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ED" w:rsidRDefault="001B51AB" w:rsidP="003E36ED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Skarżysko-Kamienna  11</w:t>
      </w:r>
      <w:r w:rsidR="003E36ED">
        <w:rPr>
          <w:rFonts w:ascii="Times New Roman" w:hAnsi="Times New Roman" w:cs="Times New Roman"/>
        </w:rPr>
        <w:t>.03.2020  r.</w:t>
      </w:r>
    </w:p>
    <w:p w:rsidR="003E36ED" w:rsidRDefault="003E36ED" w:rsidP="003E36ED">
      <w:pPr>
        <w:rPr>
          <w:rFonts w:ascii="Times New Roman" w:hAnsi="Times New Roman" w:cs="Times New Roman"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bookmarkStart w:id="0" w:name="_GoBack"/>
      <w:bookmarkEnd w:id="0"/>
      <w:r w:rsidR="001B51AB">
        <w:rPr>
          <w:rFonts w:ascii="Book Antiqua" w:hAnsi="Book Antiqua"/>
        </w:rPr>
        <w:t>4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2020</w:t>
      </w:r>
      <w:r w:rsidRPr="004B35DC">
        <w:rPr>
          <w:rFonts w:ascii="Book Antiqua" w:hAnsi="Book Antiqua"/>
        </w:rPr>
        <w:t>.EZ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E36ED" w:rsidRDefault="003E36ED" w:rsidP="003E36ED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3E36ED" w:rsidRPr="00A10BF1" w:rsidRDefault="003E36ED" w:rsidP="003E36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==========================</w:t>
      </w:r>
    </w:p>
    <w:p w:rsidR="001B51AB" w:rsidRPr="001B51AB" w:rsidRDefault="003E36ED" w:rsidP="001B51AB">
      <w:pPr>
        <w:pStyle w:val="Tekstpodstawowy2"/>
        <w:spacing w:after="0" w:line="240" w:lineRule="auto"/>
        <w:ind w:left="1416" w:hanging="1410"/>
        <w:jc w:val="both"/>
        <w:rPr>
          <w:b/>
          <w:i/>
          <w:sz w:val="20"/>
          <w:szCs w:val="20"/>
        </w:rPr>
      </w:pPr>
      <w:r w:rsidRPr="004B7A2A">
        <w:rPr>
          <w:sz w:val="20"/>
          <w:szCs w:val="20"/>
        </w:rPr>
        <w:t>dotyczy:</w:t>
      </w:r>
      <w:r w:rsidRPr="004B7A2A">
        <w:rPr>
          <w:sz w:val="20"/>
          <w:szCs w:val="20"/>
        </w:rPr>
        <w:tab/>
        <w:t>postępowania o udzielenie zamówienia publicznego prowadzonego w trybie przetargu n</w:t>
      </w:r>
      <w:r>
        <w:rPr>
          <w:sz w:val="20"/>
          <w:szCs w:val="20"/>
        </w:rPr>
        <w:t xml:space="preserve">ieograniczonego na zadanie pn.: </w:t>
      </w:r>
      <w:r w:rsidR="001B51AB" w:rsidRPr="001B51AB">
        <w:rPr>
          <w:b/>
          <w:sz w:val="20"/>
          <w:szCs w:val="20"/>
        </w:rPr>
        <w:t xml:space="preserve">„Bieżące utrzymanie terenów wewnątrzosiedlowych                                                                                                   stanowiących własność Gminy  Skarżysko – Kamienna w 2020 roku.”  </w:t>
      </w:r>
      <w:r w:rsidR="001B51AB">
        <w:rPr>
          <w:b/>
          <w:sz w:val="20"/>
          <w:szCs w:val="20"/>
        </w:rPr>
        <w:t>.</w:t>
      </w:r>
    </w:p>
    <w:p w:rsidR="001B51AB" w:rsidRDefault="001B51AB" w:rsidP="001B51AB">
      <w:pPr>
        <w:ind w:left="-600" w:right="-629"/>
        <w:jc w:val="center"/>
        <w:rPr>
          <w:b/>
        </w:rPr>
      </w:pPr>
    </w:p>
    <w:p w:rsidR="003E36ED" w:rsidRPr="004B7A2A" w:rsidRDefault="003E36ED" w:rsidP="003E36ED">
      <w:pPr>
        <w:pStyle w:val="Tekstpodstawowy2"/>
        <w:spacing w:after="0" w:line="276" w:lineRule="auto"/>
        <w:ind w:left="1416" w:hanging="1410"/>
        <w:jc w:val="both"/>
        <w:rPr>
          <w:sz w:val="20"/>
          <w:szCs w:val="20"/>
        </w:rPr>
      </w:pPr>
    </w:p>
    <w:p w:rsidR="003E36ED" w:rsidRPr="00D60C49" w:rsidRDefault="003E36ED" w:rsidP="003E36E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A2A">
        <w:rPr>
          <w:rFonts w:ascii="Times New Roman" w:hAnsi="Times New Roman" w:cs="Times New Roman"/>
          <w:sz w:val="20"/>
          <w:szCs w:val="20"/>
        </w:rPr>
        <w:tab/>
      </w:r>
      <w:r w:rsidRPr="00D60C49">
        <w:rPr>
          <w:rFonts w:ascii="Times New Roman" w:hAnsi="Times New Roman" w:cs="Times New Roman"/>
          <w:sz w:val="20"/>
          <w:szCs w:val="20"/>
        </w:rPr>
        <w:t>Urząd Miasta w Skarżysku - Kamiennej, jako prowadzący postępowanie informuje zgodnie                                   z art. 38 ust. 2 ustawy  z 29.01.2004 r. – Prawo zamówień publicznych (</w:t>
      </w:r>
      <w:r w:rsidRPr="00D60C4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tekst jednolity                                                      Dz. U.  z 2019 r. , poz. 1843  ze zm. )</w:t>
      </w:r>
      <w:r w:rsidRPr="00D60C49">
        <w:rPr>
          <w:rFonts w:ascii="Times New Roman" w:hAnsi="Times New Roman" w:cs="Times New Roman"/>
          <w:sz w:val="20"/>
          <w:szCs w:val="20"/>
        </w:rPr>
        <w:t xml:space="preserve">, </w:t>
      </w:r>
      <w:r w:rsidR="001B51AB" w:rsidRPr="00D60C49">
        <w:rPr>
          <w:rFonts w:ascii="Times New Roman" w:hAnsi="Times New Roman" w:cs="Times New Roman"/>
          <w:b/>
          <w:sz w:val="20"/>
          <w:szCs w:val="20"/>
        </w:rPr>
        <w:t>że w dniu  11</w:t>
      </w:r>
      <w:r w:rsidRPr="00D60C49">
        <w:rPr>
          <w:rFonts w:ascii="Times New Roman" w:hAnsi="Times New Roman" w:cs="Times New Roman"/>
          <w:b/>
          <w:sz w:val="20"/>
          <w:szCs w:val="20"/>
        </w:rPr>
        <w:t>.03.2020 r</w:t>
      </w:r>
      <w:r w:rsidRPr="00D60C49">
        <w:rPr>
          <w:rFonts w:ascii="Times New Roman" w:hAnsi="Times New Roman" w:cs="Times New Roman"/>
          <w:sz w:val="20"/>
          <w:szCs w:val="20"/>
        </w:rPr>
        <w:t xml:space="preserve">. wpłynęło </w:t>
      </w:r>
      <w:r w:rsidRPr="00D60C49">
        <w:rPr>
          <w:rFonts w:ascii="Times New Roman" w:hAnsi="Times New Roman" w:cs="Times New Roman"/>
          <w:b/>
          <w:sz w:val="20"/>
          <w:szCs w:val="20"/>
        </w:rPr>
        <w:t>zapytanie  Nr 1</w:t>
      </w:r>
      <w:r w:rsidRPr="00D60C49">
        <w:rPr>
          <w:rFonts w:ascii="Times New Roman" w:hAnsi="Times New Roman" w:cs="Times New Roman"/>
          <w:sz w:val="20"/>
          <w:szCs w:val="20"/>
        </w:rPr>
        <w:t xml:space="preserve">  do SIWZ                            o treści:</w:t>
      </w:r>
    </w:p>
    <w:p w:rsidR="001B51AB" w:rsidRPr="001B51AB" w:rsidRDefault="001B51AB" w:rsidP="001B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A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B51AB" w:rsidRPr="001B51AB" w:rsidRDefault="004F68B6" w:rsidP="00997055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0C49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="001B51AB" w:rsidRPr="001B51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</w:t>
      </w:r>
      <w:r w:rsidRPr="00D60C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B51AB" w:rsidRPr="001B51AB">
        <w:rPr>
          <w:rFonts w:ascii="Times New Roman" w:eastAsia="Times New Roman" w:hAnsi="Times New Roman" w:cs="Times New Roman"/>
          <w:sz w:val="20"/>
          <w:szCs w:val="20"/>
          <w:lang w:eastAsia="pl-PL"/>
        </w:rPr>
        <w:t>Czy umowa o pracę jest warunkiem koniecznym i dotyczy ona zarówno osób pełniących funkcję porządkowe, jak i wykonujących usługę koszenia zieleni oraz żywopłotów. Gdyż nasza firma zatrudnia osoby sprzątające na umowę o pracę, jednak osoby zajmujące się koszeniem wykonują swoją pracę na podstawię umowy zlecenia, z uwagi na różną ilość godzin pracy, powierzchni terenów oraz lokalizację na terenie całej Polski.</w:t>
      </w:r>
    </w:p>
    <w:p w:rsidR="001B51AB" w:rsidRPr="001B51AB" w:rsidRDefault="001B51AB" w:rsidP="001B5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51A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1B51AB" w:rsidRPr="001B51AB" w:rsidRDefault="001B51AB" w:rsidP="001B5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51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</w:t>
      </w:r>
      <w:r w:rsidR="00997055" w:rsidRPr="00D60C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51AB">
        <w:rPr>
          <w:rFonts w:ascii="Times New Roman" w:eastAsia="Times New Roman" w:hAnsi="Times New Roman" w:cs="Times New Roman"/>
          <w:sz w:val="20"/>
          <w:szCs w:val="20"/>
          <w:lang w:eastAsia="pl-PL"/>
        </w:rPr>
        <w:t>Jaka jest  powierzchnia żywopłotów ? </w:t>
      </w:r>
    </w:p>
    <w:p w:rsidR="001B51AB" w:rsidRPr="001B51AB" w:rsidRDefault="001B51AB" w:rsidP="001B5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51A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1B51AB" w:rsidRPr="001B51AB" w:rsidRDefault="001B51AB" w:rsidP="001B5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51AB"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  <w:r w:rsidR="00997055" w:rsidRPr="00D60C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51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Czy na kompletną ofertę składa się tylko:</w:t>
      </w:r>
    </w:p>
    <w:p w:rsidR="001B51AB" w:rsidRPr="001B51AB" w:rsidRDefault="001B51AB" w:rsidP="001B5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51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formularz dotyczący </w:t>
      </w:r>
      <w:proofErr w:type="spellStart"/>
      <w:r w:rsidRPr="001B51AB">
        <w:rPr>
          <w:rFonts w:ascii="Times New Roman" w:eastAsia="Times New Roman" w:hAnsi="Times New Roman" w:cs="Times New Roman"/>
          <w:sz w:val="20"/>
          <w:szCs w:val="20"/>
          <w:lang w:eastAsia="pl-PL"/>
        </w:rPr>
        <w:t>cz</w:t>
      </w:r>
      <w:proofErr w:type="spellEnd"/>
      <w:r w:rsidRPr="001B51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 oraz </w:t>
      </w:r>
      <w:proofErr w:type="spellStart"/>
      <w:r w:rsidRPr="001B51AB">
        <w:rPr>
          <w:rFonts w:ascii="Times New Roman" w:eastAsia="Times New Roman" w:hAnsi="Times New Roman" w:cs="Times New Roman"/>
          <w:sz w:val="20"/>
          <w:szCs w:val="20"/>
          <w:lang w:eastAsia="pl-PL"/>
        </w:rPr>
        <w:t>cz</w:t>
      </w:r>
      <w:proofErr w:type="spellEnd"/>
      <w:r w:rsidRPr="001B51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2 </w:t>
      </w:r>
    </w:p>
    <w:p w:rsidR="001B51AB" w:rsidRPr="001B51AB" w:rsidRDefault="001B51AB" w:rsidP="001B5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51AB">
        <w:rPr>
          <w:rFonts w:ascii="Times New Roman" w:eastAsia="Times New Roman" w:hAnsi="Times New Roman" w:cs="Times New Roman"/>
          <w:sz w:val="20"/>
          <w:szCs w:val="20"/>
          <w:lang w:eastAsia="pl-PL"/>
        </w:rPr>
        <w:t>- oświadczenie stanowiące załącznik 3 </w:t>
      </w:r>
    </w:p>
    <w:p w:rsidR="001B51AB" w:rsidRPr="001B51AB" w:rsidRDefault="001B51AB" w:rsidP="001B5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51AB">
        <w:rPr>
          <w:rFonts w:ascii="Times New Roman" w:eastAsia="Times New Roman" w:hAnsi="Times New Roman" w:cs="Times New Roman"/>
          <w:sz w:val="20"/>
          <w:szCs w:val="20"/>
          <w:lang w:eastAsia="pl-PL"/>
        </w:rPr>
        <w:t>- oświadczenie stanowiące załącznik 4</w:t>
      </w:r>
    </w:p>
    <w:p w:rsidR="001B51AB" w:rsidRPr="001B51AB" w:rsidRDefault="001B51AB" w:rsidP="001B5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51AB">
        <w:rPr>
          <w:rFonts w:ascii="Times New Roman" w:eastAsia="Times New Roman" w:hAnsi="Times New Roman" w:cs="Times New Roman"/>
          <w:sz w:val="20"/>
          <w:szCs w:val="20"/>
          <w:lang w:eastAsia="pl-PL"/>
        </w:rPr>
        <w:t>- odpis KRS</w:t>
      </w:r>
    </w:p>
    <w:p w:rsidR="001B51AB" w:rsidRPr="001B51AB" w:rsidRDefault="001B51AB" w:rsidP="001B5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51AB">
        <w:rPr>
          <w:rFonts w:ascii="Times New Roman" w:eastAsia="Times New Roman" w:hAnsi="Times New Roman" w:cs="Times New Roman"/>
          <w:sz w:val="20"/>
          <w:szCs w:val="20"/>
          <w:lang w:eastAsia="pl-PL"/>
        </w:rPr>
        <w:t>Rozumiem, że referencję dostarczane są później? Ta część specyfikacji jest dla nas nie jasna dlatego prosimy o wskazanie wykazu dokumentów potrzebnych na czas składania oferty.</w:t>
      </w:r>
      <w:r w:rsidR="00997055" w:rsidRPr="00D60C49"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</w:p>
    <w:p w:rsidR="003E36ED" w:rsidRPr="00D60C49" w:rsidRDefault="003E36ED" w:rsidP="00F06A3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D60C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Odpowiedź:</w:t>
      </w:r>
    </w:p>
    <w:p w:rsidR="003E36ED" w:rsidRPr="00D60C49" w:rsidRDefault="003E36ED" w:rsidP="003E36E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60C49">
        <w:rPr>
          <w:rFonts w:ascii="Times New Roman" w:hAnsi="Times New Roman" w:cs="Times New Roman"/>
          <w:b/>
        </w:rPr>
        <w:t xml:space="preserve">Ad. 1. </w:t>
      </w:r>
      <w:r w:rsidR="00E83183" w:rsidRPr="00D60C49">
        <w:rPr>
          <w:rFonts w:ascii="Times New Roman" w:hAnsi="Times New Roman" w:cs="Times New Roman"/>
          <w:b/>
        </w:rPr>
        <w:t>Zamawiający w zał. Nr 1 Warunki przetargowe w rozdziale 5 wskazał, cyt.:</w:t>
      </w:r>
    </w:p>
    <w:p w:rsidR="00E83183" w:rsidRPr="00D60C49" w:rsidRDefault="00E83183" w:rsidP="00E83183">
      <w:pPr>
        <w:pStyle w:val="Tekstpodstawowy21"/>
        <w:spacing w:line="276" w:lineRule="auto"/>
        <w:rPr>
          <w:rFonts w:cs="Times New Roman"/>
          <w:b w:val="0"/>
          <w:bCs/>
          <w:color w:val="000000"/>
          <w:sz w:val="20"/>
        </w:rPr>
      </w:pPr>
    </w:p>
    <w:p w:rsidR="00EC2318" w:rsidRPr="00D60C49" w:rsidRDefault="00EC2318" w:rsidP="00E83183">
      <w:pPr>
        <w:pStyle w:val="Tekstpodstawowy21"/>
        <w:spacing w:line="276" w:lineRule="auto"/>
        <w:ind w:left="708"/>
        <w:rPr>
          <w:rFonts w:cs="Times New Roman"/>
          <w:sz w:val="20"/>
        </w:rPr>
      </w:pPr>
      <w:r w:rsidRPr="00D60C49">
        <w:rPr>
          <w:rFonts w:cs="Times New Roman"/>
          <w:b w:val="0"/>
          <w:bCs/>
          <w:color w:val="000000"/>
          <w:sz w:val="20"/>
        </w:rPr>
        <w:t xml:space="preserve">rodzaj czynności niezbędnych do realizacji zamówienia, których dotyczą wymagania </w:t>
      </w:r>
      <w:r w:rsidR="00E83183" w:rsidRPr="00D60C49">
        <w:rPr>
          <w:rFonts w:cs="Times New Roman"/>
          <w:sz w:val="20"/>
        </w:rPr>
        <w:t xml:space="preserve"> </w:t>
      </w:r>
      <w:r w:rsidRPr="00D60C49">
        <w:rPr>
          <w:rFonts w:cs="Times New Roman"/>
          <w:b w:val="0"/>
          <w:bCs/>
          <w:color w:val="000000"/>
          <w:sz w:val="20"/>
        </w:rPr>
        <w:t>zatrudnienia</w:t>
      </w:r>
      <w:r w:rsidR="00E83183" w:rsidRPr="00D60C49">
        <w:rPr>
          <w:rFonts w:cs="Times New Roman"/>
          <w:b w:val="0"/>
          <w:bCs/>
          <w:color w:val="000000"/>
          <w:sz w:val="20"/>
        </w:rPr>
        <w:t xml:space="preserve">                   </w:t>
      </w:r>
      <w:r w:rsidRPr="00D60C49">
        <w:rPr>
          <w:rFonts w:cs="Times New Roman"/>
          <w:b w:val="0"/>
          <w:bCs/>
          <w:color w:val="000000"/>
          <w:sz w:val="20"/>
        </w:rPr>
        <w:t xml:space="preserve">na podstawie umowy o pracę przez wykonawcę lub podwykonawcę osób wykonujących czynności </w:t>
      </w:r>
      <w:r w:rsidR="00E83183" w:rsidRPr="00D60C49">
        <w:rPr>
          <w:rFonts w:cs="Times New Roman"/>
          <w:b w:val="0"/>
          <w:bCs/>
          <w:color w:val="000000"/>
          <w:sz w:val="20"/>
        </w:rPr>
        <w:t xml:space="preserve">                </w:t>
      </w:r>
      <w:r w:rsidRPr="00D60C49">
        <w:rPr>
          <w:rFonts w:cs="Times New Roman"/>
          <w:b w:val="0"/>
          <w:bCs/>
          <w:color w:val="000000"/>
          <w:sz w:val="20"/>
        </w:rPr>
        <w:t xml:space="preserve">w trakcie realizacji zamówienia:  </w:t>
      </w:r>
    </w:p>
    <w:p w:rsidR="00E83183" w:rsidRPr="00D60C49" w:rsidRDefault="00EC2318" w:rsidP="00E83183">
      <w:pPr>
        <w:ind w:firstLine="70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0C49">
        <w:rPr>
          <w:rFonts w:ascii="Times New Roman" w:hAnsi="Times New Roman" w:cs="Times New Roman"/>
          <w:b/>
          <w:bCs/>
        </w:rPr>
        <w:t>Zadanie 1 i Zadanie 2</w:t>
      </w:r>
    </w:p>
    <w:p w:rsidR="00EC2318" w:rsidRPr="00D60C49" w:rsidRDefault="00EC2318" w:rsidP="00E83183">
      <w:pPr>
        <w:ind w:firstLine="70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0C49">
        <w:rPr>
          <w:rFonts w:ascii="Times New Roman" w:hAnsi="Times New Roman" w:cs="Times New Roman"/>
          <w:b/>
          <w:sz w:val="20"/>
          <w:szCs w:val="20"/>
          <w:u w:val="single"/>
        </w:rPr>
        <w:t>koszenie trawników;  sprzątanie terenu,</w:t>
      </w:r>
    </w:p>
    <w:p w:rsidR="00CF25AF" w:rsidRPr="00D60C49" w:rsidRDefault="00240AFF" w:rsidP="00CF25AF">
      <w:pPr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0C49">
        <w:rPr>
          <w:rFonts w:ascii="Times New Roman" w:hAnsi="Times New Roman" w:cs="Times New Roman"/>
        </w:rPr>
        <w:tab/>
      </w:r>
      <w:r w:rsidR="00152127" w:rsidRPr="00D60C49">
        <w:rPr>
          <w:rFonts w:ascii="Times New Roman" w:hAnsi="Times New Roman" w:cs="Times New Roman"/>
        </w:rPr>
        <w:t xml:space="preserve">Zamawiający realizując zapis </w:t>
      </w:r>
      <w:r w:rsidR="00152127" w:rsidRPr="00D60C49">
        <w:rPr>
          <w:rFonts w:ascii="Times New Roman" w:hAnsi="Times New Roman" w:cs="Times New Roman"/>
          <w:b/>
          <w:u w:val="single"/>
        </w:rPr>
        <w:t xml:space="preserve">art. 29 ust. 3a </w:t>
      </w:r>
      <w:proofErr w:type="spellStart"/>
      <w:r w:rsidR="00152127" w:rsidRPr="00D60C49">
        <w:rPr>
          <w:rFonts w:ascii="Times New Roman" w:hAnsi="Times New Roman" w:cs="Times New Roman"/>
          <w:b/>
          <w:u w:val="single"/>
        </w:rPr>
        <w:t>Pzp</w:t>
      </w:r>
      <w:proofErr w:type="spellEnd"/>
      <w:r w:rsidR="00152127" w:rsidRPr="00D60C49">
        <w:rPr>
          <w:rFonts w:ascii="Times New Roman" w:hAnsi="Times New Roman" w:cs="Times New Roman"/>
          <w:b/>
          <w:u w:val="single"/>
        </w:rPr>
        <w:t xml:space="preserve"> - </w:t>
      </w:r>
      <w:r w:rsidR="00152127" w:rsidRPr="00D60C49">
        <w:rPr>
          <w:rFonts w:ascii="Times New Roman" w:hAnsi="Times New Roman" w:cs="Times New Roman"/>
        </w:rPr>
        <w:t xml:space="preserve"> </w:t>
      </w:r>
      <w:r w:rsidR="00CF25AF" w:rsidRPr="00D60C49">
        <w:rPr>
          <w:rFonts w:ascii="Times New Roman" w:hAnsi="Times New Roman" w:cs="Times New Roman"/>
          <w:b/>
          <w:bCs/>
          <w:sz w:val="20"/>
          <w:szCs w:val="20"/>
        </w:rPr>
        <w:t xml:space="preserve">określa w opisie przedmiotu zamówienia na usługi lub roboty budowlane wymagania zatrudnienia przez wykonawcę lub podwykonawcę na podstawie umowy o pracę osób wykonujących wskazane przez zamawiającego czynności w zakresie realizacji zamówienia, jeżeli wykonanie tych czynności polega na wykonywaniu pracy w sposób określony w art. 22 § 1 ustawy z dnia 26 czerwca                             1974 r. – Kodeks pracy (Dz. U. z 2014 r. poz. 1502, z </w:t>
      </w:r>
      <w:proofErr w:type="spellStart"/>
      <w:r w:rsidR="00CF25AF" w:rsidRPr="00D60C49">
        <w:rPr>
          <w:rFonts w:ascii="Times New Roman" w:hAnsi="Times New Roman" w:cs="Times New Roman"/>
          <w:b/>
          <w:bCs/>
          <w:sz w:val="20"/>
          <w:szCs w:val="20"/>
        </w:rPr>
        <w:t>późn</w:t>
      </w:r>
      <w:proofErr w:type="spellEnd"/>
      <w:r w:rsidR="00CF25AF" w:rsidRPr="00D60C49">
        <w:rPr>
          <w:rFonts w:ascii="Times New Roman" w:hAnsi="Times New Roman" w:cs="Times New Roman"/>
          <w:b/>
          <w:bCs/>
          <w:sz w:val="20"/>
          <w:szCs w:val="20"/>
        </w:rPr>
        <w:t xml:space="preserve">. zm.). </w:t>
      </w:r>
    </w:p>
    <w:p w:rsidR="00895035" w:rsidRPr="00D60C49" w:rsidRDefault="00240AFF" w:rsidP="00D86D4A">
      <w:pPr>
        <w:jc w:val="both"/>
        <w:rPr>
          <w:rFonts w:ascii="Times New Roman" w:hAnsi="Times New Roman" w:cs="Times New Roman"/>
        </w:rPr>
      </w:pPr>
      <w:r w:rsidRPr="00D60C49">
        <w:rPr>
          <w:rFonts w:ascii="Times New Roman" w:hAnsi="Times New Roman" w:cs="Times New Roman"/>
        </w:rPr>
        <w:t xml:space="preserve">Biorąc powyższe pod uwagę osoby wykonujące ww. czynności winny </w:t>
      </w:r>
      <w:r w:rsidR="00D86D4A" w:rsidRPr="00D60C49">
        <w:rPr>
          <w:rFonts w:ascii="Times New Roman" w:hAnsi="Times New Roman" w:cs="Times New Roman"/>
        </w:rPr>
        <w:t>być zatrudnione na umowę                    o pracę.</w:t>
      </w:r>
    </w:p>
    <w:p w:rsidR="003E36ED" w:rsidRPr="00D60C49" w:rsidRDefault="003E36ED" w:rsidP="003E36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C49">
        <w:rPr>
          <w:rFonts w:ascii="Times New Roman" w:hAnsi="Times New Roman" w:cs="Times New Roman"/>
          <w:b/>
        </w:rPr>
        <w:lastRenderedPageBreak/>
        <w:t>Ad. 2.</w:t>
      </w:r>
      <w:r w:rsidRPr="00D60C49">
        <w:rPr>
          <w:rFonts w:ascii="Times New Roman" w:hAnsi="Times New Roman" w:cs="Times New Roman"/>
        </w:rPr>
        <w:t xml:space="preserve"> </w:t>
      </w:r>
    </w:p>
    <w:p w:rsidR="00275D5A" w:rsidRPr="00F06A36" w:rsidRDefault="009B42A5" w:rsidP="003E3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6A36">
        <w:rPr>
          <w:rFonts w:ascii="Times New Roman" w:hAnsi="Times New Roman" w:cs="Times New Roman"/>
          <w:sz w:val="20"/>
          <w:szCs w:val="20"/>
        </w:rPr>
        <w:t>Powierzchnia żywopłotów została po</w:t>
      </w:r>
      <w:r w:rsidR="00D60C49" w:rsidRPr="00F06A36">
        <w:rPr>
          <w:rFonts w:ascii="Times New Roman" w:hAnsi="Times New Roman" w:cs="Times New Roman"/>
          <w:sz w:val="20"/>
          <w:szCs w:val="20"/>
        </w:rPr>
        <w:t xml:space="preserve">dana w drukach oferty wykonania w ramach utrzymania trawników poz. 2 - </w:t>
      </w:r>
      <w:r w:rsidR="00D8158F" w:rsidRPr="00F06A36">
        <w:rPr>
          <w:rFonts w:ascii="Times New Roman" w:hAnsi="Times New Roman" w:cs="Times New Roman"/>
          <w:sz w:val="20"/>
          <w:szCs w:val="20"/>
        </w:rPr>
        <w:t>Ciecia pielęgnacyjne żywopłotów</w:t>
      </w:r>
      <w:r w:rsidR="00D60C49" w:rsidRPr="00F06A36">
        <w:rPr>
          <w:rFonts w:ascii="Times New Roman" w:hAnsi="Times New Roman" w:cs="Times New Roman"/>
          <w:sz w:val="20"/>
          <w:szCs w:val="20"/>
        </w:rPr>
        <w:t>.</w:t>
      </w:r>
    </w:p>
    <w:p w:rsidR="00DC1CE1" w:rsidRPr="00D60C49" w:rsidRDefault="00DC1CE1" w:rsidP="003E3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E36ED" w:rsidRPr="00D60C49" w:rsidRDefault="003E36ED" w:rsidP="003E36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C49">
        <w:rPr>
          <w:rFonts w:ascii="Times New Roman" w:hAnsi="Times New Roman" w:cs="Times New Roman"/>
          <w:b/>
        </w:rPr>
        <w:t>Ad. 3.</w:t>
      </w:r>
      <w:r w:rsidRPr="00D60C49">
        <w:rPr>
          <w:rFonts w:ascii="Times New Roman" w:hAnsi="Times New Roman" w:cs="Times New Roman"/>
        </w:rPr>
        <w:t xml:space="preserve"> </w:t>
      </w:r>
    </w:p>
    <w:p w:rsidR="00F427E0" w:rsidRPr="00D60C49" w:rsidRDefault="00B112A7" w:rsidP="00B112A7">
      <w:pPr>
        <w:jc w:val="both"/>
        <w:rPr>
          <w:rFonts w:ascii="Times New Roman" w:hAnsi="Times New Roman" w:cs="Times New Roman"/>
        </w:rPr>
      </w:pPr>
      <w:r w:rsidRPr="00D60C49">
        <w:rPr>
          <w:rFonts w:ascii="Times New Roman" w:hAnsi="Times New Roman" w:cs="Times New Roman"/>
          <w:b/>
        </w:rPr>
        <w:t xml:space="preserve">Zamawiający w zał. Nr 1 Warunki przetargowe </w:t>
      </w:r>
      <w:r w:rsidRPr="00D60C49">
        <w:rPr>
          <w:rFonts w:ascii="Times New Roman" w:hAnsi="Times New Roman" w:cs="Times New Roman"/>
          <w:b/>
        </w:rPr>
        <w:t xml:space="preserve"> -   ROZDZIAŁ  9:  Wykaz oświadczeń lub </w:t>
      </w:r>
      <w:r w:rsidRPr="00D60C49">
        <w:rPr>
          <w:rFonts w:ascii="Times New Roman" w:hAnsi="Times New Roman" w:cs="Times New Roman"/>
          <w:b/>
        </w:rPr>
        <w:t>dokumentów, potwierdzających spełnianie warunków udziału    w postępowaniu oraz brak podstaw wykluczenia</w:t>
      </w:r>
      <w:r w:rsidR="001A5719" w:rsidRPr="00D60C49">
        <w:rPr>
          <w:rFonts w:ascii="Times New Roman" w:hAnsi="Times New Roman" w:cs="Times New Roman"/>
          <w:b/>
        </w:rPr>
        <w:t xml:space="preserve"> – </w:t>
      </w:r>
      <w:r w:rsidR="001A5719" w:rsidRPr="00D60C49">
        <w:rPr>
          <w:rFonts w:ascii="Times New Roman" w:hAnsi="Times New Roman" w:cs="Times New Roman"/>
        </w:rPr>
        <w:t>wskazał:</w:t>
      </w:r>
    </w:p>
    <w:p w:rsidR="00F427E0" w:rsidRPr="00D60C49" w:rsidRDefault="00F427E0" w:rsidP="001A5719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0C49">
        <w:rPr>
          <w:rFonts w:ascii="Times New Roman" w:hAnsi="Times New Roman" w:cs="Times New Roman"/>
          <w:sz w:val="20"/>
          <w:szCs w:val="20"/>
        </w:rPr>
        <w:t>9.1.1.</w:t>
      </w:r>
      <w:r w:rsidRPr="00D60C49">
        <w:rPr>
          <w:rFonts w:ascii="Times New Roman" w:hAnsi="Times New Roman" w:cs="Times New Roman"/>
          <w:sz w:val="20"/>
          <w:szCs w:val="20"/>
        </w:rPr>
        <w:tab/>
        <w:t xml:space="preserve">Na potrzeby oceny ofert – oferta musi zawierać formularz ofertowy sporządzony i wypełniony wg wzoru stanowiącego załącznik Nr 2 do SIWZ w zależności od części , na którą oferta jest składana </w:t>
      </w:r>
      <w:r w:rsidRPr="00D60C49">
        <w:rPr>
          <w:rFonts w:ascii="Times New Roman" w:eastAsia="SimSun" w:hAnsi="Times New Roman" w:cs="Times New Roman"/>
          <w:sz w:val="20"/>
          <w:szCs w:val="20"/>
        </w:rPr>
        <w:t>.</w:t>
      </w:r>
      <w:r w:rsidRPr="00D60C49">
        <w:rPr>
          <w:rFonts w:ascii="Times New Roman" w:eastAsia="Batang" w:hAnsi="Times New Roman" w:cs="Times New Roman"/>
        </w:rPr>
        <w:t xml:space="preserve"> </w:t>
      </w:r>
      <w:r w:rsidRPr="00D60C49">
        <w:rPr>
          <w:rFonts w:ascii="Times New Roman" w:hAnsi="Times New Roman" w:cs="Times New Roman"/>
          <w:i/>
          <w:sz w:val="20"/>
          <w:szCs w:val="20"/>
        </w:rPr>
        <w:t>( wymagana forma – oryginał ).</w:t>
      </w:r>
    </w:p>
    <w:p w:rsidR="00F427E0" w:rsidRPr="00D60C49" w:rsidRDefault="00F427E0" w:rsidP="00F427E0">
      <w:pPr>
        <w:autoSpaceDE w:val="0"/>
        <w:autoSpaceDN w:val="0"/>
        <w:adjustRightInd w:val="0"/>
        <w:spacing w:line="360" w:lineRule="auto"/>
        <w:ind w:left="705"/>
        <w:jc w:val="both"/>
        <w:rPr>
          <w:rFonts w:ascii="Times New Roman" w:hAnsi="Times New Roman" w:cs="Times New Roman"/>
          <w:sz w:val="18"/>
          <w:szCs w:val="18"/>
        </w:rPr>
      </w:pPr>
      <w:r w:rsidRPr="00D60C49">
        <w:rPr>
          <w:rFonts w:ascii="Times New Roman" w:hAnsi="Times New Roman" w:cs="Times New Roman"/>
          <w:sz w:val="18"/>
          <w:szCs w:val="18"/>
        </w:rPr>
        <w:t xml:space="preserve">Do oferty Wykonawca zobowiązany jest dołączyć </w:t>
      </w:r>
      <w:r w:rsidRPr="00D60C49">
        <w:rPr>
          <w:rFonts w:ascii="Times New Roman" w:hAnsi="Times New Roman" w:cs="Times New Roman"/>
          <w:b/>
          <w:sz w:val="18"/>
          <w:szCs w:val="18"/>
        </w:rPr>
        <w:t>aktualne</w:t>
      </w:r>
      <w:r w:rsidRPr="00D60C49">
        <w:rPr>
          <w:rFonts w:ascii="Times New Roman" w:hAnsi="Times New Roman" w:cs="Times New Roman"/>
          <w:sz w:val="18"/>
          <w:szCs w:val="18"/>
        </w:rPr>
        <w:t xml:space="preserve"> </w:t>
      </w:r>
      <w:r w:rsidRPr="00D60C49">
        <w:rPr>
          <w:rFonts w:ascii="Times New Roman" w:hAnsi="Times New Roman" w:cs="Times New Roman"/>
          <w:b/>
          <w:sz w:val="18"/>
          <w:szCs w:val="18"/>
        </w:rPr>
        <w:t>na dzień składania ofert</w:t>
      </w:r>
      <w:r w:rsidRPr="00D60C49">
        <w:rPr>
          <w:rFonts w:ascii="Times New Roman" w:hAnsi="Times New Roman" w:cs="Times New Roman"/>
          <w:sz w:val="18"/>
          <w:szCs w:val="18"/>
        </w:rPr>
        <w:t xml:space="preserve"> oświadczenie stanowiące wstępne potwierdzenie, że Wykonawca:</w:t>
      </w:r>
    </w:p>
    <w:p w:rsidR="00F427E0" w:rsidRPr="00D60C49" w:rsidRDefault="00F427E0" w:rsidP="00F427E0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 w:cs="Times New Roman"/>
          <w:sz w:val="18"/>
          <w:szCs w:val="18"/>
        </w:rPr>
      </w:pPr>
      <w:r w:rsidRPr="00D60C49">
        <w:rPr>
          <w:rFonts w:ascii="Times New Roman" w:hAnsi="Times New Roman" w:cs="Times New Roman"/>
          <w:sz w:val="18"/>
          <w:szCs w:val="18"/>
        </w:rPr>
        <w:t>a/</w:t>
      </w:r>
      <w:r w:rsidRPr="00D60C49">
        <w:rPr>
          <w:rFonts w:ascii="Times New Roman" w:hAnsi="Times New Roman" w:cs="Times New Roman"/>
          <w:sz w:val="18"/>
          <w:szCs w:val="18"/>
        </w:rPr>
        <w:tab/>
        <w:t>nie podlega wykluczeniu;</w:t>
      </w:r>
    </w:p>
    <w:p w:rsidR="00F427E0" w:rsidRPr="00D60C49" w:rsidRDefault="00F427E0" w:rsidP="00F427E0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 w:cs="Times New Roman"/>
          <w:sz w:val="18"/>
          <w:szCs w:val="18"/>
        </w:rPr>
      </w:pPr>
      <w:r w:rsidRPr="00D60C49">
        <w:rPr>
          <w:rFonts w:ascii="Times New Roman" w:hAnsi="Times New Roman" w:cs="Times New Roman"/>
          <w:sz w:val="18"/>
          <w:szCs w:val="18"/>
        </w:rPr>
        <w:t>b/</w:t>
      </w:r>
      <w:r w:rsidRPr="00D60C49">
        <w:rPr>
          <w:rFonts w:ascii="Times New Roman" w:hAnsi="Times New Roman" w:cs="Times New Roman"/>
          <w:sz w:val="18"/>
          <w:szCs w:val="18"/>
        </w:rPr>
        <w:tab/>
        <w:t>spełnia warunki udziału w postępowaniu.</w:t>
      </w:r>
    </w:p>
    <w:p w:rsidR="00F427E0" w:rsidRPr="00D60C49" w:rsidRDefault="00F427E0" w:rsidP="00F427E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60C49">
        <w:rPr>
          <w:rFonts w:ascii="Times New Roman" w:hAnsi="Times New Roman" w:cs="Times New Roman"/>
          <w:sz w:val="18"/>
          <w:szCs w:val="18"/>
        </w:rPr>
        <w:tab/>
        <w:t xml:space="preserve">Wymagana forma – </w:t>
      </w:r>
      <w:r w:rsidRPr="00D60C49">
        <w:rPr>
          <w:rFonts w:ascii="Times New Roman" w:hAnsi="Times New Roman" w:cs="Times New Roman"/>
          <w:i/>
          <w:sz w:val="18"/>
          <w:szCs w:val="18"/>
        </w:rPr>
        <w:t>oryginał.</w:t>
      </w:r>
    </w:p>
    <w:p w:rsidR="00F427E0" w:rsidRPr="00D60C49" w:rsidRDefault="00F427E0" w:rsidP="00F427E0">
      <w:pPr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60C49">
        <w:rPr>
          <w:rFonts w:ascii="Times New Roman" w:hAnsi="Times New Roman" w:cs="Times New Roman"/>
          <w:sz w:val="18"/>
          <w:szCs w:val="18"/>
        </w:rPr>
        <w:tab/>
        <w:t xml:space="preserve">Oświadczenie, o którym mowa Wykonawca zobowiązany jest złożyć w formie zgodnej   ze wzorem </w:t>
      </w:r>
      <w:r w:rsidRPr="00D60C49">
        <w:rPr>
          <w:rFonts w:ascii="Times New Roman" w:hAnsi="Times New Roman" w:cs="Times New Roman"/>
          <w:b/>
          <w:sz w:val="18"/>
          <w:szCs w:val="18"/>
        </w:rPr>
        <w:t>stanowiącym:</w:t>
      </w:r>
    </w:p>
    <w:p w:rsidR="00F427E0" w:rsidRPr="00D60C49" w:rsidRDefault="00F427E0" w:rsidP="00F427E0">
      <w:pPr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Times New Roman" w:hAnsi="Times New Roman" w:cs="Times New Roman"/>
          <w:sz w:val="18"/>
          <w:szCs w:val="18"/>
        </w:rPr>
      </w:pPr>
      <w:r w:rsidRPr="00D60C49">
        <w:rPr>
          <w:rFonts w:ascii="Times New Roman" w:hAnsi="Times New Roman" w:cs="Times New Roman"/>
          <w:b/>
          <w:sz w:val="18"/>
          <w:szCs w:val="18"/>
        </w:rPr>
        <w:t>-</w:t>
      </w:r>
      <w:r w:rsidRPr="00D60C49">
        <w:rPr>
          <w:rFonts w:ascii="Times New Roman" w:hAnsi="Times New Roman" w:cs="Times New Roman"/>
          <w:b/>
          <w:sz w:val="18"/>
          <w:szCs w:val="18"/>
        </w:rPr>
        <w:tab/>
        <w:t xml:space="preserve"> załącznik Nr 3</w:t>
      </w:r>
      <w:r w:rsidRPr="00D60C49">
        <w:rPr>
          <w:rFonts w:ascii="Times New Roman" w:hAnsi="Times New Roman" w:cs="Times New Roman"/>
          <w:sz w:val="18"/>
          <w:szCs w:val="18"/>
        </w:rPr>
        <w:t xml:space="preserve"> do niniejszej SIWZ tj. oświadczenie Wykonawcy złożone na podstawie art. 25 a ust. 1 ustawy </w:t>
      </w:r>
      <w:proofErr w:type="spellStart"/>
      <w:r w:rsidRPr="00D60C49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D60C49">
        <w:rPr>
          <w:rFonts w:ascii="Times New Roman" w:hAnsi="Times New Roman" w:cs="Times New Roman"/>
          <w:sz w:val="18"/>
          <w:szCs w:val="18"/>
        </w:rPr>
        <w:t xml:space="preserve"> </w:t>
      </w:r>
      <w:r w:rsidRPr="00D60C49">
        <w:rPr>
          <w:rFonts w:ascii="Times New Roman" w:hAnsi="Times New Roman" w:cs="Times New Roman"/>
          <w:b/>
          <w:sz w:val="18"/>
          <w:szCs w:val="18"/>
        </w:rPr>
        <w:t>dot. przesłanek wykluczenia</w:t>
      </w:r>
      <w:r w:rsidRPr="00D60C49">
        <w:rPr>
          <w:rFonts w:ascii="Times New Roman" w:hAnsi="Times New Roman" w:cs="Times New Roman"/>
          <w:sz w:val="18"/>
          <w:szCs w:val="18"/>
        </w:rPr>
        <w:t xml:space="preserve"> ;</w:t>
      </w:r>
    </w:p>
    <w:p w:rsidR="00F427E0" w:rsidRPr="00D60C49" w:rsidRDefault="00F427E0" w:rsidP="00F427E0">
      <w:pPr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Times New Roman" w:hAnsi="Times New Roman" w:cs="Times New Roman"/>
          <w:sz w:val="18"/>
          <w:szCs w:val="18"/>
        </w:rPr>
      </w:pPr>
      <w:r w:rsidRPr="00D60C49">
        <w:rPr>
          <w:rFonts w:ascii="Times New Roman" w:hAnsi="Times New Roman" w:cs="Times New Roman"/>
          <w:b/>
          <w:sz w:val="18"/>
          <w:szCs w:val="18"/>
        </w:rPr>
        <w:t>-</w:t>
      </w:r>
      <w:r w:rsidRPr="00D60C49">
        <w:rPr>
          <w:rFonts w:ascii="Times New Roman" w:hAnsi="Times New Roman" w:cs="Times New Roman"/>
          <w:b/>
          <w:sz w:val="18"/>
          <w:szCs w:val="18"/>
        </w:rPr>
        <w:tab/>
        <w:t>załącznik Nr 4</w:t>
      </w:r>
      <w:r w:rsidRPr="00D60C49">
        <w:rPr>
          <w:rFonts w:ascii="Times New Roman" w:hAnsi="Times New Roman" w:cs="Times New Roman"/>
          <w:sz w:val="18"/>
          <w:szCs w:val="18"/>
        </w:rPr>
        <w:t xml:space="preserve"> do niniejszej SIWZ tj. oświadczenie Wykonawcy złożone na podstawie art. 25 a  ust. 1 ustawy </w:t>
      </w:r>
      <w:proofErr w:type="spellStart"/>
      <w:r w:rsidRPr="00D60C49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D60C49">
        <w:rPr>
          <w:rFonts w:ascii="Times New Roman" w:hAnsi="Times New Roman" w:cs="Times New Roman"/>
          <w:sz w:val="18"/>
          <w:szCs w:val="18"/>
        </w:rPr>
        <w:t xml:space="preserve"> </w:t>
      </w:r>
      <w:r w:rsidRPr="00D60C49">
        <w:rPr>
          <w:rFonts w:ascii="Times New Roman" w:hAnsi="Times New Roman" w:cs="Times New Roman"/>
          <w:b/>
          <w:sz w:val="18"/>
          <w:szCs w:val="18"/>
        </w:rPr>
        <w:t>dot. spełniania warunków udziału w postępowaniu</w:t>
      </w:r>
      <w:r w:rsidRPr="00D60C49">
        <w:rPr>
          <w:rFonts w:ascii="Times New Roman" w:hAnsi="Times New Roman" w:cs="Times New Roman"/>
          <w:sz w:val="18"/>
          <w:szCs w:val="18"/>
        </w:rPr>
        <w:t>.</w:t>
      </w:r>
    </w:p>
    <w:p w:rsidR="007C22E7" w:rsidRPr="000F5ED2" w:rsidRDefault="00FC02AC" w:rsidP="00FC02AC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0C49">
        <w:rPr>
          <w:rFonts w:ascii="Times New Roman" w:hAnsi="Times New Roman" w:cs="Times New Roman"/>
          <w:b/>
          <w:bCs/>
        </w:rPr>
        <w:t xml:space="preserve">Natomiast  w pkt </w:t>
      </w:r>
      <w:r w:rsidRPr="00D60C49">
        <w:rPr>
          <w:rFonts w:ascii="Times New Roman" w:hAnsi="Times New Roman" w:cs="Times New Roman"/>
          <w:b/>
          <w:bCs/>
        </w:rPr>
        <w:t>9.1.11.</w:t>
      </w:r>
      <w:r w:rsidRPr="00D60C49">
        <w:rPr>
          <w:rFonts w:ascii="Times New Roman" w:hAnsi="Times New Roman" w:cs="Times New Roman"/>
          <w:b/>
          <w:bCs/>
        </w:rPr>
        <w:tab/>
      </w:r>
      <w:r w:rsidR="00617202" w:rsidRPr="00D60C49">
        <w:rPr>
          <w:rFonts w:ascii="Times New Roman" w:hAnsi="Times New Roman" w:cs="Times New Roman"/>
          <w:b/>
          <w:bCs/>
        </w:rPr>
        <w:t xml:space="preserve">zostały wskazane dokumenty, </w:t>
      </w:r>
      <w:r w:rsidR="00617202" w:rsidRPr="000F5ED2">
        <w:rPr>
          <w:rFonts w:ascii="Times New Roman" w:hAnsi="Times New Roman" w:cs="Times New Roman"/>
          <w:b/>
          <w:bCs/>
          <w:u w:val="single"/>
        </w:rPr>
        <w:t xml:space="preserve">których </w:t>
      </w:r>
      <w:r w:rsidRPr="000F5ED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nie należy dołączać do oferty. </w:t>
      </w:r>
    </w:p>
    <w:p w:rsidR="007C22E7" w:rsidRDefault="00FC02AC" w:rsidP="007C22E7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0C49">
        <w:rPr>
          <w:rFonts w:ascii="Times New Roman" w:hAnsi="Times New Roman" w:cs="Times New Roman"/>
          <w:b/>
          <w:bCs/>
          <w:sz w:val="20"/>
          <w:szCs w:val="20"/>
        </w:rPr>
        <w:t xml:space="preserve">Wykonawca, którego oferta zostanie uznana   za najkorzystniejszą zostanie powiadomiony odrębnym </w:t>
      </w:r>
    </w:p>
    <w:p w:rsidR="007C22E7" w:rsidRDefault="00FC02AC" w:rsidP="007C22E7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0C49">
        <w:rPr>
          <w:rFonts w:ascii="Times New Roman" w:hAnsi="Times New Roman" w:cs="Times New Roman"/>
          <w:b/>
          <w:bCs/>
          <w:sz w:val="20"/>
          <w:szCs w:val="20"/>
        </w:rPr>
        <w:t xml:space="preserve">pismem o terminie   i miejscu ich dostarczenia tj. na wezwanie Zamawiającego Wykonawca zobowiązany </w:t>
      </w:r>
    </w:p>
    <w:p w:rsidR="00FC02AC" w:rsidRPr="00D60C49" w:rsidRDefault="00FC02AC" w:rsidP="007C22E7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0C49">
        <w:rPr>
          <w:rFonts w:ascii="Times New Roman" w:hAnsi="Times New Roman" w:cs="Times New Roman"/>
          <w:b/>
          <w:bCs/>
          <w:sz w:val="20"/>
          <w:szCs w:val="20"/>
        </w:rPr>
        <w:t>jest złożyć następujące oświadczenia lub dokumenty:</w:t>
      </w:r>
    </w:p>
    <w:p w:rsidR="00161A1E" w:rsidRPr="00D60C49" w:rsidRDefault="00161A1E" w:rsidP="00161A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60C49">
        <w:rPr>
          <w:rFonts w:ascii="Times New Roman" w:hAnsi="Times New Roman" w:cs="Times New Roman"/>
          <w:b/>
          <w:bCs/>
          <w:u w:val="single"/>
        </w:rPr>
        <w:t>w celu potwierdzenia spełniania przez Wykonawcę warunków udziału w postępowaniu</w:t>
      </w:r>
      <w:r w:rsidRPr="00D60C49">
        <w:rPr>
          <w:rFonts w:ascii="Times New Roman" w:hAnsi="Times New Roman" w:cs="Times New Roman"/>
          <w:b/>
          <w:bCs/>
        </w:rPr>
        <w:t>:</w:t>
      </w:r>
    </w:p>
    <w:p w:rsidR="00161A1E" w:rsidRPr="00D60C49" w:rsidRDefault="00161A1E" w:rsidP="00161A1E">
      <w:pPr>
        <w:autoSpaceDE w:val="0"/>
        <w:autoSpaceDN w:val="0"/>
        <w:adjustRightInd w:val="0"/>
        <w:spacing w:line="360" w:lineRule="auto"/>
        <w:ind w:left="1410"/>
        <w:jc w:val="both"/>
        <w:rPr>
          <w:rFonts w:ascii="Times New Roman" w:hAnsi="Times New Roman" w:cs="Times New Roman"/>
          <w:b/>
          <w:bCs/>
        </w:rPr>
      </w:pPr>
      <w:r w:rsidRPr="00D60C49">
        <w:rPr>
          <w:rFonts w:ascii="Times New Roman" w:hAnsi="Times New Roman" w:cs="Times New Roman"/>
          <w:b/>
          <w:bCs/>
          <w:u w:val="single"/>
        </w:rPr>
        <w:t>dot. Zadania Nr 1 i Zadania Nr 2</w:t>
      </w:r>
    </w:p>
    <w:p w:rsidR="00161A1E" w:rsidRPr="00D60C49" w:rsidRDefault="00161A1E" w:rsidP="00161A1E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0C4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60C49">
        <w:rPr>
          <w:rFonts w:ascii="Times New Roman" w:hAnsi="Times New Roman" w:cs="Times New Roman"/>
          <w:b/>
          <w:bCs/>
          <w:sz w:val="20"/>
          <w:szCs w:val="20"/>
        </w:rPr>
        <w:t>a/</w:t>
      </w:r>
      <w:r w:rsidRPr="00D60C49">
        <w:rPr>
          <w:rFonts w:ascii="Times New Roman" w:hAnsi="Times New Roman" w:cs="Times New Roman"/>
          <w:b/>
          <w:bCs/>
          <w:sz w:val="20"/>
          <w:szCs w:val="20"/>
        </w:rPr>
        <w:tab/>
        <w:t>wykaz usług wykonanych</w:t>
      </w:r>
      <w:r w:rsidRPr="00D60C49">
        <w:rPr>
          <w:rFonts w:ascii="Times New Roman" w:hAnsi="Times New Roman" w:cs="Times New Roman"/>
          <w:b/>
          <w:bCs/>
          <w:sz w:val="20"/>
          <w:szCs w:val="20"/>
        </w:rPr>
        <w:t xml:space="preserve"> + </w:t>
      </w:r>
      <w:r w:rsidR="00DC5707" w:rsidRPr="00D60C49">
        <w:rPr>
          <w:rFonts w:ascii="Times New Roman" w:hAnsi="Times New Roman" w:cs="Times New Roman"/>
          <w:sz w:val="20"/>
          <w:szCs w:val="20"/>
        </w:rPr>
        <w:t>d</w:t>
      </w:r>
      <w:r w:rsidR="00DC5707" w:rsidRPr="00D60C49">
        <w:rPr>
          <w:rFonts w:ascii="Times New Roman" w:hAnsi="Times New Roman" w:cs="Times New Roman"/>
          <w:sz w:val="20"/>
          <w:szCs w:val="20"/>
        </w:rPr>
        <w:t xml:space="preserve">owody określające, czy usługi potwierdzające spełnianie warunku o którym mowa w pkt 8.2.3/  SIWZ </w:t>
      </w:r>
      <w:r w:rsidR="00DC5707" w:rsidRPr="00D60C49">
        <w:rPr>
          <w:rFonts w:ascii="Times New Roman" w:hAnsi="Times New Roman" w:cs="Times New Roman"/>
          <w:b/>
          <w:sz w:val="20"/>
          <w:szCs w:val="20"/>
        </w:rPr>
        <w:t xml:space="preserve">wykazane przez Wykonawcę </w:t>
      </w:r>
      <w:r w:rsidR="00DC5707" w:rsidRPr="00D60C49">
        <w:rPr>
          <w:rFonts w:ascii="Times New Roman" w:hAnsi="Times New Roman" w:cs="Times New Roman"/>
          <w:sz w:val="20"/>
          <w:szCs w:val="20"/>
        </w:rPr>
        <w:t xml:space="preserve"> </w:t>
      </w:r>
      <w:r w:rsidR="00DC5707" w:rsidRPr="00D60C4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C5707" w:rsidRPr="00D60C49">
        <w:rPr>
          <w:rFonts w:ascii="Times New Roman" w:hAnsi="Times New Roman" w:cs="Times New Roman"/>
          <w:sz w:val="20"/>
          <w:szCs w:val="20"/>
        </w:rPr>
        <w:t>zostały wykonane lub są wykonywane należycie</w:t>
      </w:r>
    </w:p>
    <w:p w:rsidR="00F427E0" w:rsidRPr="00D60C49" w:rsidRDefault="00F427E0" w:rsidP="00B112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30F1" w:rsidRPr="00D60C49" w:rsidRDefault="00C630F1" w:rsidP="00C630F1">
      <w:pPr>
        <w:autoSpaceDE w:val="0"/>
        <w:autoSpaceDN w:val="0"/>
        <w:adjustRightInd w:val="0"/>
        <w:spacing w:line="360" w:lineRule="auto"/>
        <w:ind w:left="1416" w:hanging="711"/>
        <w:jc w:val="both"/>
        <w:rPr>
          <w:rFonts w:ascii="Times New Roman" w:hAnsi="Times New Roman" w:cs="Times New Roman"/>
          <w:b/>
          <w:bCs/>
          <w:u w:val="single"/>
        </w:rPr>
      </w:pPr>
      <w:r w:rsidRPr="00D60C49">
        <w:rPr>
          <w:rFonts w:ascii="Times New Roman" w:hAnsi="Times New Roman" w:cs="Times New Roman"/>
          <w:b/>
          <w:bCs/>
          <w:u w:val="single"/>
        </w:rPr>
        <w:t>w celu potwierdzenia braku podstaw do wykluczenia Wykonawcy z udziału                               w postępowaniu:</w:t>
      </w:r>
    </w:p>
    <w:p w:rsidR="00C630F1" w:rsidRPr="00D60C49" w:rsidRDefault="00C630F1" w:rsidP="00C630F1">
      <w:pPr>
        <w:autoSpaceDE w:val="0"/>
        <w:autoSpaceDN w:val="0"/>
        <w:adjustRightInd w:val="0"/>
        <w:spacing w:line="360" w:lineRule="auto"/>
        <w:ind w:left="1410"/>
        <w:jc w:val="both"/>
        <w:rPr>
          <w:rFonts w:ascii="Times New Roman" w:hAnsi="Times New Roman" w:cs="Times New Roman"/>
          <w:b/>
          <w:bCs/>
        </w:rPr>
      </w:pPr>
      <w:r w:rsidRPr="00D60C49">
        <w:rPr>
          <w:rFonts w:ascii="Times New Roman" w:hAnsi="Times New Roman" w:cs="Times New Roman"/>
          <w:b/>
          <w:bCs/>
          <w:u w:val="single"/>
        </w:rPr>
        <w:t>dot. Zadania Nr 1 i Zadania Nr 2</w:t>
      </w:r>
    </w:p>
    <w:p w:rsidR="006D7C93" w:rsidRPr="00D60C49" w:rsidRDefault="00C630F1" w:rsidP="00C630F1">
      <w:pPr>
        <w:widowControl w:val="0"/>
        <w:suppressAutoHyphens/>
        <w:autoSpaceDE w:val="0"/>
        <w:ind w:left="2123" w:hanging="705"/>
        <w:jc w:val="both"/>
        <w:rPr>
          <w:rFonts w:ascii="Times New Roman" w:hAnsi="Times New Roman" w:cs="Times New Roman"/>
          <w:sz w:val="20"/>
          <w:szCs w:val="20"/>
        </w:rPr>
      </w:pPr>
      <w:r w:rsidRPr="00D60C49">
        <w:rPr>
          <w:rFonts w:ascii="Times New Roman" w:hAnsi="Times New Roman" w:cs="Times New Roman"/>
          <w:sz w:val="20"/>
          <w:szCs w:val="20"/>
        </w:rPr>
        <w:lastRenderedPageBreak/>
        <w:t>a)</w:t>
      </w:r>
      <w:r w:rsidRPr="00D60C49">
        <w:rPr>
          <w:rFonts w:ascii="Times New Roman" w:hAnsi="Times New Roman" w:cs="Times New Roman"/>
          <w:sz w:val="20"/>
          <w:szCs w:val="20"/>
        </w:rPr>
        <w:tab/>
      </w:r>
      <w:r w:rsidRPr="00D60C49">
        <w:rPr>
          <w:rFonts w:ascii="Times New Roman" w:hAnsi="Times New Roman" w:cs="Times New Roman"/>
          <w:b/>
          <w:sz w:val="20"/>
          <w:szCs w:val="20"/>
        </w:rPr>
        <w:t>odpisu z właściwego rejestru lub z centralnej ewidencji i informacji o działalności gospodarczej</w:t>
      </w:r>
      <w:r w:rsidRPr="00D60C49">
        <w:rPr>
          <w:rFonts w:ascii="Times New Roman" w:hAnsi="Times New Roman" w:cs="Times New Roman"/>
          <w:sz w:val="20"/>
          <w:szCs w:val="20"/>
        </w:rPr>
        <w:t>, jeżeli odrębne przepisy wymagają wpisu do rejestru lub ewidencji, w celu potwierdzenia braku podstaw wykluczenia na podstawie art. 24 ust. 5 pkt 1 ustawy; wystawiony nie wcześniej niż 6 miesięcy przed upływem terminu składania ofert</w:t>
      </w:r>
    </w:p>
    <w:p w:rsidR="006D7C93" w:rsidRPr="00D60C49" w:rsidRDefault="006D7C93" w:rsidP="00A04FC4">
      <w:pPr>
        <w:pStyle w:val="Nagwek2"/>
        <w:rPr>
          <w:color w:val="111111"/>
          <w:sz w:val="24"/>
          <w:szCs w:val="24"/>
        </w:rPr>
      </w:pPr>
      <w:r w:rsidRPr="00D60C49">
        <w:t xml:space="preserve">Zgodnie z dyspozycją art. 26 ust. 1 i 2 </w:t>
      </w:r>
      <w:proofErr w:type="spellStart"/>
      <w:r w:rsidRPr="00D60C49">
        <w:t>pzp</w:t>
      </w:r>
      <w:proofErr w:type="spellEnd"/>
      <w:r w:rsidRPr="00D60C49">
        <w:t xml:space="preserve"> zamawiający, w postępowaniach o wartości krajowej lub unijnej odpowiednio może lub musi wezwać wykonawcę, którego oferta została najwyżej oceniona, do złożenia w terminie nie krótszym niż – odpowiednio – 5 lub 10 dni aktualnych na dzień złożenia oświadczeń lub dokumentów, potwierdzających m.in. brak podstaw do wykluczenia z postępowania. Jednocześnie ustęp 6 tego artykułu stanowi, że wykonawca nie jest zobowiązany do złożenia oświadczeń lub dokumentów, potwierdzających brak podstaw do wykluczenia z postępowania, jeżeli zamawiający posiada oświadczenia lub dokumenty dotyczące tego wykonawcy lub może je uzyskać za pomocą bezpłatnych i ogólnodostępnych baz danych, w szczególności rejestrów publicznych w rozumieniu ustawy z dnia 17 lutego 2005 r. o informatyzacji działalności podmiotów realizujących zadania publiczne.</w:t>
      </w:r>
      <w:r w:rsidR="00C630F1" w:rsidRPr="00D60C49">
        <w:rPr>
          <w:sz w:val="20"/>
          <w:szCs w:val="20"/>
        </w:rPr>
        <w:t>.</w:t>
      </w:r>
      <w:r w:rsidRPr="00D60C49">
        <w:rPr>
          <w:rStyle w:val="Tekstpodstawowy2Znak"/>
          <w:rFonts w:eastAsiaTheme="majorEastAsia"/>
          <w:b/>
          <w:bCs/>
          <w:color w:val="111111"/>
        </w:rPr>
        <w:t xml:space="preserve"> </w:t>
      </w:r>
      <w:r w:rsidRPr="00D60C49">
        <w:rPr>
          <w:rStyle w:val="Pogrubienie"/>
          <w:b w:val="0"/>
          <w:bCs w:val="0"/>
          <w:color w:val="111111"/>
        </w:rPr>
        <w:t xml:space="preserve">W obecnym stanie prawnym wykonawca nie ma obowiązku składać odpisu z KRS. Zamawiający musi go sam pobrać w przypadku przewidzenia przesłanki fakultatywnej wykluczenia z art. 24 ust. 5 pkt 1 </w:t>
      </w:r>
      <w:proofErr w:type="spellStart"/>
      <w:r w:rsidRPr="00D60C49">
        <w:rPr>
          <w:rStyle w:val="Pogrubienie"/>
          <w:b w:val="0"/>
          <w:bCs w:val="0"/>
          <w:color w:val="111111"/>
        </w:rPr>
        <w:t>pzp</w:t>
      </w:r>
      <w:proofErr w:type="spellEnd"/>
      <w:r w:rsidRPr="00D60C49">
        <w:rPr>
          <w:rStyle w:val="Pogrubienie"/>
          <w:b w:val="0"/>
          <w:bCs w:val="0"/>
          <w:color w:val="111111"/>
        </w:rPr>
        <w:t>.</w:t>
      </w:r>
    </w:p>
    <w:p w:rsidR="00C630F1" w:rsidRPr="00D60C49" w:rsidRDefault="00C630F1" w:rsidP="006D7C93">
      <w:pPr>
        <w:widowControl w:val="0"/>
        <w:suppressAutoHyphens/>
        <w:autoSpaceDE w:val="0"/>
        <w:ind w:left="2123"/>
        <w:jc w:val="both"/>
        <w:rPr>
          <w:rFonts w:ascii="Times New Roman" w:hAnsi="Times New Roman" w:cs="Times New Roman"/>
          <w:sz w:val="20"/>
          <w:szCs w:val="20"/>
        </w:rPr>
      </w:pPr>
    </w:p>
    <w:p w:rsidR="00487536" w:rsidRPr="00D60C49" w:rsidRDefault="00C630F1" w:rsidP="00487536">
      <w:pPr>
        <w:autoSpaceDE w:val="0"/>
        <w:autoSpaceDN w:val="0"/>
        <w:adjustRightInd w:val="0"/>
        <w:spacing w:after="0" w:line="240" w:lineRule="auto"/>
        <w:ind w:left="2123" w:hanging="707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D60C49">
        <w:rPr>
          <w:rFonts w:ascii="Times New Roman" w:hAnsi="Times New Roman" w:cs="Times New Roman"/>
          <w:sz w:val="20"/>
          <w:szCs w:val="20"/>
        </w:rPr>
        <w:t>b)</w:t>
      </w:r>
      <w:r w:rsidRPr="00D60C49">
        <w:rPr>
          <w:rFonts w:ascii="Times New Roman" w:hAnsi="Times New Roman" w:cs="Times New Roman"/>
          <w:sz w:val="20"/>
          <w:szCs w:val="20"/>
        </w:rPr>
        <w:tab/>
        <w:t>Listę podmiotów należących do tej samej grupy kapitałowej, wraz z oświadczeniem                            o przynależności bądź braku przynależności do tej samej grupy kapitałowej.</w:t>
      </w:r>
      <w:r w:rsidR="00DB49D7" w:rsidRPr="00D60C4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</w:p>
    <w:p w:rsidR="00487536" w:rsidRPr="00D60C49" w:rsidRDefault="00487536" w:rsidP="00487536">
      <w:pPr>
        <w:autoSpaceDE w:val="0"/>
        <w:autoSpaceDN w:val="0"/>
        <w:adjustRightInd w:val="0"/>
        <w:spacing w:after="0" w:line="240" w:lineRule="auto"/>
        <w:ind w:left="2123" w:hanging="707"/>
        <w:jc w:val="both"/>
        <w:rPr>
          <w:rFonts w:ascii="Times New Roman" w:eastAsia="TimesNewRoman" w:hAnsi="Times New Roman" w:cs="Times New Roman"/>
          <w:sz w:val="20"/>
          <w:szCs w:val="20"/>
        </w:rPr>
      </w:pPr>
    </w:p>
    <w:p w:rsidR="00C630F1" w:rsidRPr="00D60C49" w:rsidRDefault="00DB49D7" w:rsidP="00A04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D60C49">
        <w:rPr>
          <w:rFonts w:ascii="Times New Roman" w:eastAsia="TimesNewRoman" w:hAnsi="Times New Roman" w:cs="Times New Roman"/>
          <w:sz w:val="20"/>
          <w:szCs w:val="20"/>
        </w:rPr>
        <w:t xml:space="preserve">Zgodnie z art. 24 ust. 11 </w:t>
      </w:r>
      <w:proofErr w:type="spellStart"/>
      <w:r w:rsidRPr="00D60C49">
        <w:rPr>
          <w:rFonts w:ascii="Times New Roman" w:eastAsia="TimesNewRoman" w:hAnsi="Times New Roman" w:cs="Times New Roman"/>
          <w:sz w:val="20"/>
          <w:szCs w:val="20"/>
        </w:rPr>
        <w:t>Pzp</w:t>
      </w:r>
      <w:proofErr w:type="spellEnd"/>
      <w:r w:rsidRPr="00D60C49">
        <w:rPr>
          <w:rFonts w:ascii="Times New Roman" w:eastAsia="TimesNewRoman" w:hAnsi="Times New Roman" w:cs="Times New Roman"/>
          <w:sz w:val="20"/>
          <w:szCs w:val="20"/>
        </w:rPr>
        <w:t xml:space="preserve"> - </w:t>
      </w:r>
      <w:r w:rsidRPr="00D60C49">
        <w:rPr>
          <w:rFonts w:ascii="Times New Roman" w:eastAsia="TimesNewRoman" w:hAnsi="Times New Roman" w:cs="Times New Roman"/>
          <w:sz w:val="20"/>
          <w:szCs w:val="20"/>
        </w:rPr>
        <w:t>Wykonawca, w terminie 3 dni od dnia przekazania informacji,</w:t>
      </w:r>
      <w:r w:rsidRPr="00D60C4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D60C49">
        <w:rPr>
          <w:rFonts w:ascii="Times New Roman" w:eastAsia="TimesNewRoman" w:hAnsi="Times New Roman" w:cs="Times New Roman"/>
          <w:sz w:val="20"/>
          <w:szCs w:val="20"/>
        </w:rPr>
        <w:t>od zamieszczenia na stronie internetowej informacji, o której mowa w art. 86 ust. 5, przekazuje zamawiającemu</w:t>
      </w:r>
      <w:r w:rsidR="00487536" w:rsidRPr="00D60C4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D60C49">
        <w:rPr>
          <w:rFonts w:ascii="Times New Roman" w:eastAsia="TimesNewRoman" w:hAnsi="Times New Roman" w:cs="Times New Roman"/>
          <w:sz w:val="20"/>
          <w:szCs w:val="20"/>
        </w:rPr>
        <w:t xml:space="preserve">oświadczenie </w:t>
      </w:r>
      <w:r w:rsidR="00A04FC4" w:rsidRPr="00D60C49">
        <w:rPr>
          <w:rFonts w:ascii="Times New Roman" w:eastAsia="TimesNewRoman" w:hAnsi="Times New Roman" w:cs="Times New Roman"/>
          <w:sz w:val="20"/>
          <w:szCs w:val="20"/>
        </w:rPr>
        <w:t xml:space="preserve">                 </w:t>
      </w:r>
      <w:r w:rsidRPr="00D60C49">
        <w:rPr>
          <w:rFonts w:ascii="Times New Roman" w:eastAsia="TimesNewRoman" w:hAnsi="Times New Roman" w:cs="Times New Roman"/>
          <w:sz w:val="20"/>
          <w:szCs w:val="20"/>
        </w:rPr>
        <w:t>o przynależności lub braku przynależności do tej samej grupy kapitałowej, o któ</w:t>
      </w:r>
      <w:r w:rsidR="00487536" w:rsidRPr="00D60C49">
        <w:rPr>
          <w:rFonts w:ascii="Times New Roman" w:eastAsia="TimesNewRoman" w:hAnsi="Times New Roman" w:cs="Times New Roman"/>
          <w:sz w:val="20"/>
          <w:szCs w:val="20"/>
        </w:rPr>
        <w:t xml:space="preserve">rej mowa </w:t>
      </w:r>
      <w:r w:rsidRPr="00D60C49">
        <w:rPr>
          <w:rFonts w:ascii="Times New Roman" w:eastAsia="TimesNewRoman" w:hAnsi="Times New Roman" w:cs="Times New Roman"/>
          <w:sz w:val="20"/>
          <w:szCs w:val="20"/>
        </w:rPr>
        <w:t xml:space="preserve">w ust. 1 pkt 23. Wraz ze złożeniem oświadczenia, wykonawca może przedstawić dowody, że powiązania </w:t>
      </w:r>
      <w:r w:rsidR="00A04FC4" w:rsidRPr="00D60C49">
        <w:rPr>
          <w:rFonts w:ascii="Times New Roman" w:eastAsia="TimesNewRoman" w:hAnsi="Times New Roman" w:cs="Times New Roman"/>
          <w:sz w:val="20"/>
          <w:szCs w:val="20"/>
        </w:rPr>
        <w:t xml:space="preserve">  </w:t>
      </w:r>
      <w:r w:rsidR="00487536" w:rsidRPr="00D60C49">
        <w:rPr>
          <w:rFonts w:ascii="Times New Roman" w:eastAsia="TimesNewRoman" w:hAnsi="Times New Roman" w:cs="Times New Roman"/>
          <w:sz w:val="20"/>
          <w:szCs w:val="20"/>
        </w:rPr>
        <w:t xml:space="preserve">  </w:t>
      </w:r>
      <w:r w:rsidRPr="00D60C49">
        <w:rPr>
          <w:rFonts w:ascii="Times New Roman" w:eastAsia="TimesNewRoman" w:hAnsi="Times New Roman" w:cs="Times New Roman"/>
          <w:sz w:val="20"/>
          <w:szCs w:val="20"/>
        </w:rPr>
        <w:t>z innym wykonawcą</w:t>
      </w:r>
      <w:r w:rsidR="00487536" w:rsidRPr="00D60C4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D60C49">
        <w:rPr>
          <w:rFonts w:ascii="Times New Roman" w:eastAsia="TimesNewRoman" w:hAnsi="Times New Roman" w:cs="Times New Roman"/>
          <w:sz w:val="20"/>
          <w:szCs w:val="20"/>
        </w:rPr>
        <w:t>nie prowadzą do zakłócenia konkurencji w postępowaniu o udzielenie zamówienia.</w:t>
      </w:r>
    </w:p>
    <w:p w:rsidR="00C630F1" w:rsidRPr="00D60C49" w:rsidRDefault="00C630F1" w:rsidP="00B112A7">
      <w:pPr>
        <w:jc w:val="both"/>
        <w:rPr>
          <w:rFonts w:ascii="Times New Roman" w:hAnsi="Times New Roman" w:cs="Times New Roman"/>
          <w:b/>
        </w:rPr>
      </w:pPr>
    </w:p>
    <w:p w:rsidR="003E36ED" w:rsidRPr="00487536" w:rsidRDefault="003E36ED" w:rsidP="003E36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6ED" w:rsidRDefault="003E36ED" w:rsidP="003E36ED">
      <w:pPr>
        <w:pStyle w:val="Obszartekstu"/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:rsidR="00A53E76" w:rsidRPr="004B35DC" w:rsidRDefault="00A53E76" w:rsidP="00A53E76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</w:t>
      </w:r>
      <w:r w:rsidRPr="004B35DC">
        <w:rPr>
          <w:rFonts w:ascii="Book Antiqua" w:hAnsi="Book Antiqua"/>
          <w:b/>
          <w:sz w:val="16"/>
          <w:szCs w:val="16"/>
        </w:rPr>
        <w:t xml:space="preserve">   PREZYDENT  MIASTA</w:t>
      </w:r>
    </w:p>
    <w:p w:rsidR="00A53E76" w:rsidRDefault="00A53E76" w:rsidP="00A53E76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A53E76" w:rsidRPr="004B35DC" w:rsidRDefault="00A53E76" w:rsidP="00A53E76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3E36ED" w:rsidRDefault="003E36ED" w:rsidP="003E36ED">
      <w:pPr>
        <w:pStyle w:val="Obszartekstu"/>
        <w:spacing w:line="100" w:lineRule="atLeast"/>
        <w:jc w:val="both"/>
        <w:rPr>
          <w:sz w:val="20"/>
          <w:szCs w:val="20"/>
        </w:rPr>
      </w:pPr>
    </w:p>
    <w:p w:rsidR="003E36ED" w:rsidRPr="00A10BF1" w:rsidRDefault="003E36ED" w:rsidP="003E36ED">
      <w:pPr>
        <w:pStyle w:val="Obszartekstu"/>
        <w:spacing w:line="100" w:lineRule="atLeast"/>
        <w:jc w:val="both"/>
        <w:rPr>
          <w:b/>
          <w:sz w:val="22"/>
          <w:szCs w:val="22"/>
        </w:rPr>
      </w:pPr>
      <w:r w:rsidRPr="00200B6D">
        <w:rPr>
          <w:sz w:val="20"/>
          <w:szCs w:val="20"/>
        </w:rPr>
        <w:t>Otrzymują:</w:t>
      </w:r>
    </w:p>
    <w:p w:rsidR="003E36ED" w:rsidRPr="00200B6D" w:rsidRDefault="003E36ED" w:rsidP="003E36ED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200B6D">
        <w:rPr>
          <w:sz w:val="20"/>
          <w:szCs w:val="20"/>
        </w:rPr>
        <w:t>Adresat.</w:t>
      </w:r>
    </w:p>
    <w:p w:rsidR="003E36ED" w:rsidRPr="00A10BF1" w:rsidRDefault="003E36ED" w:rsidP="003E36ED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200B6D">
        <w:rPr>
          <w:sz w:val="20"/>
          <w:szCs w:val="20"/>
        </w:rPr>
        <w:t>a/a.</w:t>
      </w:r>
    </w:p>
    <w:p w:rsidR="00457865" w:rsidRDefault="00457865"/>
    <w:sectPr w:rsidR="004578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B9" w:rsidRDefault="00235DB9">
      <w:pPr>
        <w:spacing w:after="0" w:line="240" w:lineRule="auto"/>
      </w:pPr>
      <w:r>
        <w:separator/>
      </w:r>
    </w:p>
  </w:endnote>
  <w:endnote w:type="continuationSeparator" w:id="0">
    <w:p w:rsidR="00235DB9" w:rsidRDefault="0023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72419"/>
      <w:docPartObj>
        <w:docPartGallery w:val="Page Numbers (Bottom of Page)"/>
        <w:docPartUnique/>
      </w:docPartObj>
    </w:sdtPr>
    <w:sdtEndPr/>
    <w:sdtContent>
      <w:p w:rsidR="00A10BF1" w:rsidRDefault="00A53E76" w:rsidP="00A10B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984">
          <w:rPr>
            <w:noProof/>
          </w:rPr>
          <w:t>2</w:t>
        </w:r>
        <w:r>
          <w:fldChar w:fldCharType="end"/>
        </w:r>
      </w:p>
    </w:sdtContent>
  </w:sdt>
  <w:p w:rsidR="00A10BF1" w:rsidRDefault="00235D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B9" w:rsidRDefault="00235DB9">
      <w:pPr>
        <w:spacing w:after="0" w:line="240" w:lineRule="auto"/>
      </w:pPr>
      <w:r>
        <w:separator/>
      </w:r>
    </w:p>
  </w:footnote>
  <w:footnote w:type="continuationSeparator" w:id="0">
    <w:p w:rsidR="00235DB9" w:rsidRDefault="00235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1EBD"/>
    <w:multiLevelType w:val="hybridMultilevel"/>
    <w:tmpl w:val="41F27686"/>
    <w:lvl w:ilvl="0" w:tplc="AB487E14">
      <w:start w:val="1"/>
      <w:numFmt w:val="upperLetter"/>
      <w:lvlText w:val="%1.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F6037D"/>
    <w:multiLevelType w:val="hybridMultilevel"/>
    <w:tmpl w:val="C69E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24B00"/>
    <w:multiLevelType w:val="multilevel"/>
    <w:tmpl w:val="E6AA9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ahoma" w:hint="default"/>
        <w:b w:val="0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ahoma" w:hint="default"/>
        <w:b w:val="0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ahoma" w:hint="default"/>
        <w:b w:val="0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cs="Tahoma" w:hint="default"/>
        <w:b w:val="0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ahoma" w:hint="default"/>
        <w:b w:val="0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cs="Tahoma" w:hint="default"/>
        <w:b w:val="0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cs="Tahoma" w:hint="default"/>
        <w:b w:val="0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ahoma" w:hint="default"/>
        <w:b w:val="0"/>
        <w:color w:val="000000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54"/>
    <w:rsid w:val="000F5ED2"/>
    <w:rsid w:val="00152127"/>
    <w:rsid w:val="00161A1E"/>
    <w:rsid w:val="001A5719"/>
    <w:rsid w:val="001B51AB"/>
    <w:rsid w:val="00235DB9"/>
    <w:rsid w:val="00240AFF"/>
    <w:rsid w:val="00275D5A"/>
    <w:rsid w:val="003E36ED"/>
    <w:rsid w:val="00457865"/>
    <w:rsid w:val="00487536"/>
    <w:rsid w:val="004F68B6"/>
    <w:rsid w:val="00564B2E"/>
    <w:rsid w:val="00617202"/>
    <w:rsid w:val="0069308D"/>
    <w:rsid w:val="006D7C93"/>
    <w:rsid w:val="007C22E7"/>
    <w:rsid w:val="00895035"/>
    <w:rsid w:val="00997055"/>
    <w:rsid w:val="009B42A5"/>
    <w:rsid w:val="009D39BD"/>
    <w:rsid w:val="00A04FC4"/>
    <w:rsid w:val="00A31711"/>
    <w:rsid w:val="00A53E76"/>
    <w:rsid w:val="00A67947"/>
    <w:rsid w:val="00AE0054"/>
    <w:rsid w:val="00B112A7"/>
    <w:rsid w:val="00C630F1"/>
    <w:rsid w:val="00CF25AF"/>
    <w:rsid w:val="00D60C49"/>
    <w:rsid w:val="00D8158F"/>
    <w:rsid w:val="00D86D4A"/>
    <w:rsid w:val="00DB49D7"/>
    <w:rsid w:val="00DC1CE1"/>
    <w:rsid w:val="00DC5707"/>
    <w:rsid w:val="00E03A2F"/>
    <w:rsid w:val="00E83183"/>
    <w:rsid w:val="00EC2318"/>
    <w:rsid w:val="00F06A36"/>
    <w:rsid w:val="00F427E0"/>
    <w:rsid w:val="00FA6984"/>
    <w:rsid w:val="00F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6ED"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04FC4"/>
    <w:pPr>
      <w:keepNext/>
      <w:keepLines/>
      <w:shd w:val="clear" w:color="auto" w:fill="FFFFFF"/>
      <w:spacing w:before="150" w:after="150" w:line="259" w:lineRule="auto"/>
      <w:outlineLvl w:val="1"/>
    </w:pPr>
    <w:rPr>
      <w:rFonts w:ascii="Times New Roman" w:eastAsiaTheme="majorEastAsia" w:hAnsi="Times New Roman" w:cs="Times New Roman"/>
      <w:color w:val="2C2B2B"/>
      <w:sz w:val="18"/>
      <w:szCs w:val="18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3E36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E36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E36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E36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E36ED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E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6ED"/>
  </w:style>
  <w:style w:type="character" w:customStyle="1" w:styleId="Nagwek2Znak">
    <w:name w:val="Nagłówek 2 Znak"/>
    <w:basedOn w:val="Domylnaczcionkaakapitu"/>
    <w:link w:val="Nagwek2"/>
    <w:uiPriority w:val="9"/>
    <w:rsid w:val="00A04FC4"/>
    <w:rPr>
      <w:rFonts w:ascii="Times New Roman" w:eastAsiaTheme="majorEastAsia" w:hAnsi="Times New Roman" w:cs="Times New Roman"/>
      <w:color w:val="2C2B2B"/>
      <w:sz w:val="18"/>
      <w:szCs w:val="18"/>
      <w:shd w:val="clear" w:color="auto" w:fill="FFFFFF"/>
    </w:rPr>
  </w:style>
  <w:style w:type="paragraph" w:customStyle="1" w:styleId="Tekstpodstawowy21">
    <w:name w:val="Tekst podstawowy 21"/>
    <w:basedOn w:val="Normalny"/>
    <w:rsid w:val="00EC2318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b/>
      <w:sz w:val="2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6D7C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6ED"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04FC4"/>
    <w:pPr>
      <w:keepNext/>
      <w:keepLines/>
      <w:shd w:val="clear" w:color="auto" w:fill="FFFFFF"/>
      <w:spacing w:before="150" w:after="150" w:line="259" w:lineRule="auto"/>
      <w:outlineLvl w:val="1"/>
    </w:pPr>
    <w:rPr>
      <w:rFonts w:ascii="Times New Roman" w:eastAsiaTheme="majorEastAsia" w:hAnsi="Times New Roman" w:cs="Times New Roman"/>
      <w:color w:val="2C2B2B"/>
      <w:sz w:val="18"/>
      <w:szCs w:val="18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3E36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E36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E36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E36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E36ED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E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6ED"/>
  </w:style>
  <w:style w:type="character" w:customStyle="1" w:styleId="Nagwek2Znak">
    <w:name w:val="Nagłówek 2 Znak"/>
    <w:basedOn w:val="Domylnaczcionkaakapitu"/>
    <w:link w:val="Nagwek2"/>
    <w:uiPriority w:val="9"/>
    <w:rsid w:val="00A04FC4"/>
    <w:rPr>
      <w:rFonts w:ascii="Times New Roman" w:eastAsiaTheme="majorEastAsia" w:hAnsi="Times New Roman" w:cs="Times New Roman"/>
      <w:color w:val="2C2B2B"/>
      <w:sz w:val="18"/>
      <w:szCs w:val="18"/>
      <w:shd w:val="clear" w:color="auto" w:fill="FFFFFF"/>
    </w:rPr>
  </w:style>
  <w:style w:type="paragraph" w:customStyle="1" w:styleId="Tekstpodstawowy21">
    <w:name w:val="Tekst podstawowy 21"/>
    <w:basedOn w:val="Normalny"/>
    <w:rsid w:val="00EC2318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b/>
      <w:sz w:val="2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6D7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cp:lastPrinted>2020-03-11T10:47:00Z</cp:lastPrinted>
  <dcterms:created xsi:type="dcterms:W3CDTF">2020-03-06T11:28:00Z</dcterms:created>
  <dcterms:modified xsi:type="dcterms:W3CDTF">2020-03-11T10:49:00Z</dcterms:modified>
</cp:coreProperties>
</file>