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8C" w:rsidRDefault="00346090" w:rsidP="006B680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Skarżysko- Kamienna , </w:t>
      </w:r>
      <w:r w:rsidR="00737E89">
        <w:rPr>
          <w:rFonts w:ascii="Times New Roman" w:hAnsi="Times New Roman" w:cs="Times New Roman"/>
          <w:sz w:val="24"/>
          <w:szCs w:val="24"/>
        </w:rPr>
        <w:t>09.03</w:t>
      </w:r>
      <w:r>
        <w:rPr>
          <w:rFonts w:ascii="Times New Roman" w:hAnsi="Times New Roman" w:cs="Times New Roman"/>
          <w:sz w:val="24"/>
          <w:szCs w:val="24"/>
        </w:rPr>
        <w:t>.2020 r.</w:t>
      </w:r>
    </w:p>
    <w:p w:rsidR="00346090" w:rsidRDefault="00346090" w:rsidP="006B68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WRPP.7013.2.1.2020.AP</w:t>
      </w:r>
    </w:p>
    <w:p w:rsidR="002D5B4F" w:rsidRDefault="002D5B4F" w:rsidP="006B68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4B" w:rsidRPr="0079304B" w:rsidRDefault="0079304B" w:rsidP="006B6802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304B">
        <w:rPr>
          <w:rFonts w:ascii="Times New Roman" w:hAnsi="Times New Roman" w:cs="Times New Roman"/>
          <w:sz w:val="24"/>
          <w:szCs w:val="24"/>
        </w:rPr>
        <w:t>Urząd Miasta w Skarżysku</w:t>
      </w:r>
      <w:r w:rsidR="006B6802">
        <w:rPr>
          <w:rFonts w:ascii="Times New Roman" w:hAnsi="Times New Roman" w:cs="Times New Roman"/>
          <w:sz w:val="24"/>
          <w:szCs w:val="24"/>
        </w:rPr>
        <w:t xml:space="preserve"> </w:t>
      </w:r>
      <w:r w:rsidRPr="0079304B">
        <w:rPr>
          <w:rFonts w:ascii="Times New Roman" w:hAnsi="Times New Roman" w:cs="Times New Roman"/>
          <w:sz w:val="24"/>
          <w:szCs w:val="24"/>
        </w:rPr>
        <w:t>-</w:t>
      </w:r>
      <w:r w:rsidR="006B6802">
        <w:rPr>
          <w:rFonts w:ascii="Times New Roman" w:hAnsi="Times New Roman" w:cs="Times New Roman"/>
          <w:sz w:val="24"/>
          <w:szCs w:val="24"/>
        </w:rPr>
        <w:t xml:space="preserve"> </w:t>
      </w:r>
      <w:r w:rsidRPr="0079304B">
        <w:rPr>
          <w:rFonts w:ascii="Times New Roman" w:hAnsi="Times New Roman" w:cs="Times New Roman"/>
          <w:sz w:val="24"/>
          <w:szCs w:val="24"/>
        </w:rPr>
        <w:t xml:space="preserve">Kamiennej, Wydział Rozwoju i Planowania Przestrzennego zaprasza do złożenia oferty cenowej na </w:t>
      </w:r>
      <w:r w:rsidR="00870086" w:rsidRPr="00346090">
        <w:rPr>
          <w:rFonts w:ascii="Times New Roman" w:hAnsi="Times New Roman" w:cs="Times New Roman"/>
          <w:sz w:val="24"/>
          <w:szCs w:val="24"/>
        </w:rPr>
        <w:t>wykonanie dokumentacji projektowej</w:t>
      </w:r>
      <w:r w:rsidR="00870086" w:rsidRPr="0079304B">
        <w:rPr>
          <w:rFonts w:ascii="Times New Roman" w:hAnsi="Times New Roman" w:cs="Times New Roman"/>
          <w:sz w:val="24"/>
          <w:szCs w:val="24"/>
        </w:rPr>
        <w:t xml:space="preserve"> </w:t>
      </w:r>
      <w:r w:rsidRPr="0079304B">
        <w:rPr>
          <w:rFonts w:ascii="Times New Roman" w:hAnsi="Times New Roman" w:cs="Times New Roman"/>
          <w:sz w:val="24"/>
          <w:szCs w:val="24"/>
        </w:rPr>
        <w:t xml:space="preserve">dla zadania inwestycyjnego </w:t>
      </w:r>
      <w:r>
        <w:rPr>
          <w:rFonts w:ascii="Times New Roman" w:hAnsi="Times New Roman" w:cs="Times New Roman"/>
          <w:sz w:val="24"/>
          <w:szCs w:val="24"/>
        </w:rPr>
        <w:t xml:space="preserve">pn.: </w:t>
      </w:r>
      <w:r w:rsidRPr="00346090">
        <w:rPr>
          <w:rFonts w:ascii="Times New Roman" w:hAnsi="Times New Roman" w:cs="Times New Roman"/>
          <w:b/>
          <w:sz w:val="24"/>
          <w:szCs w:val="24"/>
        </w:rPr>
        <w:t>„Budowa parkingu dla aut osobowych w osiedlu Przylesie przy ul. Ks. Jerzego Popiełuszki”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930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304B">
        <w:rPr>
          <w:rFonts w:ascii="Times New Roman" w:hAnsi="Times New Roman" w:cs="Times New Roman"/>
          <w:sz w:val="24"/>
          <w:szCs w:val="24"/>
        </w:rPr>
        <w:t>zgodnie z  n/w warunkami:</w:t>
      </w:r>
    </w:p>
    <w:p w:rsidR="0079304B" w:rsidRPr="006B6802" w:rsidRDefault="0079304B" w:rsidP="006B6802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802">
        <w:rPr>
          <w:rFonts w:ascii="Times New Roman" w:hAnsi="Times New Roman" w:cs="Times New Roman"/>
          <w:snapToGrid w:val="0"/>
          <w:sz w:val="24"/>
          <w:szCs w:val="24"/>
        </w:rPr>
        <w:t>Wykonawca musi wykazać, że</w:t>
      </w:r>
    </w:p>
    <w:p w:rsidR="006B6802" w:rsidRPr="006B6802" w:rsidRDefault="006B6802" w:rsidP="006B6802">
      <w:pPr>
        <w:pStyle w:val="Akapitzlist"/>
        <w:widowControl w:val="0"/>
        <w:numPr>
          <w:ilvl w:val="0"/>
          <w:numId w:val="9"/>
        </w:numPr>
        <w:suppressAutoHyphens/>
        <w:snapToGrid w:val="0"/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802">
        <w:rPr>
          <w:rFonts w:ascii="Times New Roman" w:hAnsi="Times New Roman" w:cs="Times New Roman"/>
          <w:sz w:val="24"/>
          <w:szCs w:val="24"/>
        </w:rPr>
        <w:t xml:space="preserve">Wykonawcy muszą wykazać, że wykonali co najmniej jedną usługę w okresie ostatnich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6802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- w tym okresie, odpowiadającą swoim rodzajem i wartością usłudze stanowiącej przedmiot zamówienia tj. </w:t>
      </w:r>
      <w:r w:rsidRPr="006B6802">
        <w:rPr>
          <w:rFonts w:ascii="Times New Roman" w:hAnsi="Times New Roman" w:cs="Times New Roman"/>
          <w:sz w:val="24"/>
          <w:szCs w:val="24"/>
          <w:lang w:eastAsia="pl-PL"/>
        </w:rPr>
        <w:t>co najmniej jedną usługę obejmującą prace projektowe dotyczące budowy parkingu o wartości co najmniej</w:t>
      </w:r>
      <w:r w:rsidRPr="006B6802">
        <w:rPr>
          <w:rFonts w:ascii="Times New Roman" w:hAnsi="Times New Roman" w:cs="Times New Roman"/>
          <w:sz w:val="24"/>
          <w:szCs w:val="24"/>
        </w:rPr>
        <w:t xml:space="preserve"> 20 000,00 zł brutto </w:t>
      </w:r>
    </w:p>
    <w:p w:rsidR="006B6802" w:rsidRPr="002D5B4F" w:rsidRDefault="006B6802" w:rsidP="002D5B4F">
      <w:pPr>
        <w:widowControl w:val="0"/>
        <w:numPr>
          <w:ilvl w:val="0"/>
          <w:numId w:val="9"/>
        </w:numPr>
        <w:suppressAutoHyphens/>
        <w:snapToGrid w:val="0"/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802">
        <w:rPr>
          <w:rFonts w:ascii="Times New Roman" w:hAnsi="Times New Roman" w:cs="Times New Roman"/>
          <w:sz w:val="24"/>
          <w:szCs w:val="24"/>
        </w:rPr>
        <w:t xml:space="preserve">Wykonawca musi wykazać, że dysponuje, bądź będzie dysponował osobami posiadającymi uprawnienia do wykonywania samodzielnych funkcji technicznych w budownictwie  w rozumieniu ustawy z 07.07.1994 Prawo budowlane </w:t>
      </w:r>
      <w:r w:rsidRPr="002D5B4F">
        <w:rPr>
          <w:rFonts w:ascii="Times New Roman" w:hAnsi="Times New Roman" w:cs="Times New Roman"/>
          <w:sz w:val="24"/>
          <w:szCs w:val="24"/>
        </w:rPr>
        <w:t>(Dz.U.201</w:t>
      </w:r>
      <w:r w:rsidR="002D5B4F" w:rsidRPr="002D5B4F">
        <w:rPr>
          <w:rFonts w:ascii="Times New Roman" w:hAnsi="Times New Roman" w:cs="Times New Roman"/>
          <w:sz w:val="24"/>
          <w:szCs w:val="24"/>
        </w:rPr>
        <w:t>9</w:t>
      </w:r>
      <w:r w:rsidRPr="002D5B4F">
        <w:rPr>
          <w:rFonts w:ascii="Times New Roman" w:hAnsi="Times New Roman" w:cs="Times New Roman"/>
          <w:sz w:val="24"/>
          <w:szCs w:val="24"/>
        </w:rPr>
        <w:t xml:space="preserve"> poz. 1</w:t>
      </w:r>
      <w:r w:rsidR="002D5B4F" w:rsidRPr="002D5B4F">
        <w:rPr>
          <w:rFonts w:ascii="Times New Roman" w:hAnsi="Times New Roman" w:cs="Times New Roman"/>
          <w:sz w:val="24"/>
          <w:szCs w:val="24"/>
        </w:rPr>
        <w:t>186</w:t>
      </w:r>
      <w:r w:rsidRPr="002D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B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D5B4F">
        <w:rPr>
          <w:rFonts w:ascii="Times New Roman" w:hAnsi="Times New Roman" w:cs="Times New Roman"/>
          <w:sz w:val="24"/>
          <w:szCs w:val="24"/>
        </w:rPr>
        <w:t>. ze zm.)</w:t>
      </w:r>
      <w:r w:rsidRPr="006B6802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6B680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projektowania bez ograniczeń </w:t>
      </w:r>
      <w:r w:rsidRPr="006B6802">
        <w:rPr>
          <w:rFonts w:ascii="Times New Roman" w:hAnsi="Times New Roman" w:cs="Times New Roman"/>
          <w:sz w:val="24"/>
          <w:szCs w:val="24"/>
        </w:rPr>
        <w:t>w specjalności: drogowej  - minimum 1 osoba</w:t>
      </w:r>
    </w:p>
    <w:p w:rsidR="002D5B4F" w:rsidRPr="002D5B4F" w:rsidRDefault="0079304B" w:rsidP="006B680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4B">
        <w:rPr>
          <w:rFonts w:ascii="Times New Roman" w:hAnsi="Times New Roman" w:cs="Times New Roman"/>
          <w:snapToGrid w:val="0"/>
          <w:sz w:val="24"/>
          <w:szCs w:val="24"/>
        </w:rPr>
        <w:t xml:space="preserve">Wykonawca winien załączyć do oferty w celu potwierdzenia spełniania warunków udziału               w postępowaniu wykaz osób, którymi dysponuje lub będzie dysponował i które będą uczestniczyć w wykonywaniu zamówienia wraz z uprawnieniami budowlanymi                                        i dokumentami potwierdzającymi przynależność do Krajowej Izby Inżynierów Budownictwa. </w:t>
      </w:r>
      <w:r w:rsidRPr="0079304B">
        <w:rPr>
          <w:rFonts w:ascii="Times New Roman" w:hAnsi="Times New Roman" w:cs="Times New Roman"/>
          <w:sz w:val="24"/>
          <w:szCs w:val="24"/>
        </w:rPr>
        <w:t xml:space="preserve">Dokumenty, mogą być przedstawione w formie oryginałów lub kserokopii poświadczonych za  zgodność  z oryginałem przez Wykonawcę. </w:t>
      </w:r>
    </w:p>
    <w:p w:rsidR="003F7B3B" w:rsidRPr="006B6802" w:rsidRDefault="003F7B3B" w:rsidP="006B68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02">
        <w:rPr>
          <w:rFonts w:ascii="Times New Roman" w:hAnsi="Times New Roman" w:cs="Times New Roman"/>
          <w:sz w:val="24"/>
          <w:szCs w:val="24"/>
        </w:rPr>
        <w:t>Zadanie obejmuje opracowanie na podstawie posiadanej przez Zamawiającego Szczegółowej Specyfikacji Technicznej:</w:t>
      </w:r>
    </w:p>
    <w:p w:rsidR="003F7B3B" w:rsidRDefault="003F7B3B" w:rsidP="006B680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Pełnobranżowego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budowlano-wykonawczego w zakresie niezbędnym do uzyskania wymaganych przepisami uzgodnień, zgód i pozwoleń  </w:t>
      </w:r>
    </w:p>
    <w:p w:rsidR="003F7B3B" w:rsidRDefault="003F7B3B" w:rsidP="006B680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Przedmiarów i kosztorysów</w:t>
      </w:r>
    </w:p>
    <w:p w:rsidR="003F7B3B" w:rsidRDefault="003F7B3B" w:rsidP="006B680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Specyfikacji technicznych wykonania i odbioru robót </w:t>
      </w:r>
    </w:p>
    <w:p w:rsidR="003F7B3B" w:rsidRPr="006B6802" w:rsidRDefault="003F7B3B" w:rsidP="006B6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B3B" w:rsidRDefault="003F7B3B" w:rsidP="006B6802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6802">
        <w:rPr>
          <w:rFonts w:ascii="Times New Roman" w:hAnsi="Times New Roman" w:cs="Times New Roman"/>
          <w:snapToGrid w:val="0"/>
          <w:sz w:val="24"/>
          <w:szCs w:val="24"/>
        </w:rPr>
        <w:t>Zaleca się, aby Wykonawca dokonał wizji lokalnej na terenie projektowanego obiektu oraz zdobył wszelkie informacje, które mogą być konieczne do przygotowania oferty oraz podpisania umowy.</w:t>
      </w:r>
      <w:r w:rsidRPr="006B68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D5B4F" w:rsidRPr="00F47383" w:rsidRDefault="002D5B4F" w:rsidP="00F47383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5B4F" w:rsidRPr="00F47383" w:rsidRDefault="0079304B" w:rsidP="002D5B4F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802">
        <w:rPr>
          <w:rFonts w:ascii="Times New Roman" w:hAnsi="Times New Roman" w:cs="Times New Roman"/>
          <w:snapToGrid w:val="0"/>
          <w:sz w:val="24"/>
          <w:szCs w:val="24"/>
        </w:rPr>
        <w:t xml:space="preserve">Na zamówienie, o którym mowa w niniejszej specyfikacji Wykonawca składa jedną ofertę w jednym egzemplarzu. Oferta powinna obejmować całość prac składających się   na zamówienie. </w:t>
      </w:r>
    </w:p>
    <w:p w:rsidR="002D5B4F" w:rsidRPr="002D5B4F" w:rsidRDefault="0079304B" w:rsidP="002D5B4F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802">
        <w:rPr>
          <w:rFonts w:ascii="Times New Roman" w:hAnsi="Times New Roman" w:cs="Times New Roman"/>
          <w:snapToGrid w:val="0"/>
          <w:sz w:val="24"/>
          <w:szCs w:val="24"/>
        </w:rPr>
        <w:t>Wykonawca ponosi wszelkie koszty związane z przygotowa</w:t>
      </w:r>
      <w:r w:rsidR="002D5B4F">
        <w:rPr>
          <w:rFonts w:ascii="Times New Roman" w:hAnsi="Times New Roman" w:cs="Times New Roman"/>
          <w:snapToGrid w:val="0"/>
          <w:sz w:val="24"/>
          <w:szCs w:val="24"/>
        </w:rPr>
        <w:t>niem i złożeniem oferty.</w:t>
      </w:r>
    </w:p>
    <w:p w:rsidR="002D5B4F" w:rsidRPr="002D5B4F" w:rsidRDefault="002D5B4F" w:rsidP="002D5B4F">
      <w:pPr>
        <w:widowControl w:val="0"/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F7B3B" w:rsidRPr="006B6802" w:rsidRDefault="003F7B3B" w:rsidP="006B6802">
      <w:pPr>
        <w:pStyle w:val="Akapitzlist"/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802">
        <w:rPr>
          <w:rFonts w:ascii="Times New Roman" w:hAnsi="Times New Roman" w:cs="Times New Roman"/>
          <w:snapToGrid w:val="0"/>
          <w:sz w:val="24"/>
          <w:szCs w:val="24"/>
        </w:rPr>
        <w:t>Miejsce i termin składania ofert:</w:t>
      </w:r>
    </w:p>
    <w:p w:rsidR="00C401E1" w:rsidRPr="00C401E1" w:rsidRDefault="00C401E1" w:rsidP="006B680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Ofertę sporządzoną pisemnie w języku polskim należy złożyć w siedzibie Zamawiającego : Urząd Miasta w Skarżysku – Kamiennej, ul. Sikorskiego 18 , 26-110 Skarżysko-Kamienna ( Biuro Obsługi Interesanta), w terminie do </w:t>
      </w:r>
      <w:r w:rsidR="002D5B4F">
        <w:rPr>
          <w:rFonts w:ascii="Times New Roman" w:hAnsi="Times New Roman" w:cs="Times New Roman"/>
          <w:b/>
          <w:sz w:val="24"/>
          <w:szCs w:val="24"/>
        </w:rPr>
        <w:t>2</w:t>
      </w:r>
      <w:r w:rsidR="00B1384F">
        <w:rPr>
          <w:rFonts w:ascii="Times New Roman" w:hAnsi="Times New Roman" w:cs="Times New Roman"/>
          <w:b/>
          <w:sz w:val="24"/>
          <w:szCs w:val="24"/>
        </w:rPr>
        <w:t>0</w:t>
      </w:r>
      <w:r w:rsidR="002D5B4F">
        <w:rPr>
          <w:rFonts w:ascii="Times New Roman" w:hAnsi="Times New Roman" w:cs="Times New Roman"/>
          <w:b/>
          <w:sz w:val="24"/>
          <w:szCs w:val="24"/>
        </w:rPr>
        <w:t>.03.2020r.</w:t>
      </w:r>
      <w:r w:rsidRPr="00C401E1">
        <w:rPr>
          <w:rFonts w:ascii="Times New Roman" w:hAnsi="Times New Roman" w:cs="Times New Roman"/>
          <w:b/>
          <w:sz w:val="24"/>
          <w:szCs w:val="24"/>
        </w:rPr>
        <w:t xml:space="preserve"> do godziny 11</w:t>
      </w:r>
      <w:r w:rsidRPr="00C401E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C401E1" w:rsidRPr="00C401E1" w:rsidRDefault="00C401E1" w:rsidP="006B680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B1384F">
        <w:rPr>
          <w:rFonts w:ascii="Times New Roman" w:hAnsi="Times New Roman" w:cs="Times New Roman"/>
          <w:b/>
          <w:sz w:val="24"/>
          <w:szCs w:val="24"/>
        </w:rPr>
        <w:t>20</w:t>
      </w:r>
      <w:r w:rsidR="002D5B4F">
        <w:rPr>
          <w:rFonts w:ascii="Times New Roman" w:hAnsi="Times New Roman" w:cs="Times New Roman"/>
          <w:b/>
          <w:sz w:val="24"/>
          <w:szCs w:val="24"/>
        </w:rPr>
        <w:t>.03.2020r.</w:t>
      </w:r>
      <w:r w:rsidR="002D5B4F" w:rsidRPr="00C40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1E1">
        <w:rPr>
          <w:rFonts w:ascii="Times New Roman" w:hAnsi="Times New Roman" w:cs="Times New Roman"/>
          <w:b/>
          <w:sz w:val="24"/>
          <w:szCs w:val="24"/>
        </w:rPr>
        <w:t>o godzinie 11</w:t>
      </w:r>
      <w:r w:rsidRPr="00C401E1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</w:p>
    <w:p w:rsidR="00C401E1" w:rsidRPr="00C401E1" w:rsidRDefault="00C401E1" w:rsidP="006B680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C401E1" w:rsidRPr="00346090" w:rsidRDefault="00C401E1" w:rsidP="006B68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01E1" w:rsidRPr="00346090" w:rsidSect="00E1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03B"/>
    <w:multiLevelType w:val="hybridMultilevel"/>
    <w:tmpl w:val="569C3154"/>
    <w:lvl w:ilvl="0" w:tplc="04D26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7B4BCE"/>
    <w:multiLevelType w:val="hybridMultilevel"/>
    <w:tmpl w:val="DFA45BC4"/>
    <w:lvl w:ilvl="0" w:tplc="88EE727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6A2FD3"/>
    <w:multiLevelType w:val="hybridMultilevel"/>
    <w:tmpl w:val="735E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32309"/>
    <w:multiLevelType w:val="hybridMultilevel"/>
    <w:tmpl w:val="9374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61C2"/>
    <w:multiLevelType w:val="hybridMultilevel"/>
    <w:tmpl w:val="B30EAA2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D1406F"/>
    <w:multiLevelType w:val="hybridMultilevel"/>
    <w:tmpl w:val="3458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7E33"/>
    <w:multiLevelType w:val="hybridMultilevel"/>
    <w:tmpl w:val="9CDC3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233A"/>
    <w:multiLevelType w:val="hybridMultilevel"/>
    <w:tmpl w:val="623E6F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>
    <w:nsid w:val="343D4268"/>
    <w:multiLevelType w:val="hybridMultilevel"/>
    <w:tmpl w:val="87CABB28"/>
    <w:lvl w:ilvl="0" w:tplc="88EE7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E6C6F"/>
    <w:multiLevelType w:val="hybridMultilevel"/>
    <w:tmpl w:val="0616EB2A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4615AA"/>
    <w:multiLevelType w:val="hybridMultilevel"/>
    <w:tmpl w:val="85908778"/>
    <w:lvl w:ilvl="0" w:tplc="4536BE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BF1D5B"/>
    <w:multiLevelType w:val="hybridMultilevel"/>
    <w:tmpl w:val="ACB8A14C"/>
    <w:lvl w:ilvl="0" w:tplc="04150017">
      <w:start w:val="1"/>
      <w:numFmt w:val="lowerLetter"/>
      <w:lvlText w:val="%1)"/>
      <w:lvlJc w:val="left"/>
      <w:pPr>
        <w:ind w:left="50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14620A9"/>
    <w:multiLevelType w:val="hybridMultilevel"/>
    <w:tmpl w:val="4DA897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FC7801"/>
    <w:multiLevelType w:val="hybridMultilevel"/>
    <w:tmpl w:val="26B20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C9E6841"/>
    <w:multiLevelType w:val="hybridMultilevel"/>
    <w:tmpl w:val="B3EE2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5379E"/>
    <w:multiLevelType w:val="hybridMultilevel"/>
    <w:tmpl w:val="A9AEFD30"/>
    <w:lvl w:ilvl="0" w:tplc="88EE7278">
      <w:start w:val="1"/>
      <w:numFmt w:val="bullet"/>
      <w:lvlText w:val="-"/>
      <w:lvlJc w:val="left"/>
      <w:pPr>
        <w:ind w:left="12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6">
    <w:nsid w:val="64863FE3"/>
    <w:multiLevelType w:val="hybridMultilevel"/>
    <w:tmpl w:val="E98AF208"/>
    <w:lvl w:ilvl="0" w:tplc="B70A693A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A101C1"/>
    <w:multiLevelType w:val="hybridMultilevel"/>
    <w:tmpl w:val="C4E28D58"/>
    <w:lvl w:ilvl="0" w:tplc="E0106C7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77065"/>
    <w:multiLevelType w:val="hybridMultilevel"/>
    <w:tmpl w:val="2392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E7840"/>
    <w:multiLevelType w:val="hybridMultilevel"/>
    <w:tmpl w:val="2336588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5"/>
  </w:num>
  <w:num w:numId="5">
    <w:abstractNumId w:val="0"/>
  </w:num>
  <w:num w:numId="6">
    <w:abstractNumId w:val="2"/>
  </w:num>
  <w:num w:numId="7">
    <w:abstractNumId w:val="18"/>
  </w:num>
  <w:num w:numId="8">
    <w:abstractNumId w:val="16"/>
  </w:num>
  <w:num w:numId="9">
    <w:abstractNumId w:val="11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8"/>
  </w:num>
  <w:num w:numId="15">
    <w:abstractNumId w:val="17"/>
  </w:num>
  <w:num w:numId="16">
    <w:abstractNumId w:val="9"/>
  </w:num>
  <w:num w:numId="17">
    <w:abstractNumId w:val="7"/>
  </w:num>
  <w:num w:numId="18">
    <w:abstractNumId w:val="19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F19"/>
    <w:rsid w:val="002D5B4F"/>
    <w:rsid w:val="00346090"/>
    <w:rsid w:val="00350932"/>
    <w:rsid w:val="003F7B3B"/>
    <w:rsid w:val="00684F19"/>
    <w:rsid w:val="006B6802"/>
    <w:rsid w:val="00737E89"/>
    <w:rsid w:val="00786E4B"/>
    <w:rsid w:val="0079304B"/>
    <w:rsid w:val="00870086"/>
    <w:rsid w:val="008D2C5C"/>
    <w:rsid w:val="00A14422"/>
    <w:rsid w:val="00AC0C3D"/>
    <w:rsid w:val="00B1384F"/>
    <w:rsid w:val="00C276B5"/>
    <w:rsid w:val="00C401E1"/>
    <w:rsid w:val="00E17655"/>
    <w:rsid w:val="00F47383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0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Polit</dc:creator>
  <cp:keywords/>
  <dc:description/>
  <cp:lastModifiedBy>mkocia</cp:lastModifiedBy>
  <cp:revision>12</cp:revision>
  <dcterms:created xsi:type="dcterms:W3CDTF">2020-02-06T10:15:00Z</dcterms:created>
  <dcterms:modified xsi:type="dcterms:W3CDTF">2020-03-09T08:34:00Z</dcterms:modified>
</cp:coreProperties>
</file>