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8074"/>
      </w:tblGrid>
      <w:tr w:rsidR="000818E5" w:rsidRPr="000818E5" w:rsidTr="000818E5">
        <w:trPr>
          <w:tblCellSpacing w:w="15" w:type="dxa"/>
        </w:trPr>
        <w:tc>
          <w:tcPr>
            <w:tcW w:w="44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8E5" w:rsidRPr="000818E5" w:rsidRDefault="000818E5" w:rsidP="000818E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0818E5">
              <w:rPr>
                <w:rFonts w:ascii="Calibri" w:eastAsia="Times New Roman" w:hAnsi="Calibri" w:cs="Times New Roman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8E5" w:rsidRPr="000818E5" w:rsidRDefault="000818E5" w:rsidP="000818E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0818E5"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  <w:t>cfe22b2f-12d9-4d05-bb07-f9162249d8aa</w:t>
            </w:r>
          </w:p>
        </w:tc>
      </w:tr>
    </w:tbl>
    <w:p w:rsidR="00F14BA3" w:rsidRDefault="00F14BA3">
      <w:bookmarkStart w:id="0" w:name="_GoBack"/>
      <w:bookmarkEnd w:id="0"/>
    </w:p>
    <w:sectPr w:rsidR="00F1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8"/>
    <w:rsid w:val="000818E5"/>
    <w:rsid w:val="00285DF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81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8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dcterms:created xsi:type="dcterms:W3CDTF">2019-12-23T11:39:00Z</dcterms:created>
  <dcterms:modified xsi:type="dcterms:W3CDTF">2019-12-23T11:39:00Z</dcterms:modified>
</cp:coreProperties>
</file>