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65" w:rsidRDefault="00345765" w:rsidP="0034576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 18 / 2019</w:t>
      </w:r>
    </w:p>
    <w:p w:rsidR="00345765" w:rsidRDefault="00345765" w:rsidP="0034576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345765" w:rsidRDefault="00345765" w:rsidP="0034576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345765" w:rsidRPr="002E5711" w:rsidRDefault="00345765" w:rsidP="00345765">
      <w:pPr>
        <w:spacing w:line="360" w:lineRule="auto"/>
        <w:jc w:val="center"/>
        <w:rPr>
          <w:b/>
          <w:sz w:val="24"/>
          <w:u w:val="single"/>
        </w:rPr>
      </w:pPr>
    </w:p>
    <w:p w:rsidR="00345765" w:rsidRPr="002E5711" w:rsidRDefault="00345765" w:rsidP="00345765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odbytego</w:t>
      </w:r>
      <w:r w:rsidRPr="002E5711">
        <w:rPr>
          <w:b/>
          <w:sz w:val="24"/>
          <w:u w:val="single"/>
        </w:rPr>
        <w:t xml:space="preserve"> dnia </w:t>
      </w:r>
      <w:r w:rsidR="00651AEC">
        <w:rPr>
          <w:b/>
          <w:sz w:val="24"/>
          <w:u w:val="single"/>
        </w:rPr>
        <w:t xml:space="preserve"> 28</w:t>
      </w:r>
      <w:r>
        <w:rPr>
          <w:b/>
          <w:sz w:val="24"/>
          <w:u w:val="single"/>
        </w:rPr>
        <w:t xml:space="preserve">  </w:t>
      </w:r>
      <w:r w:rsidR="00651AEC">
        <w:rPr>
          <w:b/>
          <w:sz w:val="24"/>
          <w:u w:val="single"/>
        </w:rPr>
        <w:t xml:space="preserve">października </w:t>
      </w:r>
      <w:r>
        <w:rPr>
          <w:b/>
          <w:sz w:val="24"/>
          <w:u w:val="single"/>
        </w:rPr>
        <w:t xml:space="preserve"> 2019</w:t>
      </w:r>
      <w:r w:rsidRPr="002E5711">
        <w:rPr>
          <w:b/>
          <w:sz w:val="24"/>
          <w:u w:val="single"/>
        </w:rPr>
        <w:t xml:space="preserve"> r.</w:t>
      </w:r>
    </w:p>
    <w:p w:rsidR="00345765" w:rsidRDefault="00345765" w:rsidP="00345765">
      <w:pPr>
        <w:spacing w:line="360" w:lineRule="auto"/>
        <w:rPr>
          <w:sz w:val="24"/>
        </w:rPr>
      </w:pPr>
    </w:p>
    <w:p w:rsidR="00345765" w:rsidRDefault="00345765" w:rsidP="00345765">
      <w:pPr>
        <w:spacing w:line="360" w:lineRule="auto"/>
        <w:rPr>
          <w:sz w:val="24"/>
        </w:rPr>
      </w:pPr>
      <w:r>
        <w:rPr>
          <w:sz w:val="24"/>
        </w:rPr>
        <w:t>Posiedzenie prowadził p. Paweł Krupa  –  Przewodniczący Komisji .</w:t>
      </w:r>
    </w:p>
    <w:p w:rsidR="00345765" w:rsidRDefault="00345765" w:rsidP="00345765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345765" w:rsidRDefault="00345765" w:rsidP="0034576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345765" w:rsidRDefault="00345765" w:rsidP="0034576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345765" w:rsidRDefault="00345765" w:rsidP="00345765">
      <w:pPr>
        <w:spacing w:line="360" w:lineRule="auto"/>
        <w:rPr>
          <w:sz w:val="24"/>
        </w:rPr>
      </w:pPr>
    </w:p>
    <w:p w:rsidR="00345765" w:rsidRDefault="00345765" w:rsidP="00345765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posiedzenia</w:t>
      </w:r>
    </w:p>
    <w:p w:rsidR="00345765" w:rsidRDefault="00345765" w:rsidP="00345765">
      <w:pPr>
        <w:keepNext/>
        <w:autoSpaceDE w:val="0"/>
        <w:autoSpaceDN w:val="0"/>
        <w:spacing w:line="360" w:lineRule="auto"/>
        <w:outlineLvl w:val="0"/>
        <w:rPr>
          <w:b/>
          <w:bCs/>
          <w:sz w:val="24"/>
          <w:szCs w:val="24"/>
          <w:u w:val="single"/>
        </w:rPr>
      </w:pPr>
    </w:p>
    <w:p w:rsidR="00651AEC" w:rsidRPr="004C2E7B" w:rsidRDefault="00651AEC" w:rsidP="00651A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Otwarcie posiedzenia Komisji.</w:t>
      </w:r>
    </w:p>
    <w:p w:rsidR="00651AEC" w:rsidRDefault="00651AEC" w:rsidP="00651A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Stwierdzenie prawomocności posiedzenia i przyjęcie porządku obrad.</w:t>
      </w:r>
    </w:p>
    <w:p w:rsidR="00651AEC" w:rsidRPr="009229AD" w:rsidRDefault="00651AEC" w:rsidP="00651A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projektów uchwał wnoszonych na sesję Rady Miasta w dniu 29.10.2019r.</w:t>
      </w:r>
    </w:p>
    <w:p w:rsidR="00651AEC" w:rsidRPr="004C2E7B" w:rsidRDefault="00651AEC" w:rsidP="00651A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Sprawy różne.</w:t>
      </w:r>
    </w:p>
    <w:p w:rsidR="00651AEC" w:rsidRPr="004C2E7B" w:rsidRDefault="00651AEC" w:rsidP="00651A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Zamknięcie posiedzenia.</w:t>
      </w:r>
    </w:p>
    <w:p w:rsidR="00651AEC" w:rsidRDefault="00651AEC" w:rsidP="00651AEC">
      <w:pPr>
        <w:jc w:val="both"/>
        <w:rPr>
          <w:sz w:val="24"/>
          <w:szCs w:val="24"/>
        </w:rPr>
      </w:pPr>
    </w:p>
    <w:p w:rsidR="00345765" w:rsidRPr="00D44F81" w:rsidRDefault="00345765" w:rsidP="00345765">
      <w:pPr>
        <w:keepNext/>
        <w:autoSpaceDE w:val="0"/>
        <w:autoSpaceDN w:val="0"/>
        <w:spacing w:line="360" w:lineRule="auto"/>
        <w:outlineLvl w:val="0"/>
        <w:rPr>
          <w:b/>
          <w:bCs/>
          <w:sz w:val="24"/>
          <w:szCs w:val="24"/>
          <w:u w:val="single"/>
        </w:rPr>
      </w:pPr>
    </w:p>
    <w:p w:rsidR="00345765" w:rsidRPr="00D44F81" w:rsidRDefault="00345765" w:rsidP="00345765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345765" w:rsidRDefault="00345765" w:rsidP="00345765">
      <w:pPr>
        <w:spacing w:line="360" w:lineRule="auto"/>
        <w:rPr>
          <w:sz w:val="24"/>
        </w:rPr>
      </w:pP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24020E">
        <w:rPr>
          <w:b/>
          <w:sz w:val="24"/>
        </w:rPr>
        <w:t xml:space="preserve"> 1.</w:t>
      </w: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</w:p>
    <w:p w:rsidR="00345765" w:rsidRDefault="00345765" w:rsidP="00345765">
      <w:pPr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otworzył posiedzenie komisji i powitał wszystkich zebranych.</w:t>
      </w:r>
    </w:p>
    <w:p w:rsidR="00345765" w:rsidRDefault="00345765" w:rsidP="00345765">
      <w:pPr>
        <w:spacing w:line="360" w:lineRule="auto"/>
        <w:jc w:val="both"/>
        <w:rPr>
          <w:sz w:val="24"/>
        </w:rPr>
      </w:pP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</w:t>
      </w:r>
      <w:r w:rsidRPr="0024020E">
        <w:rPr>
          <w:b/>
          <w:sz w:val="24"/>
        </w:rPr>
        <w:t>.</w:t>
      </w: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</w:p>
    <w:p w:rsidR="00345765" w:rsidRDefault="00345765" w:rsidP="00345765">
      <w:pPr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stwierdził prawomocność posiedzenia                      a następnie przedstawił porządek obrad, który w wyniku głosowania przyjęty został 3 głosami „za”.</w:t>
      </w:r>
    </w:p>
    <w:p w:rsidR="00345765" w:rsidRDefault="00345765" w:rsidP="00345765">
      <w:pPr>
        <w:spacing w:line="360" w:lineRule="auto"/>
        <w:jc w:val="both"/>
        <w:rPr>
          <w:sz w:val="24"/>
        </w:rPr>
      </w:pPr>
    </w:p>
    <w:p w:rsidR="00345765" w:rsidRPr="00F55BB1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3.</w:t>
      </w: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  <w:r>
        <w:rPr>
          <w:bCs/>
          <w:sz w:val="24"/>
          <w:szCs w:val="24"/>
        </w:rPr>
        <w:t>Komisja rozpatrzyła projekty uchwał w poniższych sprawach:</w:t>
      </w: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</w:p>
    <w:p w:rsidR="004D323E" w:rsidRPr="004D323E" w:rsidRDefault="00345765" w:rsidP="004D323E">
      <w:pPr>
        <w:jc w:val="both"/>
        <w:rPr>
          <w:b/>
          <w:bCs/>
          <w:sz w:val="24"/>
          <w:szCs w:val="24"/>
        </w:rPr>
      </w:pPr>
      <w:r w:rsidRPr="004D323E">
        <w:rPr>
          <w:b/>
          <w:bCs/>
          <w:sz w:val="24"/>
          <w:szCs w:val="24"/>
        </w:rPr>
        <w:t>1)</w:t>
      </w:r>
      <w:r w:rsidR="004D323E" w:rsidRPr="004D323E">
        <w:t xml:space="preserve"> </w:t>
      </w:r>
      <w:r w:rsidR="004D323E" w:rsidRPr="004D323E">
        <w:rPr>
          <w:b/>
          <w:sz w:val="24"/>
          <w:szCs w:val="24"/>
        </w:rPr>
        <w:t>zmian w budżecie gminy Skarżyska - Kamiennej na 2019 rok.</w:t>
      </w:r>
    </w:p>
    <w:p w:rsidR="00345765" w:rsidRPr="004D323E" w:rsidRDefault="00345765" w:rsidP="004D323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79DD">
        <w:rPr>
          <w:b/>
        </w:rPr>
        <w:t xml:space="preserve"> </w:t>
      </w: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</w:t>
      </w:r>
      <w:r w:rsidR="007B4E4A">
        <w:rPr>
          <w:sz w:val="24"/>
          <w:szCs w:val="24"/>
        </w:rPr>
        <w:t xml:space="preserve"> </w:t>
      </w:r>
      <w:r w:rsidR="00AE11BF">
        <w:rPr>
          <w:sz w:val="24"/>
          <w:szCs w:val="24"/>
        </w:rPr>
        <w:t>w zastępstwie p. Skarbnik omówiła P. Agata Błaszczyk – inspektor              w Wydziale Finansowym.</w:t>
      </w:r>
    </w:p>
    <w:p w:rsidR="00345765" w:rsidRDefault="00345765" w:rsidP="00345765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Default="00345765" w:rsidP="00345765">
      <w:pPr>
        <w:spacing w:line="360" w:lineRule="auto"/>
        <w:jc w:val="both"/>
        <w:rPr>
          <w:b/>
          <w:bCs/>
          <w:sz w:val="24"/>
          <w:szCs w:val="24"/>
        </w:rPr>
      </w:pPr>
      <w:r w:rsidRPr="0009040C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 xml:space="preserve"> </w:t>
      </w:r>
      <w:r w:rsidR="00F52FF2" w:rsidRPr="00F52FF2">
        <w:rPr>
          <w:b/>
          <w:sz w:val="24"/>
          <w:szCs w:val="24"/>
        </w:rPr>
        <w:t>wprowadzenia zmian w wieloletniej prognozie finansowej gminy Skarżyska – Kamiennej  na lata 2019-2035.</w:t>
      </w:r>
    </w:p>
    <w:p w:rsidR="00F52FF2" w:rsidRDefault="00F52FF2" w:rsidP="00345765">
      <w:pPr>
        <w:spacing w:line="360" w:lineRule="auto"/>
        <w:jc w:val="both"/>
        <w:rPr>
          <w:sz w:val="24"/>
          <w:szCs w:val="24"/>
        </w:rPr>
      </w:pPr>
    </w:p>
    <w:p w:rsidR="007B4E4A" w:rsidRDefault="00345765" w:rsidP="007B4E4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</w:t>
      </w:r>
      <w:r w:rsidR="007B4E4A">
        <w:rPr>
          <w:sz w:val="24"/>
          <w:szCs w:val="24"/>
        </w:rPr>
        <w:t>w zastępstwie p. Skarbnik omówiła P. Agata Błaszczyk – inspektor              w Wydziale Finansowym.</w:t>
      </w:r>
    </w:p>
    <w:p w:rsidR="007B4E4A" w:rsidRDefault="007B4E4A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</w:p>
    <w:p w:rsidR="00D9204E" w:rsidRPr="00D9204E" w:rsidRDefault="00345765" w:rsidP="00D9204E">
      <w:pPr>
        <w:jc w:val="both"/>
        <w:rPr>
          <w:b/>
          <w:bCs/>
          <w:sz w:val="24"/>
          <w:szCs w:val="24"/>
        </w:rPr>
      </w:pPr>
      <w:r w:rsidRPr="00D9204E">
        <w:rPr>
          <w:b/>
          <w:sz w:val="24"/>
          <w:szCs w:val="24"/>
        </w:rPr>
        <w:t xml:space="preserve">3) </w:t>
      </w:r>
      <w:r w:rsidR="00D9204E" w:rsidRPr="00D9204E">
        <w:rPr>
          <w:b/>
          <w:sz w:val="24"/>
          <w:szCs w:val="24"/>
        </w:rPr>
        <w:t>pomników przyrody znajdujących się na terenie Gminy Skarżysko – Kamienna.</w:t>
      </w:r>
    </w:p>
    <w:p w:rsidR="007B4E4A" w:rsidRDefault="007B4E4A" w:rsidP="00345765">
      <w:pPr>
        <w:spacing w:line="360" w:lineRule="auto"/>
        <w:jc w:val="both"/>
        <w:rPr>
          <w:b/>
          <w:bCs/>
          <w:sz w:val="24"/>
          <w:szCs w:val="24"/>
        </w:rPr>
      </w:pP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3148B2">
        <w:rPr>
          <w:sz w:val="24"/>
          <w:szCs w:val="24"/>
        </w:rPr>
        <w:t>a</w:t>
      </w:r>
      <w:r w:rsidR="001F4666">
        <w:rPr>
          <w:sz w:val="24"/>
          <w:szCs w:val="24"/>
        </w:rPr>
        <w:t xml:space="preserve"> </w:t>
      </w:r>
      <w:r w:rsidR="003148B2">
        <w:rPr>
          <w:sz w:val="24"/>
          <w:szCs w:val="24"/>
        </w:rPr>
        <w:t xml:space="preserve">Naczelnik Wydziału </w:t>
      </w:r>
      <w:r w:rsidR="00265D5C">
        <w:rPr>
          <w:sz w:val="24"/>
          <w:szCs w:val="24"/>
        </w:rPr>
        <w:t>Gospodarki Komunalnej i Ochrony Środowiska Monika Kuśmierczyk.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Pr="00240C17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  <w:szCs w:val="24"/>
        </w:rPr>
      </w:pPr>
    </w:p>
    <w:p w:rsidR="00D2228A" w:rsidRPr="00D2228A" w:rsidRDefault="00345765" w:rsidP="00D2228A">
      <w:pPr>
        <w:spacing w:line="360" w:lineRule="auto"/>
        <w:jc w:val="both"/>
        <w:rPr>
          <w:b/>
          <w:bCs/>
          <w:sz w:val="24"/>
          <w:szCs w:val="24"/>
        </w:rPr>
      </w:pPr>
      <w:r w:rsidRPr="00D2228A">
        <w:rPr>
          <w:b/>
          <w:sz w:val="24"/>
          <w:szCs w:val="24"/>
        </w:rPr>
        <w:t xml:space="preserve">4) </w:t>
      </w:r>
      <w:r w:rsidR="00D2228A" w:rsidRPr="00D2228A">
        <w:rPr>
          <w:b/>
          <w:sz w:val="24"/>
          <w:szCs w:val="24"/>
        </w:rPr>
        <w:t>zmiany uchwały nr VII/33/2019 z dnia 29 marca 2019r.</w:t>
      </w:r>
      <w:r w:rsidR="00D2228A">
        <w:rPr>
          <w:b/>
          <w:sz w:val="24"/>
          <w:szCs w:val="24"/>
        </w:rPr>
        <w:t xml:space="preserve"> </w:t>
      </w:r>
      <w:r w:rsidR="00D2228A" w:rsidRPr="00D2228A">
        <w:rPr>
          <w:b/>
          <w:sz w:val="24"/>
          <w:szCs w:val="24"/>
        </w:rPr>
        <w:t>w sprawie Regulaminu utrzymania czystości i porządku na terenie Gminy Skarżysko – Kamienna.</w:t>
      </w:r>
    </w:p>
    <w:p w:rsidR="002E5A65" w:rsidRDefault="002E5A65" w:rsidP="00345765">
      <w:pPr>
        <w:spacing w:line="360" w:lineRule="auto"/>
        <w:jc w:val="both"/>
        <w:rPr>
          <w:b/>
          <w:bCs/>
          <w:sz w:val="24"/>
          <w:szCs w:val="24"/>
        </w:rPr>
      </w:pP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1F466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F4666">
        <w:rPr>
          <w:sz w:val="24"/>
          <w:szCs w:val="24"/>
        </w:rPr>
        <w:t>Naczelnik Wydziału Gospodarki Komunalnej i Ochrony Środowiska Monika Kuśmierczyk.</w:t>
      </w: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</w:p>
    <w:p w:rsidR="007D0343" w:rsidRPr="007D0343" w:rsidRDefault="00345765" w:rsidP="007D0343">
      <w:pPr>
        <w:jc w:val="both"/>
        <w:rPr>
          <w:b/>
          <w:bCs/>
          <w:sz w:val="24"/>
          <w:szCs w:val="24"/>
        </w:rPr>
      </w:pPr>
      <w:r w:rsidRPr="007D0343">
        <w:rPr>
          <w:b/>
          <w:sz w:val="24"/>
          <w:szCs w:val="24"/>
        </w:rPr>
        <w:t xml:space="preserve">5) </w:t>
      </w:r>
      <w:r w:rsidR="007D0343" w:rsidRPr="007D0343">
        <w:rPr>
          <w:b/>
          <w:bCs/>
          <w:sz w:val="24"/>
          <w:szCs w:val="24"/>
        </w:rPr>
        <w:t>kandydata na ławnika, które pozostawia się bez dalszego biegu.</w:t>
      </w:r>
    </w:p>
    <w:p w:rsidR="00345765" w:rsidRPr="007D0343" w:rsidRDefault="00345765" w:rsidP="00345765">
      <w:pPr>
        <w:spacing w:line="360" w:lineRule="auto"/>
        <w:jc w:val="both"/>
        <w:rPr>
          <w:b/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 uchwały </w:t>
      </w:r>
      <w:r w:rsidR="007D0343">
        <w:rPr>
          <w:sz w:val="24"/>
          <w:szCs w:val="24"/>
        </w:rPr>
        <w:t xml:space="preserve">oraz procedurę wyboru ławników </w:t>
      </w:r>
      <w:r>
        <w:rPr>
          <w:sz w:val="24"/>
          <w:szCs w:val="24"/>
        </w:rPr>
        <w:t xml:space="preserve">omówił </w:t>
      </w:r>
      <w:r w:rsidR="007D0343">
        <w:rPr>
          <w:sz w:val="24"/>
          <w:szCs w:val="24"/>
        </w:rPr>
        <w:t xml:space="preserve">Przewodniczący </w:t>
      </w:r>
      <w:r w:rsidR="00D91890">
        <w:rPr>
          <w:sz w:val="24"/>
          <w:szCs w:val="24"/>
        </w:rPr>
        <w:t>R</w:t>
      </w:r>
      <w:r w:rsidR="007D0343">
        <w:rPr>
          <w:sz w:val="24"/>
          <w:szCs w:val="24"/>
        </w:rPr>
        <w:t>ady Miasta Leszek Golik.</w:t>
      </w:r>
      <w:r w:rsidR="00183E22">
        <w:rPr>
          <w:sz w:val="24"/>
          <w:szCs w:val="24"/>
        </w:rPr>
        <w:t xml:space="preserve"> </w:t>
      </w:r>
    </w:p>
    <w:p w:rsidR="00183E22" w:rsidRDefault="00183E22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183E22" w:rsidRDefault="00183E22" w:rsidP="00345765">
      <w:pPr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zaproponował głosowanie „blokiem” 10 uchwał    w tej samej sprawie, tj. od projektu nr 116 do nr 125.</w:t>
      </w: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EB119E">
        <w:rPr>
          <w:sz w:val="24"/>
          <w:szCs w:val="24"/>
        </w:rPr>
        <w:t>po przeprowadzeniu głosowania „blokiem” przyjęła projekty uchwał</w:t>
      </w:r>
      <w:r>
        <w:rPr>
          <w:sz w:val="24"/>
          <w:szCs w:val="24"/>
        </w:rPr>
        <w:t xml:space="preserve"> </w:t>
      </w:r>
      <w:r w:rsidR="00EB119E">
        <w:rPr>
          <w:sz w:val="24"/>
          <w:szCs w:val="24"/>
        </w:rPr>
        <w:t xml:space="preserve"> od nr 116 do nr 125 jednogłośnie:</w:t>
      </w:r>
      <w:r>
        <w:rPr>
          <w:sz w:val="24"/>
          <w:szCs w:val="24"/>
        </w:rPr>
        <w:t xml:space="preserve"> 3 osoby „za”.</w:t>
      </w: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</w:p>
    <w:p w:rsidR="002B04A3" w:rsidRPr="002B04A3" w:rsidRDefault="00345765" w:rsidP="002B04A3">
      <w:pPr>
        <w:spacing w:line="360" w:lineRule="auto"/>
        <w:jc w:val="both"/>
        <w:rPr>
          <w:b/>
          <w:bCs/>
          <w:sz w:val="24"/>
          <w:szCs w:val="24"/>
        </w:rPr>
      </w:pPr>
      <w:r w:rsidRPr="002B04A3">
        <w:rPr>
          <w:b/>
          <w:bCs/>
          <w:sz w:val="24"/>
          <w:szCs w:val="24"/>
        </w:rPr>
        <w:t xml:space="preserve">6) </w:t>
      </w:r>
      <w:r w:rsidR="002B04A3" w:rsidRPr="002B04A3">
        <w:rPr>
          <w:b/>
          <w:sz w:val="24"/>
          <w:szCs w:val="24"/>
        </w:rPr>
        <w:t>przystąpienia do opracowania Strategii Rozwoju Miasta Skarżyska – Kamiennej na lata 2020-2030.</w:t>
      </w:r>
    </w:p>
    <w:p w:rsidR="00B3204D" w:rsidRDefault="00B3204D" w:rsidP="00345765">
      <w:pPr>
        <w:spacing w:line="360" w:lineRule="auto"/>
        <w:jc w:val="both"/>
        <w:rPr>
          <w:b/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932A5D">
        <w:rPr>
          <w:sz w:val="24"/>
          <w:szCs w:val="24"/>
        </w:rPr>
        <w:t xml:space="preserve">a </w:t>
      </w:r>
      <w:r w:rsidR="001B15D3">
        <w:rPr>
          <w:sz w:val="24"/>
          <w:szCs w:val="24"/>
        </w:rPr>
        <w:t>Naczelnik Wydziału Rozwoju i Planowania Przestrzennego Monika Kocia.</w:t>
      </w: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Pr="006538DF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DE0C91" w:rsidRPr="00DE0C91" w:rsidRDefault="00345765" w:rsidP="00DE0C91">
      <w:pPr>
        <w:spacing w:line="360" w:lineRule="auto"/>
        <w:jc w:val="both"/>
        <w:rPr>
          <w:b/>
          <w:bCs/>
          <w:sz w:val="24"/>
          <w:szCs w:val="24"/>
        </w:rPr>
      </w:pPr>
      <w:r w:rsidRPr="00DE0C91">
        <w:rPr>
          <w:b/>
          <w:sz w:val="24"/>
          <w:szCs w:val="24"/>
        </w:rPr>
        <w:t xml:space="preserve">7) </w:t>
      </w:r>
      <w:r w:rsidR="00DE0C91" w:rsidRPr="00DE0C91">
        <w:rPr>
          <w:b/>
          <w:sz w:val="24"/>
          <w:szCs w:val="24"/>
        </w:rPr>
        <w:t>zbycia w drodze bezprzetargowej nieruchomości gruntowej niezabudowanej położonej w Skarżysku – Kamiennej przy ul. Pułaskiego.</w:t>
      </w:r>
    </w:p>
    <w:p w:rsidR="00325E8B" w:rsidRPr="007E3320" w:rsidRDefault="00325E8B" w:rsidP="00345765">
      <w:pPr>
        <w:spacing w:line="360" w:lineRule="auto"/>
        <w:jc w:val="both"/>
        <w:rPr>
          <w:rFonts w:eastAsiaTheme="minorHAnsi"/>
          <w:b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 w:rsidRPr="00A77453">
        <w:rPr>
          <w:rFonts w:eastAsiaTheme="minorHAnsi"/>
          <w:bCs/>
          <w:sz w:val="24"/>
          <w:szCs w:val="24"/>
          <w:lang w:eastAsia="en-US"/>
        </w:rPr>
        <w:t xml:space="preserve">Projekt uchwały </w:t>
      </w:r>
      <w:r w:rsidRPr="00A77453">
        <w:rPr>
          <w:bCs/>
          <w:sz w:val="24"/>
          <w:szCs w:val="24"/>
        </w:rPr>
        <w:t>przedstawił</w:t>
      </w:r>
      <w:r w:rsidR="00390813">
        <w:rPr>
          <w:bCs/>
          <w:sz w:val="24"/>
          <w:szCs w:val="24"/>
        </w:rPr>
        <w:t>a</w:t>
      </w:r>
      <w:r w:rsidRPr="00A77453">
        <w:rPr>
          <w:bCs/>
          <w:sz w:val="24"/>
          <w:szCs w:val="24"/>
        </w:rPr>
        <w:t xml:space="preserve"> </w:t>
      </w:r>
      <w:r w:rsidR="00390813">
        <w:rPr>
          <w:sz w:val="24"/>
          <w:szCs w:val="24"/>
        </w:rPr>
        <w:t xml:space="preserve">P. Agata </w:t>
      </w:r>
      <w:proofErr w:type="spellStart"/>
      <w:r w:rsidR="00390813">
        <w:rPr>
          <w:sz w:val="24"/>
          <w:szCs w:val="24"/>
        </w:rPr>
        <w:t>Ciok</w:t>
      </w:r>
      <w:proofErr w:type="spellEnd"/>
      <w:r w:rsidR="00390813">
        <w:rPr>
          <w:sz w:val="24"/>
          <w:szCs w:val="24"/>
        </w:rPr>
        <w:t xml:space="preserve"> – inspektor w Wydziale Gospodarki Nieruchomościami.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C1070F" w:rsidRPr="00C1070F" w:rsidRDefault="00345765" w:rsidP="00C1070F">
      <w:pPr>
        <w:spacing w:line="360" w:lineRule="auto"/>
        <w:jc w:val="both"/>
        <w:rPr>
          <w:b/>
          <w:bCs/>
          <w:sz w:val="24"/>
          <w:szCs w:val="24"/>
        </w:rPr>
      </w:pPr>
      <w:r w:rsidRPr="00C1070F">
        <w:rPr>
          <w:b/>
          <w:bCs/>
          <w:sz w:val="24"/>
          <w:szCs w:val="24"/>
        </w:rPr>
        <w:t xml:space="preserve">8) </w:t>
      </w:r>
      <w:r w:rsidR="00C1070F" w:rsidRPr="00C1070F">
        <w:rPr>
          <w:b/>
          <w:color w:val="000000"/>
          <w:sz w:val="24"/>
          <w:szCs w:val="24"/>
        </w:rPr>
        <w:t>zbycia w drodze przetargu nieruchomości gruntowej położonej w Skarżysku-Kamiennej przy ul. 3 Maja 55.</w:t>
      </w:r>
    </w:p>
    <w:p w:rsidR="00C1070F" w:rsidRDefault="00C1070F" w:rsidP="00345765">
      <w:pPr>
        <w:spacing w:line="360" w:lineRule="auto"/>
        <w:jc w:val="both"/>
        <w:rPr>
          <w:b/>
          <w:sz w:val="24"/>
          <w:szCs w:val="24"/>
        </w:rPr>
      </w:pPr>
    </w:p>
    <w:p w:rsidR="008B5068" w:rsidRDefault="00345765" w:rsidP="008B5068">
      <w:pPr>
        <w:adjustRightInd w:val="0"/>
        <w:spacing w:line="360" w:lineRule="auto"/>
        <w:jc w:val="both"/>
        <w:rPr>
          <w:sz w:val="24"/>
          <w:szCs w:val="24"/>
        </w:rPr>
      </w:pPr>
      <w:r w:rsidRPr="00A77453">
        <w:rPr>
          <w:rFonts w:eastAsiaTheme="minorHAnsi"/>
          <w:bCs/>
          <w:sz w:val="24"/>
          <w:szCs w:val="24"/>
          <w:lang w:eastAsia="en-US"/>
        </w:rPr>
        <w:t xml:space="preserve">Projekt uchwały </w:t>
      </w:r>
      <w:r w:rsidRPr="00A77453">
        <w:rPr>
          <w:bCs/>
          <w:sz w:val="24"/>
          <w:szCs w:val="24"/>
        </w:rPr>
        <w:t>przedstawił</w:t>
      </w:r>
      <w:r w:rsidR="008B5068">
        <w:rPr>
          <w:bCs/>
          <w:sz w:val="24"/>
          <w:szCs w:val="24"/>
        </w:rPr>
        <w:t>a</w:t>
      </w:r>
      <w:r w:rsidRPr="00A77453">
        <w:rPr>
          <w:bCs/>
          <w:sz w:val="24"/>
          <w:szCs w:val="24"/>
        </w:rPr>
        <w:t xml:space="preserve"> </w:t>
      </w:r>
      <w:r w:rsidR="008B5068">
        <w:rPr>
          <w:sz w:val="24"/>
          <w:szCs w:val="24"/>
        </w:rPr>
        <w:t xml:space="preserve">P. Agata </w:t>
      </w:r>
      <w:proofErr w:type="spellStart"/>
      <w:r w:rsidR="008B5068">
        <w:rPr>
          <w:sz w:val="24"/>
          <w:szCs w:val="24"/>
        </w:rPr>
        <w:t>Ciok</w:t>
      </w:r>
      <w:proofErr w:type="spellEnd"/>
      <w:r w:rsidR="008B5068">
        <w:rPr>
          <w:sz w:val="24"/>
          <w:szCs w:val="24"/>
        </w:rPr>
        <w:t xml:space="preserve"> – inspektor w Wydziale Gospodarki Nieruchomościami.</w:t>
      </w:r>
    </w:p>
    <w:p w:rsidR="008B5068" w:rsidRDefault="008B5068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EA2A80" w:rsidRPr="000E0E78" w:rsidRDefault="00EA2A80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Pr="009B7649" w:rsidRDefault="00345765" w:rsidP="009B7649">
      <w:pPr>
        <w:spacing w:line="360" w:lineRule="auto"/>
        <w:jc w:val="both"/>
        <w:rPr>
          <w:b/>
          <w:bCs/>
          <w:sz w:val="24"/>
          <w:szCs w:val="24"/>
        </w:rPr>
      </w:pPr>
      <w:r w:rsidRPr="009B7649">
        <w:rPr>
          <w:b/>
          <w:sz w:val="24"/>
          <w:szCs w:val="24"/>
        </w:rPr>
        <w:lastRenderedPageBreak/>
        <w:t xml:space="preserve">9) </w:t>
      </w:r>
      <w:r w:rsidR="009B7649" w:rsidRPr="009B7649">
        <w:rPr>
          <w:b/>
          <w:bCs/>
          <w:sz w:val="24"/>
          <w:szCs w:val="24"/>
        </w:rPr>
        <w:t>ustalenia regulaminu głosowania w wyborach ławników sądów powszechnych.</w:t>
      </w:r>
    </w:p>
    <w:p w:rsidR="00345765" w:rsidRDefault="00345765" w:rsidP="00345765">
      <w:pPr>
        <w:spacing w:line="360" w:lineRule="auto"/>
        <w:jc w:val="both"/>
        <w:rPr>
          <w:b/>
          <w:sz w:val="24"/>
          <w:szCs w:val="24"/>
        </w:rPr>
      </w:pPr>
    </w:p>
    <w:p w:rsidR="00345765" w:rsidRDefault="00EA2A80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</w:t>
      </w:r>
      <w:r w:rsidR="0034576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Przewodniczący Rady Miasta Leszek Golik.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Default="00345765" w:rsidP="00797E4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10</w:t>
      </w:r>
      <w:r w:rsidRPr="005377D4">
        <w:rPr>
          <w:b/>
          <w:sz w:val="24"/>
          <w:szCs w:val="24"/>
        </w:rPr>
        <w:t xml:space="preserve">) </w:t>
      </w:r>
      <w:r w:rsidR="00797E45" w:rsidRPr="00797E45">
        <w:rPr>
          <w:b/>
          <w:sz w:val="24"/>
          <w:szCs w:val="24"/>
        </w:rPr>
        <w:t>powołania Miejskiej Komisji Wyborczej do przeprowadzenia wyborów do Rady Osiedla Bzinek.</w:t>
      </w:r>
    </w:p>
    <w:p w:rsidR="00797E45" w:rsidRDefault="00797E45" w:rsidP="00345765">
      <w:pPr>
        <w:spacing w:line="360" w:lineRule="auto"/>
        <w:jc w:val="both"/>
        <w:rPr>
          <w:b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P. </w:t>
      </w:r>
      <w:r w:rsidR="00797E45">
        <w:rPr>
          <w:bCs/>
          <w:sz w:val="24"/>
          <w:szCs w:val="24"/>
        </w:rPr>
        <w:t xml:space="preserve">Monika </w:t>
      </w:r>
      <w:proofErr w:type="spellStart"/>
      <w:r w:rsidR="00797E45">
        <w:rPr>
          <w:bCs/>
          <w:sz w:val="24"/>
          <w:szCs w:val="24"/>
        </w:rPr>
        <w:t>Maksoń</w:t>
      </w:r>
      <w:proofErr w:type="spellEnd"/>
      <w:r w:rsidR="00797E45">
        <w:rPr>
          <w:bCs/>
          <w:sz w:val="24"/>
          <w:szCs w:val="24"/>
        </w:rPr>
        <w:t xml:space="preserve"> – inspektor w Biurze Rady Miasta</w:t>
      </w:r>
      <w:r>
        <w:rPr>
          <w:bCs/>
          <w:sz w:val="24"/>
          <w:szCs w:val="24"/>
        </w:rPr>
        <w:t xml:space="preserve">. 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Pr="00641286" w:rsidRDefault="00345765" w:rsidP="0064128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11</w:t>
      </w:r>
      <w:r w:rsidRPr="005377D4">
        <w:rPr>
          <w:b/>
          <w:sz w:val="24"/>
          <w:szCs w:val="24"/>
        </w:rPr>
        <w:t xml:space="preserve">) </w:t>
      </w:r>
      <w:r w:rsidR="00641286" w:rsidRPr="00641286">
        <w:rPr>
          <w:b/>
          <w:sz w:val="24"/>
          <w:szCs w:val="24"/>
        </w:rPr>
        <w:t>zlecenia Komisji Skarg, Wniosków i Petycji przeprowadzenia kontroli wyjaśniającej dotyczącej złożonej petycji.</w:t>
      </w:r>
    </w:p>
    <w:p w:rsidR="009025C6" w:rsidRDefault="009025C6" w:rsidP="00345765">
      <w:pPr>
        <w:spacing w:line="360" w:lineRule="auto"/>
        <w:jc w:val="both"/>
        <w:rPr>
          <w:b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P. </w:t>
      </w:r>
      <w:r>
        <w:rPr>
          <w:bCs/>
          <w:sz w:val="24"/>
          <w:szCs w:val="24"/>
        </w:rPr>
        <w:t xml:space="preserve">Monika </w:t>
      </w:r>
      <w:proofErr w:type="spellStart"/>
      <w:r>
        <w:rPr>
          <w:bCs/>
          <w:sz w:val="24"/>
          <w:szCs w:val="24"/>
        </w:rPr>
        <w:t>Maksoń</w:t>
      </w:r>
      <w:proofErr w:type="spellEnd"/>
      <w:r>
        <w:rPr>
          <w:bCs/>
          <w:sz w:val="24"/>
          <w:szCs w:val="24"/>
        </w:rPr>
        <w:t xml:space="preserve"> – inspektor w Biurze Rady Miasta. 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Pr="00641286" w:rsidRDefault="00345765" w:rsidP="0064128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12</w:t>
      </w:r>
      <w:r w:rsidRPr="005377D4">
        <w:rPr>
          <w:b/>
          <w:sz w:val="24"/>
          <w:szCs w:val="24"/>
        </w:rPr>
        <w:t xml:space="preserve">) </w:t>
      </w:r>
      <w:r w:rsidR="00641286" w:rsidRPr="00641286">
        <w:rPr>
          <w:b/>
          <w:bCs/>
          <w:sz w:val="24"/>
          <w:szCs w:val="24"/>
        </w:rPr>
        <w:t>zlecenia Komisji Skarg, Wniosków i Petycji przeprowadzenia kontroli wyjaśniającej dotyczącej złożonej skargi.</w:t>
      </w:r>
    </w:p>
    <w:p w:rsidR="00641286" w:rsidRDefault="00641286" w:rsidP="00345765">
      <w:pPr>
        <w:spacing w:line="360" w:lineRule="auto"/>
        <w:jc w:val="both"/>
        <w:rPr>
          <w:b/>
          <w:sz w:val="24"/>
          <w:szCs w:val="24"/>
        </w:rPr>
      </w:pPr>
    </w:p>
    <w:p w:rsidR="00641286" w:rsidRDefault="00641286" w:rsidP="00641286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P. </w:t>
      </w:r>
      <w:r>
        <w:rPr>
          <w:bCs/>
          <w:sz w:val="24"/>
          <w:szCs w:val="24"/>
        </w:rPr>
        <w:t xml:space="preserve">Monika </w:t>
      </w:r>
      <w:proofErr w:type="spellStart"/>
      <w:r>
        <w:rPr>
          <w:bCs/>
          <w:sz w:val="24"/>
          <w:szCs w:val="24"/>
        </w:rPr>
        <w:t>Maksoń</w:t>
      </w:r>
      <w:proofErr w:type="spellEnd"/>
      <w:r>
        <w:rPr>
          <w:bCs/>
          <w:sz w:val="24"/>
          <w:szCs w:val="24"/>
        </w:rPr>
        <w:t xml:space="preserve"> – inspektor w Biurze Rady Miasta. 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641286" w:rsidRPr="00641286" w:rsidRDefault="00345765" w:rsidP="00641286">
      <w:pPr>
        <w:spacing w:line="360" w:lineRule="auto"/>
        <w:jc w:val="both"/>
        <w:rPr>
          <w:b/>
          <w:bCs/>
          <w:sz w:val="24"/>
          <w:szCs w:val="24"/>
        </w:rPr>
      </w:pPr>
      <w:r w:rsidRPr="00641286">
        <w:rPr>
          <w:b/>
          <w:sz w:val="24"/>
          <w:szCs w:val="24"/>
        </w:rPr>
        <w:t xml:space="preserve">13) </w:t>
      </w:r>
      <w:r w:rsidR="00641286" w:rsidRPr="00641286">
        <w:rPr>
          <w:b/>
          <w:bCs/>
          <w:sz w:val="24"/>
          <w:szCs w:val="24"/>
        </w:rPr>
        <w:t>zlecenia Komisji Skarg, Wniosków i Petycji przeprowadzenia kontroli wyjaśniającej dotyczącej złożonej petycji.</w:t>
      </w:r>
    </w:p>
    <w:p w:rsidR="00641286" w:rsidRPr="001F17EF" w:rsidRDefault="00641286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</w:t>
      </w:r>
      <w:r w:rsidR="0052789B">
        <w:rPr>
          <w:sz w:val="24"/>
          <w:szCs w:val="24"/>
        </w:rPr>
        <w:t xml:space="preserve">P. </w:t>
      </w:r>
      <w:r w:rsidR="0052789B">
        <w:rPr>
          <w:bCs/>
          <w:sz w:val="24"/>
          <w:szCs w:val="24"/>
        </w:rPr>
        <w:t xml:space="preserve">Monika </w:t>
      </w:r>
      <w:proofErr w:type="spellStart"/>
      <w:r w:rsidR="0052789B">
        <w:rPr>
          <w:bCs/>
          <w:sz w:val="24"/>
          <w:szCs w:val="24"/>
        </w:rPr>
        <w:t>Maksoń</w:t>
      </w:r>
      <w:proofErr w:type="spellEnd"/>
      <w:r w:rsidR="0052789B">
        <w:rPr>
          <w:bCs/>
          <w:sz w:val="24"/>
          <w:szCs w:val="24"/>
        </w:rPr>
        <w:t xml:space="preserve"> – inspektor w Biurze Rady Miasta.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52789B" w:rsidRPr="0052789B" w:rsidRDefault="00345765" w:rsidP="0052789B">
      <w:pPr>
        <w:spacing w:line="360" w:lineRule="auto"/>
        <w:jc w:val="both"/>
        <w:rPr>
          <w:bCs/>
        </w:rPr>
      </w:pPr>
      <w:r w:rsidRPr="0052789B">
        <w:rPr>
          <w:b/>
          <w:sz w:val="24"/>
          <w:szCs w:val="24"/>
        </w:rPr>
        <w:lastRenderedPageBreak/>
        <w:t xml:space="preserve">14) </w:t>
      </w:r>
      <w:r w:rsidR="0052789B" w:rsidRPr="0052789B">
        <w:rPr>
          <w:b/>
          <w:bCs/>
          <w:sz w:val="24"/>
          <w:szCs w:val="24"/>
        </w:rPr>
        <w:t>zlecenia Komisji Skarg, Wniosków i Petycji przeprowadzenia kontroli wyjaśniającej dotyczącej złożonego wniosku.</w:t>
      </w:r>
    </w:p>
    <w:p w:rsidR="0052789B" w:rsidRDefault="0052789B" w:rsidP="00345765">
      <w:pPr>
        <w:spacing w:line="360" w:lineRule="auto"/>
        <w:jc w:val="both"/>
        <w:rPr>
          <w:b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P. </w:t>
      </w:r>
      <w:r w:rsidR="0052789B">
        <w:rPr>
          <w:bCs/>
          <w:sz w:val="24"/>
          <w:szCs w:val="24"/>
        </w:rPr>
        <w:t xml:space="preserve">Monika </w:t>
      </w:r>
      <w:proofErr w:type="spellStart"/>
      <w:r w:rsidR="0052789B">
        <w:rPr>
          <w:bCs/>
          <w:sz w:val="24"/>
          <w:szCs w:val="24"/>
        </w:rPr>
        <w:t>Maksoń</w:t>
      </w:r>
      <w:proofErr w:type="spellEnd"/>
      <w:r w:rsidR="0052789B">
        <w:rPr>
          <w:bCs/>
          <w:sz w:val="24"/>
          <w:szCs w:val="24"/>
        </w:rPr>
        <w:t xml:space="preserve"> – inspektor w Biurze Rady Miasta.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Pr="006877D8" w:rsidRDefault="00345765" w:rsidP="006877D8">
      <w:pPr>
        <w:spacing w:line="360" w:lineRule="auto"/>
        <w:jc w:val="both"/>
        <w:rPr>
          <w:b/>
          <w:bCs/>
          <w:sz w:val="24"/>
          <w:szCs w:val="24"/>
        </w:rPr>
      </w:pPr>
      <w:r w:rsidRPr="006877D8">
        <w:rPr>
          <w:b/>
          <w:sz w:val="24"/>
          <w:szCs w:val="24"/>
        </w:rPr>
        <w:t xml:space="preserve">15) </w:t>
      </w:r>
      <w:r w:rsidR="006877D8" w:rsidRPr="006877D8">
        <w:rPr>
          <w:rFonts w:eastAsiaTheme="minorHAnsi"/>
          <w:b/>
          <w:bCs/>
          <w:sz w:val="24"/>
          <w:szCs w:val="24"/>
        </w:rPr>
        <w:t xml:space="preserve">rozpatrzenia skargi dotyczącej niezadowolenia ze sposobu załatwienia pisma </w:t>
      </w:r>
      <w:r w:rsidR="006877D8">
        <w:rPr>
          <w:rFonts w:eastAsiaTheme="minorHAnsi"/>
          <w:b/>
          <w:bCs/>
          <w:sz w:val="24"/>
          <w:szCs w:val="24"/>
        </w:rPr>
        <w:t xml:space="preserve">            </w:t>
      </w:r>
      <w:r w:rsidR="006877D8" w:rsidRPr="006877D8">
        <w:rPr>
          <w:rFonts w:eastAsiaTheme="minorHAnsi"/>
          <w:b/>
          <w:bCs/>
          <w:sz w:val="24"/>
          <w:szCs w:val="24"/>
        </w:rPr>
        <w:t xml:space="preserve">w sprawie protestu przeciw realizacji, w ramach budżetu obywatelskiego, projektu polegającego na zagospodarowaniu terenu przy bloku na ul. Piłsudskiego </w:t>
      </w:r>
      <w:r w:rsidR="006877D8">
        <w:rPr>
          <w:rFonts w:eastAsiaTheme="minorHAnsi"/>
          <w:b/>
          <w:bCs/>
          <w:sz w:val="24"/>
          <w:szCs w:val="24"/>
        </w:rPr>
        <w:t xml:space="preserve"> </w:t>
      </w:r>
      <w:r w:rsidR="006877D8" w:rsidRPr="006877D8">
        <w:rPr>
          <w:rFonts w:eastAsiaTheme="minorHAnsi"/>
          <w:b/>
          <w:bCs/>
          <w:sz w:val="24"/>
          <w:szCs w:val="24"/>
        </w:rPr>
        <w:t>w Skarżysku-Kamiennej.</w:t>
      </w:r>
    </w:p>
    <w:p w:rsidR="006877D8" w:rsidRDefault="006877D8" w:rsidP="00345765">
      <w:pPr>
        <w:spacing w:line="360" w:lineRule="auto"/>
        <w:jc w:val="both"/>
        <w:rPr>
          <w:b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omówiła P. </w:t>
      </w:r>
      <w:r w:rsidR="00586120">
        <w:rPr>
          <w:bCs/>
          <w:sz w:val="24"/>
          <w:szCs w:val="24"/>
        </w:rPr>
        <w:t xml:space="preserve">Monika </w:t>
      </w:r>
      <w:proofErr w:type="spellStart"/>
      <w:r w:rsidR="00586120">
        <w:rPr>
          <w:bCs/>
          <w:sz w:val="24"/>
          <w:szCs w:val="24"/>
        </w:rPr>
        <w:t>Maksoń</w:t>
      </w:r>
      <w:proofErr w:type="spellEnd"/>
      <w:r w:rsidR="00586120">
        <w:rPr>
          <w:bCs/>
          <w:sz w:val="24"/>
          <w:szCs w:val="24"/>
        </w:rPr>
        <w:t xml:space="preserve"> – inspektor w Biurze Rady Miasta.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Pr="00F6689E" w:rsidRDefault="00345765" w:rsidP="00F6689E">
      <w:pPr>
        <w:spacing w:line="360" w:lineRule="auto"/>
        <w:jc w:val="both"/>
        <w:rPr>
          <w:b/>
          <w:bCs/>
          <w:sz w:val="24"/>
          <w:szCs w:val="24"/>
        </w:rPr>
      </w:pPr>
      <w:r w:rsidRPr="00A1510D">
        <w:rPr>
          <w:b/>
          <w:sz w:val="24"/>
          <w:szCs w:val="24"/>
        </w:rPr>
        <w:t xml:space="preserve">16) </w:t>
      </w:r>
      <w:r w:rsidR="00F6689E" w:rsidRPr="00F6689E">
        <w:rPr>
          <w:b/>
          <w:sz w:val="24"/>
          <w:szCs w:val="24"/>
        </w:rPr>
        <w:t>zmieniająca</w:t>
      </w:r>
      <w:bookmarkStart w:id="0" w:name="_GoBack"/>
      <w:bookmarkEnd w:id="0"/>
      <w:r w:rsidR="00F6689E" w:rsidRPr="00F6689E">
        <w:rPr>
          <w:b/>
          <w:sz w:val="24"/>
          <w:szCs w:val="24"/>
        </w:rPr>
        <w:t xml:space="preserve"> uchwałę w sprawie ustalenia wysokości stawki procentowej opłaty adiacenckiej z tytułu wzrostu wartości nieruchomości w wyniku budowy urządzeń infrastruktury technicznej.</w:t>
      </w:r>
    </w:p>
    <w:p w:rsidR="00A805A8" w:rsidRDefault="00A805A8" w:rsidP="00345765">
      <w:pPr>
        <w:spacing w:line="360" w:lineRule="auto"/>
        <w:jc w:val="both"/>
        <w:rPr>
          <w:b/>
          <w:sz w:val="24"/>
          <w:szCs w:val="24"/>
        </w:rPr>
      </w:pPr>
    </w:p>
    <w:p w:rsidR="00BF5852" w:rsidRDefault="00A44A18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345765">
        <w:rPr>
          <w:sz w:val="24"/>
          <w:szCs w:val="24"/>
        </w:rPr>
        <w:t xml:space="preserve"> </w:t>
      </w:r>
      <w:r>
        <w:rPr>
          <w:sz w:val="24"/>
          <w:szCs w:val="24"/>
        </w:rPr>
        <w:t>radny Rady Miasta Piotr Janowski.</w:t>
      </w:r>
    </w:p>
    <w:p w:rsidR="00127F1C" w:rsidRDefault="00127F1C" w:rsidP="00345765">
      <w:pPr>
        <w:adjustRightInd w:val="0"/>
        <w:spacing w:line="360" w:lineRule="auto"/>
        <w:jc w:val="both"/>
        <w:rPr>
          <w:sz w:val="24"/>
          <w:szCs w:val="24"/>
        </w:rPr>
      </w:pPr>
    </w:p>
    <w:p w:rsidR="00345765" w:rsidRDefault="00127F1C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 głosowaniu: 1 osoba „za”, 1 osoba „przeciw” i 1 osoba „wstrzymująca się” nie został przyjęty.</w:t>
      </w:r>
    </w:p>
    <w:p w:rsidR="00345765" w:rsidRDefault="00345765" w:rsidP="00345765">
      <w:pPr>
        <w:spacing w:line="360" w:lineRule="auto"/>
        <w:jc w:val="both"/>
        <w:rPr>
          <w:b/>
          <w:sz w:val="24"/>
        </w:rPr>
      </w:pPr>
    </w:p>
    <w:p w:rsidR="00345765" w:rsidRDefault="00345765" w:rsidP="00345765">
      <w:pPr>
        <w:spacing w:line="360" w:lineRule="auto"/>
        <w:jc w:val="both"/>
        <w:rPr>
          <w:b/>
          <w:bCs/>
          <w:sz w:val="24"/>
          <w:szCs w:val="24"/>
        </w:rPr>
      </w:pPr>
      <w:r w:rsidRPr="005B1834">
        <w:rPr>
          <w:b/>
          <w:sz w:val="24"/>
          <w:szCs w:val="24"/>
        </w:rPr>
        <w:t xml:space="preserve">17) </w:t>
      </w:r>
      <w:r w:rsidR="00A7624F" w:rsidRPr="00A7624F">
        <w:rPr>
          <w:b/>
          <w:color w:val="000000" w:themeColor="text1"/>
          <w:sz w:val="24"/>
          <w:szCs w:val="24"/>
        </w:rPr>
        <w:t xml:space="preserve">ustalenia ekwiwalentu pieniężnego dla członka Ochotniczej Straży Pożarnej </w:t>
      </w:r>
      <w:r w:rsidR="00260821">
        <w:rPr>
          <w:b/>
          <w:color w:val="000000" w:themeColor="text1"/>
          <w:sz w:val="24"/>
          <w:szCs w:val="24"/>
        </w:rPr>
        <w:t xml:space="preserve">             </w:t>
      </w:r>
      <w:r w:rsidR="00A7624F" w:rsidRPr="00A7624F">
        <w:rPr>
          <w:b/>
          <w:color w:val="000000" w:themeColor="text1"/>
          <w:sz w:val="24"/>
          <w:szCs w:val="24"/>
        </w:rPr>
        <w:t>w Skarżysku – Kamiennej.</w:t>
      </w:r>
    </w:p>
    <w:p w:rsidR="00986D9B" w:rsidRDefault="00986D9B" w:rsidP="00345765">
      <w:pPr>
        <w:spacing w:line="360" w:lineRule="auto"/>
        <w:jc w:val="both"/>
        <w:rPr>
          <w:b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omówił P. </w:t>
      </w:r>
      <w:r w:rsidR="00260821">
        <w:rPr>
          <w:bCs/>
          <w:sz w:val="24"/>
          <w:szCs w:val="24"/>
        </w:rPr>
        <w:t xml:space="preserve">Robert </w:t>
      </w:r>
      <w:proofErr w:type="spellStart"/>
      <w:r w:rsidR="00260821">
        <w:rPr>
          <w:bCs/>
          <w:sz w:val="24"/>
          <w:szCs w:val="24"/>
        </w:rPr>
        <w:t>Pajek</w:t>
      </w:r>
      <w:proofErr w:type="spellEnd"/>
      <w:r w:rsidR="00260821">
        <w:rPr>
          <w:bCs/>
          <w:sz w:val="24"/>
          <w:szCs w:val="24"/>
        </w:rPr>
        <w:t xml:space="preserve"> – Kierownik Biura Bezpieczeństwa i Zarządzania Kryzysowego.</w:t>
      </w:r>
      <w:r w:rsidR="003B78F8">
        <w:rPr>
          <w:bCs/>
          <w:sz w:val="24"/>
          <w:szCs w:val="24"/>
        </w:rPr>
        <w:t xml:space="preserve"> Poinformował, że ostatnia regulacja była w 2008 roku. Stawka jest w tej chwili 17 zł a było by 22 zł.</w:t>
      </w:r>
    </w:p>
    <w:p w:rsidR="00345765" w:rsidRDefault="00345765" w:rsidP="00345765">
      <w:pPr>
        <w:spacing w:line="360" w:lineRule="auto"/>
        <w:jc w:val="both"/>
        <w:rPr>
          <w:bCs/>
          <w:sz w:val="24"/>
          <w:szCs w:val="24"/>
        </w:rPr>
      </w:pPr>
    </w:p>
    <w:p w:rsidR="00345765" w:rsidRDefault="00345765" w:rsidP="0034576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 za projektem uchwały w głosowaniu: 3 osoby „za”.</w:t>
      </w:r>
    </w:p>
    <w:p w:rsidR="00B36608" w:rsidRDefault="00B36608" w:rsidP="00345765">
      <w:pPr>
        <w:spacing w:line="276" w:lineRule="auto"/>
        <w:jc w:val="both"/>
        <w:rPr>
          <w:b/>
          <w:sz w:val="24"/>
        </w:rPr>
      </w:pP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4.</w:t>
      </w: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</w:p>
    <w:p w:rsidR="00345765" w:rsidRDefault="00345765" w:rsidP="00345765">
      <w:pPr>
        <w:autoSpaceDE w:val="0"/>
        <w:autoSpaceDN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P. Paweł Krupa – Przewodniczący Komisji </w:t>
      </w:r>
      <w:r w:rsidR="00B36608">
        <w:rPr>
          <w:sz w:val="24"/>
        </w:rPr>
        <w:t xml:space="preserve">zaproponował posiedzenie komisji </w:t>
      </w:r>
      <w:r w:rsidR="00B36608">
        <w:rPr>
          <w:rFonts w:eastAsia="Calibri"/>
          <w:sz w:val="24"/>
          <w:szCs w:val="24"/>
        </w:rPr>
        <w:t xml:space="preserve">w dniu 06.11.2019 </w:t>
      </w:r>
      <w:r w:rsidR="00B36608" w:rsidRPr="004E27F4">
        <w:rPr>
          <w:rFonts w:eastAsia="Calibri"/>
          <w:sz w:val="24"/>
          <w:szCs w:val="24"/>
        </w:rPr>
        <w:t>r.</w:t>
      </w:r>
      <w:r w:rsidR="00B36608">
        <w:rPr>
          <w:rFonts w:eastAsia="Calibri"/>
          <w:sz w:val="24"/>
          <w:szCs w:val="24"/>
        </w:rPr>
        <w:t xml:space="preserve"> o godz. 8.00 </w:t>
      </w:r>
      <w:r w:rsidR="00B36608">
        <w:rPr>
          <w:sz w:val="24"/>
        </w:rPr>
        <w:t>w sprawie tematów z planu pracy komisji.</w:t>
      </w:r>
      <w:r>
        <w:rPr>
          <w:rFonts w:eastAsia="Calibri"/>
          <w:sz w:val="24"/>
          <w:szCs w:val="24"/>
        </w:rPr>
        <w:t xml:space="preserve"> </w:t>
      </w:r>
    </w:p>
    <w:p w:rsidR="00B36608" w:rsidRPr="006805AC" w:rsidRDefault="00B36608" w:rsidP="00345765">
      <w:pPr>
        <w:autoSpaceDE w:val="0"/>
        <w:autoSpaceDN w:val="0"/>
        <w:spacing w:line="360" w:lineRule="auto"/>
        <w:jc w:val="both"/>
        <w:rPr>
          <w:rFonts w:eastAsia="Calibri"/>
          <w:sz w:val="24"/>
          <w:szCs w:val="24"/>
        </w:rPr>
      </w:pPr>
    </w:p>
    <w:p w:rsidR="00345765" w:rsidRDefault="00345765" w:rsidP="0034576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5.</w:t>
      </w:r>
    </w:p>
    <w:p w:rsidR="00345765" w:rsidRDefault="00345765" w:rsidP="00345765">
      <w:pPr>
        <w:spacing w:line="360" w:lineRule="auto"/>
        <w:jc w:val="both"/>
        <w:rPr>
          <w:sz w:val="24"/>
        </w:rPr>
      </w:pPr>
    </w:p>
    <w:p w:rsidR="00345765" w:rsidRDefault="00345765" w:rsidP="003457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wyczerpaniem porządku obrad Przewodniczący Komisji zamknął obrady posiedzenia komisji gospodarki komunalnej i mieszkaniowej.</w:t>
      </w:r>
    </w:p>
    <w:p w:rsidR="00345765" w:rsidRDefault="00345765" w:rsidP="00345765">
      <w:pPr>
        <w:spacing w:line="276" w:lineRule="auto"/>
        <w:jc w:val="both"/>
        <w:rPr>
          <w:sz w:val="24"/>
          <w:szCs w:val="24"/>
        </w:rPr>
      </w:pPr>
    </w:p>
    <w:p w:rsidR="00345765" w:rsidRPr="002D5FEC" w:rsidRDefault="00345765" w:rsidP="003457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45765" w:rsidRDefault="00345765" w:rsidP="00345765">
      <w:pPr>
        <w:keepNext/>
        <w:outlineLvl w:val="1"/>
        <w:rPr>
          <w:bCs/>
          <w:sz w:val="24"/>
          <w:szCs w:val="24"/>
        </w:rPr>
      </w:pPr>
    </w:p>
    <w:p w:rsidR="00345765" w:rsidRDefault="00345765" w:rsidP="00345765">
      <w:pPr>
        <w:spacing w:line="360" w:lineRule="auto"/>
        <w:rPr>
          <w:sz w:val="24"/>
        </w:rPr>
      </w:pPr>
    </w:p>
    <w:p w:rsidR="00345765" w:rsidRDefault="00345765" w:rsidP="00345765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                 Przewodniczący Komisji</w:t>
      </w:r>
    </w:p>
    <w:p w:rsidR="00345765" w:rsidRDefault="00345765" w:rsidP="00345765">
      <w:pPr>
        <w:spacing w:line="360" w:lineRule="auto"/>
        <w:rPr>
          <w:sz w:val="24"/>
        </w:rPr>
      </w:pPr>
    </w:p>
    <w:p w:rsidR="00345765" w:rsidRPr="00BB750A" w:rsidRDefault="00345765" w:rsidP="00345765">
      <w:pPr>
        <w:spacing w:line="360" w:lineRule="auto"/>
        <w:rPr>
          <w:sz w:val="24"/>
        </w:rPr>
      </w:pPr>
      <w:r>
        <w:rPr>
          <w:sz w:val="24"/>
        </w:rPr>
        <w:t xml:space="preserve"> 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                 Paweł Krupa                 </w:t>
      </w:r>
    </w:p>
    <w:p w:rsidR="008256C9" w:rsidRPr="00345765" w:rsidRDefault="008256C9" w:rsidP="00345765">
      <w:pPr>
        <w:jc w:val="both"/>
        <w:rPr>
          <w:sz w:val="24"/>
          <w:szCs w:val="24"/>
        </w:rPr>
      </w:pPr>
    </w:p>
    <w:sectPr w:rsidR="008256C9" w:rsidRPr="00345765" w:rsidSect="003148B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2729"/>
      <w:docPartObj>
        <w:docPartGallery w:val="Page Numbers (Bottom of Page)"/>
        <w:docPartUnique/>
      </w:docPartObj>
    </w:sdtPr>
    <w:sdtContent>
      <w:p w:rsidR="00A7624F" w:rsidRDefault="00A7624F">
        <w:pPr>
          <w:pStyle w:val="Stopka"/>
          <w:jc w:val="center"/>
        </w:pPr>
        <w:fldSimple w:instr=" PAGE   \* MERGEFORMAT ">
          <w:r w:rsidR="00B36608">
            <w:rPr>
              <w:noProof/>
            </w:rPr>
            <w:t>6</w:t>
          </w:r>
        </w:fldSimple>
      </w:p>
    </w:sdtContent>
  </w:sdt>
  <w:p w:rsidR="00A7624F" w:rsidRDefault="00A7624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765"/>
    <w:rsid w:val="00127F1C"/>
    <w:rsid w:val="00183E22"/>
    <w:rsid w:val="001B15D3"/>
    <w:rsid w:val="001F4666"/>
    <w:rsid w:val="00260821"/>
    <w:rsid w:val="00265D5C"/>
    <w:rsid w:val="002B04A3"/>
    <w:rsid w:val="002E5A65"/>
    <w:rsid w:val="003148B2"/>
    <w:rsid w:val="00325E8B"/>
    <w:rsid w:val="00345765"/>
    <w:rsid w:val="00390813"/>
    <w:rsid w:val="003B78F8"/>
    <w:rsid w:val="004D323E"/>
    <w:rsid w:val="0052789B"/>
    <w:rsid w:val="00586120"/>
    <w:rsid w:val="00641286"/>
    <w:rsid w:val="00651AEC"/>
    <w:rsid w:val="006877D8"/>
    <w:rsid w:val="00797E45"/>
    <w:rsid w:val="007B4E4A"/>
    <w:rsid w:val="007D0343"/>
    <w:rsid w:val="008256C9"/>
    <w:rsid w:val="008B5068"/>
    <w:rsid w:val="009025C6"/>
    <w:rsid w:val="00932A5D"/>
    <w:rsid w:val="00986D9B"/>
    <w:rsid w:val="009B7649"/>
    <w:rsid w:val="00A44A18"/>
    <w:rsid w:val="00A7624F"/>
    <w:rsid w:val="00A805A8"/>
    <w:rsid w:val="00AE11BF"/>
    <w:rsid w:val="00B3204D"/>
    <w:rsid w:val="00B36608"/>
    <w:rsid w:val="00BF5852"/>
    <w:rsid w:val="00C1070F"/>
    <w:rsid w:val="00D2228A"/>
    <w:rsid w:val="00D91890"/>
    <w:rsid w:val="00D9204E"/>
    <w:rsid w:val="00DE0C91"/>
    <w:rsid w:val="00EA2A80"/>
    <w:rsid w:val="00EB119E"/>
    <w:rsid w:val="00ED1357"/>
    <w:rsid w:val="00F52FF2"/>
    <w:rsid w:val="00F6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7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5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457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42</cp:revision>
  <dcterms:created xsi:type="dcterms:W3CDTF">2019-11-05T12:46:00Z</dcterms:created>
  <dcterms:modified xsi:type="dcterms:W3CDTF">2019-11-05T13:30:00Z</dcterms:modified>
</cp:coreProperties>
</file>