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227BB0" w:rsidRDefault="00227BB0" w:rsidP="001C528B">
      <w:pPr>
        <w:jc w:val="center"/>
      </w:pPr>
    </w:p>
    <w:p w:rsidR="00227BB0" w:rsidRDefault="00227BB0" w:rsidP="001C528B">
      <w:pPr>
        <w:jc w:val="center"/>
      </w:pPr>
      <w:r>
        <w:rPr>
          <w:rFonts w:ascii="Calibri" w:hAnsi="Calibri"/>
          <w:color w:val="333333"/>
          <w:sz w:val="21"/>
          <w:szCs w:val="21"/>
        </w:rPr>
        <w:t>f2e603b4-16a0-4612-8e40-dada9e386635</w:t>
      </w:r>
      <w:bookmarkStart w:id="0" w:name="_GoBack"/>
      <w:bookmarkEnd w:id="0"/>
    </w:p>
    <w:p w:rsidR="001C528B" w:rsidRDefault="001C528B"/>
    <w:p w:rsidR="001C528B" w:rsidRDefault="001C528B" w:rsidP="00287EFE">
      <w:pPr>
        <w:spacing w:after="0" w:line="240" w:lineRule="auto"/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227BB0"/>
    <w:rsid w:val="00287EFE"/>
    <w:rsid w:val="00384683"/>
    <w:rsid w:val="005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2019-07-30T06:13:00Z</cp:lastPrinted>
  <dcterms:created xsi:type="dcterms:W3CDTF">2019-07-30T06:03:00Z</dcterms:created>
  <dcterms:modified xsi:type="dcterms:W3CDTF">2019-07-30T06:14:00Z</dcterms:modified>
</cp:coreProperties>
</file>