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D9" w:rsidRDefault="00C06E9A" w:rsidP="00644AD9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Skarżysko-Kamienna  19</w:t>
      </w:r>
      <w:r w:rsidR="00644AD9">
        <w:rPr>
          <w:rFonts w:ascii="Times New Roman" w:hAnsi="Times New Roman" w:cs="Times New Roman"/>
        </w:rPr>
        <w:t>.06.2019  r.</w:t>
      </w:r>
    </w:p>
    <w:p w:rsidR="00644AD9" w:rsidRDefault="00644AD9" w:rsidP="00644AD9">
      <w:pPr>
        <w:rPr>
          <w:rFonts w:ascii="Times New Roman" w:hAnsi="Times New Roman" w:cs="Times New Roman"/>
        </w:rPr>
      </w:pP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.271.</w:t>
      </w:r>
      <w:r>
        <w:rPr>
          <w:rFonts w:ascii="Book Antiqua" w:hAnsi="Book Antiqua"/>
        </w:rPr>
        <w:t>20</w:t>
      </w:r>
      <w:r w:rsidRPr="004B35DC">
        <w:rPr>
          <w:rFonts w:ascii="Book Antiqua" w:hAnsi="Book Antiqua"/>
        </w:rPr>
        <w:t>.</w:t>
      </w:r>
      <w:r>
        <w:rPr>
          <w:rFonts w:ascii="Book Antiqua" w:hAnsi="Book Antiqua"/>
        </w:rPr>
        <w:t>2019</w:t>
      </w:r>
      <w:r w:rsidRPr="004B35DC">
        <w:rPr>
          <w:rFonts w:ascii="Book Antiqua" w:hAnsi="Book Antiqua"/>
        </w:rPr>
        <w:t>.EZ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44AD9" w:rsidRDefault="00644AD9" w:rsidP="00644AD9">
      <w:pPr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WSZYSCY  ZAINTERESOWANI</w:t>
      </w:r>
    </w:p>
    <w:p w:rsidR="00644AD9" w:rsidRDefault="00644AD9" w:rsidP="00644A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==========================</w:t>
      </w:r>
    </w:p>
    <w:p w:rsidR="00644AD9" w:rsidRPr="004B7A2A" w:rsidRDefault="00644AD9" w:rsidP="00644AD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4AD9" w:rsidRPr="004B7A2A" w:rsidRDefault="00644AD9" w:rsidP="00644AD9">
      <w:pPr>
        <w:pStyle w:val="Tekstpodstawowy2"/>
        <w:spacing w:after="0" w:line="276" w:lineRule="auto"/>
        <w:ind w:left="1416" w:hanging="1410"/>
        <w:jc w:val="both"/>
        <w:rPr>
          <w:b/>
          <w:i/>
          <w:sz w:val="20"/>
          <w:szCs w:val="20"/>
        </w:rPr>
      </w:pPr>
      <w:r w:rsidRPr="004B7A2A">
        <w:rPr>
          <w:sz w:val="20"/>
          <w:szCs w:val="20"/>
        </w:rPr>
        <w:t>dotyczy:</w:t>
      </w:r>
      <w:r w:rsidRPr="004B7A2A">
        <w:rPr>
          <w:sz w:val="20"/>
          <w:szCs w:val="20"/>
        </w:rPr>
        <w:tab/>
        <w:t xml:space="preserve">postępowania o udzielenie zamówienia publicznego prowadzonego w trybie przetargu nieograniczonego na zadanie pn.: </w:t>
      </w:r>
      <w:r w:rsidRPr="004B7A2A">
        <w:rPr>
          <w:b/>
          <w:i/>
          <w:sz w:val="20"/>
          <w:szCs w:val="20"/>
        </w:rPr>
        <w:t>„Odbiór odpadów komunalnych powstających  na terenie nieruchomości zamieszkałych  na obszarze Gminy Skarżysko – Kamienna   i ich zagospodarowanie”.</w:t>
      </w:r>
    </w:p>
    <w:p w:rsidR="00644AD9" w:rsidRPr="004B7A2A" w:rsidRDefault="00644AD9" w:rsidP="00644AD9">
      <w:pPr>
        <w:pStyle w:val="Tekstpodstawowy2"/>
        <w:spacing w:after="0" w:line="276" w:lineRule="auto"/>
        <w:ind w:left="1416" w:hanging="1410"/>
        <w:jc w:val="both"/>
        <w:rPr>
          <w:sz w:val="20"/>
          <w:szCs w:val="20"/>
        </w:rPr>
      </w:pPr>
    </w:p>
    <w:p w:rsidR="00644AD9" w:rsidRPr="004B7A2A" w:rsidRDefault="00644AD9" w:rsidP="00644AD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A2A">
        <w:rPr>
          <w:rFonts w:ascii="Times New Roman" w:hAnsi="Times New Roman" w:cs="Times New Roman"/>
          <w:sz w:val="20"/>
          <w:szCs w:val="20"/>
        </w:rPr>
        <w:tab/>
        <w:t xml:space="preserve">Urząd Miasta w Skarżysku - Kamiennej, jako prowadzący postępowanie informuje zgodnie  </w:t>
      </w:r>
      <w:r w:rsidR="004B7A2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4B7A2A">
        <w:rPr>
          <w:rFonts w:ascii="Times New Roman" w:hAnsi="Times New Roman" w:cs="Times New Roman"/>
          <w:sz w:val="20"/>
          <w:szCs w:val="20"/>
        </w:rPr>
        <w:t xml:space="preserve"> z art. 38 ust. 2 ustawy  z 29.01.2004 r. – Prawo zamówień publicznych (</w:t>
      </w:r>
      <w:r w:rsidRPr="004B7A2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tekst jednolity                                    </w:t>
      </w:r>
      <w:r w:rsidR="000922B4" w:rsidRPr="004B7A2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Dz. U.  z 2018 r. , poz. 1986</w:t>
      </w:r>
      <w:r w:rsidRPr="004B7A2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ze zm. )</w:t>
      </w:r>
      <w:r w:rsidRPr="004B7A2A">
        <w:rPr>
          <w:rFonts w:ascii="Times New Roman" w:hAnsi="Times New Roman" w:cs="Times New Roman"/>
          <w:sz w:val="20"/>
          <w:szCs w:val="20"/>
        </w:rPr>
        <w:t xml:space="preserve">, </w:t>
      </w:r>
      <w:r w:rsidR="00C06E9A">
        <w:rPr>
          <w:rFonts w:ascii="Times New Roman" w:hAnsi="Times New Roman" w:cs="Times New Roman"/>
          <w:b/>
          <w:sz w:val="20"/>
          <w:szCs w:val="20"/>
        </w:rPr>
        <w:t>że w dniu  13.06.2019</w:t>
      </w:r>
      <w:r w:rsidRPr="004B7A2A">
        <w:rPr>
          <w:rFonts w:ascii="Times New Roman" w:hAnsi="Times New Roman" w:cs="Times New Roman"/>
          <w:b/>
          <w:sz w:val="20"/>
          <w:szCs w:val="20"/>
        </w:rPr>
        <w:t xml:space="preserve"> r</w:t>
      </w:r>
      <w:r w:rsidRPr="004B7A2A">
        <w:rPr>
          <w:rFonts w:ascii="Times New Roman" w:hAnsi="Times New Roman" w:cs="Times New Roman"/>
          <w:sz w:val="20"/>
          <w:szCs w:val="20"/>
        </w:rPr>
        <w:t xml:space="preserve">. wpłynęło </w:t>
      </w:r>
      <w:r w:rsidRPr="004B7A2A">
        <w:rPr>
          <w:rFonts w:ascii="Times New Roman" w:hAnsi="Times New Roman" w:cs="Times New Roman"/>
          <w:b/>
          <w:sz w:val="20"/>
          <w:szCs w:val="20"/>
        </w:rPr>
        <w:t>zapytanie  Nr 1</w:t>
      </w:r>
      <w:r w:rsidRPr="004B7A2A">
        <w:rPr>
          <w:rFonts w:ascii="Times New Roman" w:hAnsi="Times New Roman" w:cs="Times New Roman"/>
          <w:sz w:val="20"/>
          <w:szCs w:val="20"/>
        </w:rPr>
        <w:t xml:space="preserve">  do SIWZ                            o treści:</w:t>
      </w:r>
    </w:p>
    <w:p w:rsidR="00644AD9" w:rsidRPr="004B7A2A" w:rsidRDefault="00644AD9" w:rsidP="00644AD9">
      <w:pPr>
        <w:pStyle w:val="Obszartekstu"/>
        <w:spacing w:line="100" w:lineRule="atLeast"/>
        <w:ind w:firstLine="360"/>
        <w:jc w:val="both"/>
        <w:rPr>
          <w:b/>
          <w:sz w:val="20"/>
          <w:szCs w:val="20"/>
        </w:rPr>
      </w:pPr>
    </w:p>
    <w:p w:rsidR="00644AD9" w:rsidRPr="004B7A2A" w:rsidRDefault="00644AD9" w:rsidP="000922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7A2A">
        <w:rPr>
          <w:rFonts w:ascii="Times New Roman" w:eastAsia="Times New Roman" w:hAnsi="Times New Roman" w:cs="Times New Roman"/>
          <w:sz w:val="20"/>
          <w:szCs w:val="20"/>
          <w:lang w:eastAsia="pl-PL"/>
        </w:rPr>
        <w:t>„</w:t>
      </w:r>
      <w:r w:rsidR="000922B4" w:rsidRPr="004B7A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Działając na podstawie art. 38 ust. 1 ustawy z dnia 29 stycznia 2004 roku Prawo zamówień publicznych ( tekst jedn. Dz.U. z 2015 r. poz. 2164 z </w:t>
      </w:r>
      <w:proofErr w:type="spellStart"/>
      <w:r w:rsidR="000922B4" w:rsidRPr="004B7A2A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0922B4" w:rsidRPr="004B7A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– dalej: „ustawa </w:t>
      </w:r>
      <w:proofErr w:type="spellStart"/>
      <w:r w:rsidR="000922B4" w:rsidRPr="004B7A2A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="000922B4" w:rsidRPr="004B7A2A">
        <w:rPr>
          <w:rFonts w:ascii="Times New Roman" w:eastAsia="Times New Roman" w:hAnsi="Times New Roman" w:cs="Times New Roman"/>
          <w:sz w:val="20"/>
          <w:szCs w:val="20"/>
          <w:lang w:eastAsia="pl-PL"/>
        </w:rPr>
        <w:t>” – zwracam się z wnioskiem o wyjaśnienie treści SIWZ w następującym zakresie:</w:t>
      </w:r>
    </w:p>
    <w:p w:rsidR="000922B4" w:rsidRDefault="000922B4" w:rsidP="00F06A00">
      <w:pPr>
        <w:spacing w:before="100" w:beforeAutospacing="1" w:after="100" w:afterAutospacing="1"/>
        <w:ind w:left="705" w:hanging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7A2A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Pr="004B7A2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25F09" w:rsidRPr="004B7A2A">
        <w:rPr>
          <w:rFonts w:ascii="Times New Roman" w:eastAsia="Times New Roman" w:hAnsi="Times New Roman" w:cs="Times New Roman"/>
          <w:sz w:val="20"/>
          <w:szCs w:val="20"/>
          <w:lang w:eastAsia="pl-PL"/>
        </w:rPr>
        <w:t>Prosimy o wyjaśnienie czy Wykonawca ma obowiązek bezpłatnego</w:t>
      </w:r>
      <w:r w:rsidR="00F06A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dostarczenie pojemników do mieszkańców ( dot. posesji jednorodzinnych oraz posesji wielorodzinnych ). Jeśli tak to proszę podać ilość i rodzaj pojemników.</w:t>
      </w:r>
      <w:r w:rsidR="00C25F09" w:rsidRPr="004B7A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D5DFC" w:rsidRDefault="00ED5DFC" w:rsidP="00F06A00">
      <w:pPr>
        <w:spacing w:before="100" w:beforeAutospacing="1" w:after="100" w:afterAutospacing="1"/>
        <w:ind w:left="705" w:hanging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Prosimy o wyjaśnienie</w:t>
      </w:r>
      <w:r w:rsidR="00C840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czy usługa podstawienia kontenerów na gruz ( odbiór, transport, zagospodarowanie) jest usługa dodatkowo płatną?</w:t>
      </w:r>
    </w:p>
    <w:p w:rsidR="00C84002" w:rsidRDefault="00C84002" w:rsidP="00F06A00">
      <w:pPr>
        <w:spacing w:before="100" w:beforeAutospacing="1" w:after="100" w:afterAutospacing="1"/>
        <w:ind w:left="705" w:hanging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576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pkt 3 e) OPZ Zamawiający pisze: Wykonawca powinien dysponować co najmniej 20 pojemnikami 500 l przeznaczonymi do odbioru gruzu, w celu udostępnienia mieszkańcom po uprzednim zgłoszeniu </w:t>
      </w:r>
      <w:r w:rsidR="001047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="00B57619">
        <w:rPr>
          <w:rFonts w:ascii="Times New Roman" w:eastAsia="Times New Roman" w:hAnsi="Times New Roman" w:cs="Times New Roman"/>
          <w:sz w:val="20"/>
          <w:szCs w:val="20"/>
          <w:lang w:eastAsia="pl-PL"/>
        </w:rPr>
        <w:t>( telefonicznym lub listowym ) potrzeby oddania tych odpadów (…)</w:t>
      </w:r>
    </w:p>
    <w:p w:rsidR="0010478A" w:rsidRDefault="0010478A" w:rsidP="00F06A00">
      <w:pPr>
        <w:spacing w:before="100" w:beforeAutospacing="1" w:after="100" w:afterAutospacing="1"/>
        <w:ind w:left="705" w:hanging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Pojemniki o pojemności 500 l są pojemnikami nietypowymi. Wnosimy o korektę zapisu na: Wykonawca powinien dysponować co najmniej 20 pojemnikami o pojemności co najmniej 500 l przeznaczonymi do odbioru</w:t>
      </w:r>
      <w:r w:rsidR="00C27D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gruzu, w celu udostępnienia mieszkańcom po uprzednim zgłoszeniu </w:t>
      </w:r>
      <w:r w:rsidR="00FE29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</w:t>
      </w:r>
      <w:r w:rsidR="00C27D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 telefonicznym lub listowym ) </w:t>
      </w:r>
      <w:r w:rsidR="00FE29DC">
        <w:rPr>
          <w:rFonts w:ascii="Times New Roman" w:eastAsia="Times New Roman" w:hAnsi="Times New Roman" w:cs="Times New Roman"/>
          <w:sz w:val="20"/>
          <w:szCs w:val="20"/>
          <w:lang w:eastAsia="pl-PL"/>
        </w:rPr>
        <w:t>potrzeby oddania tych odpadów (…)</w:t>
      </w:r>
    </w:p>
    <w:p w:rsidR="00911DB9" w:rsidRDefault="00911DB9" w:rsidP="00F06A00">
      <w:pPr>
        <w:spacing w:before="100" w:beforeAutospacing="1" w:after="100" w:afterAutospacing="1"/>
        <w:ind w:left="705" w:hanging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pkt 8.2 SIWZ Zamawiający określa warunki udziału w postępowaniu.</w:t>
      </w:r>
    </w:p>
    <w:p w:rsidR="00911DB9" w:rsidRDefault="00911DB9" w:rsidP="00F06A00">
      <w:pPr>
        <w:spacing w:before="100" w:beforeAutospacing="1" w:after="100" w:afterAutospacing="1"/>
        <w:ind w:left="705" w:hanging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pkt 3/ pisze: zdolności technicznej lub zawodowej,</w:t>
      </w:r>
    </w:p>
    <w:p w:rsidR="00193606" w:rsidRDefault="00193606" w:rsidP="00F06A00">
      <w:pPr>
        <w:spacing w:before="100" w:beforeAutospacing="1" w:after="100" w:afterAutospacing="1"/>
        <w:ind w:left="705" w:hanging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Zamawiający wyznacza szczegółowy warunek w tym zakresie.</w:t>
      </w:r>
    </w:p>
    <w:p w:rsidR="00193606" w:rsidRDefault="00193606" w:rsidP="00F06A00">
      <w:pPr>
        <w:spacing w:before="100" w:beforeAutospacing="1" w:after="100" w:afterAutospacing="1"/>
        <w:ind w:left="705" w:hanging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Warunek zostanie uznany za spełniony, jeżeli Wykonawca wykaże, że dysponuje:</w:t>
      </w:r>
    </w:p>
    <w:p w:rsidR="00193606" w:rsidRDefault="00193606" w:rsidP="00033095">
      <w:pPr>
        <w:spacing w:before="100" w:beforeAutospacing="1" w:after="100" w:afterAutospacing="1"/>
        <w:ind w:left="1410" w:hanging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specjalistycznymi pojazdami bezpylnymi przystosowanymi do odbioru odpadów komunalnych</w:t>
      </w:r>
      <w:r w:rsidR="000330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minimum 6 szt.;</w:t>
      </w:r>
    </w:p>
    <w:p w:rsidR="00033095" w:rsidRDefault="00033095" w:rsidP="00033095">
      <w:pPr>
        <w:spacing w:before="100" w:beforeAutospacing="1" w:after="100" w:afterAutospacing="1"/>
        <w:ind w:left="1410" w:hanging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b/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pojazdem przystosowanym do odbioru odpadów zbieranych w workach z miejsc tzw. trudnych dojazdów – minimum 1 szt.</w:t>
      </w:r>
    </w:p>
    <w:p w:rsidR="00033095" w:rsidRDefault="00033095" w:rsidP="00033095">
      <w:pPr>
        <w:spacing w:before="100" w:beforeAutospacing="1" w:after="100" w:afterAutospacing="1"/>
        <w:ind w:left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Prosimy o doprecyzowanie czym według Zamawiającego jest pojazd specjalistyczny bezpylny.            Czy Wykonawca posiadający np. 4 śmieciarki i 2 pojazdy skrzyniowe oraz 1 pojazd do odbioru                        z miejsc trudnodostępnych spełni warunek?</w:t>
      </w:r>
    </w:p>
    <w:p w:rsidR="00E008AE" w:rsidRDefault="00E008AE" w:rsidP="000E283D">
      <w:pPr>
        <w:spacing w:before="100" w:beforeAutospacing="1" w:after="100" w:afterAutospacing="1"/>
        <w:ind w:left="705" w:hanging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Prosimy o potwierdzenie zapisu 4 i) SOPZ tj. Wykonawca wyposaży wszystkie pojazdy służą </w:t>
      </w:r>
      <w:r w:rsidR="000E28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odbioru odpadów w kamery rejestrujące jakość wykonywania usługi. Kamer</w:t>
      </w:r>
      <w:r w:rsidR="007A3B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zainstalowana na tyle pojazdu, skierowana na zamieszczone na zasypie pojemniki, ma umożliwić  weryfikowanie ilości odbieranych odpadów   z poszczególnych posesji. Zapis z kamer rejestrujących </w:t>
      </w:r>
      <w:r w:rsidR="00FE13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odbiór odpadów ma być przechowany przez Wykonawcę przez okres 30 dni i udostępniany Zamawiającemu </w:t>
      </w:r>
      <w:r w:rsidR="003C1D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każde żądanie. Dane rejestrowane przez pozostałe urządzenia </w:t>
      </w:r>
      <w:r w:rsidR="000E283D">
        <w:rPr>
          <w:rFonts w:ascii="Times New Roman" w:eastAsia="Times New Roman" w:hAnsi="Times New Roman" w:cs="Times New Roman"/>
          <w:sz w:val="20"/>
          <w:szCs w:val="20"/>
          <w:lang w:eastAsia="pl-PL"/>
        </w:rPr>
        <w:t>muszą być w pełni zintegrowane z systemem monitoringu GPS.</w:t>
      </w:r>
    </w:p>
    <w:p w:rsidR="000E283D" w:rsidRDefault="000E283D" w:rsidP="000E283D">
      <w:pPr>
        <w:spacing w:before="100" w:beforeAutospacing="1" w:after="100" w:afterAutospacing="1"/>
        <w:ind w:left="705" w:hanging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70698">
        <w:rPr>
          <w:rFonts w:ascii="Times New Roman" w:eastAsia="Times New Roman" w:hAnsi="Times New Roman" w:cs="Times New Roman"/>
          <w:sz w:val="20"/>
          <w:szCs w:val="20"/>
          <w:lang w:eastAsia="pl-PL"/>
        </w:rPr>
        <w:t>Zamontowanie w/w systemu znacznie podroży usługę. Wnosimy o zmniejszenie wymagań.</w:t>
      </w:r>
    </w:p>
    <w:p w:rsidR="00070698" w:rsidRPr="004B7A2A" w:rsidRDefault="00070698" w:rsidP="000E283D">
      <w:pPr>
        <w:spacing w:before="100" w:beforeAutospacing="1" w:after="100" w:afterAutospacing="1"/>
        <w:ind w:left="705" w:hanging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51620">
        <w:rPr>
          <w:rFonts w:ascii="Times New Roman" w:eastAsia="Times New Roman" w:hAnsi="Times New Roman" w:cs="Times New Roman"/>
          <w:sz w:val="20"/>
          <w:szCs w:val="20"/>
          <w:lang w:eastAsia="pl-PL"/>
        </w:rPr>
        <w:t>Prosimy o wyjaśnienie czy w przypadku zadeklarowania wykorzystywanych  na potrzeby realizac</w:t>
      </w:r>
      <w:r w:rsidR="00F96057">
        <w:rPr>
          <w:rFonts w:ascii="Times New Roman" w:eastAsia="Times New Roman" w:hAnsi="Times New Roman" w:cs="Times New Roman"/>
          <w:sz w:val="20"/>
          <w:szCs w:val="20"/>
          <w:lang w:eastAsia="pl-PL"/>
        </w:rPr>
        <w:t>ji zamówienia pojazdów spełniaj</w:t>
      </w:r>
      <w:r w:rsidR="00D516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ących </w:t>
      </w:r>
      <w:r w:rsidR="00F960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normę emisji spalin EURO 5 lub wyższe, Wykonawca będzie zobowiązany faktycznie korzystać z tylko pojazdów EURO 5 lub wyższe? Czy Zamawiający </w:t>
      </w:r>
      <w:r w:rsidR="001E6FA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dopuszcza po złożeniu  w/w deklaracji  sytuację, kiedy odpady odbierane będą przez 4 pojazdy ( </w:t>
      </w:r>
      <w:r w:rsidR="00F3276C">
        <w:rPr>
          <w:rFonts w:ascii="Times New Roman" w:eastAsia="Times New Roman" w:hAnsi="Times New Roman" w:cs="Times New Roman"/>
          <w:sz w:val="20"/>
          <w:szCs w:val="20"/>
          <w:lang w:eastAsia="pl-PL"/>
        </w:rPr>
        <w:t>EURO 5 lub wyższe ) 2 pojazdy EURO  3, a pozostałe dwa pojazdy EURO 5 lub wyższe będą zapakowane na bazie transportowej?</w:t>
      </w:r>
    </w:p>
    <w:p w:rsidR="000922B4" w:rsidRPr="00D47532" w:rsidRDefault="00D47532" w:rsidP="000922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4753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Odpowiedź:</w:t>
      </w:r>
    </w:p>
    <w:p w:rsidR="00203991" w:rsidRDefault="00093CD7" w:rsidP="00683E6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7532">
        <w:rPr>
          <w:rFonts w:ascii="Times New Roman" w:hAnsi="Times New Roman" w:cs="Times New Roman"/>
          <w:b/>
          <w:sz w:val="20"/>
          <w:szCs w:val="20"/>
        </w:rPr>
        <w:t>Ad.1.</w:t>
      </w:r>
      <w:r w:rsidRPr="00D4753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93CD7" w:rsidRPr="00D47532" w:rsidRDefault="00093CD7" w:rsidP="00683E66">
      <w:pPr>
        <w:ind w:left="705"/>
        <w:jc w:val="both"/>
        <w:rPr>
          <w:rFonts w:ascii="Times New Roman" w:hAnsi="Times New Roman" w:cs="Times New Roman"/>
          <w:sz w:val="20"/>
          <w:szCs w:val="20"/>
        </w:rPr>
      </w:pPr>
      <w:r w:rsidRPr="00D47532">
        <w:rPr>
          <w:rFonts w:ascii="Times New Roman" w:hAnsi="Times New Roman" w:cs="Times New Roman"/>
          <w:sz w:val="20"/>
          <w:szCs w:val="20"/>
        </w:rPr>
        <w:t>Zamawiający nie żąda wyposażenia nieruchomości w pojemniki. Zgodnie z Regulaminem utrzymania czystości i porządku w gminie to właściciel nieruchomości jest zobowiązany wyposażyć nieruchomość w pojemniki na odpady. Wykonawca może świadczyć usługę polegającą na wyposażaniu nieruchomości w pojemniki na odpady za dodatkową opłatę, którą to ponosi właściciel nieruchomości  po zawarciu indywidualnej umowy z Wykonawcą.</w:t>
      </w:r>
    </w:p>
    <w:p w:rsidR="00203991" w:rsidRDefault="00093CD7" w:rsidP="0020399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991">
        <w:rPr>
          <w:rFonts w:ascii="Times New Roman" w:hAnsi="Times New Roman" w:cs="Times New Roman"/>
          <w:b/>
          <w:sz w:val="20"/>
          <w:szCs w:val="20"/>
        </w:rPr>
        <w:t>Ad. 2.</w:t>
      </w:r>
      <w:r w:rsidR="0020399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93CD7" w:rsidRPr="00203991" w:rsidRDefault="00093CD7" w:rsidP="00683E66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203991">
        <w:rPr>
          <w:rFonts w:ascii="Times New Roman" w:hAnsi="Times New Roman" w:cs="Times New Roman"/>
          <w:sz w:val="20"/>
          <w:szCs w:val="20"/>
        </w:rPr>
        <w:t>Usługa polegająca na odbiorze gruzu z nieruchomości jest c</w:t>
      </w:r>
      <w:r w:rsidR="00203991" w:rsidRPr="00203991">
        <w:rPr>
          <w:rFonts w:ascii="Times New Roman" w:hAnsi="Times New Roman" w:cs="Times New Roman"/>
          <w:sz w:val="20"/>
          <w:szCs w:val="20"/>
        </w:rPr>
        <w:t xml:space="preserve">zęścią świadczonej usługi </w:t>
      </w:r>
      <w:r w:rsidR="00203991">
        <w:rPr>
          <w:rFonts w:ascii="Times New Roman" w:hAnsi="Times New Roman" w:cs="Times New Roman"/>
          <w:sz w:val="20"/>
          <w:szCs w:val="20"/>
        </w:rPr>
        <w:t>i nie</w:t>
      </w:r>
      <w:r w:rsidR="00203991" w:rsidRPr="00203991">
        <w:rPr>
          <w:rFonts w:ascii="Times New Roman" w:hAnsi="Times New Roman" w:cs="Times New Roman"/>
          <w:sz w:val="20"/>
          <w:szCs w:val="20"/>
        </w:rPr>
        <w:t xml:space="preserve"> </w:t>
      </w:r>
      <w:r w:rsidRPr="00203991">
        <w:rPr>
          <w:rFonts w:ascii="Times New Roman" w:hAnsi="Times New Roman" w:cs="Times New Roman"/>
          <w:sz w:val="20"/>
          <w:szCs w:val="20"/>
        </w:rPr>
        <w:t xml:space="preserve">jest </w:t>
      </w:r>
      <w:r w:rsidR="00203991">
        <w:rPr>
          <w:rFonts w:ascii="Times New Roman" w:hAnsi="Times New Roman" w:cs="Times New Roman"/>
          <w:sz w:val="20"/>
          <w:szCs w:val="20"/>
        </w:rPr>
        <w:t xml:space="preserve"> </w:t>
      </w:r>
      <w:r w:rsidRPr="00203991">
        <w:rPr>
          <w:rFonts w:ascii="Times New Roman" w:hAnsi="Times New Roman" w:cs="Times New Roman"/>
          <w:sz w:val="20"/>
          <w:szCs w:val="20"/>
        </w:rPr>
        <w:t>dodatkowo płatna. Zgodnie z Regulaminem utrzymania czystości i porządku każdemu właścicielowi przysługuje raz w roku darmowy odbiór 500 l gruzu na gospodarstwo ( w przypadku budynków wielorodzinnych 500 l na każde mieszkanie).</w:t>
      </w:r>
    </w:p>
    <w:p w:rsidR="00683E66" w:rsidRDefault="00093CD7" w:rsidP="00093CD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3E66">
        <w:rPr>
          <w:rFonts w:ascii="Times New Roman" w:hAnsi="Times New Roman" w:cs="Times New Roman"/>
          <w:b/>
          <w:sz w:val="20"/>
          <w:szCs w:val="20"/>
        </w:rPr>
        <w:t>Ad.3.</w:t>
      </w:r>
      <w:r w:rsidRPr="00683E6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93CD7" w:rsidRPr="00683E66" w:rsidRDefault="00093CD7" w:rsidP="00EC20F7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683E66">
        <w:rPr>
          <w:rFonts w:ascii="Times New Roman" w:hAnsi="Times New Roman" w:cs="Times New Roman"/>
          <w:sz w:val="20"/>
          <w:szCs w:val="20"/>
        </w:rPr>
        <w:t xml:space="preserve">Zamawiający żąda wykonania zapisów wynikających z Regulaminu utrzymania czystości                             i porządku w zakresie odbioru gruzu. Jak w pkt. 2 właścicielom przysługuje bezpłatnie taki odbiór                     a Wykonawca ma zapewnić niezbędne pojemniki do wykonania tego obowiązku. Jeżeli Wykonawca nie dysponuje  pojemnikami o takiej wielkości to może wykorzystać większe </w:t>
      </w:r>
      <w:proofErr w:type="spellStart"/>
      <w:r w:rsidRPr="00683E66">
        <w:rPr>
          <w:rFonts w:ascii="Times New Roman" w:hAnsi="Times New Roman" w:cs="Times New Roman"/>
          <w:sz w:val="20"/>
          <w:szCs w:val="20"/>
        </w:rPr>
        <w:t>np</w:t>
      </w:r>
      <w:proofErr w:type="spellEnd"/>
      <w:r w:rsidRPr="00683E66">
        <w:rPr>
          <w:rFonts w:ascii="Times New Roman" w:hAnsi="Times New Roman" w:cs="Times New Roman"/>
          <w:sz w:val="20"/>
          <w:szCs w:val="20"/>
        </w:rPr>
        <w:t xml:space="preserve">: 750 l lub dwa mniejsze </w:t>
      </w:r>
      <w:proofErr w:type="spellStart"/>
      <w:r w:rsidRPr="00683E66">
        <w:rPr>
          <w:rFonts w:ascii="Times New Roman" w:hAnsi="Times New Roman" w:cs="Times New Roman"/>
          <w:sz w:val="20"/>
          <w:szCs w:val="20"/>
        </w:rPr>
        <w:t>np</w:t>
      </w:r>
      <w:proofErr w:type="spellEnd"/>
      <w:r w:rsidRPr="00683E66">
        <w:rPr>
          <w:rFonts w:ascii="Times New Roman" w:hAnsi="Times New Roman" w:cs="Times New Roman"/>
          <w:sz w:val="20"/>
          <w:szCs w:val="20"/>
        </w:rPr>
        <w:t>: 2 * 250 l. Pamiętając o spełnieniu obowiązku odbioru 500 l na gospodarstwo. Dysponowanie pojemnikami innej wielkości utrudni  weryfikację ilości (objętości ) gruzu oddawanego przez mieszkańców.</w:t>
      </w:r>
    </w:p>
    <w:p w:rsidR="0016461B" w:rsidRDefault="0016461B" w:rsidP="00093CD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461B" w:rsidRPr="0016461B" w:rsidRDefault="00093CD7" w:rsidP="00093CD7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461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Ad. 4.    </w:t>
      </w:r>
    </w:p>
    <w:p w:rsidR="00093CD7" w:rsidRPr="0016461B" w:rsidRDefault="00093CD7" w:rsidP="0016461B">
      <w:pPr>
        <w:spacing w:line="36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16461B">
        <w:rPr>
          <w:rFonts w:ascii="Times New Roman" w:hAnsi="Times New Roman" w:cs="Times New Roman"/>
          <w:sz w:val="20"/>
          <w:szCs w:val="20"/>
        </w:rPr>
        <w:t>Zamawiający przez zapis: specjalistycznymi pojazdami bezpylnymi przystosowanymi do odbierania odpadów komunalnych  rozumie "śmieciarki" które umożliwią realizację usługi.</w:t>
      </w:r>
    </w:p>
    <w:p w:rsidR="0016461B" w:rsidRDefault="00093CD7" w:rsidP="00093CD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61B">
        <w:rPr>
          <w:rFonts w:ascii="Times New Roman" w:hAnsi="Times New Roman" w:cs="Times New Roman"/>
          <w:b/>
          <w:sz w:val="20"/>
          <w:szCs w:val="20"/>
        </w:rPr>
        <w:t>Ad. 5.</w:t>
      </w:r>
      <w:r w:rsidRPr="0016461B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093CD7" w:rsidRPr="0016461B" w:rsidRDefault="00093CD7" w:rsidP="00DB01B6">
      <w:pPr>
        <w:spacing w:line="36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16461B">
        <w:rPr>
          <w:rFonts w:ascii="Times New Roman" w:hAnsi="Times New Roman" w:cs="Times New Roman"/>
          <w:sz w:val="20"/>
          <w:szCs w:val="20"/>
        </w:rPr>
        <w:t>Zamawiający podtrzymuje stanowisko wyposażenia pojazdów w kamery rejestrujące jakość wykonywania usługi. Jest to niezbędny czynnik stwierdzający jakość wykonywanej usługi. Kamery mają na celu weryfikować jakie odpady są odbierane i czy nie następuje mieszanie ze sobą poszczególnych frakcji odpadów.</w:t>
      </w:r>
    </w:p>
    <w:p w:rsidR="005B5105" w:rsidRPr="005B5105" w:rsidRDefault="00093CD7" w:rsidP="00093CD7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5105">
        <w:rPr>
          <w:rFonts w:ascii="Times New Roman" w:hAnsi="Times New Roman" w:cs="Times New Roman"/>
          <w:b/>
          <w:sz w:val="20"/>
          <w:szCs w:val="20"/>
        </w:rPr>
        <w:t xml:space="preserve">Ad. 6.       </w:t>
      </w:r>
    </w:p>
    <w:p w:rsidR="00093CD7" w:rsidRPr="005B5105" w:rsidRDefault="00093CD7" w:rsidP="005B5105">
      <w:pPr>
        <w:spacing w:line="360" w:lineRule="auto"/>
        <w:ind w:left="705"/>
        <w:jc w:val="both"/>
        <w:rPr>
          <w:rFonts w:ascii="Times New Roman" w:hAnsi="Times New Roman" w:cs="Times New Roman"/>
          <w:sz w:val="20"/>
          <w:szCs w:val="20"/>
        </w:rPr>
      </w:pPr>
      <w:r w:rsidRPr="005B5105">
        <w:rPr>
          <w:rFonts w:ascii="Times New Roman" w:hAnsi="Times New Roman" w:cs="Times New Roman"/>
          <w:sz w:val="20"/>
          <w:szCs w:val="20"/>
        </w:rPr>
        <w:t xml:space="preserve">Wykonawca składając ofertę deklaruje ile pojazdów spełnia wyższą normę spalania spalin niż EURO 4. Jeżeli zadeklaruje, że dysponuje </w:t>
      </w:r>
      <w:proofErr w:type="spellStart"/>
      <w:r w:rsidRPr="005B5105">
        <w:rPr>
          <w:rFonts w:ascii="Times New Roman" w:hAnsi="Times New Roman" w:cs="Times New Roman"/>
          <w:sz w:val="20"/>
          <w:szCs w:val="20"/>
        </w:rPr>
        <w:t>np</w:t>
      </w:r>
      <w:proofErr w:type="spellEnd"/>
      <w:r w:rsidRPr="005B5105">
        <w:rPr>
          <w:rFonts w:ascii="Times New Roman" w:hAnsi="Times New Roman" w:cs="Times New Roman"/>
          <w:sz w:val="20"/>
          <w:szCs w:val="20"/>
        </w:rPr>
        <w:t>: 3 pojazdami spełniającymi wyższą normę spalania spalin to przez cały okres świadczenia usługi ma dysponować taką ilością pojazdów i świadczyć nimi usługę. Zgodnie z projektem umowy § 4 pkt. 10 Wykonawca deklaruje ilość pojazdów spełniających wyższą normę spalania spalin niż EURO 4. Za brak odpowiedniej ilości pojazdów zadeklarowanych przez Wykonawcę w § 4  pkt. 16 umowy przewidziane są kary umowne.</w:t>
      </w:r>
    </w:p>
    <w:p w:rsidR="00644AD9" w:rsidRDefault="00644AD9" w:rsidP="00644AD9">
      <w:pPr>
        <w:pStyle w:val="Obszartekstu"/>
        <w:spacing w:line="100" w:lineRule="atLeast"/>
        <w:jc w:val="both"/>
        <w:rPr>
          <w:b/>
          <w:sz w:val="22"/>
          <w:szCs w:val="22"/>
        </w:rPr>
      </w:pPr>
    </w:p>
    <w:p w:rsidR="00644AD9" w:rsidRDefault="00644AD9" w:rsidP="00644AD9">
      <w:pPr>
        <w:ind w:left="720"/>
        <w:rPr>
          <w:rFonts w:ascii="Book Antiqua" w:hAnsi="Book Antiqua"/>
          <w:b/>
          <w:sz w:val="16"/>
          <w:szCs w:val="16"/>
        </w:rPr>
      </w:pPr>
      <w:r w:rsidRPr="00742886">
        <w:rPr>
          <w:rFonts w:ascii="Times New Roman" w:hAnsi="Times New Roman" w:cs="Times New Roman"/>
          <w:sz w:val="16"/>
          <w:szCs w:val="16"/>
        </w:rPr>
        <w:tab/>
      </w:r>
      <w:r w:rsidRPr="0074288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 xml:space="preserve">                            PREZYDENT  MIASTA</w:t>
      </w:r>
    </w:p>
    <w:p w:rsidR="00644AD9" w:rsidRDefault="00644AD9" w:rsidP="00644AD9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644AD9" w:rsidRPr="00200B6D" w:rsidRDefault="00644AD9" w:rsidP="00644AD9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200B6D">
        <w:rPr>
          <w:rFonts w:ascii="Times New Roman" w:hAnsi="Times New Roman" w:cs="Times New Roman"/>
          <w:sz w:val="20"/>
          <w:szCs w:val="20"/>
        </w:rPr>
        <w:t>Otrzymują:</w:t>
      </w:r>
    </w:p>
    <w:p w:rsidR="00644AD9" w:rsidRPr="00200B6D" w:rsidRDefault="00644AD9" w:rsidP="00644AD9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200B6D">
        <w:rPr>
          <w:sz w:val="20"/>
          <w:szCs w:val="20"/>
        </w:rPr>
        <w:t>Adresat.</w:t>
      </w:r>
    </w:p>
    <w:p w:rsidR="00644AD9" w:rsidRPr="00200B6D" w:rsidRDefault="00644AD9" w:rsidP="00644AD9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200B6D">
        <w:rPr>
          <w:sz w:val="20"/>
          <w:szCs w:val="20"/>
        </w:rPr>
        <w:t>a/a.</w:t>
      </w:r>
      <w:bookmarkStart w:id="0" w:name="_GoBack"/>
      <w:bookmarkEnd w:id="0"/>
    </w:p>
    <w:p w:rsidR="004D0599" w:rsidRPr="00200B6D" w:rsidRDefault="004D0599">
      <w:pPr>
        <w:rPr>
          <w:sz w:val="20"/>
          <w:szCs w:val="20"/>
        </w:rPr>
      </w:pPr>
    </w:p>
    <w:sectPr w:rsidR="004D0599" w:rsidRPr="00200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6037D"/>
    <w:multiLevelType w:val="hybridMultilevel"/>
    <w:tmpl w:val="C69E3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F9"/>
    <w:rsid w:val="00033095"/>
    <w:rsid w:val="00070698"/>
    <w:rsid w:val="000922B4"/>
    <w:rsid w:val="00093CD7"/>
    <w:rsid w:val="000E283D"/>
    <w:rsid w:val="0010478A"/>
    <w:rsid w:val="0016461B"/>
    <w:rsid w:val="00193606"/>
    <w:rsid w:val="001E6FA6"/>
    <w:rsid w:val="00200B6D"/>
    <w:rsid w:val="00203991"/>
    <w:rsid w:val="003C1DA5"/>
    <w:rsid w:val="004B7A2A"/>
    <w:rsid w:val="004D0599"/>
    <w:rsid w:val="00596CF9"/>
    <w:rsid w:val="005B5105"/>
    <w:rsid w:val="00644AD9"/>
    <w:rsid w:val="00683E66"/>
    <w:rsid w:val="00742886"/>
    <w:rsid w:val="007A3B44"/>
    <w:rsid w:val="00911DB9"/>
    <w:rsid w:val="00B57619"/>
    <w:rsid w:val="00C06E9A"/>
    <w:rsid w:val="00C25F09"/>
    <w:rsid w:val="00C27DD1"/>
    <w:rsid w:val="00C84002"/>
    <w:rsid w:val="00D47532"/>
    <w:rsid w:val="00D51620"/>
    <w:rsid w:val="00DB01B6"/>
    <w:rsid w:val="00E008AE"/>
    <w:rsid w:val="00EC20F7"/>
    <w:rsid w:val="00ED5DFC"/>
    <w:rsid w:val="00EE01CD"/>
    <w:rsid w:val="00F06A00"/>
    <w:rsid w:val="00F3276C"/>
    <w:rsid w:val="00F96057"/>
    <w:rsid w:val="00FE136E"/>
    <w:rsid w:val="00FE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4AD9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nhideWhenUsed/>
    <w:rsid w:val="00644A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44A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44A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44AD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Normalny"/>
    <w:rsid w:val="00644AD9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4AD9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nhideWhenUsed/>
    <w:rsid w:val="00644A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44A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44A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44AD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Normalny"/>
    <w:rsid w:val="00644AD9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928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7</cp:revision>
  <cp:lastPrinted>2019-06-19T09:05:00Z</cp:lastPrinted>
  <dcterms:created xsi:type="dcterms:W3CDTF">2019-06-13T06:48:00Z</dcterms:created>
  <dcterms:modified xsi:type="dcterms:W3CDTF">2019-06-19T09:07:00Z</dcterms:modified>
</cp:coreProperties>
</file>