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Default="007547EA" w:rsidP="00723B11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03.</w:t>
      </w:r>
      <w:bookmarkStart w:id="0" w:name="_GoBack"/>
      <w:bookmarkEnd w:id="0"/>
      <w:r w:rsidR="00FC5B33">
        <w:rPr>
          <w:rFonts w:ascii="Times New Roman" w:hAnsi="Times New Roman" w:cs="Times New Roman"/>
        </w:rPr>
        <w:t>04</w:t>
      </w:r>
      <w:r w:rsidR="00305AC2">
        <w:rPr>
          <w:rFonts w:ascii="Times New Roman" w:hAnsi="Times New Roman" w:cs="Times New Roman"/>
        </w:rPr>
        <w:t>.2019  r.</w:t>
      </w:r>
    </w:p>
    <w:p w:rsidR="00305AC2" w:rsidRPr="00305AC2" w:rsidRDefault="003A7A53" w:rsidP="00305AC2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14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2019</w:t>
      </w:r>
      <w:r w:rsidRPr="004B35DC">
        <w:rPr>
          <w:rFonts w:ascii="Book Antiqua" w:hAnsi="Book Antiqua"/>
        </w:rPr>
        <w:t>.EZ</w:t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</w:p>
    <w:p w:rsidR="00305AC2" w:rsidRDefault="00305AC2" w:rsidP="00305AC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D97D92" w:rsidRPr="00A95001" w:rsidRDefault="00305AC2" w:rsidP="00A9500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D97D92" w:rsidRPr="00D97D92">
        <w:rPr>
          <w:b/>
          <w:i/>
          <w:sz w:val="22"/>
          <w:szCs w:val="22"/>
        </w:rPr>
        <w:t>„Opracowanie dokumentacji projektowo - kosztorysowej dla projektu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 xml:space="preserve">„Termomodernizacja i efektywne wykorzystanie energii w trzech ośrodkach </w:t>
      </w:r>
      <w:proofErr w:type="spellStart"/>
      <w:r w:rsidR="00D97D92" w:rsidRPr="00D97D92">
        <w:rPr>
          <w:b/>
          <w:i/>
          <w:sz w:val="22"/>
          <w:szCs w:val="22"/>
        </w:rPr>
        <w:t>subregionalnych</w:t>
      </w:r>
      <w:proofErr w:type="spellEnd"/>
      <w:r w:rsidR="00D97D92" w:rsidRPr="00D97D92">
        <w:rPr>
          <w:b/>
          <w:i/>
          <w:sz w:val="22"/>
          <w:szCs w:val="22"/>
        </w:rPr>
        <w:t>.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użyteczności  publicznej w Skarżysku – Kamiennej”</w:t>
      </w:r>
      <w:r w:rsidR="00A95001">
        <w:rPr>
          <w:b/>
          <w:i/>
          <w:sz w:val="22"/>
          <w:szCs w:val="22"/>
        </w:rPr>
        <w:t>.</w:t>
      </w:r>
    </w:p>
    <w:p w:rsidR="00305AC2" w:rsidRDefault="00305AC2" w:rsidP="00316724">
      <w:pPr>
        <w:pStyle w:val="Tekstpodstawowy2"/>
        <w:spacing w:after="0" w:line="276" w:lineRule="auto"/>
        <w:jc w:val="both"/>
      </w:pPr>
    </w:p>
    <w:p w:rsidR="00305AC2" w:rsidRDefault="00305AC2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53485">
        <w:rPr>
          <w:rFonts w:ascii="Times New Roman" w:hAnsi="Times New Roman" w:cs="Times New Roman"/>
          <w:sz w:val="20"/>
          <w:szCs w:val="20"/>
        </w:rPr>
        <w:t>Urząd Miasta</w:t>
      </w:r>
      <w:r>
        <w:rPr>
          <w:rFonts w:ascii="Times New Roman" w:hAnsi="Times New Roman" w:cs="Times New Roman"/>
        </w:rPr>
        <w:t>,</w:t>
      </w:r>
      <w:r w:rsidR="003534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jako prowadzący postępowanie informuje zgodnie   z art. 38 ust. 2 ustawy  </w:t>
      </w:r>
      <w:r w:rsidR="003534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</w:t>
      </w:r>
      <w:r w:rsidR="00795836">
        <w:rPr>
          <w:rFonts w:ascii="Times New Roman" w:eastAsia="Times New Roman" w:hAnsi="Times New Roman" w:cs="Times New Roman"/>
          <w:bCs/>
          <w:lang w:eastAsia="pl-PL"/>
        </w:rPr>
        <w:t xml:space="preserve"> jednolity   Dz. U.  z 2018 r. , poz. 1986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353485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>ze zm. )</w:t>
      </w:r>
      <w:r>
        <w:rPr>
          <w:rFonts w:ascii="Times New Roman" w:hAnsi="Times New Roman" w:cs="Times New Roman"/>
        </w:rPr>
        <w:t xml:space="preserve">, </w:t>
      </w:r>
      <w:r w:rsidR="00FC5B33">
        <w:rPr>
          <w:rFonts w:ascii="Times New Roman" w:hAnsi="Times New Roman" w:cs="Times New Roman"/>
          <w:b/>
        </w:rPr>
        <w:t>że w dniu 01.04</w:t>
      </w:r>
      <w:r w:rsidR="004473A2">
        <w:rPr>
          <w:rFonts w:ascii="Times New Roman" w:hAnsi="Times New Roman" w:cs="Times New Roman"/>
          <w:b/>
        </w:rPr>
        <w:t>.2019</w:t>
      </w:r>
      <w:r>
        <w:rPr>
          <w:rFonts w:ascii="Times New Roman" w:hAnsi="Times New Roman" w:cs="Times New Roman"/>
          <w:b/>
        </w:rPr>
        <w:t xml:space="preserve">  r</w:t>
      </w:r>
      <w:r w:rsidR="00353485"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 w:rsidR="00F35C2A">
        <w:rPr>
          <w:rFonts w:ascii="Times New Roman" w:hAnsi="Times New Roman" w:cs="Times New Roman"/>
        </w:rPr>
        <w:t>zapytanie</w:t>
      </w:r>
      <w:r w:rsidR="005F75CE">
        <w:rPr>
          <w:rFonts w:ascii="Times New Roman" w:hAnsi="Times New Roman" w:cs="Times New Roman"/>
        </w:rPr>
        <w:t xml:space="preserve"> do SIWZ  ( na potrzeby niniejszego postepowania nazwane j</w:t>
      </w:r>
      <w:r w:rsidR="00353485">
        <w:rPr>
          <w:rFonts w:ascii="Times New Roman" w:hAnsi="Times New Roman" w:cs="Times New Roman"/>
        </w:rPr>
        <w:t xml:space="preserve">ako  </w:t>
      </w:r>
      <w:r w:rsidR="005F75CE">
        <w:rPr>
          <w:rFonts w:ascii="Times New Roman" w:hAnsi="Times New Roman" w:cs="Times New Roman"/>
        </w:rPr>
        <w:t xml:space="preserve"> </w:t>
      </w:r>
      <w:r w:rsidR="00FC5B33">
        <w:rPr>
          <w:rFonts w:ascii="Times New Roman" w:hAnsi="Times New Roman" w:cs="Times New Roman"/>
          <w:b/>
        </w:rPr>
        <w:t>zapytanie  Nr 3</w:t>
      </w:r>
      <w:r>
        <w:rPr>
          <w:rFonts w:ascii="Times New Roman" w:hAnsi="Times New Roman" w:cs="Times New Roman"/>
        </w:rPr>
        <w:t xml:space="preserve">  o treści:</w:t>
      </w:r>
    </w:p>
    <w:p w:rsidR="00FC5B33" w:rsidRDefault="00FC5B33" w:rsidP="00FC5B33">
      <w:pPr>
        <w:pStyle w:val="Default"/>
      </w:pPr>
    </w:p>
    <w:p w:rsidR="00FC5B33" w:rsidRPr="00A308BD" w:rsidRDefault="00FC5B33" w:rsidP="00A308BD">
      <w:pPr>
        <w:pStyle w:val="Default"/>
        <w:jc w:val="both"/>
        <w:rPr>
          <w:rFonts w:ascii="Times New Roman" w:hAnsi="Times New Roman" w:cs="Times New Roman"/>
        </w:rPr>
      </w:pPr>
      <w:r w:rsidRPr="00A308BD">
        <w:rPr>
          <w:rFonts w:ascii="Times New Roman" w:hAnsi="Times New Roman" w:cs="Times New Roman"/>
        </w:rPr>
        <w:t xml:space="preserve"> </w:t>
      </w:r>
    </w:p>
    <w:p w:rsidR="00FC5B33" w:rsidRPr="00A308BD" w:rsidRDefault="00FC5B33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1) </w:t>
      </w:r>
      <w:r w:rsidR="00A308B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Prosimy o doprecyzowanie zakresy realizacyjnego projektu dla zadnia </w:t>
      </w:r>
    </w:p>
    <w:p w:rsidR="00FC5B33" w:rsidRPr="00A308BD" w:rsidRDefault="00FC5B33" w:rsidP="00A308BD">
      <w:pPr>
        <w:pStyle w:val="Default"/>
        <w:ind w:left="708" w:hanging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>1.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 </w:t>
      </w: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„Przedszkole Publiczne nr 7 im. Janusza Korczaka </w:t>
      </w:r>
      <w:r w:rsidRPr="00A308BD">
        <w:rPr>
          <w:rFonts w:ascii="Times New Roman" w:hAnsi="Times New Roman" w:cs="Times New Roman"/>
          <w:sz w:val="22"/>
          <w:szCs w:val="22"/>
        </w:rPr>
        <w:t xml:space="preserve">ul. Zielna 27; 26-110 </w:t>
      </w:r>
      <w:r w:rsidR="00A308B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308BD">
        <w:rPr>
          <w:rFonts w:ascii="Times New Roman" w:hAnsi="Times New Roman" w:cs="Times New Roman"/>
          <w:sz w:val="22"/>
          <w:szCs w:val="22"/>
        </w:rPr>
        <w:t xml:space="preserve">Skarżysko – Kamienna dotyczącego zakresu Modernizacja instalacji c.o. </w:t>
      </w:r>
    </w:p>
    <w:p w:rsidR="00FC5B33" w:rsidRPr="00A308BD" w:rsidRDefault="00FC5B33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1.1.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tylko wyminiemy same grzejnik z głowicami termostatami i zawory </w:t>
      </w:r>
      <w:proofErr w:type="spellStart"/>
      <w:r w:rsidRPr="00A308BD">
        <w:rPr>
          <w:rFonts w:ascii="Times New Roman" w:hAnsi="Times New Roman" w:cs="Times New Roman"/>
          <w:sz w:val="22"/>
          <w:szCs w:val="22"/>
        </w:rPr>
        <w:t>podpionowe</w:t>
      </w:r>
      <w:proofErr w:type="spellEnd"/>
      <w:r w:rsidRPr="00A308B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308BD" w:rsidRDefault="00FC5B33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1.2.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zakres obejmuje też wykonanie całej instalacji z nowymi grzejnikami, czy źródło c.o. </w:t>
      </w:r>
    </w:p>
    <w:p w:rsidR="00FC5B33" w:rsidRPr="00A308BD" w:rsidRDefault="00FC5B33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pozostaje bez zmian , węzeł cieplny. </w:t>
      </w:r>
    </w:p>
    <w:p w:rsidR="00A308BD" w:rsidRDefault="00FC5B33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1.3.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W przydatku prowadzenia nowej instalacji czy instalacja jest prowadzona będzie po śladzie </w:t>
      </w:r>
    </w:p>
    <w:p w:rsidR="00FC5B33" w:rsidRPr="00A308BD" w:rsidRDefault="00FC5B33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instalacji. </w:t>
      </w:r>
    </w:p>
    <w:p w:rsidR="00A308BD" w:rsidRDefault="00FC5B33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1.4.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w zakresie projektu jest projekt odtworzenia wykończenia ścian i stropów, posadzek </w:t>
      </w:r>
      <w:r w:rsidR="00A308BD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FC5B33" w:rsidRPr="00A308BD" w:rsidRDefault="00FC5B33" w:rsidP="00A308BD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w miejscach prowadzenia instalacji. </w:t>
      </w: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  <w:r w:rsidRPr="00A308BD">
        <w:rPr>
          <w:rFonts w:ascii="Times New Roman" w:hAnsi="Times New Roman" w:cs="Times New Roman"/>
        </w:rPr>
        <w:t xml:space="preserve"> </w:t>
      </w:r>
    </w:p>
    <w:p w:rsidR="00D83C25" w:rsidRPr="00A308BD" w:rsidRDefault="00D83C25" w:rsidP="00A308B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2.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Szkoła Podstawowa Nr 9 im. Ks. prof. Włodzimierza Sedlaka </w:t>
      </w:r>
      <w:r w:rsidRPr="00A308BD">
        <w:rPr>
          <w:rFonts w:ascii="Times New Roman" w:hAnsi="Times New Roman" w:cs="Times New Roman"/>
          <w:sz w:val="22"/>
          <w:szCs w:val="22"/>
        </w:rPr>
        <w:t xml:space="preserve">ul. Warszawska 54; 26-110 Skarżysko – Kamienna </w:t>
      </w:r>
    </w:p>
    <w:p w:rsid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2.1.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miejsce w który obecnie kotłownia węglowa pozwala na wyśmiane pieca i nie zachodzi </w:t>
      </w:r>
    </w:p>
    <w:p w:rsidR="00D83C25" w:rsidRPr="00A308BD" w:rsidRDefault="00D83C25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wykonanie rozbudowy kotłowani. </w:t>
      </w:r>
    </w:p>
    <w:p w:rsidR="00D83C25" w:rsidRP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2.2.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Inwestora posiada warunki przyłączeniowej na gaz. </w:t>
      </w:r>
    </w:p>
    <w:p w:rsid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2.3.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w zakresie projektu jest wykonanie przyłącz gazowego z uzyskanie warunków </w:t>
      </w:r>
    </w:p>
    <w:p w:rsidR="00D83C25" w:rsidRPr="00A308BD" w:rsidRDefault="00D83C25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technicznych na przyłącze gazowe. </w:t>
      </w:r>
    </w:p>
    <w:p w:rsidR="00D83C25" w:rsidRP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2.4.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Inwestora posiadam aktualna mapę do celów projektowych. </w:t>
      </w:r>
    </w:p>
    <w:p w:rsidR="00D83C25" w:rsidRPr="00A308BD" w:rsidRDefault="00D83C25" w:rsidP="00D83C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2.5.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Proszę o informacje instalacji ścięci gazowej na działce lub w okolicy. </w:t>
      </w:r>
    </w:p>
    <w:p w:rsidR="00D83C25" w:rsidRDefault="00D83C25" w:rsidP="00D83C25">
      <w:pPr>
        <w:pStyle w:val="Default"/>
      </w:pPr>
    </w:p>
    <w:p w:rsidR="00D83C25" w:rsidRDefault="00D83C25" w:rsidP="00D83C25">
      <w:pPr>
        <w:pStyle w:val="Default"/>
      </w:pPr>
      <w:r>
        <w:t xml:space="preserve"> </w:t>
      </w:r>
    </w:p>
    <w:p w:rsidR="00D83C25" w:rsidRPr="00A308BD" w:rsidRDefault="00D83C25" w:rsidP="00A308B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lastRenderedPageBreak/>
        <w:t xml:space="preserve">3.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Zespół Placówek Oświatowych </w:t>
      </w:r>
      <w:r w:rsidRPr="00A308BD">
        <w:rPr>
          <w:rFonts w:ascii="Times New Roman" w:hAnsi="Times New Roman" w:cs="Times New Roman"/>
          <w:sz w:val="22"/>
          <w:szCs w:val="22"/>
        </w:rPr>
        <w:t xml:space="preserve">ul. Zwycięzców 13; 26-110 Skarżysko – Kamienna, dotyczącego zakresu Modernizacja instalacji c.o. </w:t>
      </w:r>
    </w:p>
    <w:p w:rsidR="00D83C25" w:rsidRP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3.1.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tylko wyminiemy same grzejnik z głowicami termostatami i zawory pod pionowe. </w:t>
      </w:r>
    </w:p>
    <w:p w:rsidR="00D83C25" w:rsidRP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3.2.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zakres obejmuje też wykonanie całej instalacji z nowymi grzejnikami. </w:t>
      </w:r>
    </w:p>
    <w:p w:rsid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3.3.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W przydatku prowadzenia nowej instalacji czy instalacja jest prowadzona będzie po śladzie </w:t>
      </w:r>
    </w:p>
    <w:p w:rsidR="00D83C25" w:rsidRPr="00A308BD" w:rsidRDefault="00D83C25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starej instalacji. </w:t>
      </w:r>
    </w:p>
    <w:p w:rsidR="00D83C25" w:rsidRPr="00A308BD" w:rsidRDefault="00D83C25" w:rsidP="00A308B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3.4.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w zakresie projektu jest projekt odtworzenia wykończenia ścian i stropów, posadzek </w:t>
      </w:r>
      <w:r w:rsidR="00A308B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308BD">
        <w:rPr>
          <w:rFonts w:ascii="Times New Roman" w:hAnsi="Times New Roman" w:cs="Times New Roman"/>
          <w:sz w:val="22"/>
          <w:szCs w:val="22"/>
        </w:rPr>
        <w:t xml:space="preserve">w miejscach prowadzenia instalacji. </w:t>
      </w: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  <w:r w:rsidRPr="00A308BD">
        <w:rPr>
          <w:rFonts w:ascii="Times New Roman" w:hAnsi="Times New Roman" w:cs="Times New Roman"/>
        </w:rPr>
        <w:t xml:space="preserve"> </w:t>
      </w:r>
    </w:p>
    <w:p w:rsidR="00A308BD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4.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Zespół Szkół Publicznych Nr 4 im. Marii Curie – Skłodowskiej </w:t>
      </w:r>
      <w:r w:rsidRPr="00A308BD">
        <w:rPr>
          <w:rFonts w:ascii="Times New Roman" w:hAnsi="Times New Roman" w:cs="Times New Roman"/>
          <w:sz w:val="22"/>
          <w:szCs w:val="22"/>
        </w:rPr>
        <w:t xml:space="preserve">ul. Książęca 149; 26-110 </w:t>
      </w:r>
    </w:p>
    <w:p w:rsidR="00D83C25" w:rsidRPr="00A308BD" w:rsidRDefault="00D83C25" w:rsidP="00A308BD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Skarżysko – Kamienna. dotyczącego zakresu Modernizacja instalacji c.o. </w:t>
      </w: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</w:p>
    <w:p w:rsidR="00D83C25" w:rsidRP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4.1.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tylko wyminiemy same grzejnik z głowicami termostatami i zawory </w:t>
      </w:r>
      <w:proofErr w:type="spellStart"/>
      <w:r w:rsidRPr="00A308BD">
        <w:rPr>
          <w:rFonts w:ascii="Times New Roman" w:hAnsi="Times New Roman" w:cs="Times New Roman"/>
          <w:sz w:val="22"/>
          <w:szCs w:val="22"/>
        </w:rPr>
        <w:t>podpionowe</w:t>
      </w:r>
      <w:proofErr w:type="spellEnd"/>
      <w:r w:rsidRPr="00A308B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4.2.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zakres obejmuje też wykonanie całej instalacji z nowymi grzejnikami, czy źródło c.o. </w:t>
      </w:r>
    </w:p>
    <w:p w:rsidR="00D83C25" w:rsidRPr="00A308BD" w:rsidRDefault="00D83C25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pozostaje bez zmian. </w:t>
      </w:r>
    </w:p>
    <w:p w:rsid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4.3.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W przydatku prowadzenia nowej instalacji czy instalacja jest prowadzona będzie po śladzie </w:t>
      </w:r>
    </w:p>
    <w:p w:rsidR="00D83C25" w:rsidRPr="00A308BD" w:rsidRDefault="00D83C25" w:rsidP="00A308BD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starej instalacji. </w:t>
      </w:r>
    </w:p>
    <w:p w:rsidR="00A308BD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4.4.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w zakresie projektu jest projekt odtworzenia wykończenia ścian i stropów, posadzek </w:t>
      </w:r>
      <w:r w:rsidR="00A308BD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D83C25" w:rsidRPr="00A308BD" w:rsidRDefault="00D83C25" w:rsidP="00A308BD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w miejscach prowadzenia instalacji. </w:t>
      </w: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</w:p>
    <w:p w:rsidR="00D83C25" w:rsidRPr="00A308BD" w:rsidRDefault="00D83C25" w:rsidP="00A308B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5. </w:t>
      </w:r>
      <w:r w:rsidR="00A308BD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b/>
          <w:bCs/>
          <w:sz w:val="22"/>
          <w:szCs w:val="22"/>
        </w:rPr>
        <w:t xml:space="preserve">Urząd Miasta </w:t>
      </w:r>
      <w:r w:rsidRPr="00A308BD">
        <w:rPr>
          <w:rFonts w:ascii="Times New Roman" w:hAnsi="Times New Roman" w:cs="Times New Roman"/>
          <w:sz w:val="22"/>
          <w:szCs w:val="22"/>
        </w:rPr>
        <w:t xml:space="preserve">ul. Sikorskiego 18; 26-110 Skarżysko – Kamienna dotyczącego zakresu Modernizacja instalacji c.o. </w:t>
      </w:r>
    </w:p>
    <w:p w:rsidR="00D83C25" w:rsidRPr="00A308BD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5.1.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tylko wyminiemy same grzejnik z głowicami termostatami i zawory </w:t>
      </w:r>
      <w:proofErr w:type="spellStart"/>
      <w:r w:rsidRPr="00A308BD">
        <w:rPr>
          <w:rFonts w:ascii="Times New Roman" w:hAnsi="Times New Roman" w:cs="Times New Roman"/>
          <w:sz w:val="22"/>
          <w:szCs w:val="22"/>
        </w:rPr>
        <w:t>podpionowe</w:t>
      </w:r>
      <w:proofErr w:type="spellEnd"/>
      <w:r w:rsidRPr="00A308B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E5067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5.2.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zakres obejmuje też wykonanie całej instalacji z nowymi grzejnikami, czy źródło c.o. </w:t>
      </w:r>
    </w:p>
    <w:p w:rsidR="00D83C25" w:rsidRPr="00A308BD" w:rsidRDefault="00D83C25" w:rsidP="00AE5067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pozostaje bez zmian, </w:t>
      </w:r>
    </w:p>
    <w:p w:rsidR="00AE5067" w:rsidRDefault="00D83C25" w:rsidP="00A308BD">
      <w:pPr>
        <w:pStyle w:val="Default"/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5.3.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W przydatku prowadzenia nowej instalacji czy instalacja jest prowadzona będzie po śladzie </w:t>
      </w:r>
    </w:p>
    <w:p w:rsidR="00D83C25" w:rsidRPr="00A308BD" w:rsidRDefault="00D83C25" w:rsidP="00AE5067">
      <w:pPr>
        <w:pStyle w:val="Default"/>
        <w:spacing w:after="5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starej instalacji. </w:t>
      </w:r>
    </w:p>
    <w:p w:rsidR="00AE5067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5.4.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>Czy w zakresie projektu jest projekt odtworzenia wykończenia ścian i stropów, posadzek</w:t>
      </w:r>
      <w:r w:rsidR="00AE5067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D83C25" w:rsidRPr="00A308BD" w:rsidRDefault="00D83C25" w:rsidP="00AE506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 w miejscach prowadzenia instalacji. </w:t>
      </w: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</w:rPr>
      </w:pPr>
    </w:p>
    <w:p w:rsidR="00AE5067" w:rsidRDefault="00D83C25" w:rsidP="00A308BD">
      <w:pPr>
        <w:pStyle w:val="Default"/>
        <w:spacing w:after="55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6.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dla w/w zadań Inwertor posiada dokumentacje architektoniczną i instalacyjną w zakresie </w:t>
      </w:r>
    </w:p>
    <w:p w:rsidR="00D83C25" w:rsidRPr="00A308BD" w:rsidRDefault="00D83C25" w:rsidP="00AE5067">
      <w:pPr>
        <w:pStyle w:val="Default"/>
        <w:spacing w:after="5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realizowanych zmian. </w:t>
      </w:r>
    </w:p>
    <w:p w:rsidR="00AE5067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7.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Czy inwestorami przewiduje dla w/w obiektów wyminą opraw elektrycznych </w:t>
      </w:r>
    </w:p>
    <w:p w:rsidR="00D83C25" w:rsidRPr="00A308BD" w:rsidRDefault="00D83C25" w:rsidP="00AE506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oświetleniowych. </w:t>
      </w:r>
    </w:p>
    <w:p w:rsidR="00D83C25" w:rsidRPr="00A308BD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5067" w:rsidRDefault="00D83C25" w:rsidP="00A308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8. </w:t>
      </w:r>
      <w:r w:rsidR="00AE5067">
        <w:rPr>
          <w:rFonts w:ascii="Times New Roman" w:hAnsi="Times New Roman" w:cs="Times New Roman"/>
          <w:sz w:val="22"/>
          <w:szCs w:val="22"/>
        </w:rPr>
        <w:tab/>
      </w:r>
      <w:r w:rsidRPr="00A308BD">
        <w:rPr>
          <w:rFonts w:ascii="Times New Roman" w:hAnsi="Times New Roman" w:cs="Times New Roman"/>
          <w:sz w:val="22"/>
          <w:szCs w:val="22"/>
        </w:rPr>
        <w:t xml:space="preserve">Proszę o informacje co w przypadku nie uzyskania podany parametrów dotyczącego </w:t>
      </w:r>
    </w:p>
    <w:p w:rsidR="00D83C25" w:rsidRPr="00A308BD" w:rsidRDefault="00D83C25" w:rsidP="00AE5067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A308BD">
        <w:rPr>
          <w:rFonts w:ascii="Times New Roman" w:hAnsi="Times New Roman" w:cs="Times New Roman"/>
          <w:sz w:val="22"/>
          <w:szCs w:val="22"/>
        </w:rPr>
        <w:t xml:space="preserve">Wskaźnika EP dla budynku nowego wg. WT 2021 podanych w Audytach wynikających </w:t>
      </w:r>
      <w:r w:rsidR="00AE506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308BD">
        <w:rPr>
          <w:rFonts w:ascii="Times New Roman" w:hAnsi="Times New Roman" w:cs="Times New Roman"/>
          <w:sz w:val="22"/>
          <w:szCs w:val="22"/>
        </w:rPr>
        <w:t xml:space="preserve">ze zmiany zakresu prac budowanych. </w:t>
      </w:r>
    </w:p>
    <w:p w:rsidR="00D83C25" w:rsidRDefault="00D83C25" w:rsidP="00A308BD">
      <w:pPr>
        <w:pStyle w:val="Default"/>
        <w:jc w:val="both"/>
        <w:rPr>
          <w:sz w:val="22"/>
          <w:szCs w:val="22"/>
        </w:rPr>
      </w:pPr>
    </w:p>
    <w:p w:rsidR="00D83C25" w:rsidRDefault="00D83C25" w:rsidP="00302D82">
      <w:pPr>
        <w:pStyle w:val="Default"/>
        <w:ind w:firstLine="708"/>
        <w:rPr>
          <w:sz w:val="22"/>
          <w:szCs w:val="22"/>
        </w:rPr>
      </w:pPr>
    </w:p>
    <w:p w:rsidR="00302D82" w:rsidRDefault="00302D82" w:rsidP="00302D82">
      <w:pPr>
        <w:pStyle w:val="Default"/>
        <w:ind w:firstLine="708"/>
        <w:rPr>
          <w:sz w:val="22"/>
          <w:szCs w:val="22"/>
        </w:rPr>
      </w:pPr>
    </w:p>
    <w:p w:rsidR="00302D82" w:rsidRDefault="00302D82" w:rsidP="00302D82">
      <w:pPr>
        <w:pStyle w:val="Default"/>
        <w:ind w:firstLine="708"/>
        <w:rPr>
          <w:sz w:val="22"/>
          <w:szCs w:val="22"/>
        </w:rPr>
      </w:pPr>
    </w:p>
    <w:p w:rsidR="00302D82" w:rsidRDefault="00302D82" w:rsidP="00302D82">
      <w:pPr>
        <w:pStyle w:val="Default"/>
        <w:ind w:firstLine="708"/>
        <w:rPr>
          <w:sz w:val="22"/>
          <w:szCs w:val="22"/>
        </w:rPr>
      </w:pPr>
    </w:p>
    <w:tbl>
      <w:tblPr>
        <w:tblStyle w:val="Tabela-Siatka"/>
        <w:tblW w:w="9340" w:type="dxa"/>
        <w:tblInd w:w="108" w:type="dxa"/>
        <w:tblLook w:val="04A0" w:firstRow="1" w:lastRow="0" w:firstColumn="1" w:lastColumn="0" w:noHBand="0" w:noVBand="1"/>
      </w:tblPr>
      <w:tblGrid>
        <w:gridCol w:w="3638"/>
        <w:gridCol w:w="2631"/>
        <w:gridCol w:w="3071"/>
      </w:tblGrid>
      <w:tr w:rsidR="00302D82" w:rsidRPr="00AD2036" w:rsidTr="006E06FC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2" w:rsidRPr="00AD2036" w:rsidRDefault="00302D82" w:rsidP="00AD2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D2036">
              <w:rPr>
                <w:b/>
                <w:sz w:val="22"/>
                <w:szCs w:val="22"/>
              </w:rPr>
              <w:lastRenderedPageBreak/>
              <w:t>Obiekt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2" w:rsidRPr="00AD2036" w:rsidRDefault="00302D82" w:rsidP="00AD2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D2036">
              <w:rPr>
                <w:b/>
                <w:sz w:val="22"/>
                <w:szCs w:val="22"/>
              </w:rPr>
              <w:t>Obecny wskaźnik EP kWh/m</w:t>
            </w:r>
            <w:r w:rsidRPr="00AD2036">
              <w:rPr>
                <w:b/>
                <w:sz w:val="22"/>
                <w:szCs w:val="22"/>
                <w:vertAlign w:val="superscript"/>
              </w:rPr>
              <w:t>2</w:t>
            </w:r>
            <w:r w:rsidR="00AD2036" w:rsidRPr="00AD2036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2" w:rsidRPr="00AD2036" w:rsidRDefault="00AD2036" w:rsidP="00AD2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D2036">
              <w:rPr>
                <w:b/>
                <w:sz w:val="22"/>
                <w:szCs w:val="22"/>
              </w:rPr>
              <w:t>Wskaźnik EP wg nowego roku 2021 kWh/m</w:t>
            </w:r>
            <w:r w:rsidRPr="00AD2036">
              <w:rPr>
                <w:b/>
                <w:sz w:val="22"/>
                <w:szCs w:val="22"/>
                <w:vertAlign w:val="superscript"/>
              </w:rPr>
              <w:t>2</w:t>
            </w:r>
            <w:r w:rsidRPr="00AD2036">
              <w:rPr>
                <w:b/>
                <w:sz w:val="22"/>
                <w:szCs w:val="22"/>
              </w:rPr>
              <w:t>rok</w:t>
            </w:r>
          </w:p>
        </w:tc>
      </w:tr>
      <w:tr w:rsidR="00302D82" w:rsidTr="006E06FC">
        <w:tc>
          <w:tcPr>
            <w:tcW w:w="3638" w:type="dxa"/>
            <w:tcBorders>
              <w:top w:val="single" w:sz="4" w:space="0" w:color="auto"/>
            </w:tcBorders>
          </w:tcPr>
          <w:p w:rsidR="00302D82" w:rsidRPr="006E06FC" w:rsidRDefault="00AD2036" w:rsidP="00AD20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E06FC">
              <w:rPr>
                <w:b/>
                <w:sz w:val="22"/>
                <w:szCs w:val="22"/>
              </w:rPr>
              <w:t>Przedszkole Publiczne nr 7 im. Janusza Korczaka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295,70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70,00</w:t>
            </w:r>
          </w:p>
        </w:tc>
      </w:tr>
      <w:tr w:rsidR="00302D82" w:rsidTr="006E06FC">
        <w:tc>
          <w:tcPr>
            <w:tcW w:w="3638" w:type="dxa"/>
          </w:tcPr>
          <w:p w:rsidR="00302D82" w:rsidRPr="006E06FC" w:rsidRDefault="006E06FC" w:rsidP="006E06FC">
            <w:pPr>
              <w:pStyle w:val="Default"/>
              <w:rPr>
                <w:b/>
                <w:sz w:val="22"/>
                <w:szCs w:val="22"/>
              </w:rPr>
            </w:pPr>
            <w:r w:rsidRPr="006E06FC">
              <w:rPr>
                <w:b/>
                <w:sz w:val="22"/>
                <w:szCs w:val="22"/>
              </w:rPr>
              <w:t>Szkoła Podstawowa Nr 9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6E06FC">
              <w:rPr>
                <w:b/>
                <w:sz w:val="22"/>
                <w:szCs w:val="22"/>
              </w:rPr>
              <w:t xml:space="preserve"> im. Ks. prof. Włodzimierza Sedlaka</w:t>
            </w:r>
          </w:p>
        </w:tc>
        <w:tc>
          <w:tcPr>
            <w:tcW w:w="263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440,25</w:t>
            </w:r>
          </w:p>
        </w:tc>
        <w:tc>
          <w:tcPr>
            <w:tcW w:w="307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70,00</w:t>
            </w:r>
          </w:p>
        </w:tc>
      </w:tr>
      <w:tr w:rsidR="00302D82" w:rsidTr="006E06FC">
        <w:tc>
          <w:tcPr>
            <w:tcW w:w="3638" w:type="dxa"/>
          </w:tcPr>
          <w:p w:rsidR="00302D82" w:rsidRPr="000D1B7A" w:rsidRDefault="000D1B7A" w:rsidP="00302D82">
            <w:pPr>
              <w:pStyle w:val="Default"/>
              <w:rPr>
                <w:b/>
                <w:sz w:val="22"/>
                <w:szCs w:val="22"/>
              </w:rPr>
            </w:pPr>
            <w:r w:rsidRPr="000D1B7A">
              <w:rPr>
                <w:b/>
                <w:sz w:val="22"/>
                <w:szCs w:val="22"/>
              </w:rPr>
              <w:t>Zespół Placówek Oświatowych</w:t>
            </w:r>
          </w:p>
        </w:tc>
        <w:tc>
          <w:tcPr>
            <w:tcW w:w="263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259,22</w:t>
            </w:r>
          </w:p>
        </w:tc>
        <w:tc>
          <w:tcPr>
            <w:tcW w:w="307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70,00</w:t>
            </w:r>
          </w:p>
        </w:tc>
      </w:tr>
      <w:tr w:rsidR="00302D82" w:rsidTr="006E06FC">
        <w:tc>
          <w:tcPr>
            <w:tcW w:w="3638" w:type="dxa"/>
          </w:tcPr>
          <w:p w:rsidR="00302D82" w:rsidRPr="000D1B7A" w:rsidRDefault="000D1B7A" w:rsidP="00302D82">
            <w:pPr>
              <w:pStyle w:val="Default"/>
              <w:rPr>
                <w:b/>
                <w:sz w:val="22"/>
                <w:szCs w:val="22"/>
              </w:rPr>
            </w:pPr>
            <w:r w:rsidRPr="000D1B7A">
              <w:rPr>
                <w:b/>
                <w:sz w:val="22"/>
                <w:szCs w:val="22"/>
              </w:rPr>
              <w:t>Zespół Szkół Publicznych Nr 4 im. Marii Curie - Skłodowskiej</w:t>
            </w:r>
          </w:p>
        </w:tc>
        <w:tc>
          <w:tcPr>
            <w:tcW w:w="263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397,42</w:t>
            </w:r>
          </w:p>
        </w:tc>
        <w:tc>
          <w:tcPr>
            <w:tcW w:w="307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</w:t>
            </w:r>
          </w:p>
        </w:tc>
      </w:tr>
      <w:tr w:rsidR="00302D82" w:rsidTr="006E06FC">
        <w:tc>
          <w:tcPr>
            <w:tcW w:w="3638" w:type="dxa"/>
          </w:tcPr>
          <w:p w:rsidR="00302D82" w:rsidRPr="000D1B7A" w:rsidRDefault="000D1B7A" w:rsidP="00302D82">
            <w:pPr>
              <w:pStyle w:val="Default"/>
              <w:rPr>
                <w:b/>
                <w:sz w:val="22"/>
                <w:szCs w:val="22"/>
              </w:rPr>
            </w:pPr>
            <w:r w:rsidRPr="000D1B7A">
              <w:rPr>
                <w:b/>
                <w:sz w:val="22"/>
                <w:szCs w:val="22"/>
              </w:rPr>
              <w:t>Przedszkole Publiczne nr 7 im. Janusza Korczaka</w:t>
            </w:r>
          </w:p>
        </w:tc>
        <w:tc>
          <w:tcPr>
            <w:tcW w:w="263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153,17</w:t>
            </w:r>
          </w:p>
        </w:tc>
        <w:tc>
          <w:tcPr>
            <w:tcW w:w="3071" w:type="dxa"/>
          </w:tcPr>
          <w:p w:rsidR="00302D82" w:rsidRPr="00334D9C" w:rsidRDefault="00334D9C" w:rsidP="00334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95,00</w:t>
            </w:r>
          </w:p>
        </w:tc>
      </w:tr>
    </w:tbl>
    <w:p w:rsidR="00A308BD" w:rsidRDefault="00A308BD" w:rsidP="00D83C25">
      <w:pPr>
        <w:pStyle w:val="Default"/>
        <w:rPr>
          <w:sz w:val="22"/>
          <w:szCs w:val="22"/>
        </w:rPr>
      </w:pPr>
    </w:p>
    <w:p w:rsidR="00A308BD" w:rsidRDefault="00A308BD" w:rsidP="00D83C25">
      <w:pPr>
        <w:pStyle w:val="Default"/>
        <w:rPr>
          <w:sz w:val="22"/>
          <w:szCs w:val="22"/>
        </w:rPr>
      </w:pPr>
    </w:p>
    <w:p w:rsidR="00A308BD" w:rsidRPr="00334D9C" w:rsidRDefault="00A308BD" w:rsidP="00334D9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34D9C">
        <w:rPr>
          <w:rFonts w:ascii="Times New Roman" w:hAnsi="Times New Roman" w:cs="Times New Roman"/>
          <w:sz w:val="22"/>
          <w:szCs w:val="22"/>
        </w:rPr>
        <w:t xml:space="preserve">Wyliczone wartość są w obiektach powtarzalne i biorąc warunki techniczne obowiązujące odnoszą się do Budynków mieszkalnych jednorodzinnych. </w:t>
      </w:r>
    </w:p>
    <w:p w:rsidR="00C659BF" w:rsidRDefault="00C659BF" w:rsidP="00334D9C">
      <w:pPr>
        <w:pStyle w:val="Default"/>
        <w:spacing w:after="55" w:line="360" w:lineRule="auto"/>
        <w:rPr>
          <w:rFonts w:ascii="Times New Roman" w:hAnsi="Times New Roman" w:cs="Times New Roman"/>
          <w:sz w:val="22"/>
          <w:szCs w:val="22"/>
        </w:rPr>
      </w:pPr>
    </w:p>
    <w:p w:rsidR="00A308BD" w:rsidRPr="00334D9C" w:rsidRDefault="00A308BD" w:rsidP="00C659BF">
      <w:pPr>
        <w:pStyle w:val="Default"/>
        <w:spacing w:after="55"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334D9C">
        <w:rPr>
          <w:rFonts w:ascii="Times New Roman" w:hAnsi="Times New Roman" w:cs="Times New Roman"/>
          <w:sz w:val="22"/>
          <w:szCs w:val="22"/>
        </w:rPr>
        <w:t xml:space="preserve">9. </w:t>
      </w:r>
      <w:r w:rsidR="00C659BF">
        <w:rPr>
          <w:rFonts w:ascii="Times New Roman" w:hAnsi="Times New Roman" w:cs="Times New Roman"/>
          <w:sz w:val="22"/>
          <w:szCs w:val="22"/>
        </w:rPr>
        <w:tab/>
      </w:r>
      <w:r w:rsidRPr="00334D9C">
        <w:rPr>
          <w:rFonts w:ascii="Times New Roman" w:hAnsi="Times New Roman" w:cs="Times New Roman"/>
          <w:sz w:val="22"/>
          <w:szCs w:val="22"/>
        </w:rPr>
        <w:t xml:space="preserve">Biorąc do uwagę podany zakres realizacyjny i zobligowanie wykonawcy do uzyskania wszelkich uzgodnień , pozwoleń niezbędnych w postępowaniu mającym na celu zatwierdzenie dokumentacji projektowej i uzyskanie pozwolenia na budowę, a podany termin realizacyjny do 28.06.2019 z punktacją w przypadku terminu 14.06.2019 za 30 punktów powoduje pewne nierówne traktowanie wykonawców. Czas </w:t>
      </w:r>
      <w:proofErr w:type="spellStart"/>
      <w:r w:rsidRPr="00334D9C">
        <w:rPr>
          <w:rFonts w:ascii="Times New Roman" w:hAnsi="Times New Roman" w:cs="Times New Roman"/>
          <w:sz w:val="22"/>
          <w:szCs w:val="22"/>
        </w:rPr>
        <w:t>relizacyjny</w:t>
      </w:r>
      <w:proofErr w:type="spellEnd"/>
      <w:r w:rsidRPr="00334D9C">
        <w:rPr>
          <w:rFonts w:ascii="Times New Roman" w:hAnsi="Times New Roman" w:cs="Times New Roman"/>
          <w:sz w:val="22"/>
          <w:szCs w:val="22"/>
        </w:rPr>
        <w:t xml:space="preserve"> na uzyskanie pozwolenia organ wydający pozwolenie ma czas od 30 do 65 dni , następny termin uprawomocnienie się pozwolenie czyli 14 dni. </w:t>
      </w:r>
    </w:p>
    <w:p w:rsidR="00A308BD" w:rsidRPr="00334D9C" w:rsidRDefault="00A308BD" w:rsidP="00C659BF">
      <w:pPr>
        <w:pStyle w:val="Default"/>
        <w:spacing w:after="55"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334D9C">
        <w:rPr>
          <w:rFonts w:ascii="Times New Roman" w:hAnsi="Times New Roman" w:cs="Times New Roman"/>
          <w:sz w:val="22"/>
          <w:szCs w:val="22"/>
        </w:rPr>
        <w:t xml:space="preserve">10. </w:t>
      </w:r>
      <w:r w:rsidR="00C659BF">
        <w:rPr>
          <w:rFonts w:ascii="Times New Roman" w:hAnsi="Times New Roman" w:cs="Times New Roman"/>
          <w:sz w:val="22"/>
          <w:szCs w:val="22"/>
        </w:rPr>
        <w:tab/>
      </w:r>
      <w:r w:rsidRPr="00334D9C">
        <w:rPr>
          <w:rFonts w:ascii="Times New Roman" w:hAnsi="Times New Roman" w:cs="Times New Roman"/>
          <w:sz w:val="22"/>
          <w:szCs w:val="22"/>
        </w:rPr>
        <w:t xml:space="preserve">Wskazany termin realizacji zdania nie jest do utrzymania biorąc cały tak postępowania przetargowego , terminy uzgodnień dokumentacji z Inwestorem , spotkań z Inwestorem, casu uzyskania prawomocnego pozwolenia czy nawet zgłoszenia. </w:t>
      </w:r>
    </w:p>
    <w:p w:rsidR="00A308BD" w:rsidRPr="00334D9C" w:rsidRDefault="00A308BD" w:rsidP="00C659BF">
      <w:pPr>
        <w:pStyle w:val="Default"/>
        <w:spacing w:after="55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4D9C">
        <w:rPr>
          <w:rFonts w:ascii="Times New Roman" w:hAnsi="Times New Roman" w:cs="Times New Roman"/>
          <w:sz w:val="22"/>
          <w:szCs w:val="22"/>
        </w:rPr>
        <w:t xml:space="preserve">11. </w:t>
      </w:r>
      <w:r w:rsidR="00C659BF">
        <w:rPr>
          <w:rFonts w:ascii="Times New Roman" w:hAnsi="Times New Roman" w:cs="Times New Roman"/>
          <w:sz w:val="22"/>
          <w:szCs w:val="22"/>
        </w:rPr>
        <w:tab/>
      </w:r>
      <w:r w:rsidRPr="00334D9C">
        <w:rPr>
          <w:rFonts w:ascii="Times New Roman" w:hAnsi="Times New Roman" w:cs="Times New Roman"/>
          <w:sz w:val="22"/>
          <w:szCs w:val="22"/>
        </w:rPr>
        <w:t xml:space="preserve">Czy Inwestor dopuszcza posianie osoby z branży architektonicznej bez ograniczeń. </w:t>
      </w:r>
    </w:p>
    <w:p w:rsidR="00A308BD" w:rsidRPr="00334D9C" w:rsidRDefault="00A308BD" w:rsidP="00C659BF">
      <w:pPr>
        <w:pStyle w:val="Default"/>
        <w:spacing w:after="55"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334D9C">
        <w:rPr>
          <w:rFonts w:ascii="Times New Roman" w:hAnsi="Times New Roman" w:cs="Times New Roman"/>
          <w:sz w:val="22"/>
          <w:szCs w:val="22"/>
        </w:rPr>
        <w:t xml:space="preserve">12. </w:t>
      </w:r>
      <w:r w:rsidR="00C659BF">
        <w:rPr>
          <w:rFonts w:ascii="Times New Roman" w:hAnsi="Times New Roman" w:cs="Times New Roman"/>
          <w:sz w:val="22"/>
          <w:szCs w:val="22"/>
        </w:rPr>
        <w:tab/>
      </w:r>
      <w:r w:rsidRPr="00334D9C">
        <w:rPr>
          <w:rFonts w:ascii="Times New Roman" w:hAnsi="Times New Roman" w:cs="Times New Roman"/>
          <w:sz w:val="22"/>
          <w:szCs w:val="22"/>
        </w:rPr>
        <w:t xml:space="preserve">Proszę o informacje w jakim zakresie jest potrzebną osoba projektanta drogowego bez ograniczeń. Brak elementów do projektowania dla tego projektanta. </w:t>
      </w:r>
    </w:p>
    <w:p w:rsidR="00A308BD" w:rsidRPr="00334D9C" w:rsidRDefault="00A308BD" w:rsidP="00C659BF">
      <w:pPr>
        <w:pStyle w:val="Default"/>
        <w:spacing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334D9C">
        <w:rPr>
          <w:rFonts w:ascii="Times New Roman" w:hAnsi="Times New Roman" w:cs="Times New Roman"/>
          <w:sz w:val="22"/>
          <w:szCs w:val="22"/>
        </w:rPr>
        <w:t xml:space="preserve">13. </w:t>
      </w:r>
      <w:r w:rsidR="00C659BF">
        <w:rPr>
          <w:rFonts w:ascii="Times New Roman" w:hAnsi="Times New Roman" w:cs="Times New Roman"/>
          <w:sz w:val="22"/>
          <w:szCs w:val="22"/>
        </w:rPr>
        <w:tab/>
      </w:r>
      <w:r w:rsidRPr="00334D9C">
        <w:rPr>
          <w:rFonts w:ascii="Times New Roman" w:hAnsi="Times New Roman" w:cs="Times New Roman"/>
          <w:sz w:val="22"/>
          <w:szCs w:val="22"/>
        </w:rPr>
        <w:t xml:space="preserve">Proszę o informacje w jakim zakresie jest potrzebną osoba projektanta sieci, instalacji i urządzeń elektrycznych i elektroenergetycznych bez ograniczeń bez ograniczeń. Brak elementów do projektowania dla tego projektanta </w:t>
      </w:r>
    </w:p>
    <w:p w:rsidR="00A308BD" w:rsidRPr="00334D9C" w:rsidRDefault="00A308BD" w:rsidP="00D83C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F35C2A" w:rsidRDefault="00F35C2A" w:rsidP="00F35C2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dniu 01.04.2019  r</w:t>
      </w:r>
      <w:r>
        <w:rPr>
          <w:rFonts w:ascii="Times New Roman" w:hAnsi="Times New Roman" w:cs="Times New Roman"/>
        </w:rPr>
        <w:t xml:space="preserve">. wpłynęło kolejne zapytanie  do SIWZ  ( na potrzeby niniejszego postepowania nazwane jako   </w:t>
      </w:r>
      <w:r>
        <w:rPr>
          <w:rFonts w:ascii="Times New Roman" w:hAnsi="Times New Roman" w:cs="Times New Roman"/>
          <w:b/>
        </w:rPr>
        <w:t>zapytanie  Nr 4</w:t>
      </w:r>
      <w:r>
        <w:rPr>
          <w:rFonts w:ascii="Times New Roman" w:hAnsi="Times New Roman" w:cs="Times New Roman"/>
        </w:rPr>
        <w:t xml:space="preserve">  o treści:</w:t>
      </w:r>
    </w:p>
    <w:p w:rsidR="00D83C25" w:rsidRDefault="00D83C25" w:rsidP="00D83C25">
      <w:pPr>
        <w:pStyle w:val="Default"/>
        <w:rPr>
          <w:sz w:val="22"/>
          <w:szCs w:val="22"/>
        </w:rPr>
      </w:pPr>
    </w:p>
    <w:p w:rsidR="00D83C25" w:rsidRDefault="00D83C25" w:rsidP="00D83C25">
      <w:pPr>
        <w:pStyle w:val="Default"/>
        <w:rPr>
          <w:sz w:val="22"/>
          <w:szCs w:val="22"/>
        </w:rPr>
      </w:pPr>
    </w:p>
    <w:p w:rsidR="00F35C2A" w:rsidRPr="00F35C2A" w:rsidRDefault="00F35C2A" w:rsidP="00F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C2A" w:rsidRPr="00F35C2A" w:rsidRDefault="00F35C2A" w:rsidP="00F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35C2A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F35C2A">
        <w:rPr>
          <w:rFonts w:ascii="Times New Roman" w:hAnsi="Times New Roman" w:cs="Times New Roman"/>
          <w:b/>
          <w:bCs/>
          <w:color w:val="000000"/>
        </w:rPr>
        <w:t xml:space="preserve"> Prosimy o doprecyzowanie zakresy realizacyjnego projektu dla zadnia </w:t>
      </w:r>
    </w:p>
    <w:p w:rsidR="00F35C2A" w:rsidRPr="00F35C2A" w:rsidRDefault="00F35C2A" w:rsidP="00F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5C2A" w:rsidRPr="00F35C2A" w:rsidRDefault="00F35C2A" w:rsidP="007A072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</w:rPr>
      </w:pPr>
      <w:r w:rsidRPr="00F35C2A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ab/>
      </w:r>
      <w:r w:rsidRPr="00F35C2A">
        <w:rPr>
          <w:rFonts w:ascii="Times New Roman" w:hAnsi="Times New Roman" w:cs="Times New Roman"/>
          <w:b/>
          <w:bCs/>
          <w:color w:val="000000"/>
        </w:rPr>
        <w:t xml:space="preserve">Urząd Miasta </w:t>
      </w:r>
      <w:r w:rsidRPr="00F35C2A">
        <w:rPr>
          <w:rFonts w:ascii="Times New Roman" w:hAnsi="Times New Roman" w:cs="Times New Roman"/>
          <w:color w:val="000000"/>
        </w:rPr>
        <w:t xml:space="preserve">ul. Sikorskiego 18; 26-110 Skarżysko – Kamienna dotyczącego zakresu Modernizacja oświetlenia </w:t>
      </w:r>
    </w:p>
    <w:p w:rsidR="00F35C2A" w:rsidRPr="00F35C2A" w:rsidRDefault="00F35C2A" w:rsidP="007A072B">
      <w:pPr>
        <w:autoSpaceDE w:val="0"/>
        <w:autoSpaceDN w:val="0"/>
        <w:adjustRightInd w:val="0"/>
        <w:spacing w:after="53" w:line="240" w:lineRule="auto"/>
        <w:ind w:left="705" w:hanging="705"/>
        <w:rPr>
          <w:rFonts w:ascii="Times New Roman" w:hAnsi="Times New Roman" w:cs="Times New Roman"/>
          <w:color w:val="000000"/>
        </w:rPr>
      </w:pPr>
      <w:r w:rsidRPr="00F35C2A">
        <w:rPr>
          <w:rFonts w:ascii="Times New Roman" w:hAnsi="Times New Roman" w:cs="Times New Roman"/>
          <w:color w:val="000000"/>
        </w:rPr>
        <w:t xml:space="preserve">1.1. </w:t>
      </w:r>
      <w:r w:rsidR="007A072B">
        <w:rPr>
          <w:rFonts w:ascii="Times New Roman" w:hAnsi="Times New Roman" w:cs="Times New Roman"/>
          <w:color w:val="000000"/>
        </w:rPr>
        <w:tab/>
      </w:r>
      <w:r w:rsidRPr="00F35C2A">
        <w:rPr>
          <w:rFonts w:ascii="Times New Roman" w:hAnsi="Times New Roman" w:cs="Times New Roman"/>
          <w:color w:val="000000"/>
        </w:rPr>
        <w:t xml:space="preserve">Proszę o sprecyzowania zakresu modernizacji oświetlenia czy jest wymieniana też instalacji oświetleniowe razem z oprawami czy same oprawy . </w:t>
      </w:r>
    </w:p>
    <w:p w:rsidR="00F35C2A" w:rsidRPr="00F35C2A" w:rsidRDefault="00F35C2A" w:rsidP="00F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35C2A">
        <w:rPr>
          <w:rFonts w:ascii="Times New Roman" w:hAnsi="Times New Roman" w:cs="Times New Roman"/>
          <w:color w:val="000000"/>
        </w:rPr>
        <w:t xml:space="preserve">1.2. </w:t>
      </w:r>
      <w:r w:rsidR="007A072B">
        <w:rPr>
          <w:rFonts w:ascii="Times New Roman" w:hAnsi="Times New Roman" w:cs="Times New Roman"/>
          <w:color w:val="000000"/>
        </w:rPr>
        <w:tab/>
      </w:r>
      <w:r w:rsidRPr="00F35C2A">
        <w:rPr>
          <w:rFonts w:ascii="Times New Roman" w:hAnsi="Times New Roman" w:cs="Times New Roman"/>
          <w:color w:val="000000"/>
        </w:rPr>
        <w:t xml:space="preserve">Czy Inwestor posiada dokumentacji elektryczną oświetleniową która obecnie istnieje. </w:t>
      </w:r>
    </w:p>
    <w:p w:rsidR="00D83C25" w:rsidRPr="00F35C2A" w:rsidRDefault="00D83C25" w:rsidP="00D83C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7E2776" w:rsidRDefault="007E2776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</w:t>
      </w:r>
      <w:r w:rsidR="00D251BA">
        <w:rPr>
          <w:b/>
          <w:sz w:val="22"/>
          <w:szCs w:val="22"/>
        </w:rPr>
        <w:t xml:space="preserve"> dot. </w:t>
      </w:r>
      <w:r w:rsidR="00D251BA">
        <w:rPr>
          <w:b/>
        </w:rPr>
        <w:t>zapytania Nr 3</w:t>
      </w:r>
      <w:r w:rsidR="00D251BA">
        <w:t xml:space="preserve">  </w:t>
      </w:r>
      <w:r>
        <w:rPr>
          <w:b/>
          <w:sz w:val="22"/>
          <w:szCs w:val="22"/>
        </w:rPr>
        <w:t xml:space="preserve">: </w:t>
      </w:r>
    </w:p>
    <w:p w:rsidR="00906C32" w:rsidRDefault="00906C3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906C32" w:rsidRDefault="00906C3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A21BD" w:rsidRDefault="00FA21BD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W odpowiedzi na zapytanie w sprawie: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 pkt 1. tj. doprecyzowanie zakresu realizacji projektu dla zadania </w:t>
      </w:r>
      <w:r w:rsidRPr="00F53B4C">
        <w:rPr>
          <w:rStyle w:val="Pogrubienie"/>
          <w:rFonts w:ascii="Times New Roman" w:hAnsi="Times New Roman" w:cs="Times New Roman"/>
        </w:rPr>
        <w:t>Przedszkole Publiczne nr 7 im. Janusza Korczaka ul. Zielna 27</w:t>
      </w:r>
      <w:r w:rsidRPr="00F53B4C">
        <w:rPr>
          <w:rStyle w:val="Pogrubienie"/>
          <w:rFonts w:ascii="Times New Roman" w:hAnsi="Times New Roman" w:cs="Times New Roman"/>
          <w:b w:val="0"/>
        </w:rPr>
        <w:t xml:space="preserve"> dotyczącego modernizacji instalacji c.o. informujemy, że: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1.1. i 1.2. Zakres projektowy obejmować ma wymianę całej instalacji c.o.  wraz z grzejnikami, głowicami termostatycznymi, zaworami </w:t>
      </w:r>
      <w:proofErr w:type="spellStart"/>
      <w:r w:rsidRPr="00F53B4C">
        <w:rPr>
          <w:rStyle w:val="Pogrubienie"/>
          <w:rFonts w:ascii="Times New Roman" w:hAnsi="Times New Roman" w:cs="Times New Roman"/>
          <w:b w:val="0"/>
        </w:rPr>
        <w:t>podpionowymi</w:t>
      </w:r>
      <w:proofErr w:type="spellEnd"/>
      <w:r w:rsidRPr="00F53B4C">
        <w:rPr>
          <w:rStyle w:val="Pogrubienie"/>
          <w:rFonts w:ascii="Times New Roman" w:hAnsi="Times New Roman" w:cs="Times New Roman"/>
          <w:b w:val="0"/>
        </w:rPr>
        <w:t xml:space="preserve"> etc. Projekt obejmuje również wymianę węzła </w:t>
      </w:r>
      <w:proofErr w:type="spellStart"/>
      <w:r w:rsidRPr="00F53B4C">
        <w:rPr>
          <w:rStyle w:val="Pogrubienie"/>
          <w:rFonts w:ascii="Times New Roman" w:hAnsi="Times New Roman" w:cs="Times New Roman"/>
          <w:b w:val="0"/>
        </w:rPr>
        <w:t>cielnego</w:t>
      </w:r>
      <w:proofErr w:type="spellEnd"/>
      <w:r w:rsidRPr="00F53B4C">
        <w:rPr>
          <w:rStyle w:val="Pogrubienie"/>
          <w:rFonts w:ascii="Times New Roman" w:hAnsi="Times New Roman" w:cs="Times New Roman"/>
          <w:b w:val="0"/>
        </w:rPr>
        <w:t>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1.3. Zaprojektować należy prowadzenie nowej instalacji po śladzie istniejącej.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1.4. Projekt ma obejmować prace odtworzeniowe wykończenia ścian i stropów, posadzek w miejscach prowadzenia instalacji.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 2. tj. doprecyzowanie zakresu realizacji projektu dla zadania </w:t>
      </w:r>
      <w:r w:rsidRPr="00F53B4C">
        <w:rPr>
          <w:rStyle w:val="Pogrubienie"/>
          <w:rFonts w:ascii="Times New Roman" w:hAnsi="Times New Roman" w:cs="Times New Roman"/>
        </w:rPr>
        <w:t xml:space="preserve">Szkoła Podstawowa nr 9 im. </w:t>
      </w:r>
      <w:proofErr w:type="spellStart"/>
      <w:r w:rsidRPr="00F53B4C">
        <w:rPr>
          <w:rStyle w:val="Pogrubienie"/>
          <w:rFonts w:ascii="Times New Roman" w:hAnsi="Times New Roman" w:cs="Times New Roman"/>
        </w:rPr>
        <w:t>Ks</w:t>
      </w:r>
      <w:proofErr w:type="spellEnd"/>
      <w:r w:rsidRPr="00F53B4C">
        <w:rPr>
          <w:rStyle w:val="Pogrubienie"/>
          <w:rFonts w:ascii="Times New Roman" w:hAnsi="Times New Roman" w:cs="Times New Roman"/>
        </w:rPr>
        <w:t xml:space="preserve"> prof. Włodzimierza Sedlaka ul. Warszawska 54</w:t>
      </w:r>
      <w:r w:rsidRPr="00F53B4C">
        <w:rPr>
          <w:rStyle w:val="Pogrubienie"/>
          <w:rFonts w:ascii="Times New Roman" w:hAnsi="Times New Roman" w:cs="Times New Roman"/>
          <w:b w:val="0"/>
        </w:rPr>
        <w:t xml:space="preserve"> informujemy, że: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2.1. Nie zachodzi konieczność rozbudowy kotłowni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2.2.  Zamawiający nie posiada warunków przyłączeniowych gazu.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2.3. W zakres opracowania wchodzi wykonanie dokumentacji przyłącza gazowego wraz z uzyskaniem warunków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2.4. Zamawiający nie posiada mapy do celów projektowych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2.5. Zamawiający nie dysponuje potwierdzonymi przez </w:t>
      </w:r>
      <w:proofErr w:type="spellStart"/>
      <w:r w:rsidRPr="00F53B4C">
        <w:rPr>
          <w:rStyle w:val="Pogrubienie"/>
          <w:rFonts w:ascii="Times New Roman" w:hAnsi="Times New Roman" w:cs="Times New Roman"/>
          <w:b w:val="0"/>
        </w:rPr>
        <w:t>PGNiNG</w:t>
      </w:r>
      <w:proofErr w:type="spellEnd"/>
      <w:r w:rsidRPr="00F53B4C">
        <w:rPr>
          <w:rStyle w:val="Pogrubienie"/>
          <w:rFonts w:ascii="Times New Roman" w:hAnsi="Times New Roman" w:cs="Times New Roman"/>
          <w:b w:val="0"/>
        </w:rPr>
        <w:t xml:space="preserve"> informacjami na temat sieci gazowej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 3. tj. doprecyzowanie zakresu realizacji projektu dla zadania </w:t>
      </w:r>
      <w:r w:rsidRPr="00F53B4C">
        <w:rPr>
          <w:rStyle w:val="Pogrubienie"/>
          <w:rFonts w:ascii="Times New Roman" w:hAnsi="Times New Roman" w:cs="Times New Roman"/>
        </w:rPr>
        <w:t xml:space="preserve">Zespół Placówek Oświatowych ul. Zwycięzców </w:t>
      </w:r>
      <w:r w:rsidRPr="00F53B4C">
        <w:rPr>
          <w:rStyle w:val="Pogrubienie"/>
          <w:rFonts w:ascii="Times New Roman" w:hAnsi="Times New Roman" w:cs="Times New Roman"/>
          <w:b w:val="0"/>
        </w:rPr>
        <w:t>dotyczącego modernizacji instalacji c.o. informujemy, że: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3.1. i 3.2. Zakres projektowy obejmować ma wymianę całej instalacji c.o.  wraz z grzejnikami, głowicami termostatycznymi, zaworami </w:t>
      </w:r>
      <w:proofErr w:type="spellStart"/>
      <w:r w:rsidRPr="00F53B4C">
        <w:rPr>
          <w:rStyle w:val="Pogrubienie"/>
          <w:rFonts w:ascii="Times New Roman" w:hAnsi="Times New Roman" w:cs="Times New Roman"/>
          <w:b w:val="0"/>
        </w:rPr>
        <w:t>podpionowymi</w:t>
      </w:r>
      <w:proofErr w:type="spellEnd"/>
      <w:r w:rsidRPr="00F53B4C">
        <w:rPr>
          <w:rStyle w:val="Pogrubienie"/>
          <w:rFonts w:ascii="Times New Roman" w:hAnsi="Times New Roman" w:cs="Times New Roman"/>
          <w:b w:val="0"/>
        </w:rPr>
        <w:t xml:space="preserve"> etc.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3.3. Zaprojektować należy prowadzenie nowej instalacji po śladzie istniejącej.</w:t>
      </w:r>
    </w:p>
    <w:p w:rsidR="00906C32" w:rsidRPr="00F53B4C" w:rsidRDefault="00906C32" w:rsidP="00F53B4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3.4. Projekt ma obejmować prace odtworzeniowe wykończenia ścian i stropów, posadzek w miejscach prowadzenia instalacji.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 4. tj. doprecyzowanie zakresu realizacji projektu dla zadania </w:t>
      </w:r>
      <w:r w:rsidRPr="00F53B4C">
        <w:rPr>
          <w:rStyle w:val="Pogrubienie"/>
          <w:rFonts w:ascii="Times New Roman" w:hAnsi="Times New Roman" w:cs="Times New Roman"/>
        </w:rPr>
        <w:t xml:space="preserve">Zespół Szkół Publicznych nr 4 im. Marii Curie - Skłodowskiej ul. Książęca 149 </w:t>
      </w:r>
      <w:r w:rsidRPr="00F53B4C">
        <w:rPr>
          <w:rStyle w:val="Pogrubienie"/>
          <w:rFonts w:ascii="Times New Roman" w:hAnsi="Times New Roman" w:cs="Times New Roman"/>
          <w:b w:val="0"/>
        </w:rPr>
        <w:t>dotyczącego modernizacji instalacji c.o. informujemy, że: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4.1. i 4.2. Zakres projektowy obejmować ma wymianę całej instalacji c.o.  wraz z grzejnikami, głowicami termostatycznymi, zaworami </w:t>
      </w:r>
      <w:proofErr w:type="spellStart"/>
      <w:r w:rsidRPr="00F53B4C">
        <w:rPr>
          <w:rStyle w:val="Pogrubienie"/>
          <w:rFonts w:ascii="Times New Roman" w:hAnsi="Times New Roman" w:cs="Times New Roman"/>
          <w:b w:val="0"/>
        </w:rPr>
        <w:t>podpionowymi</w:t>
      </w:r>
      <w:proofErr w:type="spellEnd"/>
      <w:r w:rsidRPr="00F53B4C">
        <w:rPr>
          <w:rStyle w:val="Pogrubienie"/>
          <w:rFonts w:ascii="Times New Roman" w:hAnsi="Times New Roman" w:cs="Times New Roman"/>
          <w:b w:val="0"/>
        </w:rPr>
        <w:t xml:space="preserve"> etc.</w:t>
      </w:r>
      <w:r w:rsidR="00DF53ED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DF53ED">
        <w:rPr>
          <w:rStyle w:val="Pogrubienie"/>
          <w:rFonts w:ascii="Times New Roman" w:hAnsi="Times New Roman" w:cs="Times New Roman"/>
          <w:b w:val="0"/>
        </w:rPr>
        <w:t>Projekt obejmuje również wymianę źródła ciepła.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4.3. Zaprojektować należy prowadzenie nowej instalacji po śladzie istniejącej.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4.4. Projekt ma obejmować prace odtworzeniowe wykończenia ścian i stropów, posadzek w miejscach prowadzenia instalacji.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 5. tj. doprecyzowanie zakresu realizacji projektu dla zadania </w:t>
      </w:r>
      <w:r w:rsidRPr="00F53B4C">
        <w:rPr>
          <w:rStyle w:val="Pogrubienie"/>
          <w:rFonts w:ascii="Times New Roman" w:hAnsi="Times New Roman" w:cs="Times New Roman"/>
        </w:rPr>
        <w:t xml:space="preserve">Urząd Miasta ul. Sikorskiego 18 </w:t>
      </w:r>
      <w:r w:rsidRPr="00F53B4C">
        <w:rPr>
          <w:rStyle w:val="Pogrubienie"/>
          <w:rFonts w:ascii="Times New Roman" w:hAnsi="Times New Roman" w:cs="Times New Roman"/>
          <w:b w:val="0"/>
        </w:rPr>
        <w:t>dotyczącego modernizacji instalacji c.o. informujemy, że: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5.1. i 5.2. Zakres projektowy obejmować ma wymianę całej instalacji c.o.  wraz z grzejnikami, głowicami termostatycznymi, zaworami </w:t>
      </w:r>
      <w:proofErr w:type="spellStart"/>
      <w:r w:rsidRPr="00F53B4C">
        <w:rPr>
          <w:rStyle w:val="Pogrubienie"/>
          <w:rFonts w:ascii="Times New Roman" w:hAnsi="Times New Roman" w:cs="Times New Roman"/>
          <w:b w:val="0"/>
        </w:rPr>
        <w:t>podpionowymi</w:t>
      </w:r>
      <w:proofErr w:type="spellEnd"/>
      <w:r w:rsidRPr="00F53B4C">
        <w:rPr>
          <w:rStyle w:val="Pogrubienie"/>
          <w:rFonts w:ascii="Times New Roman" w:hAnsi="Times New Roman" w:cs="Times New Roman"/>
          <w:b w:val="0"/>
        </w:rPr>
        <w:t xml:space="preserve"> etc. Źródło ciepła pozostaje bez zmian.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5.3. Zaprojektować należy prowadzenie nowej instalacji po śladzie istniejącej.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5.4. Projekt ma obejmować prace odtworzeniowe wykończenia ścian i stropów, posadzek                                   w miejscach prowadzenia instalacji.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pkt. 6. Inwestor </w:t>
      </w:r>
      <w:r w:rsidR="00DF53ED">
        <w:rPr>
          <w:rStyle w:val="Pogrubienie"/>
          <w:rFonts w:ascii="Times New Roman" w:hAnsi="Times New Roman" w:cs="Times New Roman"/>
          <w:b w:val="0"/>
        </w:rPr>
        <w:t xml:space="preserve">nie posiada </w:t>
      </w:r>
      <w:r w:rsidR="00AD54AF">
        <w:rPr>
          <w:rStyle w:val="Pogrubienie"/>
          <w:rFonts w:ascii="Times New Roman" w:hAnsi="Times New Roman" w:cs="Times New Roman"/>
          <w:b w:val="0"/>
        </w:rPr>
        <w:t xml:space="preserve"> dokumentacji  architektonicznej i instalacyjnej </w:t>
      </w:r>
      <w:r w:rsidRPr="00F53B4C">
        <w:rPr>
          <w:rStyle w:val="Pogrubienie"/>
          <w:rFonts w:ascii="Times New Roman" w:hAnsi="Times New Roman" w:cs="Times New Roman"/>
          <w:b w:val="0"/>
        </w:rPr>
        <w:t>dla w/w zadań.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>pkt. 7. Wymiana opraw oświetleniowych wraz z wymianą instalacji elektrycznej do</w:t>
      </w:r>
      <w:r w:rsidR="00AD54AF">
        <w:rPr>
          <w:rStyle w:val="Pogrubienie"/>
          <w:rFonts w:ascii="Times New Roman" w:hAnsi="Times New Roman" w:cs="Times New Roman"/>
          <w:b w:val="0"/>
        </w:rPr>
        <w:t>tyczy tylko budynku Urzędu Miasta</w:t>
      </w:r>
      <w:r w:rsidRPr="00F53B4C">
        <w:rPr>
          <w:rStyle w:val="Pogrubienie"/>
          <w:rFonts w:ascii="Times New Roman" w:hAnsi="Times New Roman" w:cs="Times New Roman"/>
          <w:b w:val="0"/>
        </w:rPr>
        <w:t>.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pkt. 8. </w:t>
      </w:r>
      <w:r w:rsidR="004A656D">
        <w:rPr>
          <w:rStyle w:val="Pogrubienie"/>
          <w:rFonts w:ascii="Times New Roman" w:hAnsi="Times New Roman" w:cs="Times New Roman"/>
          <w:b w:val="0"/>
        </w:rPr>
        <w:t>Zastosowanie ma wskaźnik zgodnie z audytem energetycznym .</w:t>
      </w:r>
      <w:r w:rsidRPr="00F53B4C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pkt. 9. i 10  Zamawiający podtrzymuje termin realizacji prac projektowych zawartych w postępowaniu                    z uwagi na fakt, iż jesteśmy zobligowani harmonogramem przez Darczyńcę do przygotowania dokumentacji do dalszego etapu postępowania konkursowego. Biorąc pod uwagę Doświadczenie  Zamawiającego  z 2018r. dla prac projektowych termomodernizacyjnych na sześciu obiektach wykonanie zadania jest realne. Zamawiający zwraca uwagę, że zadanie podzielone jest na części i Oferent może przystąpić do opracowywania dowolnej liczby dokumentacji w zależności od potencjału personalnego.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pkt. 11. </w:t>
      </w:r>
      <w:r w:rsidR="004A656D">
        <w:rPr>
          <w:rStyle w:val="Pogrubienie"/>
          <w:rFonts w:ascii="Times New Roman" w:hAnsi="Times New Roman" w:cs="Times New Roman"/>
          <w:b w:val="0"/>
        </w:rPr>
        <w:t>Z uwagi na postawione waru</w:t>
      </w:r>
      <w:r w:rsidR="007E43E3">
        <w:rPr>
          <w:rStyle w:val="Pogrubienie"/>
          <w:rFonts w:ascii="Times New Roman" w:hAnsi="Times New Roman" w:cs="Times New Roman"/>
          <w:b w:val="0"/>
        </w:rPr>
        <w:t xml:space="preserve">nki udziału w postępowaniu  </w:t>
      </w:r>
      <w:r w:rsidRPr="00F53B4C">
        <w:rPr>
          <w:rStyle w:val="Pogrubienie"/>
          <w:rFonts w:ascii="Times New Roman" w:hAnsi="Times New Roman" w:cs="Times New Roman"/>
          <w:b w:val="0"/>
        </w:rPr>
        <w:t xml:space="preserve">Zamawiający </w:t>
      </w:r>
      <w:r w:rsidR="007E43E3">
        <w:rPr>
          <w:rStyle w:val="Pogrubienie"/>
          <w:rFonts w:ascii="Times New Roman" w:hAnsi="Times New Roman" w:cs="Times New Roman"/>
          <w:b w:val="0"/>
        </w:rPr>
        <w:t xml:space="preserve"> nie przewiduje zmian w tym zakresie.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pkt. 12. Zamawiający </w:t>
      </w:r>
      <w:r w:rsidR="00D251BA">
        <w:rPr>
          <w:rStyle w:val="Pogrubienie"/>
          <w:rFonts w:ascii="Times New Roman" w:hAnsi="Times New Roman" w:cs="Times New Roman"/>
          <w:b w:val="0"/>
        </w:rPr>
        <w:t xml:space="preserve">dokonał korekty w tym zakresie w dniu </w:t>
      </w:r>
      <w:r w:rsidR="00922071">
        <w:rPr>
          <w:rStyle w:val="Pogrubienie"/>
          <w:rFonts w:ascii="Times New Roman" w:hAnsi="Times New Roman" w:cs="Times New Roman"/>
          <w:b w:val="0"/>
        </w:rPr>
        <w:t xml:space="preserve">01.04.2019 r. </w:t>
      </w:r>
      <w:r w:rsidR="00D251BA">
        <w:rPr>
          <w:rStyle w:val="Pogrubienie"/>
          <w:rFonts w:ascii="Times New Roman" w:hAnsi="Times New Roman" w:cs="Times New Roman"/>
          <w:b w:val="0"/>
        </w:rPr>
        <w:t xml:space="preserve"> ( ogłoszenie o zmianie ogłoszenia Nr 540062748-N-2019 + zmiana SIWZ ).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53B4C">
        <w:rPr>
          <w:rStyle w:val="Pogrubienie"/>
          <w:rFonts w:ascii="Times New Roman" w:hAnsi="Times New Roman" w:cs="Times New Roman"/>
          <w:b w:val="0"/>
        </w:rPr>
        <w:t xml:space="preserve">pkt. 13. Dla obiektu Urzędu Miasta zachodzi konieczność zaprojektowania instalacji elektrycznej i fotowoltaicznej. </w:t>
      </w:r>
    </w:p>
    <w:p w:rsidR="00906C32" w:rsidRPr="00F53B4C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906C32" w:rsidRDefault="00906C32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Default="00040A91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Default="00040A91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Default="00040A91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Default="00040A91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Default="00040A91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Pr="00F53B4C" w:rsidRDefault="00040A91" w:rsidP="00906C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D251BA" w:rsidRDefault="00D251BA" w:rsidP="00D251BA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Odpowiedź dot. </w:t>
      </w:r>
      <w:r>
        <w:rPr>
          <w:b/>
        </w:rPr>
        <w:t>zapytania Nr 4</w:t>
      </w:r>
      <w:r>
        <w:t xml:space="preserve"> </w:t>
      </w:r>
      <w:r>
        <w:rPr>
          <w:b/>
          <w:sz w:val="22"/>
          <w:szCs w:val="22"/>
        </w:rPr>
        <w:t xml:space="preserve">: </w:t>
      </w:r>
    </w:p>
    <w:p w:rsidR="00040A91" w:rsidRPr="00040A91" w:rsidRDefault="00040A91" w:rsidP="00040A91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040A91">
        <w:rPr>
          <w:rStyle w:val="Pogrubienie"/>
          <w:rFonts w:ascii="Times New Roman" w:hAnsi="Times New Roman" w:cs="Times New Roman"/>
          <w:b w:val="0"/>
        </w:rPr>
        <w:t>W odpowiedzi na zapytanie w sprawie:</w:t>
      </w:r>
    </w:p>
    <w:p w:rsidR="00040A91" w:rsidRPr="00040A91" w:rsidRDefault="00040A91" w:rsidP="00040A91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040A91">
        <w:rPr>
          <w:rStyle w:val="Pogrubienie"/>
          <w:rFonts w:ascii="Times New Roman" w:hAnsi="Times New Roman" w:cs="Times New Roman"/>
          <w:b w:val="0"/>
        </w:rPr>
        <w:t xml:space="preserve"> pkt 1. tj. doprecyzowanie zakresu realizacji projektu dla zadania </w:t>
      </w:r>
      <w:r w:rsidRPr="00040A91">
        <w:rPr>
          <w:rStyle w:val="Pogrubienie"/>
          <w:rFonts w:ascii="Times New Roman" w:hAnsi="Times New Roman" w:cs="Times New Roman"/>
        </w:rPr>
        <w:t xml:space="preserve">Urząd Miasta ul. Sikorskiego 18 </w:t>
      </w:r>
      <w:r w:rsidRPr="00040A91">
        <w:rPr>
          <w:rStyle w:val="Pogrubienie"/>
          <w:rFonts w:ascii="Times New Roman" w:hAnsi="Times New Roman" w:cs="Times New Roman"/>
          <w:b w:val="0"/>
        </w:rPr>
        <w:t>dotyczącego modernizacji oświetlenia informujemy, że:</w:t>
      </w:r>
    </w:p>
    <w:p w:rsidR="00040A91" w:rsidRPr="00040A91" w:rsidRDefault="00040A91" w:rsidP="00040A91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040A91" w:rsidRPr="00040A91" w:rsidRDefault="00040A91" w:rsidP="00040A91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040A91">
        <w:rPr>
          <w:rStyle w:val="Pogrubienie"/>
          <w:rFonts w:ascii="Times New Roman" w:hAnsi="Times New Roman" w:cs="Times New Roman"/>
          <w:b w:val="0"/>
        </w:rPr>
        <w:t>1.1. modernizacji oświetlenia dotyczy  wymiana opraw oświetleniowych wraz z wymianą instalacji.</w:t>
      </w:r>
    </w:p>
    <w:p w:rsidR="00040A91" w:rsidRPr="00040A91" w:rsidRDefault="00040A91" w:rsidP="00040A91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040A91">
        <w:rPr>
          <w:rStyle w:val="Pogrubienie"/>
          <w:rFonts w:ascii="Times New Roman" w:hAnsi="Times New Roman" w:cs="Times New Roman"/>
          <w:b w:val="0"/>
        </w:rPr>
        <w:t>1.2. Inwestor nie posiada  dokumentacji instalacyjnej dla w/w zakresu prac.</w:t>
      </w:r>
    </w:p>
    <w:p w:rsidR="00040A91" w:rsidRDefault="00040A91" w:rsidP="00040A91">
      <w:pPr>
        <w:spacing w:after="0" w:line="240" w:lineRule="auto"/>
        <w:jc w:val="both"/>
        <w:rPr>
          <w:rStyle w:val="Pogrubienie"/>
          <w:b w:val="0"/>
        </w:rPr>
      </w:pPr>
    </w:p>
    <w:p w:rsidR="00040A91" w:rsidRDefault="00040A91" w:rsidP="00040A91">
      <w:pPr>
        <w:spacing w:after="0" w:line="240" w:lineRule="auto"/>
        <w:jc w:val="both"/>
        <w:rPr>
          <w:rStyle w:val="Pogrubienie"/>
          <w:b w:val="0"/>
        </w:rPr>
      </w:pPr>
    </w:p>
    <w:p w:rsidR="00040A91" w:rsidRDefault="00040A91" w:rsidP="00D251BA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906C32" w:rsidRPr="00F53B4C" w:rsidRDefault="00906C32" w:rsidP="00906C3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</w:rPr>
      </w:pPr>
    </w:p>
    <w:p w:rsidR="00086184" w:rsidRPr="00F53B4C" w:rsidRDefault="00086184" w:rsidP="00086184">
      <w:pPr>
        <w:ind w:left="720"/>
        <w:rPr>
          <w:rFonts w:ascii="Times New Roman" w:hAnsi="Times New Roman" w:cs="Times New Roman"/>
          <w:b/>
        </w:rPr>
      </w:pPr>
      <w:r w:rsidRPr="00F53B4C">
        <w:rPr>
          <w:rFonts w:ascii="Times New Roman" w:hAnsi="Times New Roman" w:cs="Times New Roman"/>
          <w:b/>
        </w:rPr>
        <w:t xml:space="preserve">                            </w:t>
      </w:r>
      <w:r w:rsidR="00040A91">
        <w:rPr>
          <w:rFonts w:ascii="Times New Roman" w:hAnsi="Times New Roman" w:cs="Times New Roman"/>
          <w:b/>
        </w:rPr>
        <w:tab/>
      </w:r>
      <w:r w:rsidR="00040A91">
        <w:rPr>
          <w:rFonts w:ascii="Times New Roman" w:hAnsi="Times New Roman" w:cs="Times New Roman"/>
          <w:b/>
        </w:rPr>
        <w:tab/>
      </w:r>
      <w:r w:rsidR="00040A91">
        <w:rPr>
          <w:rFonts w:ascii="Times New Roman" w:hAnsi="Times New Roman" w:cs="Times New Roman"/>
          <w:b/>
        </w:rPr>
        <w:tab/>
      </w:r>
      <w:r w:rsidR="00040A91">
        <w:rPr>
          <w:rFonts w:ascii="Times New Roman" w:hAnsi="Times New Roman" w:cs="Times New Roman"/>
          <w:b/>
        </w:rPr>
        <w:tab/>
      </w:r>
      <w:r w:rsidR="00040A91">
        <w:rPr>
          <w:rFonts w:ascii="Times New Roman" w:hAnsi="Times New Roman" w:cs="Times New Roman"/>
          <w:b/>
        </w:rPr>
        <w:tab/>
      </w:r>
      <w:r w:rsidR="00040A91">
        <w:rPr>
          <w:rFonts w:ascii="Times New Roman" w:hAnsi="Times New Roman" w:cs="Times New Roman"/>
          <w:b/>
        </w:rPr>
        <w:tab/>
      </w:r>
      <w:r w:rsidRPr="00F53B4C">
        <w:rPr>
          <w:rFonts w:ascii="Times New Roman" w:hAnsi="Times New Roman" w:cs="Times New Roman"/>
          <w:b/>
        </w:rPr>
        <w:t>PREZYDENT  MIASTA</w:t>
      </w:r>
    </w:p>
    <w:p w:rsidR="00086184" w:rsidRPr="007032F1" w:rsidRDefault="00086184" w:rsidP="007032F1">
      <w:pPr>
        <w:ind w:left="720"/>
        <w:rPr>
          <w:rFonts w:ascii="Book Antiqua" w:hAnsi="Book Antiqua"/>
          <w:b/>
          <w:sz w:val="20"/>
          <w:szCs w:val="20"/>
        </w:rPr>
      </w:pPr>
      <w:r w:rsidRPr="00F53B4C">
        <w:rPr>
          <w:rFonts w:ascii="Times New Roman" w:hAnsi="Times New Roman" w:cs="Times New Roman"/>
          <w:b/>
        </w:rPr>
        <w:tab/>
      </w:r>
      <w:r w:rsidRPr="00F53B4C">
        <w:rPr>
          <w:rFonts w:ascii="Times New Roman" w:hAnsi="Times New Roman" w:cs="Times New Roman"/>
          <w:b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086184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086184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05AC2" w:rsidRPr="00DB0F13" w:rsidRDefault="00305AC2" w:rsidP="00DB0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Otrzymują:</w:t>
      </w:r>
    </w:p>
    <w:p w:rsidR="00305AC2" w:rsidRDefault="00305AC2" w:rsidP="00305AC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Adresat.</w:t>
      </w:r>
    </w:p>
    <w:p w:rsidR="00F23F19" w:rsidRDefault="00305AC2" w:rsidP="00DB0F13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a/a.</w:t>
      </w:r>
    </w:p>
    <w:sectPr w:rsidR="00F23F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5E" w:rsidRDefault="00532E5E" w:rsidP="005629B9">
      <w:pPr>
        <w:spacing w:after="0" w:line="240" w:lineRule="auto"/>
      </w:pPr>
      <w:r>
        <w:separator/>
      </w:r>
    </w:p>
  </w:endnote>
  <w:endnote w:type="continuationSeparator" w:id="0">
    <w:p w:rsidR="00532E5E" w:rsidRDefault="00532E5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24">
          <w:rPr>
            <w:noProof/>
          </w:rPr>
          <w:t>6</w:t>
        </w:r>
        <w:r>
          <w:fldChar w:fldCharType="end"/>
        </w:r>
      </w:p>
    </w:sdtContent>
  </w:sdt>
  <w:p w:rsidR="005629B9" w:rsidRDefault="005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5E" w:rsidRDefault="00532E5E" w:rsidP="005629B9">
      <w:pPr>
        <w:spacing w:after="0" w:line="240" w:lineRule="auto"/>
      </w:pPr>
      <w:r>
        <w:separator/>
      </w:r>
    </w:p>
  </w:footnote>
  <w:footnote w:type="continuationSeparator" w:id="0">
    <w:p w:rsidR="00532E5E" w:rsidRDefault="00532E5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5A" w:rsidRDefault="00F8035A" w:rsidP="00F8035A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8035A" w:rsidRPr="00987724" w:rsidTr="00890E88">
      <w:tc>
        <w:tcPr>
          <w:tcW w:w="101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0382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35A" w:rsidRDefault="00F8035A" w:rsidP="00F8035A">
    <w:pPr>
      <w:pStyle w:val="Nagwek"/>
    </w:pPr>
  </w:p>
  <w:p w:rsidR="00F8035A" w:rsidRDefault="00F8035A">
    <w:pPr>
      <w:pStyle w:val="Nagwek"/>
    </w:pPr>
  </w:p>
  <w:p w:rsidR="00F8035A" w:rsidRDefault="00F80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C2E"/>
    <w:multiLevelType w:val="multilevel"/>
    <w:tmpl w:val="E73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3C3E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21D1B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10946"/>
    <w:rsid w:val="000241C0"/>
    <w:rsid w:val="00040A91"/>
    <w:rsid w:val="00086184"/>
    <w:rsid w:val="000B05B1"/>
    <w:rsid w:val="000D1B7A"/>
    <w:rsid w:val="00114D09"/>
    <w:rsid w:val="001150DE"/>
    <w:rsid w:val="00160D16"/>
    <w:rsid w:val="00180E71"/>
    <w:rsid w:val="00185C7B"/>
    <w:rsid w:val="001B2DB0"/>
    <w:rsid w:val="001E7D9B"/>
    <w:rsid w:val="0023544B"/>
    <w:rsid w:val="0024609B"/>
    <w:rsid w:val="0026660B"/>
    <w:rsid w:val="002A1E48"/>
    <w:rsid w:val="002A7E7C"/>
    <w:rsid w:val="002C4475"/>
    <w:rsid w:val="002E1E95"/>
    <w:rsid w:val="00302D82"/>
    <w:rsid w:val="00305AC2"/>
    <w:rsid w:val="00316724"/>
    <w:rsid w:val="00334D9C"/>
    <w:rsid w:val="00353485"/>
    <w:rsid w:val="00373A24"/>
    <w:rsid w:val="003A7A53"/>
    <w:rsid w:val="003F01D5"/>
    <w:rsid w:val="00416CC2"/>
    <w:rsid w:val="00423D20"/>
    <w:rsid w:val="00437C43"/>
    <w:rsid w:val="00437DE4"/>
    <w:rsid w:val="004473A2"/>
    <w:rsid w:val="004A656D"/>
    <w:rsid w:val="004B67D0"/>
    <w:rsid w:val="004E2B5B"/>
    <w:rsid w:val="004E3BEB"/>
    <w:rsid w:val="00503941"/>
    <w:rsid w:val="00532E5E"/>
    <w:rsid w:val="005629B9"/>
    <w:rsid w:val="005F75CE"/>
    <w:rsid w:val="00602FE3"/>
    <w:rsid w:val="00643E4D"/>
    <w:rsid w:val="006571A5"/>
    <w:rsid w:val="006767CC"/>
    <w:rsid w:val="00683E85"/>
    <w:rsid w:val="006E06FC"/>
    <w:rsid w:val="007032F1"/>
    <w:rsid w:val="00717550"/>
    <w:rsid w:val="00723B11"/>
    <w:rsid w:val="0075368E"/>
    <w:rsid w:val="007547EA"/>
    <w:rsid w:val="007612E9"/>
    <w:rsid w:val="0078155F"/>
    <w:rsid w:val="00795836"/>
    <w:rsid w:val="007A072B"/>
    <w:rsid w:val="007A2A8E"/>
    <w:rsid w:val="007B1D2B"/>
    <w:rsid w:val="007E2776"/>
    <w:rsid w:val="007E43E3"/>
    <w:rsid w:val="00816677"/>
    <w:rsid w:val="008A5A91"/>
    <w:rsid w:val="008D636F"/>
    <w:rsid w:val="008F3B53"/>
    <w:rsid w:val="00906C32"/>
    <w:rsid w:val="0091169F"/>
    <w:rsid w:val="00917BB2"/>
    <w:rsid w:val="00922071"/>
    <w:rsid w:val="009A005D"/>
    <w:rsid w:val="009A68CD"/>
    <w:rsid w:val="009B4573"/>
    <w:rsid w:val="009B6452"/>
    <w:rsid w:val="009B721A"/>
    <w:rsid w:val="00A16429"/>
    <w:rsid w:val="00A308BD"/>
    <w:rsid w:val="00A61047"/>
    <w:rsid w:val="00A71C87"/>
    <w:rsid w:val="00A76BEA"/>
    <w:rsid w:val="00A95001"/>
    <w:rsid w:val="00AC50AE"/>
    <w:rsid w:val="00AD2036"/>
    <w:rsid w:val="00AD54AF"/>
    <w:rsid w:val="00AD636A"/>
    <w:rsid w:val="00AE288B"/>
    <w:rsid w:val="00AE5067"/>
    <w:rsid w:val="00AE656C"/>
    <w:rsid w:val="00B24040"/>
    <w:rsid w:val="00B43F41"/>
    <w:rsid w:val="00C36A71"/>
    <w:rsid w:val="00C659BF"/>
    <w:rsid w:val="00C96804"/>
    <w:rsid w:val="00CA423E"/>
    <w:rsid w:val="00CA5416"/>
    <w:rsid w:val="00CC163B"/>
    <w:rsid w:val="00CC30C1"/>
    <w:rsid w:val="00D11195"/>
    <w:rsid w:val="00D21504"/>
    <w:rsid w:val="00D251BA"/>
    <w:rsid w:val="00D31B05"/>
    <w:rsid w:val="00D75D11"/>
    <w:rsid w:val="00D83C25"/>
    <w:rsid w:val="00D97D92"/>
    <w:rsid w:val="00DB0F13"/>
    <w:rsid w:val="00DE4C80"/>
    <w:rsid w:val="00DF53ED"/>
    <w:rsid w:val="00DF6C7C"/>
    <w:rsid w:val="00DF7109"/>
    <w:rsid w:val="00E96E00"/>
    <w:rsid w:val="00EA5F5A"/>
    <w:rsid w:val="00ED5503"/>
    <w:rsid w:val="00F02321"/>
    <w:rsid w:val="00F075A6"/>
    <w:rsid w:val="00F23F19"/>
    <w:rsid w:val="00F35C2A"/>
    <w:rsid w:val="00F46D1B"/>
    <w:rsid w:val="00F53B4C"/>
    <w:rsid w:val="00F61470"/>
    <w:rsid w:val="00F6544A"/>
    <w:rsid w:val="00F8035A"/>
    <w:rsid w:val="00FA21BD"/>
    <w:rsid w:val="00FA4A40"/>
    <w:rsid w:val="00FC5B33"/>
    <w:rsid w:val="00FC7C65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2019-04-03T11:16:00Z</cp:lastPrinted>
  <dcterms:created xsi:type="dcterms:W3CDTF">2019-02-13T08:54:00Z</dcterms:created>
  <dcterms:modified xsi:type="dcterms:W3CDTF">2019-04-03T11:20:00Z</dcterms:modified>
</cp:coreProperties>
</file>