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8A0349" w:rsidRPr="008A0349" w:rsidRDefault="008A0349" w:rsidP="008A0349">
      <w:pPr>
        <w:ind w:left="2160" w:hanging="2160"/>
        <w:jc w:val="center"/>
        <w:rPr>
          <w:b/>
          <w:i/>
          <w:sz w:val="22"/>
          <w:szCs w:val="22"/>
        </w:rPr>
      </w:pPr>
      <w:r w:rsidRPr="008A0349">
        <w:rPr>
          <w:b/>
          <w:i/>
          <w:sz w:val="22"/>
          <w:szCs w:val="22"/>
        </w:rPr>
        <w:t>„Opracowanie dokumentacji projektowo - kosztorysowej „Rozbudowy ul. Leśnej</w:t>
      </w:r>
    </w:p>
    <w:p w:rsidR="008A0349" w:rsidRPr="008A0349" w:rsidRDefault="008A0349" w:rsidP="008A0349">
      <w:pPr>
        <w:ind w:left="2160" w:hanging="2160"/>
        <w:jc w:val="center"/>
        <w:rPr>
          <w:b/>
          <w:i/>
          <w:sz w:val="22"/>
          <w:szCs w:val="22"/>
        </w:rPr>
      </w:pPr>
      <w:r w:rsidRPr="008A0349">
        <w:rPr>
          <w:b/>
          <w:i/>
          <w:sz w:val="22"/>
          <w:szCs w:val="22"/>
        </w:rPr>
        <w:t>w Skarżysku – Kamiennej” w ramach zadania budżetowego pn. „Budowa dróg na części terenu</w:t>
      </w:r>
    </w:p>
    <w:p w:rsidR="00B76528" w:rsidRDefault="008A0349" w:rsidP="008A0349">
      <w:pPr>
        <w:jc w:val="center"/>
        <w:rPr>
          <w:b/>
          <w:i/>
          <w:sz w:val="22"/>
          <w:szCs w:val="22"/>
        </w:rPr>
      </w:pPr>
      <w:r w:rsidRPr="008A0349">
        <w:rPr>
          <w:b/>
          <w:i/>
          <w:sz w:val="22"/>
          <w:szCs w:val="22"/>
        </w:rPr>
        <w:t>objętego MPZP CENTRUM”  w Skarżysku – Kamiennej</w:t>
      </w:r>
      <w:r>
        <w:rPr>
          <w:b/>
          <w:i/>
          <w:sz w:val="22"/>
          <w:szCs w:val="22"/>
        </w:rPr>
        <w:t>”</w:t>
      </w:r>
    </w:p>
    <w:p w:rsidR="008A0349" w:rsidRPr="008A0349" w:rsidRDefault="008A0349" w:rsidP="008A0349">
      <w:pPr>
        <w:jc w:val="center"/>
        <w:rPr>
          <w:b/>
          <w:bCs/>
          <w:sz w:val="22"/>
          <w:szCs w:val="22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9C2207" w:rsidRDefault="009C2207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C2207" w:rsidRPr="009B3B7D" w:rsidRDefault="009C2207" w:rsidP="009C2207">
      <w:pPr>
        <w:pStyle w:val="Tekstpodstawowywcity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  <w:r w:rsidR="005C764B">
        <w:rPr>
          <w:b/>
          <w:sz w:val="22"/>
          <w:szCs w:val="22"/>
        </w:rPr>
        <w:t xml:space="preserve">( 60 % ) </w:t>
      </w:r>
    </w:p>
    <w:p w:rsidR="009C2207" w:rsidRPr="009C2207" w:rsidRDefault="009C2207" w:rsidP="00175A8A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za całkowitą cenę ryczałtową brutto ( z podatkiem VAT 23 % ):</w:t>
      </w:r>
    </w:p>
    <w:p w:rsidR="009C2207" w:rsidRPr="009C2207" w:rsidRDefault="009C2207" w:rsidP="00175A8A">
      <w:pPr>
        <w:spacing w:line="480" w:lineRule="auto"/>
        <w:ind w:firstLine="708"/>
        <w:rPr>
          <w:b/>
          <w:sz w:val="22"/>
          <w:szCs w:val="22"/>
        </w:rPr>
      </w:pPr>
      <w:r w:rsidRPr="009C2207">
        <w:rPr>
          <w:b/>
          <w:sz w:val="22"/>
          <w:szCs w:val="22"/>
        </w:rPr>
        <w:t>całkowita cena ryczałtowa brutto : ....................................... zł</w:t>
      </w:r>
    </w:p>
    <w:p w:rsidR="009C2207" w:rsidRPr="009C2207" w:rsidRDefault="009C2207" w:rsidP="00175A8A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słownie : …………………………………………………………………………………………</w:t>
      </w:r>
    </w:p>
    <w:p w:rsidR="009C2207" w:rsidRPr="003B02D2" w:rsidRDefault="009C2207" w:rsidP="009C2207">
      <w:pPr>
        <w:spacing w:line="360" w:lineRule="auto"/>
        <w:ind w:firstLine="708"/>
        <w:rPr>
          <w:b/>
          <w:sz w:val="22"/>
          <w:szCs w:val="22"/>
        </w:rPr>
      </w:pPr>
      <w:r w:rsidRPr="003B02D2">
        <w:rPr>
          <w:b/>
          <w:sz w:val="22"/>
          <w:szCs w:val="22"/>
        </w:rPr>
        <w:t>w tym:</w:t>
      </w:r>
    </w:p>
    <w:p w:rsidR="00A43557" w:rsidRDefault="00A43557" w:rsidP="009C2207">
      <w:pPr>
        <w:spacing w:line="360" w:lineRule="auto"/>
        <w:ind w:firstLine="708"/>
        <w:rPr>
          <w:sz w:val="22"/>
          <w:szCs w:val="22"/>
        </w:rPr>
      </w:pPr>
    </w:p>
    <w:p w:rsidR="00D608BB" w:rsidRPr="009C2207" w:rsidRDefault="00D608BB" w:rsidP="00D608BB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a/</w:t>
      </w:r>
      <w:r>
        <w:rPr>
          <w:sz w:val="22"/>
          <w:szCs w:val="22"/>
        </w:rPr>
        <w:tab/>
      </w:r>
      <w:r w:rsidRPr="00D608BB">
        <w:rPr>
          <w:sz w:val="22"/>
          <w:szCs w:val="22"/>
        </w:rPr>
        <w:t xml:space="preserve"> </w:t>
      </w:r>
      <w:r w:rsidRPr="00A43557">
        <w:rPr>
          <w:b/>
          <w:i/>
          <w:sz w:val="22"/>
          <w:szCs w:val="22"/>
        </w:rPr>
        <w:t xml:space="preserve">wynagrodzenie ryczałtowe </w:t>
      </w:r>
      <w:r w:rsidR="00CD207C" w:rsidRPr="00A43557">
        <w:rPr>
          <w:b/>
          <w:i/>
          <w:sz w:val="22"/>
          <w:szCs w:val="22"/>
        </w:rPr>
        <w:t xml:space="preserve">brutto </w:t>
      </w:r>
      <w:r w:rsidRPr="00A43557">
        <w:rPr>
          <w:b/>
          <w:i/>
          <w:sz w:val="22"/>
          <w:szCs w:val="22"/>
        </w:rPr>
        <w:t>za wykonanie koncepcji</w:t>
      </w:r>
      <w:r>
        <w:rPr>
          <w:sz w:val="22"/>
          <w:szCs w:val="22"/>
        </w:rPr>
        <w:t xml:space="preserve"> </w:t>
      </w:r>
      <w:r w:rsidRPr="009C2207">
        <w:rPr>
          <w:sz w:val="22"/>
          <w:szCs w:val="22"/>
        </w:rPr>
        <w:t xml:space="preserve"> </w:t>
      </w:r>
      <w:r w:rsidR="00410577" w:rsidRPr="00410577">
        <w:rPr>
          <w:b/>
          <w:sz w:val="22"/>
          <w:szCs w:val="22"/>
        </w:rPr>
        <w:t>(Etap I )</w:t>
      </w:r>
      <w:r w:rsidRPr="00410577">
        <w:rPr>
          <w:b/>
          <w:sz w:val="22"/>
          <w:szCs w:val="22"/>
        </w:rPr>
        <w:t>:</w:t>
      </w:r>
    </w:p>
    <w:p w:rsidR="00D608BB" w:rsidRPr="009C2207" w:rsidRDefault="00D608BB" w:rsidP="00D608BB">
      <w:pPr>
        <w:spacing w:line="360" w:lineRule="auto"/>
        <w:ind w:left="708"/>
        <w:rPr>
          <w:sz w:val="22"/>
          <w:szCs w:val="22"/>
        </w:rPr>
      </w:pPr>
      <w:r w:rsidRPr="009C2207">
        <w:rPr>
          <w:sz w:val="22"/>
          <w:szCs w:val="22"/>
        </w:rPr>
        <w:t>………</w:t>
      </w:r>
      <w:r w:rsidR="003B02D2">
        <w:rPr>
          <w:sz w:val="22"/>
          <w:szCs w:val="22"/>
        </w:rPr>
        <w:t>……………………………</w:t>
      </w:r>
      <w:r w:rsidR="00CD207C">
        <w:rPr>
          <w:sz w:val="22"/>
          <w:szCs w:val="22"/>
        </w:rPr>
        <w:t xml:space="preserve"> zł. ( stanowiące 2</w:t>
      </w:r>
      <w:r w:rsidRPr="009C2207">
        <w:rPr>
          <w:sz w:val="22"/>
          <w:szCs w:val="22"/>
        </w:rPr>
        <w:t>5 % całkowitej ceny ryczałtowej brutto)</w:t>
      </w:r>
    </w:p>
    <w:p w:rsidR="00D608BB" w:rsidRDefault="007B4174" w:rsidP="009C2207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Etap I - </w:t>
      </w:r>
      <w:r w:rsidR="00410577">
        <w:rPr>
          <w:sz w:val="22"/>
          <w:szCs w:val="22"/>
        </w:rPr>
        <w:t>o</w:t>
      </w:r>
      <w:r w:rsidR="00410577" w:rsidRPr="00092593">
        <w:rPr>
          <w:sz w:val="22"/>
          <w:szCs w:val="22"/>
        </w:rPr>
        <w:t>pracowanie koncepcji przebudowy drogi</w:t>
      </w:r>
    </w:p>
    <w:p w:rsidR="00A43557" w:rsidRPr="009C2207" w:rsidRDefault="00A43557" w:rsidP="009C2207">
      <w:pPr>
        <w:spacing w:line="360" w:lineRule="auto"/>
        <w:ind w:firstLine="708"/>
        <w:rPr>
          <w:sz w:val="22"/>
          <w:szCs w:val="22"/>
        </w:rPr>
      </w:pPr>
    </w:p>
    <w:p w:rsidR="009C2207" w:rsidRPr="009C2207" w:rsidRDefault="00CD207C" w:rsidP="00A43557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>b</w:t>
      </w:r>
      <w:r w:rsidR="009C2207" w:rsidRPr="009C2207">
        <w:rPr>
          <w:sz w:val="22"/>
          <w:szCs w:val="22"/>
        </w:rPr>
        <w:t xml:space="preserve">/  </w:t>
      </w:r>
      <w:r w:rsidR="009C2207" w:rsidRPr="00A43557">
        <w:rPr>
          <w:b/>
          <w:i/>
          <w:sz w:val="22"/>
          <w:szCs w:val="22"/>
        </w:rPr>
        <w:t xml:space="preserve">wynagrodzenie ryczałtowe </w:t>
      </w:r>
      <w:r w:rsidRPr="00A43557">
        <w:rPr>
          <w:b/>
          <w:i/>
          <w:sz w:val="22"/>
          <w:szCs w:val="22"/>
        </w:rPr>
        <w:t xml:space="preserve">brutto </w:t>
      </w:r>
      <w:r w:rsidR="009C2207" w:rsidRPr="00A43557">
        <w:rPr>
          <w:b/>
          <w:i/>
          <w:sz w:val="22"/>
          <w:szCs w:val="22"/>
        </w:rPr>
        <w:t xml:space="preserve">za wykonanie </w:t>
      </w:r>
      <w:r w:rsidR="00A43557">
        <w:rPr>
          <w:b/>
          <w:i/>
          <w:sz w:val="22"/>
          <w:szCs w:val="22"/>
        </w:rPr>
        <w:t xml:space="preserve">kompletnej </w:t>
      </w:r>
      <w:r w:rsidR="009C2207" w:rsidRPr="00A43557">
        <w:rPr>
          <w:b/>
          <w:i/>
          <w:sz w:val="22"/>
          <w:szCs w:val="22"/>
        </w:rPr>
        <w:t>dokumentacji</w:t>
      </w:r>
      <w:r w:rsidR="008F1FEF" w:rsidRPr="00A43557">
        <w:rPr>
          <w:b/>
          <w:i/>
          <w:sz w:val="22"/>
          <w:szCs w:val="22"/>
        </w:rPr>
        <w:t xml:space="preserve"> projektowo-kosztorysowej </w:t>
      </w:r>
      <w:r w:rsidR="00C54CF3">
        <w:rPr>
          <w:b/>
          <w:i/>
          <w:sz w:val="22"/>
          <w:szCs w:val="22"/>
        </w:rPr>
        <w:t xml:space="preserve"> (Etap II i III )</w:t>
      </w:r>
      <w:r w:rsidR="009C2207" w:rsidRPr="00A43557">
        <w:rPr>
          <w:b/>
          <w:i/>
          <w:sz w:val="22"/>
          <w:szCs w:val="22"/>
        </w:rPr>
        <w:t>:</w:t>
      </w:r>
    </w:p>
    <w:p w:rsidR="009C2207" w:rsidRPr="009C2207" w:rsidRDefault="009C2207" w:rsidP="009C2207">
      <w:pPr>
        <w:spacing w:line="360" w:lineRule="auto"/>
        <w:ind w:left="708"/>
        <w:rPr>
          <w:sz w:val="22"/>
          <w:szCs w:val="22"/>
        </w:rPr>
      </w:pPr>
      <w:r w:rsidRPr="009C2207">
        <w:rPr>
          <w:sz w:val="22"/>
          <w:szCs w:val="22"/>
        </w:rPr>
        <w:t>………</w:t>
      </w:r>
      <w:r w:rsidR="003B02D2">
        <w:rPr>
          <w:sz w:val="22"/>
          <w:szCs w:val="22"/>
        </w:rPr>
        <w:t>……………………………</w:t>
      </w:r>
      <w:r w:rsidR="008F1FEF">
        <w:rPr>
          <w:sz w:val="22"/>
          <w:szCs w:val="22"/>
        </w:rPr>
        <w:t xml:space="preserve"> zł. ( stanowiące 6</w:t>
      </w:r>
      <w:r w:rsidRPr="009C2207">
        <w:rPr>
          <w:sz w:val="22"/>
          <w:szCs w:val="22"/>
        </w:rPr>
        <w:t>5 % całkowitej ceny ryczałtowej brutto)</w:t>
      </w:r>
    </w:p>
    <w:p w:rsidR="00A43557" w:rsidRDefault="00A43557" w:rsidP="00860A43">
      <w:pPr>
        <w:spacing w:line="360" w:lineRule="auto"/>
        <w:ind w:left="708"/>
        <w:rPr>
          <w:sz w:val="22"/>
          <w:szCs w:val="22"/>
        </w:rPr>
      </w:pPr>
    </w:p>
    <w:p w:rsidR="00AA3863" w:rsidRDefault="00860A43" w:rsidP="009610F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 </w:t>
      </w:r>
      <w:r w:rsidRPr="00A43557">
        <w:rPr>
          <w:b/>
          <w:i/>
          <w:sz w:val="22"/>
          <w:szCs w:val="22"/>
        </w:rPr>
        <w:t xml:space="preserve">pozostałe wynagrodzenie ryczałtowe brutto    </w:t>
      </w:r>
      <w:r>
        <w:rPr>
          <w:sz w:val="22"/>
          <w:szCs w:val="22"/>
        </w:rPr>
        <w:t xml:space="preserve">          </w:t>
      </w:r>
      <w:r w:rsidRPr="009C2207">
        <w:rPr>
          <w:sz w:val="22"/>
          <w:szCs w:val="22"/>
        </w:rPr>
        <w:t xml:space="preserve">: …………………zł. .              </w:t>
      </w:r>
      <w:r w:rsidRPr="009C22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( stanowiące 10 </w:t>
      </w:r>
      <w:r w:rsidRPr="009C2207">
        <w:rPr>
          <w:sz w:val="22"/>
          <w:szCs w:val="22"/>
        </w:rPr>
        <w:t xml:space="preserve"> % całkowitej ceny ryczałtowej brutto</w:t>
      </w:r>
      <w:r w:rsidR="00B55D33">
        <w:rPr>
          <w:sz w:val="22"/>
          <w:szCs w:val="22"/>
        </w:rPr>
        <w:t xml:space="preserve"> </w:t>
      </w:r>
      <w:r w:rsidR="0099678D">
        <w:rPr>
          <w:sz w:val="22"/>
          <w:szCs w:val="22"/>
        </w:rPr>
        <w:t>– w tym nadzór autorski</w:t>
      </w:r>
      <w:r w:rsidR="009610FF">
        <w:rPr>
          <w:sz w:val="22"/>
          <w:szCs w:val="22"/>
        </w:rPr>
        <w:t>)</w:t>
      </w:r>
    </w:p>
    <w:p w:rsidR="005E7A60" w:rsidRPr="00166A33" w:rsidRDefault="005E7A60" w:rsidP="007111F9">
      <w:pPr>
        <w:spacing w:line="360" w:lineRule="auto"/>
        <w:rPr>
          <w:color w:val="FF0000"/>
          <w:sz w:val="22"/>
        </w:rPr>
      </w:pPr>
    </w:p>
    <w:p w:rsidR="00404969" w:rsidRPr="00411BB1" w:rsidRDefault="00B55D33" w:rsidP="00411BB1">
      <w:pPr>
        <w:ind w:left="705" w:hanging="705"/>
        <w:rPr>
          <w:b/>
        </w:rPr>
      </w:pPr>
      <w:r>
        <w:rPr>
          <w:b/>
          <w:bCs/>
          <w:sz w:val="22"/>
          <w:szCs w:val="22"/>
        </w:rPr>
        <w:t>II</w:t>
      </w:r>
      <w:r w:rsidR="00404969" w:rsidRPr="0041591A">
        <w:rPr>
          <w:b/>
          <w:bCs/>
          <w:sz w:val="22"/>
          <w:szCs w:val="22"/>
        </w:rPr>
        <w:t>.</w:t>
      </w:r>
      <w:r w:rsidR="00404969">
        <w:rPr>
          <w:bCs/>
          <w:sz w:val="22"/>
          <w:szCs w:val="22"/>
        </w:rPr>
        <w:tab/>
      </w:r>
      <w:r w:rsidR="00404969">
        <w:rPr>
          <w:b/>
          <w:sz w:val="22"/>
          <w:szCs w:val="22"/>
        </w:rPr>
        <w:t xml:space="preserve">Kryterium –  </w:t>
      </w:r>
      <w:r w:rsidR="00404969">
        <w:rPr>
          <w:b/>
          <w:sz w:val="22"/>
          <w:szCs w:val="22"/>
        </w:rPr>
        <w:tab/>
      </w:r>
      <w:r w:rsidR="00404969" w:rsidRPr="00744EFD">
        <w:rPr>
          <w:b/>
        </w:rPr>
        <w:t xml:space="preserve">DOSWIADCZENIE  ZAWODOWE  </w:t>
      </w:r>
      <w:r w:rsidR="00411BB1">
        <w:rPr>
          <w:b/>
        </w:rPr>
        <w:t xml:space="preserve">osób skierowanych do realizacji    zamówienia </w:t>
      </w:r>
      <w:r w:rsidR="00411BB1" w:rsidRPr="00744EFD">
        <w:rPr>
          <w:b/>
        </w:rPr>
        <w:t xml:space="preserve"> </w:t>
      </w:r>
      <w:r w:rsidR="00404969" w:rsidRPr="00744EFD">
        <w:rPr>
          <w:b/>
        </w:rPr>
        <w:t xml:space="preserve">– </w:t>
      </w:r>
      <w:r w:rsidR="00404969">
        <w:rPr>
          <w:b/>
        </w:rPr>
        <w:t xml:space="preserve"> „D” </w:t>
      </w:r>
      <w:r w:rsidR="009341A6">
        <w:rPr>
          <w:b/>
          <w:sz w:val="22"/>
          <w:szCs w:val="22"/>
        </w:rPr>
        <w:t>–  (3</w:t>
      </w:r>
      <w:r w:rsidR="006655C7">
        <w:rPr>
          <w:b/>
          <w:sz w:val="22"/>
          <w:szCs w:val="22"/>
        </w:rPr>
        <w:t>0</w:t>
      </w:r>
      <w:r w:rsidR="00404969">
        <w:rPr>
          <w:b/>
          <w:sz w:val="22"/>
          <w:szCs w:val="22"/>
        </w:rPr>
        <w:t>,00 %</w:t>
      </w:r>
      <w:r w:rsidR="006655C7">
        <w:rPr>
          <w:b/>
          <w:sz w:val="22"/>
          <w:szCs w:val="22"/>
        </w:rPr>
        <w:t>)</w:t>
      </w:r>
    </w:p>
    <w:p w:rsidR="00404969" w:rsidRDefault="00404969" w:rsidP="00404969">
      <w:pPr>
        <w:jc w:val="both"/>
        <w:rPr>
          <w:b/>
          <w:sz w:val="22"/>
          <w:szCs w:val="22"/>
        </w:rPr>
      </w:pPr>
    </w:p>
    <w:p w:rsidR="00404969" w:rsidRDefault="00404969" w:rsidP="00AC35B8">
      <w:pPr>
        <w:ind w:firstLine="705"/>
        <w:jc w:val="both"/>
        <w:rPr>
          <w:sz w:val="24"/>
          <w:szCs w:val="24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</w:t>
      </w:r>
      <w:r w:rsidRPr="00DA77DD">
        <w:rPr>
          <w:b/>
          <w:sz w:val="22"/>
          <w:szCs w:val="22"/>
        </w:rPr>
        <w:t>:</w:t>
      </w:r>
      <w:r w:rsidRPr="00687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wyznaczonym do pełnienia funkcji </w:t>
      </w:r>
      <w:r w:rsidR="00AC35B8">
        <w:rPr>
          <w:b/>
          <w:bCs/>
          <w:sz w:val="20"/>
        </w:rPr>
        <w:t>Głównego Projektanta – Projektant branży drogowej</w:t>
      </w:r>
      <w:r w:rsidR="00AC35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specjalności </w:t>
      </w:r>
      <w:r w:rsidR="00AC35B8">
        <w:rPr>
          <w:sz w:val="24"/>
          <w:szCs w:val="24"/>
        </w:rPr>
        <w:t xml:space="preserve">drogowej </w:t>
      </w:r>
      <w:r>
        <w:rPr>
          <w:sz w:val="24"/>
          <w:szCs w:val="24"/>
        </w:rPr>
        <w:t xml:space="preserve">bez ograniczeń jest: </w:t>
      </w:r>
    </w:p>
    <w:p w:rsidR="00404969" w:rsidRDefault="00404969" w:rsidP="00404969">
      <w:pPr>
        <w:jc w:val="both"/>
        <w:rPr>
          <w:sz w:val="24"/>
          <w:szCs w:val="24"/>
        </w:rPr>
      </w:pPr>
    </w:p>
    <w:p w:rsidR="00404969" w:rsidRDefault="00404969" w:rsidP="0040496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P. ……………………………………………………………………….</w:t>
      </w:r>
    </w:p>
    <w:p w:rsidR="00404969" w:rsidRDefault="00404969" w:rsidP="00404969">
      <w:pPr>
        <w:tabs>
          <w:tab w:val="center" w:pos="5558"/>
        </w:tabs>
        <w:ind w:left="720"/>
        <w:rPr>
          <w:sz w:val="24"/>
          <w:szCs w:val="24"/>
        </w:rPr>
      </w:pPr>
    </w:p>
    <w:p w:rsidR="00404969" w:rsidRPr="009D3CAD" w:rsidRDefault="00404969" w:rsidP="00404969">
      <w:pPr>
        <w:tabs>
          <w:tab w:val="center" w:pos="5558"/>
        </w:tabs>
        <w:jc w:val="both"/>
        <w:rPr>
          <w:iCs/>
          <w:color w:val="000000"/>
          <w:sz w:val="16"/>
          <w:szCs w:val="16"/>
        </w:rPr>
      </w:pPr>
      <w:r w:rsidRPr="009D3CAD">
        <w:rPr>
          <w:iCs/>
          <w:color w:val="000000"/>
          <w:sz w:val="16"/>
          <w:szCs w:val="16"/>
        </w:rPr>
        <w:t xml:space="preserve"> (imię i nazwisko musi być zgodne z tym podanym w formularzu „Wykaz osób”, składanym po ocenie ofert na wezwanie Zamawiającego. Przy braku zgodności Zamawiający przyjmie wiążące rozstrzygnięcia podjęte w treści oferty złożonej w terminie składania ofert).</w:t>
      </w:r>
    </w:p>
    <w:p w:rsidR="00AC35B8" w:rsidRDefault="00AC35B8" w:rsidP="00404969">
      <w:pPr>
        <w:tabs>
          <w:tab w:val="center" w:pos="5558"/>
        </w:tabs>
        <w:ind w:left="720"/>
        <w:rPr>
          <w:bCs/>
          <w:sz w:val="24"/>
          <w:szCs w:val="24"/>
        </w:rPr>
      </w:pPr>
    </w:p>
    <w:p w:rsidR="00F67021" w:rsidRPr="00A2261C" w:rsidRDefault="00404969" w:rsidP="00F67021">
      <w:pPr>
        <w:tabs>
          <w:tab w:val="center" w:pos="5558"/>
        </w:tabs>
        <w:rPr>
          <w:b/>
          <w:bCs/>
          <w:sz w:val="12"/>
          <w:szCs w:val="12"/>
          <w:u w:val="single"/>
        </w:rPr>
      </w:pPr>
      <w:r w:rsidRPr="00A2261C">
        <w:rPr>
          <w:b/>
          <w:bCs/>
          <w:sz w:val="24"/>
          <w:szCs w:val="24"/>
          <w:u w:val="single"/>
        </w:rPr>
        <w:t>Oświadczam, że</w:t>
      </w:r>
      <w:r w:rsidR="00771E02" w:rsidRPr="00A2261C">
        <w:rPr>
          <w:b/>
          <w:bCs/>
          <w:sz w:val="24"/>
          <w:szCs w:val="24"/>
          <w:u w:val="single"/>
        </w:rPr>
        <w:t xml:space="preserve"> ww. osoba posiada doświadczenie  w opracowaniu</w:t>
      </w:r>
      <w:r w:rsidR="00953CB3" w:rsidRPr="00A2261C">
        <w:rPr>
          <w:b/>
          <w:bCs/>
          <w:sz w:val="24"/>
          <w:szCs w:val="24"/>
          <w:u w:val="single"/>
        </w:rPr>
        <w:t xml:space="preserve">:  </w:t>
      </w:r>
      <w:r w:rsidR="004322FD" w:rsidRPr="00A2261C">
        <w:rPr>
          <w:b/>
          <w:bCs/>
          <w:sz w:val="24"/>
          <w:szCs w:val="24"/>
          <w:u w:val="single"/>
        </w:rPr>
        <w:t>………</w:t>
      </w:r>
      <w:r w:rsidR="00A2261C">
        <w:rPr>
          <w:b/>
          <w:bCs/>
          <w:sz w:val="24"/>
          <w:szCs w:val="24"/>
          <w:u w:val="single"/>
        </w:rPr>
        <w:t>….</w:t>
      </w:r>
      <w:r w:rsidR="00F67021" w:rsidRPr="00A2261C">
        <w:rPr>
          <w:b/>
          <w:bCs/>
          <w:sz w:val="24"/>
          <w:szCs w:val="24"/>
          <w:u w:val="single"/>
        </w:rPr>
        <w:t xml:space="preserve">   </w:t>
      </w:r>
      <w:r w:rsidR="00F67021" w:rsidRPr="00A2261C">
        <w:rPr>
          <w:b/>
          <w:bCs/>
          <w:sz w:val="12"/>
          <w:szCs w:val="12"/>
          <w:u w:val="single"/>
        </w:rPr>
        <w:t xml:space="preserve">( wpisać ilość ) </w:t>
      </w:r>
    </w:p>
    <w:p w:rsidR="00F67021" w:rsidRPr="00A2261C" w:rsidRDefault="00F67021" w:rsidP="00404969">
      <w:pPr>
        <w:tabs>
          <w:tab w:val="center" w:pos="5558"/>
        </w:tabs>
        <w:ind w:left="720"/>
        <w:rPr>
          <w:b/>
          <w:bCs/>
          <w:sz w:val="24"/>
          <w:szCs w:val="24"/>
          <w:u w:val="single"/>
        </w:rPr>
      </w:pPr>
    </w:p>
    <w:p w:rsidR="00404969" w:rsidRPr="00FD5415" w:rsidRDefault="009D691A" w:rsidP="00FD5415">
      <w:pPr>
        <w:tabs>
          <w:tab w:val="center" w:pos="5558"/>
        </w:tabs>
        <w:jc w:val="both"/>
        <w:rPr>
          <w:b/>
          <w:sz w:val="12"/>
          <w:szCs w:val="12"/>
        </w:rPr>
      </w:pPr>
      <w:r>
        <w:rPr>
          <w:bCs/>
          <w:sz w:val="24"/>
          <w:szCs w:val="24"/>
        </w:rPr>
        <w:t xml:space="preserve">dokumentacji projektowych </w:t>
      </w:r>
      <w:r w:rsidR="004322FD">
        <w:rPr>
          <w:bCs/>
          <w:sz w:val="24"/>
          <w:szCs w:val="24"/>
        </w:rPr>
        <w:t xml:space="preserve">zgodnie z opisem podanym w rozdziale 26 SIWZ </w:t>
      </w:r>
      <w:r>
        <w:rPr>
          <w:bCs/>
          <w:sz w:val="24"/>
          <w:szCs w:val="24"/>
        </w:rPr>
        <w:t xml:space="preserve"> </w:t>
      </w:r>
      <w:r w:rsidR="00404969">
        <w:rPr>
          <w:sz w:val="24"/>
          <w:szCs w:val="24"/>
        </w:rPr>
        <w:t>w kryterium</w:t>
      </w:r>
      <w:r w:rsidR="00404969" w:rsidRPr="00672C5A">
        <w:rPr>
          <w:b/>
          <w:sz w:val="24"/>
          <w:szCs w:val="24"/>
        </w:rPr>
        <w:t xml:space="preserve"> </w:t>
      </w:r>
      <w:r w:rsidR="00404969" w:rsidRPr="004F6CD1">
        <w:rPr>
          <w:b/>
          <w:sz w:val="22"/>
          <w:szCs w:val="22"/>
        </w:rPr>
        <w:t>„Doświadczenie zawodowe</w:t>
      </w:r>
      <w:r w:rsidR="00411BB1">
        <w:rPr>
          <w:b/>
          <w:sz w:val="22"/>
          <w:szCs w:val="22"/>
        </w:rPr>
        <w:t xml:space="preserve">  osób skierowanych do realizacji zamówienia</w:t>
      </w:r>
      <w:r w:rsidR="00404969" w:rsidRPr="004F6CD1">
        <w:rPr>
          <w:b/>
          <w:sz w:val="22"/>
          <w:szCs w:val="22"/>
        </w:rPr>
        <w:t>”</w:t>
      </w:r>
      <w:r w:rsidR="00404969">
        <w:rPr>
          <w:b/>
          <w:sz w:val="22"/>
          <w:szCs w:val="22"/>
        </w:rPr>
        <w:t xml:space="preserve"> </w:t>
      </w:r>
      <w:r w:rsidR="00404969">
        <w:rPr>
          <w:b/>
          <w:sz w:val="32"/>
        </w:rPr>
        <w:t xml:space="preserve">, </w:t>
      </w:r>
      <w:r w:rsidR="00404969" w:rsidRPr="004F6CD1">
        <w:rPr>
          <w:b/>
          <w:sz w:val="24"/>
          <w:szCs w:val="24"/>
        </w:rPr>
        <w:t xml:space="preserve">zgodnie </w:t>
      </w:r>
      <w:r w:rsidR="00F06B38">
        <w:rPr>
          <w:b/>
          <w:sz w:val="24"/>
          <w:szCs w:val="24"/>
        </w:rPr>
        <w:t xml:space="preserve">                              </w:t>
      </w:r>
      <w:r w:rsidR="00404969" w:rsidRPr="004F6CD1">
        <w:rPr>
          <w:b/>
          <w:sz w:val="24"/>
          <w:szCs w:val="24"/>
        </w:rPr>
        <w:t>z poniższym zestawieniem.</w:t>
      </w:r>
    </w:p>
    <w:p w:rsidR="003B02D2" w:rsidRDefault="003B02D2" w:rsidP="00FD5415">
      <w:pPr>
        <w:ind w:right="39"/>
        <w:jc w:val="both"/>
        <w:rPr>
          <w:b/>
          <w:sz w:val="12"/>
          <w:szCs w:val="12"/>
        </w:rPr>
      </w:pPr>
    </w:p>
    <w:p w:rsidR="00FD5415" w:rsidRPr="003B02D2" w:rsidRDefault="00FD5415" w:rsidP="003B02D2">
      <w:pPr>
        <w:ind w:right="39"/>
        <w:jc w:val="both"/>
        <w:rPr>
          <w:sz w:val="16"/>
          <w:szCs w:val="16"/>
        </w:rPr>
      </w:pPr>
      <w:r w:rsidRPr="003B02D2">
        <w:rPr>
          <w:b/>
          <w:sz w:val="16"/>
          <w:szCs w:val="16"/>
        </w:rPr>
        <w:t xml:space="preserve">Uwaga: </w:t>
      </w:r>
      <w:r w:rsidRPr="003B02D2">
        <w:rPr>
          <w:sz w:val="16"/>
          <w:szCs w:val="16"/>
        </w:rPr>
        <w:t xml:space="preserve">Niniejsze oświadczenie w pkt II Formularza oferty nie stanowi oświadczenia składanego w celu potwierdzenia spełniania warunku udziału w postępowaniu, wobec tego zgodnie z art. 26 ust. 3 i 4 ustawy </w:t>
      </w:r>
      <w:proofErr w:type="spellStart"/>
      <w:r w:rsidRPr="003B02D2">
        <w:rPr>
          <w:sz w:val="16"/>
          <w:szCs w:val="16"/>
        </w:rPr>
        <w:t>Pzp</w:t>
      </w:r>
      <w:proofErr w:type="spellEnd"/>
      <w:r w:rsidRPr="003B02D2">
        <w:rPr>
          <w:sz w:val="16"/>
          <w:szCs w:val="16"/>
        </w:rPr>
        <w:t xml:space="preserve"> w razie nie złożenia oświadczenia lub jeśli oświadczenie będzie niekompletne, zawierało błędy lub będzie budziło wątpliwości </w:t>
      </w:r>
      <w:r w:rsidRPr="003B02D2">
        <w:rPr>
          <w:b/>
          <w:sz w:val="16"/>
          <w:szCs w:val="16"/>
        </w:rPr>
        <w:t>nie podlega uzupełnieniu.</w:t>
      </w:r>
      <w:r w:rsidRPr="003B02D2">
        <w:rPr>
          <w:sz w:val="16"/>
          <w:szCs w:val="16"/>
        </w:rPr>
        <w:t xml:space="preserve"> </w:t>
      </w:r>
      <w:r w:rsidR="003B02D2">
        <w:rPr>
          <w:sz w:val="16"/>
          <w:szCs w:val="16"/>
        </w:rPr>
        <w:t xml:space="preserve"> </w:t>
      </w:r>
      <w:r w:rsidRPr="003B02D2">
        <w:rPr>
          <w:sz w:val="16"/>
          <w:szCs w:val="16"/>
        </w:rPr>
        <w:t xml:space="preserve">Doświadczenie osoby wyznaczonej do realizacji zamówienia jest </w:t>
      </w:r>
      <w:r w:rsidRPr="003B02D2">
        <w:rPr>
          <w:b/>
          <w:sz w:val="16"/>
          <w:szCs w:val="16"/>
        </w:rPr>
        <w:t>elementem kryterium oceny ofert</w:t>
      </w:r>
      <w:r w:rsidRPr="003B02D2">
        <w:rPr>
          <w:sz w:val="16"/>
          <w:szCs w:val="16"/>
        </w:rPr>
        <w:t xml:space="preserve">  – zgodnie z opisem  SIWZ.</w:t>
      </w:r>
    </w:p>
    <w:p w:rsidR="00CF029A" w:rsidRPr="003B02D2" w:rsidRDefault="00CF029A" w:rsidP="00404969">
      <w:pPr>
        <w:tabs>
          <w:tab w:val="center" w:pos="5558"/>
        </w:tabs>
        <w:rPr>
          <w:sz w:val="16"/>
          <w:szCs w:val="16"/>
        </w:rPr>
      </w:pPr>
    </w:p>
    <w:p w:rsidR="00404969" w:rsidRPr="000C335C" w:rsidRDefault="00404969" w:rsidP="00404969">
      <w:pPr>
        <w:tabs>
          <w:tab w:val="center" w:pos="5558"/>
        </w:tabs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405"/>
        <w:gridCol w:w="2409"/>
        <w:gridCol w:w="2835"/>
      </w:tblGrid>
      <w:tr w:rsidR="00CF029A" w:rsidTr="00D85E71">
        <w:tc>
          <w:tcPr>
            <w:tcW w:w="531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5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i zakres usługi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( krótka charakterystyka )</w:t>
            </w:r>
          </w:p>
        </w:tc>
        <w:tc>
          <w:tcPr>
            <w:tcW w:w="2409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Okres pełnienia funkcji w c</w:t>
            </w:r>
            <w:r>
              <w:rPr>
                <w:b/>
                <w:bCs/>
                <w:sz w:val="18"/>
                <w:szCs w:val="18"/>
              </w:rPr>
              <w:t xml:space="preserve">ałym okresie trwania zamówienia </w:t>
            </w:r>
            <w:r w:rsidRPr="00EF79CB">
              <w:rPr>
                <w:b/>
                <w:bCs/>
                <w:sz w:val="18"/>
                <w:szCs w:val="18"/>
              </w:rPr>
              <w:t xml:space="preserve">tj.: 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termin wykonywania wg formuły    od – do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dzień/miesiąc/rok</w:t>
            </w:r>
          </w:p>
        </w:tc>
        <w:tc>
          <w:tcPr>
            <w:tcW w:w="2835" w:type="dxa"/>
          </w:tcPr>
          <w:p w:rsidR="00CF029A" w:rsidRPr="00EF79CB" w:rsidRDefault="00CF029A" w:rsidP="00D725A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Nazwa i adres Zamawiającego dla którego realizowana była </w:t>
            </w:r>
            <w:r>
              <w:rPr>
                <w:b/>
                <w:bCs/>
                <w:sz w:val="18"/>
                <w:szCs w:val="18"/>
              </w:rPr>
              <w:t>usługa</w:t>
            </w:r>
          </w:p>
        </w:tc>
      </w:tr>
      <w:tr w:rsidR="00CF029A" w:rsidTr="00D85E71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CF029A" w:rsidRDefault="00786DA6" w:rsidP="00A11B32">
            <w:pPr>
              <w:jc w:val="both"/>
              <w:rPr>
                <w:b/>
                <w:bCs/>
                <w:sz w:val="18"/>
                <w:szCs w:val="18"/>
              </w:rPr>
            </w:pP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786DA6" w:rsidRPr="00786DA6" w:rsidRDefault="00786DA6" w:rsidP="00A11B3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86DA6" w:rsidRPr="00813128" w:rsidRDefault="00D85E71" w:rsidP="00A11B32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>Budowa/przebudowa</w:t>
            </w:r>
            <w:r w:rsidR="00813128" w:rsidRPr="00813128">
              <w:rPr>
                <w:bCs/>
                <w:sz w:val="20"/>
              </w:rPr>
              <w:t xml:space="preserve">  </w:t>
            </w:r>
            <w:r w:rsidR="00CF029A" w:rsidRPr="00813128">
              <w:rPr>
                <w:bCs/>
                <w:sz w:val="20"/>
              </w:rPr>
              <w:t>drogi</w:t>
            </w:r>
            <w:r w:rsidR="00813128" w:rsidRPr="00813128">
              <w:rPr>
                <w:bCs/>
                <w:sz w:val="20"/>
              </w:rPr>
              <w:t xml:space="preserve"> publicznej </w:t>
            </w: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786DA6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</w:t>
            </w:r>
            <w:r w:rsidR="00786DA6">
              <w:rPr>
                <w:bCs/>
                <w:sz w:val="24"/>
                <w:szCs w:val="24"/>
                <w:vertAlign w:val="superscript"/>
              </w:rPr>
              <w:t>…………………………………….</w:t>
            </w:r>
            <w:r>
              <w:rPr>
                <w:bCs/>
                <w:sz w:val="24"/>
                <w:szCs w:val="24"/>
                <w:vertAlign w:val="superscript"/>
              </w:rPr>
              <w:t>…...</w:t>
            </w: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80850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Zakres:  …………………………………………………………</w:t>
            </w:r>
            <w:r w:rsidR="00786DA6">
              <w:rPr>
                <w:bCs/>
                <w:sz w:val="24"/>
                <w:szCs w:val="24"/>
                <w:vertAlign w:val="superscript"/>
              </w:rPr>
              <w:t>……………………………….</w:t>
            </w:r>
            <w:r>
              <w:rPr>
                <w:bCs/>
                <w:sz w:val="24"/>
                <w:szCs w:val="24"/>
                <w:vertAlign w:val="superscript"/>
              </w:rPr>
              <w:t xml:space="preserve">………. </w:t>
            </w:r>
          </w:p>
          <w:p w:rsidR="00C80850" w:rsidRDefault="00C80850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D0536E" w:rsidP="00D0536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  <w:p w:rsidR="00D0536E" w:rsidRDefault="000A5146" w:rsidP="00D0536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0536E" w:rsidRDefault="00D0536E" w:rsidP="00D0536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9610FF" w:rsidRPr="0037766F" w:rsidRDefault="009610FF" w:rsidP="00D0536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CF029A" w:rsidRPr="00486AB4" w:rsidRDefault="00CF029A" w:rsidP="00A11B32">
            <w:pPr>
              <w:jc w:val="both"/>
              <w:rPr>
                <w:bCs/>
                <w:sz w:val="20"/>
              </w:rPr>
            </w:pPr>
          </w:p>
          <w:p w:rsidR="00CF029A" w:rsidRDefault="00CF029A" w:rsidP="00AD5F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AD5F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AD5FFF">
            <w:pPr>
              <w:jc w:val="center"/>
              <w:rPr>
                <w:bCs/>
                <w:sz w:val="20"/>
              </w:rPr>
            </w:pPr>
          </w:p>
          <w:p w:rsidR="00CF029A" w:rsidRDefault="00CF029A" w:rsidP="00AD5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D85E71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5" w:type="dxa"/>
          </w:tcPr>
          <w:p w:rsidR="00410577" w:rsidRDefault="00410577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10577" w:rsidRDefault="00410577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10577" w:rsidRDefault="00410577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13128" w:rsidRDefault="00813128" w:rsidP="00813128">
            <w:pPr>
              <w:jc w:val="both"/>
              <w:rPr>
                <w:b/>
                <w:bCs/>
                <w:sz w:val="18"/>
                <w:szCs w:val="18"/>
              </w:rPr>
            </w:pP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813128" w:rsidRPr="00786DA6" w:rsidRDefault="00813128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13128" w:rsidRPr="00813128" w:rsidRDefault="00813128" w:rsidP="00813128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 xml:space="preserve">Budowa/przebudowa  drogi publicznej 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813128" w:rsidRDefault="00813128" w:rsidP="00813128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……………………………………………………………………………………………….…...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………………………………………………………………………………………….………. 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813128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  <w:p w:rsidR="00410577" w:rsidRDefault="00410577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410577" w:rsidRPr="0037766F" w:rsidRDefault="00410577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D85E71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410577" w:rsidRDefault="00C80850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410577" w:rsidRDefault="00410577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410577" w:rsidRDefault="00410577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13128" w:rsidRDefault="00813128" w:rsidP="00813128">
            <w:pPr>
              <w:jc w:val="both"/>
              <w:rPr>
                <w:b/>
                <w:bCs/>
                <w:sz w:val="18"/>
                <w:szCs w:val="18"/>
              </w:rPr>
            </w:pP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813128" w:rsidRPr="00786DA6" w:rsidRDefault="00813128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13128" w:rsidRPr="00813128" w:rsidRDefault="00813128" w:rsidP="00813128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 xml:space="preserve">Budowa/przebudowa  drogi publicznej 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813128" w:rsidRDefault="00813128" w:rsidP="00813128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……………………………………………………………………………………………….…...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………………………………………………………………………………………….………. 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C577E" w:rsidRDefault="00813128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  <w:p w:rsidR="00410577" w:rsidRDefault="00410577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410577" w:rsidRPr="0037766F" w:rsidRDefault="00410577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D85E71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410577" w:rsidRDefault="00410577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10577" w:rsidRDefault="00410577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13128" w:rsidRDefault="00813128" w:rsidP="00813128">
            <w:pPr>
              <w:jc w:val="both"/>
              <w:rPr>
                <w:b/>
                <w:bCs/>
                <w:sz w:val="18"/>
                <w:szCs w:val="18"/>
              </w:rPr>
            </w:pP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813128" w:rsidRPr="00786DA6" w:rsidRDefault="00813128" w:rsidP="008131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13128" w:rsidRPr="00813128" w:rsidRDefault="00813128" w:rsidP="00813128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 xml:space="preserve">Budowa/przebudowa  drogi publicznej 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813128" w:rsidRDefault="00813128" w:rsidP="00813128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……………………………………………………………………………………………….…...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………………………………………………………………………………………….………. </w:t>
            </w:r>
          </w:p>
          <w:p w:rsidR="00813128" w:rsidRDefault="00813128" w:rsidP="00813128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813128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  <w:p w:rsidR="00410577" w:rsidRDefault="00410577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410577" w:rsidRPr="0037766F" w:rsidRDefault="00410577" w:rsidP="00501F91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04969" w:rsidRDefault="00404969" w:rsidP="00404969">
      <w:pPr>
        <w:jc w:val="both"/>
        <w:rPr>
          <w:bCs/>
          <w:sz w:val="24"/>
          <w:szCs w:val="24"/>
        </w:rPr>
      </w:pPr>
    </w:p>
    <w:p w:rsidR="00385757" w:rsidRDefault="00385757" w:rsidP="00404969">
      <w:pPr>
        <w:jc w:val="both"/>
        <w:rPr>
          <w:bCs/>
          <w:sz w:val="24"/>
          <w:szCs w:val="24"/>
        </w:rPr>
      </w:pPr>
    </w:p>
    <w:p w:rsidR="00385757" w:rsidRDefault="00385757" w:rsidP="00404969">
      <w:pPr>
        <w:jc w:val="both"/>
        <w:rPr>
          <w:bCs/>
          <w:sz w:val="24"/>
          <w:szCs w:val="24"/>
        </w:rPr>
      </w:pPr>
    </w:p>
    <w:p w:rsidR="00385757" w:rsidRPr="00385757" w:rsidRDefault="00385757" w:rsidP="00404969">
      <w:pPr>
        <w:jc w:val="both"/>
        <w:rPr>
          <w:bCs/>
          <w:sz w:val="24"/>
          <w:szCs w:val="24"/>
        </w:rPr>
      </w:pPr>
    </w:p>
    <w:p w:rsidR="009341A6" w:rsidRPr="00385757" w:rsidRDefault="009341A6" w:rsidP="0038575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385757">
        <w:rPr>
          <w:rFonts w:ascii="Times New Roman" w:hAnsi="Times New Roman"/>
          <w:b/>
        </w:rPr>
        <w:t xml:space="preserve">Kryterium  -  </w:t>
      </w:r>
      <w:r w:rsidRPr="00385757">
        <w:rPr>
          <w:rFonts w:ascii="Times New Roman" w:hAnsi="Times New Roman"/>
          <w:b/>
          <w:color w:val="424242"/>
          <w:shd w:val="clear" w:color="auto" w:fill="FFFFFF"/>
        </w:rPr>
        <w:t xml:space="preserve">Wysokość zaproponowanej kary umownej za każdy dzień opóźnienia                      w wykonaniu przedmiotu </w:t>
      </w:r>
      <w:r w:rsidR="00CD087B">
        <w:rPr>
          <w:rFonts w:ascii="Times New Roman" w:hAnsi="Times New Roman"/>
          <w:b/>
          <w:color w:val="424242"/>
          <w:shd w:val="clear" w:color="auto" w:fill="FFFFFF"/>
        </w:rPr>
        <w:t>zamówienia</w:t>
      </w:r>
      <w:r w:rsidRPr="00385757">
        <w:rPr>
          <w:rFonts w:ascii="Times New Roman" w:hAnsi="Times New Roman"/>
          <w:b/>
          <w:color w:val="424242"/>
          <w:shd w:val="clear" w:color="auto" w:fill="FFFFFF"/>
        </w:rPr>
        <w:t>– 10 %</w:t>
      </w:r>
    </w:p>
    <w:p w:rsidR="009341A6" w:rsidRPr="009341A6" w:rsidRDefault="009341A6" w:rsidP="009341A6">
      <w:pPr>
        <w:jc w:val="both"/>
        <w:rPr>
          <w:b/>
          <w:bCs/>
          <w:sz w:val="22"/>
          <w:szCs w:val="22"/>
        </w:rPr>
      </w:pPr>
    </w:p>
    <w:p w:rsidR="001453B3" w:rsidRDefault="001453B3" w:rsidP="001453B3">
      <w:pPr>
        <w:suppressAutoHyphens w:val="0"/>
        <w:ind w:left="360"/>
        <w:jc w:val="both"/>
        <w:rPr>
          <w:b/>
          <w:sz w:val="22"/>
          <w:szCs w:val="22"/>
        </w:rPr>
      </w:pPr>
      <w:r w:rsidRPr="001453B3">
        <w:rPr>
          <w:b/>
          <w:sz w:val="22"/>
          <w:szCs w:val="22"/>
        </w:rPr>
        <w:t xml:space="preserve">Oświadczam, że zapłacę karę umowną za każdy dzień  opóźnienia w wykonaniu przedmiotu  </w:t>
      </w:r>
      <w:r w:rsidR="00CD087B">
        <w:rPr>
          <w:b/>
          <w:sz w:val="22"/>
          <w:szCs w:val="22"/>
        </w:rPr>
        <w:t xml:space="preserve">zamówienia </w:t>
      </w:r>
      <w:r w:rsidRPr="001453B3">
        <w:rPr>
          <w:b/>
          <w:sz w:val="22"/>
          <w:szCs w:val="22"/>
        </w:rPr>
        <w:t>w wysokości</w:t>
      </w:r>
      <w:r w:rsidR="00385757" w:rsidRPr="00DA77DD">
        <w:rPr>
          <w:b/>
          <w:sz w:val="22"/>
          <w:szCs w:val="22"/>
        </w:rPr>
        <w:t xml:space="preserve"> *</w:t>
      </w:r>
      <w:r w:rsidR="00385757">
        <w:rPr>
          <w:b/>
          <w:sz w:val="22"/>
          <w:szCs w:val="22"/>
        </w:rPr>
        <w:t xml:space="preserve">: </w:t>
      </w:r>
    </w:p>
    <w:p w:rsidR="0060261A" w:rsidRPr="001453B3" w:rsidRDefault="0060261A" w:rsidP="001453B3">
      <w:pPr>
        <w:suppressAutoHyphens w:val="0"/>
        <w:ind w:left="360"/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385757" w:rsidRPr="00DA77DD" w:rsidTr="00463BB2">
        <w:tc>
          <w:tcPr>
            <w:tcW w:w="3206" w:type="dxa"/>
          </w:tcPr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385757" w:rsidRPr="00240B14" w:rsidRDefault="00385757" w:rsidP="00463BB2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6" w:type="dxa"/>
          </w:tcPr>
          <w:p w:rsidR="00CD087B" w:rsidRPr="00240B14" w:rsidRDefault="00385757" w:rsidP="00CD087B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Wysokość kary umownej za każ</w:t>
            </w:r>
            <w:r w:rsidR="007B1C84">
              <w:rPr>
                <w:b/>
                <w:sz w:val="18"/>
                <w:szCs w:val="18"/>
              </w:rPr>
              <w:t>dy dzień opóźnienia w wykonaniu</w:t>
            </w:r>
            <w:r w:rsidRPr="00240B14">
              <w:rPr>
                <w:b/>
                <w:sz w:val="18"/>
                <w:szCs w:val="18"/>
              </w:rPr>
              <w:t xml:space="preserve"> przedmiotu </w:t>
            </w:r>
            <w:r w:rsidR="00CD087B">
              <w:rPr>
                <w:b/>
                <w:sz w:val="18"/>
                <w:szCs w:val="18"/>
              </w:rPr>
              <w:t xml:space="preserve">zamówienia </w:t>
            </w:r>
          </w:p>
          <w:p w:rsidR="00385757" w:rsidRPr="00240B14" w:rsidRDefault="00385757" w:rsidP="00463B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86" w:type="dxa"/>
          </w:tcPr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B02240" w:rsidRDefault="00B02240" w:rsidP="00463BB2">
            <w:pPr>
              <w:jc w:val="center"/>
              <w:rPr>
                <w:b/>
                <w:sz w:val="18"/>
                <w:szCs w:val="18"/>
              </w:rPr>
            </w:pPr>
          </w:p>
          <w:p w:rsidR="00385757" w:rsidRPr="00240B14" w:rsidRDefault="00385757" w:rsidP="00463BB2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385757" w:rsidRPr="00DA77DD" w:rsidTr="00463BB2">
        <w:trPr>
          <w:trHeight w:val="808"/>
        </w:trPr>
        <w:tc>
          <w:tcPr>
            <w:tcW w:w="3206" w:type="dxa"/>
            <w:vMerge w:val="restart"/>
          </w:tcPr>
          <w:p w:rsidR="00751D75" w:rsidRDefault="00751D75" w:rsidP="00751D75">
            <w:pPr>
              <w:jc w:val="center"/>
              <w:rPr>
                <w:b/>
                <w:color w:val="424242"/>
                <w:sz w:val="18"/>
                <w:szCs w:val="18"/>
                <w:shd w:val="clear" w:color="auto" w:fill="FFFFFF"/>
              </w:rPr>
            </w:pPr>
          </w:p>
          <w:p w:rsidR="006F7FF0" w:rsidRDefault="006F7FF0" w:rsidP="006F7FF0">
            <w:pPr>
              <w:jc w:val="center"/>
              <w:rPr>
                <w:b/>
                <w:color w:val="424242"/>
                <w:sz w:val="18"/>
                <w:szCs w:val="18"/>
                <w:shd w:val="clear" w:color="auto" w:fill="FFFFFF"/>
              </w:rPr>
            </w:pPr>
          </w:p>
          <w:p w:rsidR="006F7FF0" w:rsidRDefault="006F7FF0" w:rsidP="006F7FF0">
            <w:pPr>
              <w:jc w:val="center"/>
              <w:rPr>
                <w:b/>
                <w:color w:val="424242"/>
                <w:sz w:val="18"/>
                <w:szCs w:val="18"/>
                <w:shd w:val="clear" w:color="auto" w:fill="FFFFFF"/>
              </w:rPr>
            </w:pPr>
          </w:p>
          <w:p w:rsidR="00385757" w:rsidRPr="00751D75" w:rsidRDefault="00751D75" w:rsidP="006F7FF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751D75">
              <w:rPr>
                <w:b/>
                <w:color w:val="424242"/>
                <w:sz w:val="18"/>
                <w:szCs w:val="18"/>
                <w:shd w:val="clear" w:color="auto" w:fill="FFFFFF"/>
              </w:rPr>
              <w:t xml:space="preserve">Wysokość zaproponowanej kary umownej za każdy dzień opóźnienia                      w wykonaniu przedmiotu </w:t>
            </w:r>
            <w:r w:rsidR="006F7FF0">
              <w:rPr>
                <w:b/>
                <w:color w:val="424242"/>
                <w:sz w:val="18"/>
                <w:szCs w:val="18"/>
                <w:shd w:val="clear" w:color="auto" w:fill="FFFFFF"/>
              </w:rPr>
              <w:t xml:space="preserve">zamówienia </w:t>
            </w:r>
          </w:p>
        </w:tc>
        <w:tc>
          <w:tcPr>
            <w:tcW w:w="1476" w:type="dxa"/>
          </w:tcPr>
          <w:p w:rsidR="00385757" w:rsidRPr="00DA77DD" w:rsidRDefault="00385757" w:rsidP="00463BB2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385757" w:rsidRPr="00DA77DD" w:rsidRDefault="00385757" w:rsidP="00463BB2">
            <w:pPr>
              <w:jc w:val="center"/>
              <w:rPr>
                <w:sz w:val="22"/>
                <w:szCs w:val="22"/>
              </w:rPr>
            </w:pPr>
          </w:p>
          <w:p w:rsidR="00385757" w:rsidRPr="00207FB7" w:rsidRDefault="00207FB7" w:rsidP="00463BB2">
            <w:pPr>
              <w:jc w:val="center"/>
              <w:rPr>
                <w:sz w:val="18"/>
                <w:szCs w:val="18"/>
              </w:rPr>
            </w:pPr>
            <w:r w:rsidRPr="00207FB7">
              <w:rPr>
                <w:sz w:val="18"/>
                <w:szCs w:val="18"/>
              </w:rPr>
              <w:t>kara większa od minimalnej o 150 zł za</w:t>
            </w:r>
            <w:r>
              <w:rPr>
                <w:sz w:val="18"/>
                <w:szCs w:val="18"/>
              </w:rPr>
              <w:t xml:space="preserve"> każdy dzień opóźnienia – tj. 300 zł. minimalna + 150 zł. = 450,00 zł. </w:t>
            </w:r>
            <w:r w:rsidR="00385757" w:rsidRPr="00207FB7">
              <w:rPr>
                <w:sz w:val="18"/>
                <w:szCs w:val="18"/>
              </w:rPr>
              <w:t xml:space="preserve"> ( 5,00 pkt )</w:t>
            </w:r>
          </w:p>
        </w:tc>
      </w:tr>
      <w:tr w:rsidR="00385757" w:rsidRPr="00DA77DD" w:rsidTr="00463BB2">
        <w:trPr>
          <w:trHeight w:val="808"/>
        </w:trPr>
        <w:tc>
          <w:tcPr>
            <w:tcW w:w="3206" w:type="dxa"/>
            <w:vMerge/>
          </w:tcPr>
          <w:p w:rsidR="00385757" w:rsidRPr="00DA77DD" w:rsidRDefault="00385757" w:rsidP="00463BB2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385757" w:rsidRPr="00DA77DD" w:rsidRDefault="00385757" w:rsidP="00463BB2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385757" w:rsidRDefault="00385757" w:rsidP="00463BB2">
            <w:pPr>
              <w:jc w:val="center"/>
              <w:rPr>
                <w:sz w:val="22"/>
                <w:szCs w:val="22"/>
              </w:rPr>
            </w:pPr>
          </w:p>
          <w:p w:rsidR="00385757" w:rsidRPr="00DA77DD" w:rsidRDefault="00751D75" w:rsidP="00463BB2">
            <w:pPr>
              <w:jc w:val="center"/>
              <w:rPr>
                <w:sz w:val="22"/>
                <w:szCs w:val="22"/>
              </w:rPr>
            </w:pPr>
            <w:r w:rsidRPr="00751D75">
              <w:rPr>
                <w:sz w:val="18"/>
                <w:szCs w:val="18"/>
              </w:rPr>
              <w:t>kara większa od minimalnej o 300 zł za każdy dzień opóźnienia</w:t>
            </w:r>
            <w:r w:rsidR="00385757"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– tj. 300 zł. minimalna + 300 zł. = 600,00 zł</w:t>
            </w:r>
            <w:r>
              <w:rPr>
                <w:sz w:val="22"/>
                <w:szCs w:val="22"/>
              </w:rPr>
              <w:t xml:space="preserve"> </w:t>
            </w:r>
            <w:r w:rsidR="00385757">
              <w:rPr>
                <w:sz w:val="22"/>
                <w:szCs w:val="22"/>
              </w:rPr>
              <w:t>( 10,00 pkt )</w:t>
            </w:r>
          </w:p>
        </w:tc>
      </w:tr>
    </w:tbl>
    <w:p w:rsidR="00385757" w:rsidRPr="00DA77DD" w:rsidRDefault="00385757" w:rsidP="00385757">
      <w:pPr>
        <w:ind w:left="720"/>
        <w:rPr>
          <w:sz w:val="22"/>
          <w:szCs w:val="22"/>
        </w:rPr>
      </w:pPr>
    </w:p>
    <w:p w:rsidR="00385757" w:rsidRPr="00DA77DD" w:rsidRDefault="00385757" w:rsidP="00385757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385757" w:rsidRDefault="00385757" w:rsidP="00627DEC">
      <w:pPr>
        <w:rPr>
          <w:bCs/>
          <w:sz w:val="22"/>
          <w:szCs w:val="22"/>
        </w:rPr>
      </w:pPr>
    </w:p>
    <w:p w:rsidR="00385757" w:rsidRDefault="00385757" w:rsidP="00627DEC">
      <w:pPr>
        <w:rPr>
          <w:bCs/>
          <w:sz w:val="22"/>
          <w:szCs w:val="22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27DEC" w:rsidRPr="00C16E18" w:rsidRDefault="00627DEC" w:rsidP="00627DEC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A6506D" w:rsidRDefault="00627DEC" w:rsidP="00627DEC">
      <w:pPr>
        <w:rPr>
          <w:sz w:val="22"/>
          <w:szCs w:val="22"/>
        </w:rPr>
      </w:pP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7D407D" w:rsidRPr="008D03A6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627DE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DEC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A2261C" w:rsidRPr="007A09D9" w:rsidRDefault="00A2261C" w:rsidP="00627DEC">
      <w:pPr>
        <w:spacing w:line="360" w:lineRule="auto"/>
        <w:rPr>
          <w:b/>
          <w:sz w:val="22"/>
          <w:szCs w:val="22"/>
        </w:rPr>
      </w:pP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930" w:rsidP="00627930">
            <w:pPr>
              <w:pStyle w:val="Zawartotabeli"/>
              <w:tabs>
                <w:tab w:val="left" w:pos="1515"/>
              </w:tabs>
              <w:snapToGrid w:val="0"/>
              <w:spacing w:after="0"/>
            </w:pPr>
            <w:r>
              <w:tab/>
            </w:r>
          </w:p>
          <w:p w:rsidR="00627930" w:rsidRPr="00BC191B" w:rsidRDefault="00627930" w:rsidP="00627930">
            <w:pPr>
              <w:pStyle w:val="Zawartotabeli"/>
              <w:tabs>
                <w:tab w:val="left" w:pos="1515"/>
              </w:tabs>
              <w:snapToGrid w:val="0"/>
              <w:spacing w:after="0"/>
            </w:pP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B02240" w:rsidRDefault="00627DEC" w:rsidP="00B02240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lastRenderedPageBreak/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602BB0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02BB0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B02240" w:rsidRDefault="00627DEC" w:rsidP="00B02240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4181D" w:rsidRPr="00B02240" w:rsidRDefault="00627DEC" w:rsidP="00B02240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B02240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Default="00627DEC" w:rsidP="00627DEC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627DEC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034B2A" w:rsidRPr="008F2C2D" w:rsidRDefault="00034B2A" w:rsidP="00034B2A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8D03A6" w:rsidRPr="00B02240" w:rsidRDefault="00034B2A" w:rsidP="00B02240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A480D" w:rsidRPr="00EA480D" w:rsidRDefault="00EA480D" w:rsidP="00EA480D">
      <w:pPr>
        <w:ind w:right="39"/>
        <w:jc w:val="both"/>
        <w:rPr>
          <w:i/>
          <w:sz w:val="18"/>
          <w:szCs w:val="18"/>
        </w:rPr>
      </w:pPr>
    </w:p>
    <w:p w:rsidR="00EA480D" w:rsidRPr="00EA480D" w:rsidRDefault="00EA480D" w:rsidP="00EA480D">
      <w:pPr>
        <w:ind w:right="39"/>
        <w:jc w:val="both"/>
        <w:rPr>
          <w:i/>
          <w:sz w:val="18"/>
          <w:szCs w:val="18"/>
        </w:rPr>
      </w:pPr>
    </w:p>
    <w:p w:rsidR="00EA480D" w:rsidRPr="00EA480D" w:rsidRDefault="00EA480D" w:rsidP="00EA480D">
      <w:pPr>
        <w:numPr>
          <w:ilvl w:val="0"/>
          <w:numId w:val="21"/>
        </w:numPr>
        <w:suppressAutoHyphens w:val="0"/>
        <w:spacing w:after="200"/>
        <w:contextualSpacing/>
        <w:rPr>
          <w:rFonts w:ascii="Calibri" w:eastAsia="Calibri" w:hAnsi="Calibri"/>
          <w:sz w:val="16"/>
          <w:szCs w:val="16"/>
        </w:rPr>
      </w:pPr>
      <w:r w:rsidRPr="00EA480D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EA480D" w:rsidRPr="00EA480D" w:rsidRDefault="00EA480D" w:rsidP="00EA480D">
      <w:pPr>
        <w:suppressAutoHyphens w:val="0"/>
        <w:spacing w:before="100" w:beforeAutospacing="1" w:after="119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  <w:r w:rsidRPr="00EA480D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EA480D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B02240" w:rsidRPr="00B02240" w:rsidRDefault="00627DEC" w:rsidP="00B02240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4181D" w:rsidRDefault="0064181D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B0" w:rsidRDefault="00602BB0" w:rsidP="00BF1AC1">
      <w:r>
        <w:separator/>
      </w:r>
    </w:p>
  </w:endnote>
  <w:endnote w:type="continuationSeparator" w:id="0">
    <w:p w:rsidR="00602BB0" w:rsidRDefault="00602BB0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B69">
          <w:rPr>
            <w:noProof/>
          </w:rPr>
          <w:t>6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B0" w:rsidRDefault="00602BB0" w:rsidP="00BF1AC1">
      <w:r>
        <w:separator/>
      </w:r>
    </w:p>
  </w:footnote>
  <w:footnote w:type="continuationSeparator" w:id="0">
    <w:p w:rsidR="00602BB0" w:rsidRDefault="00602BB0" w:rsidP="00B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17391B5B"/>
    <w:multiLevelType w:val="multilevel"/>
    <w:tmpl w:val="5B82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CC26C0"/>
    <w:multiLevelType w:val="hybridMultilevel"/>
    <w:tmpl w:val="2150768C"/>
    <w:lvl w:ilvl="0" w:tplc="C2163D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2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3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  <w:lvlOverride w:ilvl="0">
      <w:startOverride w:val="1"/>
    </w:lvlOverride>
  </w:num>
  <w:num w:numId="2">
    <w:abstractNumId w:val="19"/>
  </w:num>
  <w:num w:numId="3">
    <w:abstractNumId w:val="14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12"/>
  </w:num>
  <w:num w:numId="9">
    <w:abstractNumId w:val="20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9"/>
  </w:num>
  <w:num w:numId="15">
    <w:abstractNumId w:val="23"/>
  </w:num>
  <w:num w:numId="16">
    <w:abstractNumId w:val="6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3"/>
  </w:num>
  <w:num w:numId="22">
    <w:abstractNumId w:val="1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4B2A"/>
    <w:rsid w:val="00036D9E"/>
    <w:rsid w:val="00070806"/>
    <w:rsid w:val="00072B97"/>
    <w:rsid w:val="00072BF9"/>
    <w:rsid w:val="00086B56"/>
    <w:rsid w:val="00096003"/>
    <w:rsid w:val="000A36DD"/>
    <w:rsid w:val="000A5146"/>
    <w:rsid w:val="000A6322"/>
    <w:rsid w:val="000B100B"/>
    <w:rsid w:val="000B6134"/>
    <w:rsid w:val="000D21B4"/>
    <w:rsid w:val="00106125"/>
    <w:rsid w:val="00106779"/>
    <w:rsid w:val="001106BC"/>
    <w:rsid w:val="00122DF1"/>
    <w:rsid w:val="00124E48"/>
    <w:rsid w:val="00126666"/>
    <w:rsid w:val="00140A1C"/>
    <w:rsid w:val="001453B3"/>
    <w:rsid w:val="00147B15"/>
    <w:rsid w:val="0015432A"/>
    <w:rsid w:val="00155B69"/>
    <w:rsid w:val="00170421"/>
    <w:rsid w:val="00175A8A"/>
    <w:rsid w:val="00181BD5"/>
    <w:rsid w:val="00184EC9"/>
    <w:rsid w:val="00192AA9"/>
    <w:rsid w:val="001C06C9"/>
    <w:rsid w:val="001C07AF"/>
    <w:rsid w:val="001C45DC"/>
    <w:rsid w:val="001C7C9B"/>
    <w:rsid w:val="001D08D2"/>
    <w:rsid w:val="001D4BE3"/>
    <w:rsid w:val="001E68B2"/>
    <w:rsid w:val="001F0276"/>
    <w:rsid w:val="001F3141"/>
    <w:rsid w:val="00207FB7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27E7"/>
    <w:rsid w:val="002A689C"/>
    <w:rsid w:val="002A6B3C"/>
    <w:rsid w:val="002B51A2"/>
    <w:rsid w:val="002B617C"/>
    <w:rsid w:val="002C16F7"/>
    <w:rsid w:val="002C4F36"/>
    <w:rsid w:val="002E051C"/>
    <w:rsid w:val="002E1CC1"/>
    <w:rsid w:val="002E43BF"/>
    <w:rsid w:val="003023FF"/>
    <w:rsid w:val="0030500C"/>
    <w:rsid w:val="00307D04"/>
    <w:rsid w:val="00313070"/>
    <w:rsid w:val="003310B5"/>
    <w:rsid w:val="00364906"/>
    <w:rsid w:val="003711DC"/>
    <w:rsid w:val="00385757"/>
    <w:rsid w:val="0039186C"/>
    <w:rsid w:val="0039256B"/>
    <w:rsid w:val="003A4CB7"/>
    <w:rsid w:val="003B02D2"/>
    <w:rsid w:val="003B5742"/>
    <w:rsid w:val="003D2CB0"/>
    <w:rsid w:val="003E5D65"/>
    <w:rsid w:val="003E6BDC"/>
    <w:rsid w:val="003F032D"/>
    <w:rsid w:val="003F09EA"/>
    <w:rsid w:val="003F3270"/>
    <w:rsid w:val="003F4CD0"/>
    <w:rsid w:val="00404969"/>
    <w:rsid w:val="00410577"/>
    <w:rsid w:val="00411BB1"/>
    <w:rsid w:val="0041591A"/>
    <w:rsid w:val="00426240"/>
    <w:rsid w:val="00432139"/>
    <w:rsid w:val="004322FD"/>
    <w:rsid w:val="00442ABB"/>
    <w:rsid w:val="00445562"/>
    <w:rsid w:val="00447939"/>
    <w:rsid w:val="00453986"/>
    <w:rsid w:val="004545BA"/>
    <w:rsid w:val="00460481"/>
    <w:rsid w:val="00466D7E"/>
    <w:rsid w:val="00467AF9"/>
    <w:rsid w:val="004845DD"/>
    <w:rsid w:val="0049083F"/>
    <w:rsid w:val="004A4F1E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1F91"/>
    <w:rsid w:val="005024B2"/>
    <w:rsid w:val="00505A38"/>
    <w:rsid w:val="00512995"/>
    <w:rsid w:val="00553492"/>
    <w:rsid w:val="005657FE"/>
    <w:rsid w:val="00570495"/>
    <w:rsid w:val="00574F8B"/>
    <w:rsid w:val="00584063"/>
    <w:rsid w:val="00596028"/>
    <w:rsid w:val="005965F2"/>
    <w:rsid w:val="005A422E"/>
    <w:rsid w:val="005C1F3C"/>
    <w:rsid w:val="005C764B"/>
    <w:rsid w:val="005D293F"/>
    <w:rsid w:val="005E2971"/>
    <w:rsid w:val="005E2CDF"/>
    <w:rsid w:val="005E7A60"/>
    <w:rsid w:val="005F3BB3"/>
    <w:rsid w:val="00600E3E"/>
    <w:rsid w:val="0060261A"/>
    <w:rsid w:val="00602BB0"/>
    <w:rsid w:val="006155B9"/>
    <w:rsid w:val="00622A03"/>
    <w:rsid w:val="00625185"/>
    <w:rsid w:val="00627930"/>
    <w:rsid w:val="00627DEC"/>
    <w:rsid w:val="00631E0E"/>
    <w:rsid w:val="00632C9C"/>
    <w:rsid w:val="0064181D"/>
    <w:rsid w:val="00642716"/>
    <w:rsid w:val="00644186"/>
    <w:rsid w:val="00661616"/>
    <w:rsid w:val="00662966"/>
    <w:rsid w:val="006655C7"/>
    <w:rsid w:val="006C1446"/>
    <w:rsid w:val="006C6C41"/>
    <w:rsid w:val="006D05DF"/>
    <w:rsid w:val="006F6A71"/>
    <w:rsid w:val="006F7FF0"/>
    <w:rsid w:val="00703FBF"/>
    <w:rsid w:val="007111F9"/>
    <w:rsid w:val="00713BAF"/>
    <w:rsid w:val="0072622C"/>
    <w:rsid w:val="00746141"/>
    <w:rsid w:val="00751D75"/>
    <w:rsid w:val="00771E02"/>
    <w:rsid w:val="0077606D"/>
    <w:rsid w:val="00786499"/>
    <w:rsid w:val="00786DA6"/>
    <w:rsid w:val="007870E6"/>
    <w:rsid w:val="007A39C0"/>
    <w:rsid w:val="007B1C84"/>
    <w:rsid w:val="007B4174"/>
    <w:rsid w:val="007B45B5"/>
    <w:rsid w:val="007B7078"/>
    <w:rsid w:val="007C568F"/>
    <w:rsid w:val="007D12F4"/>
    <w:rsid w:val="007D407D"/>
    <w:rsid w:val="007E48F7"/>
    <w:rsid w:val="007F5926"/>
    <w:rsid w:val="008034FD"/>
    <w:rsid w:val="00805D47"/>
    <w:rsid w:val="00813128"/>
    <w:rsid w:val="008179A0"/>
    <w:rsid w:val="00820B80"/>
    <w:rsid w:val="008219A2"/>
    <w:rsid w:val="00851DF4"/>
    <w:rsid w:val="00860A43"/>
    <w:rsid w:val="00875832"/>
    <w:rsid w:val="00875EFD"/>
    <w:rsid w:val="0088093A"/>
    <w:rsid w:val="00890D0C"/>
    <w:rsid w:val="008916E2"/>
    <w:rsid w:val="008A0349"/>
    <w:rsid w:val="008A5CB2"/>
    <w:rsid w:val="008A5DF6"/>
    <w:rsid w:val="008B64EB"/>
    <w:rsid w:val="008C13CA"/>
    <w:rsid w:val="008D03A6"/>
    <w:rsid w:val="008E64AB"/>
    <w:rsid w:val="008E6FFC"/>
    <w:rsid w:val="008F1E4F"/>
    <w:rsid w:val="008F1FEF"/>
    <w:rsid w:val="0090125C"/>
    <w:rsid w:val="00907FC7"/>
    <w:rsid w:val="00911E21"/>
    <w:rsid w:val="00917D38"/>
    <w:rsid w:val="00931281"/>
    <w:rsid w:val="0093365A"/>
    <w:rsid w:val="009341A6"/>
    <w:rsid w:val="00941619"/>
    <w:rsid w:val="00942A85"/>
    <w:rsid w:val="00946A9A"/>
    <w:rsid w:val="00947FC8"/>
    <w:rsid w:val="00952B2C"/>
    <w:rsid w:val="00953CB3"/>
    <w:rsid w:val="00955D21"/>
    <w:rsid w:val="00955EE3"/>
    <w:rsid w:val="009610FF"/>
    <w:rsid w:val="00961374"/>
    <w:rsid w:val="00964DF2"/>
    <w:rsid w:val="00964E8D"/>
    <w:rsid w:val="00971F54"/>
    <w:rsid w:val="00974AEA"/>
    <w:rsid w:val="00990F3D"/>
    <w:rsid w:val="00991D26"/>
    <w:rsid w:val="0099678D"/>
    <w:rsid w:val="009B4748"/>
    <w:rsid w:val="009C2207"/>
    <w:rsid w:val="009C24B8"/>
    <w:rsid w:val="009D691A"/>
    <w:rsid w:val="009E01DB"/>
    <w:rsid w:val="00A106D4"/>
    <w:rsid w:val="00A1549D"/>
    <w:rsid w:val="00A2261C"/>
    <w:rsid w:val="00A26094"/>
    <w:rsid w:val="00A32BCD"/>
    <w:rsid w:val="00A43557"/>
    <w:rsid w:val="00A56AE6"/>
    <w:rsid w:val="00A624E5"/>
    <w:rsid w:val="00A6506D"/>
    <w:rsid w:val="00A66B7E"/>
    <w:rsid w:val="00A7290F"/>
    <w:rsid w:val="00A77C8D"/>
    <w:rsid w:val="00A77FD8"/>
    <w:rsid w:val="00A85322"/>
    <w:rsid w:val="00A96867"/>
    <w:rsid w:val="00AA3863"/>
    <w:rsid w:val="00AA7CCF"/>
    <w:rsid w:val="00AB6136"/>
    <w:rsid w:val="00AC2A37"/>
    <w:rsid w:val="00AC35B8"/>
    <w:rsid w:val="00AD2311"/>
    <w:rsid w:val="00AD57AA"/>
    <w:rsid w:val="00AD5FFF"/>
    <w:rsid w:val="00AE6630"/>
    <w:rsid w:val="00AF0D9D"/>
    <w:rsid w:val="00AF22CB"/>
    <w:rsid w:val="00AF5268"/>
    <w:rsid w:val="00B02240"/>
    <w:rsid w:val="00B11F35"/>
    <w:rsid w:val="00B15003"/>
    <w:rsid w:val="00B26386"/>
    <w:rsid w:val="00B263FB"/>
    <w:rsid w:val="00B3530A"/>
    <w:rsid w:val="00B3585C"/>
    <w:rsid w:val="00B40A97"/>
    <w:rsid w:val="00B4424C"/>
    <w:rsid w:val="00B55D33"/>
    <w:rsid w:val="00B64121"/>
    <w:rsid w:val="00B70682"/>
    <w:rsid w:val="00B76528"/>
    <w:rsid w:val="00B85F56"/>
    <w:rsid w:val="00B86834"/>
    <w:rsid w:val="00B92AEE"/>
    <w:rsid w:val="00B94ECA"/>
    <w:rsid w:val="00B94F7A"/>
    <w:rsid w:val="00BA0860"/>
    <w:rsid w:val="00BC191B"/>
    <w:rsid w:val="00BC6751"/>
    <w:rsid w:val="00BD6718"/>
    <w:rsid w:val="00BF1AC1"/>
    <w:rsid w:val="00BF1D42"/>
    <w:rsid w:val="00BF50C4"/>
    <w:rsid w:val="00C0422B"/>
    <w:rsid w:val="00C236FA"/>
    <w:rsid w:val="00C4190F"/>
    <w:rsid w:val="00C5223A"/>
    <w:rsid w:val="00C54CF3"/>
    <w:rsid w:val="00C55A88"/>
    <w:rsid w:val="00C62F41"/>
    <w:rsid w:val="00C73F08"/>
    <w:rsid w:val="00C76F47"/>
    <w:rsid w:val="00C80850"/>
    <w:rsid w:val="00C8138D"/>
    <w:rsid w:val="00C82B19"/>
    <w:rsid w:val="00C832BC"/>
    <w:rsid w:val="00C93DE0"/>
    <w:rsid w:val="00C943CB"/>
    <w:rsid w:val="00CB6F29"/>
    <w:rsid w:val="00CC577E"/>
    <w:rsid w:val="00CD087B"/>
    <w:rsid w:val="00CD207C"/>
    <w:rsid w:val="00CF029A"/>
    <w:rsid w:val="00CF50E4"/>
    <w:rsid w:val="00D0536E"/>
    <w:rsid w:val="00D06DEB"/>
    <w:rsid w:val="00D11A9B"/>
    <w:rsid w:val="00D12D71"/>
    <w:rsid w:val="00D2196A"/>
    <w:rsid w:val="00D259A5"/>
    <w:rsid w:val="00D26903"/>
    <w:rsid w:val="00D34741"/>
    <w:rsid w:val="00D57AA3"/>
    <w:rsid w:val="00D608BB"/>
    <w:rsid w:val="00D61FF5"/>
    <w:rsid w:val="00D67CC5"/>
    <w:rsid w:val="00D709FE"/>
    <w:rsid w:val="00D725AA"/>
    <w:rsid w:val="00D8586E"/>
    <w:rsid w:val="00D85E71"/>
    <w:rsid w:val="00D932F9"/>
    <w:rsid w:val="00D94439"/>
    <w:rsid w:val="00DA4C5F"/>
    <w:rsid w:val="00DE0286"/>
    <w:rsid w:val="00DF631F"/>
    <w:rsid w:val="00E0490B"/>
    <w:rsid w:val="00E11BFB"/>
    <w:rsid w:val="00E31F26"/>
    <w:rsid w:val="00E33409"/>
    <w:rsid w:val="00E437CF"/>
    <w:rsid w:val="00E5393C"/>
    <w:rsid w:val="00E64478"/>
    <w:rsid w:val="00E65C61"/>
    <w:rsid w:val="00E94990"/>
    <w:rsid w:val="00EA480D"/>
    <w:rsid w:val="00EE1F55"/>
    <w:rsid w:val="00EE5A70"/>
    <w:rsid w:val="00EF0807"/>
    <w:rsid w:val="00EF78F3"/>
    <w:rsid w:val="00F065F6"/>
    <w:rsid w:val="00F06795"/>
    <w:rsid w:val="00F06B38"/>
    <w:rsid w:val="00F1115A"/>
    <w:rsid w:val="00F12667"/>
    <w:rsid w:val="00F16C47"/>
    <w:rsid w:val="00F17BB6"/>
    <w:rsid w:val="00F35450"/>
    <w:rsid w:val="00F41269"/>
    <w:rsid w:val="00F61A7B"/>
    <w:rsid w:val="00F6291F"/>
    <w:rsid w:val="00F6401E"/>
    <w:rsid w:val="00F6579A"/>
    <w:rsid w:val="00F67021"/>
    <w:rsid w:val="00F771C0"/>
    <w:rsid w:val="00FA04DD"/>
    <w:rsid w:val="00FA228E"/>
    <w:rsid w:val="00FB41B1"/>
    <w:rsid w:val="00FB5C30"/>
    <w:rsid w:val="00FC37FD"/>
    <w:rsid w:val="00FD5415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D4"/>
    <w:rPr>
      <w:rFonts w:ascii="Tahoma" w:eastAsia="Times New Roman" w:hAnsi="Tahoma" w:cs="Tahoma"/>
      <w:sz w:val="16"/>
      <w:szCs w:val="16"/>
    </w:rPr>
  </w:style>
  <w:style w:type="character" w:customStyle="1" w:styleId="Domylnaczcionkaakapitu1">
    <w:name w:val="Domyślna czcionka akapitu1"/>
    <w:rsid w:val="002E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7469C-0101-4E3A-8737-7ABBD714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2166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168</cp:revision>
  <cp:lastPrinted>2018-08-02T10:24:00Z</cp:lastPrinted>
  <dcterms:created xsi:type="dcterms:W3CDTF">2011-11-10T11:34:00Z</dcterms:created>
  <dcterms:modified xsi:type="dcterms:W3CDTF">2018-08-02T10:26:00Z</dcterms:modified>
</cp:coreProperties>
</file>