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3" w:rsidRDefault="004063A4" w:rsidP="00CF3B7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11.07</w:t>
      </w:r>
      <w:r w:rsidR="00CF3B73">
        <w:rPr>
          <w:rFonts w:ascii="Times New Roman" w:hAnsi="Times New Roman" w:cs="Times New Roman"/>
        </w:rPr>
        <w:t>.2018  r.</w:t>
      </w:r>
    </w:p>
    <w:p w:rsidR="00CF3B73" w:rsidRDefault="004063A4" w:rsidP="00CF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ZP.271.28.2018</w:t>
      </w:r>
      <w:r w:rsidR="00CF3B73">
        <w:rPr>
          <w:rFonts w:ascii="Times New Roman" w:hAnsi="Times New Roman" w:cs="Times New Roman"/>
        </w:rPr>
        <w:t>.EZ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CF3B73" w:rsidRDefault="00CF3B73" w:rsidP="00CF3B73">
      <w:pPr>
        <w:jc w:val="both"/>
        <w:rPr>
          <w:rFonts w:ascii="Times New Roman" w:hAnsi="Times New Roman" w:cs="Times New Roman"/>
          <w:b/>
        </w:rPr>
      </w:pPr>
    </w:p>
    <w:p w:rsidR="00A55557" w:rsidRPr="00A55557" w:rsidRDefault="00CF3B73" w:rsidP="00A55557">
      <w:pPr>
        <w:pStyle w:val="Tekstpodstawowy2"/>
        <w:spacing w:after="0" w:line="276" w:lineRule="auto"/>
        <w:ind w:left="1416" w:hanging="1410"/>
        <w:jc w:val="both"/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A55557" w:rsidRPr="00A55557">
        <w:rPr>
          <w:b/>
          <w:i/>
        </w:rPr>
        <w:t xml:space="preserve">„Przebudowa ul. Oleśnickiej </w:t>
      </w:r>
      <w:r w:rsidR="00A55557">
        <w:rPr>
          <w:b/>
          <w:i/>
        </w:rPr>
        <w:t xml:space="preserve">                   </w:t>
      </w:r>
      <w:r w:rsidR="00A55557" w:rsidRPr="00A55557">
        <w:rPr>
          <w:b/>
          <w:i/>
        </w:rPr>
        <w:t>w Skarż</w:t>
      </w:r>
      <w:r w:rsidR="00A55557">
        <w:rPr>
          <w:b/>
          <w:i/>
        </w:rPr>
        <w:t xml:space="preserve">ysku – Kamiennej nr 303089T </w:t>
      </w:r>
      <w:r w:rsidR="00A55557" w:rsidRPr="00A55557">
        <w:rPr>
          <w:b/>
          <w:i/>
        </w:rPr>
        <w:t xml:space="preserve">  od km 0+000 do km 0+220”</w:t>
      </w:r>
      <w:r w:rsidR="00A55557">
        <w:rPr>
          <w:b/>
          <w:i/>
        </w:rPr>
        <w:t>.</w:t>
      </w:r>
      <w:r w:rsidR="00A55557" w:rsidRPr="00A55557">
        <w:rPr>
          <w:b/>
          <w:i/>
        </w:rPr>
        <w:t xml:space="preserve">  </w:t>
      </w:r>
    </w:p>
    <w:p w:rsidR="00CF3B73" w:rsidRDefault="00CF3B73" w:rsidP="00CF3B73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Urząd Miasta w Skarżysku - Kamiennej, jako prowadzący postępowanie informuje zgodnie   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 jednolity                                                      Dz. U.  z 2017 r. , poz. 1579  ze zm. )</w:t>
      </w:r>
      <w:r>
        <w:rPr>
          <w:rFonts w:ascii="Times New Roman" w:hAnsi="Times New Roman" w:cs="Times New Roman"/>
        </w:rPr>
        <w:t xml:space="preserve">, </w:t>
      </w:r>
      <w:r w:rsidR="00A55557">
        <w:rPr>
          <w:rFonts w:ascii="Times New Roman" w:hAnsi="Times New Roman" w:cs="Times New Roman"/>
          <w:b/>
        </w:rPr>
        <w:t>że w dniu  11.07</w:t>
      </w:r>
      <w:r>
        <w:rPr>
          <w:rFonts w:ascii="Times New Roman" w:hAnsi="Times New Roman" w:cs="Times New Roman"/>
          <w:b/>
        </w:rPr>
        <w:t>.2018  r</w:t>
      </w:r>
      <w:r>
        <w:rPr>
          <w:rFonts w:ascii="Times New Roman" w:hAnsi="Times New Roman" w:cs="Times New Roman"/>
        </w:rPr>
        <w:t xml:space="preserve">. wpłynęło </w:t>
      </w:r>
      <w:r w:rsidRPr="001E6D58"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do SIWZ                            o treści:</w:t>
      </w: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A55557" w:rsidRPr="00A55557" w:rsidRDefault="00A55557" w:rsidP="00A5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555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uzna warunek  doświadczenie za spełniony jeżeli Wykonawca wykaże , że  w okresie ostatnich 5 lat przed upływem terminu składania ofert ( a jeżeli okres prowadzenia działalności jest krótszy - w tym okresie) - wykonał co najmniej 1 robotę budowlaną polegającą na budowie chodnika wraz ze zjazdami z kostki brukowej o wartości min 200 000,00zł brutto?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A55557" w:rsidRPr="00A55557" w:rsidRDefault="00A55557" w:rsidP="00A5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557" w:rsidRDefault="00A55557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BF24AC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  <w:r w:rsidR="00192DDD">
        <w:rPr>
          <w:b/>
          <w:sz w:val="22"/>
          <w:szCs w:val="22"/>
        </w:rPr>
        <w:t xml:space="preserve"> </w:t>
      </w:r>
    </w:p>
    <w:p w:rsidR="00436999" w:rsidRDefault="0043699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436999" w:rsidRDefault="00192DDD" w:rsidP="00BF24AC">
      <w:pPr>
        <w:pStyle w:val="Obszartekstu"/>
        <w:spacing w:line="100" w:lineRule="atLeast"/>
        <w:ind w:left="360"/>
        <w:jc w:val="both"/>
        <w:rPr>
          <w:sz w:val="22"/>
          <w:szCs w:val="22"/>
        </w:rPr>
      </w:pPr>
      <w:r w:rsidRPr="003D0D72">
        <w:rPr>
          <w:sz w:val="22"/>
          <w:szCs w:val="22"/>
        </w:rPr>
        <w:t>Zamawiający nie uzna</w:t>
      </w:r>
      <w:r w:rsidR="003D0D72" w:rsidRPr="003D0D72">
        <w:rPr>
          <w:sz w:val="22"/>
          <w:szCs w:val="22"/>
        </w:rPr>
        <w:t xml:space="preserve"> </w:t>
      </w:r>
      <w:r w:rsidR="00BF24AC">
        <w:rPr>
          <w:sz w:val="22"/>
          <w:szCs w:val="22"/>
        </w:rPr>
        <w:t xml:space="preserve">za spełniony warunek </w:t>
      </w:r>
      <w:r w:rsidR="003D0D72" w:rsidRPr="003D0D72">
        <w:rPr>
          <w:sz w:val="22"/>
          <w:szCs w:val="22"/>
        </w:rPr>
        <w:t>dot. zdolności technicznej lub zawodowej</w:t>
      </w:r>
      <w:r w:rsidR="00BF24AC">
        <w:rPr>
          <w:sz w:val="22"/>
          <w:szCs w:val="22"/>
        </w:rPr>
        <w:t xml:space="preserve">  podany                     w pytaniu. </w:t>
      </w:r>
    </w:p>
    <w:p w:rsidR="00D75DB9" w:rsidRDefault="00192DDD" w:rsidP="00DA7CC1">
      <w:pPr>
        <w:pStyle w:val="Obszartekstu"/>
        <w:spacing w:line="100" w:lineRule="atLeast"/>
        <w:ind w:left="360"/>
        <w:jc w:val="both"/>
        <w:rPr>
          <w:sz w:val="22"/>
          <w:szCs w:val="22"/>
        </w:rPr>
      </w:pPr>
      <w:r w:rsidRPr="003D0D72">
        <w:rPr>
          <w:sz w:val="22"/>
          <w:szCs w:val="22"/>
        </w:rPr>
        <w:t>Zamawiający podtrzymuje zapis SIWZ</w:t>
      </w:r>
      <w:r w:rsidR="00533EF4">
        <w:rPr>
          <w:sz w:val="22"/>
          <w:szCs w:val="22"/>
        </w:rPr>
        <w:t xml:space="preserve">. </w:t>
      </w:r>
    </w:p>
    <w:p w:rsidR="00740D63" w:rsidRPr="00DA7CC1" w:rsidRDefault="00EE384A" w:rsidP="00DA7CC1">
      <w:pPr>
        <w:pStyle w:val="Obszartekstu"/>
        <w:spacing w:line="10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Chodnik stanowi część drogi i przeznaczony jest do ruchu pieszych, natomiast postawiony </w:t>
      </w:r>
      <w:r w:rsidR="00B60450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w SIWZ przez Zamawiającego warunek w ww. zakresie jest adekwatny do przedmiotu zamówienia </w:t>
      </w:r>
      <w:r w:rsidR="00D67222">
        <w:rPr>
          <w:sz w:val="22"/>
          <w:szCs w:val="22"/>
        </w:rPr>
        <w:t xml:space="preserve"> tj.  przebudowy</w:t>
      </w:r>
      <w:r w:rsidR="00D67222">
        <w:rPr>
          <w:sz w:val="22"/>
          <w:szCs w:val="22"/>
        </w:rPr>
        <w:t xml:space="preserve"> ulicy – przeznaczonej do ruchu pojazdów</w:t>
      </w:r>
      <w:r w:rsidR="000E39DA">
        <w:rPr>
          <w:sz w:val="22"/>
          <w:szCs w:val="22"/>
        </w:rPr>
        <w:t xml:space="preserve">. Podany przez Zamawiającego warunek </w:t>
      </w:r>
      <w:r w:rsidR="002F0F97">
        <w:rPr>
          <w:sz w:val="22"/>
          <w:szCs w:val="22"/>
        </w:rPr>
        <w:t>dot. parkingu lub drogi ( parking stanowi drogę wewnętrzną</w:t>
      </w:r>
      <w:r w:rsidR="000E39DA">
        <w:rPr>
          <w:sz w:val="22"/>
          <w:szCs w:val="22"/>
        </w:rPr>
        <w:t xml:space="preserve">                                 </w:t>
      </w:r>
      <w:r w:rsidR="002F0F97">
        <w:rPr>
          <w:sz w:val="22"/>
          <w:szCs w:val="22"/>
        </w:rPr>
        <w:t xml:space="preserve"> i przeznaczony jest do ruchu pojazdów, jak również droga przeznaczona jest do ruchu pojazdów.).</w:t>
      </w:r>
      <w:r w:rsidR="00B60450" w:rsidRPr="00B60450">
        <w:rPr>
          <w:sz w:val="22"/>
          <w:szCs w:val="22"/>
        </w:rPr>
        <w:t xml:space="preserve"> </w:t>
      </w:r>
      <w:r w:rsidR="00B60450">
        <w:rPr>
          <w:sz w:val="22"/>
          <w:szCs w:val="22"/>
        </w:rPr>
        <w:t>Tym samym Zamawiający nie może uznać</w:t>
      </w:r>
      <w:r w:rsidR="000E39DA">
        <w:rPr>
          <w:sz w:val="22"/>
          <w:szCs w:val="22"/>
        </w:rPr>
        <w:t xml:space="preserve"> za spełniony podany w pytaniu warunek</w:t>
      </w:r>
      <w:r w:rsidR="00CF6B4E">
        <w:rPr>
          <w:sz w:val="22"/>
          <w:szCs w:val="22"/>
        </w:rPr>
        <w:t>.</w:t>
      </w:r>
      <w:bookmarkStart w:id="0" w:name="_GoBack"/>
      <w:bookmarkEnd w:id="0"/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2802F9" w:rsidRDefault="002802F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8" w:history="1">
        <w:r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>.</w:t>
      </w:r>
    </w:p>
    <w:p w:rsidR="002802F9" w:rsidRPr="00B60450" w:rsidRDefault="002802F9" w:rsidP="00B60450">
      <w:pPr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2802F9" w:rsidRDefault="002802F9" w:rsidP="002802F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               PREZYDENT  MIASTA</w:t>
      </w:r>
    </w:p>
    <w:p w:rsidR="002802F9" w:rsidRPr="00DA7CC1" w:rsidRDefault="002802F9" w:rsidP="00DA7CC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2802F9" w:rsidRDefault="002802F9" w:rsidP="002802F9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2802F9" w:rsidRDefault="002802F9" w:rsidP="002802F9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Adresat.</w:t>
      </w:r>
    </w:p>
    <w:p w:rsidR="002802F9" w:rsidRPr="00DA7CC1" w:rsidRDefault="002802F9" w:rsidP="00DA7CC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a/a.</w:t>
      </w:r>
    </w:p>
    <w:sectPr w:rsidR="002802F9" w:rsidRPr="00DA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C5" w:rsidRDefault="00BE18C5" w:rsidP="00436999">
      <w:pPr>
        <w:spacing w:after="0" w:line="240" w:lineRule="auto"/>
      </w:pPr>
      <w:r>
        <w:separator/>
      </w:r>
    </w:p>
  </w:endnote>
  <w:endnote w:type="continuationSeparator" w:id="0">
    <w:p w:rsidR="00BE18C5" w:rsidRDefault="00BE18C5" w:rsidP="0043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C5" w:rsidRDefault="00BE18C5" w:rsidP="00436999">
      <w:pPr>
        <w:spacing w:after="0" w:line="240" w:lineRule="auto"/>
      </w:pPr>
      <w:r>
        <w:separator/>
      </w:r>
    </w:p>
  </w:footnote>
  <w:footnote w:type="continuationSeparator" w:id="0">
    <w:p w:rsidR="00BE18C5" w:rsidRDefault="00BE18C5" w:rsidP="0043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6"/>
    <w:rsid w:val="000E39DA"/>
    <w:rsid w:val="001258F4"/>
    <w:rsid w:val="00192DDD"/>
    <w:rsid w:val="002802F9"/>
    <w:rsid w:val="00293800"/>
    <w:rsid w:val="002F0F97"/>
    <w:rsid w:val="003D0D72"/>
    <w:rsid w:val="004063A4"/>
    <w:rsid w:val="00436999"/>
    <w:rsid w:val="004428E6"/>
    <w:rsid w:val="00533EF4"/>
    <w:rsid w:val="00554574"/>
    <w:rsid w:val="005854A3"/>
    <w:rsid w:val="00606CA3"/>
    <w:rsid w:val="00740D63"/>
    <w:rsid w:val="00A55557"/>
    <w:rsid w:val="00A73E3C"/>
    <w:rsid w:val="00B60450"/>
    <w:rsid w:val="00BE18C5"/>
    <w:rsid w:val="00BF24AC"/>
    <w:rsid w:val="00CF3B73"/>
    <w:rsid w:val="00CF6B4E"/>
    <w:rsid w:val="00D67222"/>
    <w:rsid w:val="00D75DB9"/>
    <w:rsid w:val="00DA7CC1"/>
    <w:rsid w:val="00E57045"/>
    <w:rsid w:val="00EE384A"/>
    <w:rsid w:val="00F40F37"/>
    <w:rsid w:val="00F56D20"/>
    <w:rsid w:val="00F57C4F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2018-07-11T12:21:00Z</cp:lastPrinted>
  <dcterms:created xsi:type="dcterms:W3CDTF">2018-06-22T08:02:00Z</dcterms:created>
  <dcterms:modified xsi:type="dcterms:W3CDTF">2018-07-11T12:27:00Z</dcterms:modified>
</cp:coreProperties>
</file>