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D1B" w:rsidRDefault="00595D1B" w:rsidP="00595D1B">
      <w:pPr>
        <w:jc w:val="right"/>
      </w:pPr>
      <w:r>
        <w:t>Skarżysko-Kamienna dn.12.06.2018 r.</w:t>
      </w:r>
    </w:p>
    <w:p w:rsidR="00595D1B" w:rsidRPr="00D12CFA" w:rsidRDefault="00595D1B" w:rsidP="00595D1B">
      <w:pPr>
        <w:jc w:val="both"/>
        <w:rPr>
          <w:rFonts w:cs="Arial"/>
          <w:szCs w:val="18"/>
        </w:rPr>
      </w:pPr>
      <w:r w:rsidRPr="00D12CFA">
        <w:rPr>
          <w:rFonts w:cs="Arial"/>
          <w:szCs w:val="18"/>
        </w:rPr>
        <w:t>BRM.7013.5.</w:t>
      </w:r>
      <w:r>
        <w:rPr>
          <w:rFonts w:cs="Arial"/>
          <w:szCs w:val="18"/>
        </w:rPr>
        <w:t>15</w:t>
      </w:r>
      <w:r w:rsidRPr="00D12CFA">
        <w:rPr>
          <w:rFonts w:cs="Arial"/>
          <w:szCs w:val="18"/>
        </w:rPr>
        <w:t>.2016.</w:t>
      </w:r>
      <w:r>
        <w:rPr>
          <w:rFonts w:cs="Arial"/>
          <w:szCs w:val="18"/>
        </w:rPr>
        <w:t>mk</w:t>
      </w:r>
    </w:p>
    <w:p w:rsidR="00595D1B" w:rsidRDefault="00595D1B" w:rsidP="00595D1B">
      <w:pPr>
        <w:rPr>
          <w:b/>
          <w:bCs/>
          <w:sz w:val="28"/>
        </w:rPr>
      </w:pPr>
      <w:r w:rsidRPr="00144F35">
        <w:rPr>
          <w:b/>
          <w:bCs/>
          <w:sz w:val="32"/>
        </w:rPr>
        <w:t xml:space="preserve">                                                          </w:t>
      </w:r>
    </w:p>
    <w:p w:rsidR="00595D1B" w:rsidRDefault="00595D1B" w:rsidP="00595D1B">
      <w:pPr>
        <w:spacing w:line="276" w:lineRule="auto"/>
      </w:pPr>
      <w:r>
        <w:t xml:space="preserve">               </w:t>
      </w:r>
    </w:p>
    <w:p w:rsidR="00595D1B" w:rsidRDefault="00595D1B" w:rsidP="00595D1B">
      <w:pPr>
        <w:spacing w:line="276" w:lineRule="auto"/>
        <w:ind w:firstLine="708"/>
        <w:jc w:val="both"/>
        <w:rPr>
          <w:b/>
          <w:bCs/>
        </w:rPr>
      </w:pPr>
      <w:r>
        <w:t xml:space="preserve">Gmina Skarżysko-Kamienna zaprasza do złożenia oferty cenowej na pełnienie nadzoru inwestorskiego nad robotami na zadaniu: </w:t>
      </w:r>
    </w:p>
    <w:p w:rsidR="00595D1B" w:rsidRPr="00AC359B" w:rsidRDefault="00595D1B" w:rsidP="00595D1B">
      <w:pPr>
        <w:jc w:val="both"/>
        <w:rPr>
          <w:rFonts w:cs="Arial"/>
          <w:b/>
          <w:i/>
          <w:sz w:val="22"/>
          <w:szCs w:val="22"/>
        </w:rPr>
      </w:pPr>
      <w:r w:rsidRPr="00AC359B">
        <w:rPr>
          <w:rFonts w:cs="Arial"/>
          <w:b/>
          <w:i/>
          <w:sz w:val="22"/>
          <w:szCs w:val="22"/>
        </w:rPr>
        <w:t>„Budowa kanalizacji deszczowej na osiedlu Bzinek w Skarżysku-Kamiennej”</w:t>
      </w:r>
    </w:p>
    <w:p w:rsidR="00595D1B" w:rsidRDefault="00595D1B" w:rsidP="00595D1B">
      <w:pPr>
        <w:spacing w:line="276" w:lineRule="auto"/>
        <w:jc w:val="both"/>
        <w:rPr>
          <w:bCs/>
          <w:iCs/>
        </w:rPr>
      </w:pPr>
      <w:r>
        <w:rPr>
          <w:bCs/>
          <w:iCs/>
        </w:rPr>
        <w:t xml:space="preserve"> w zakresie:</w:t>
      </w:r>
    </w:p>
    <w:p w:rsidR="00595D1B" w:rsidRPr="00403E45" w:rsidRDefault="00595D1B" w:rsidP="00595D1B">
      <w:pPr>
        <w:autoSpaceDE w:val="0"/>
        <w:autoSpaceDN w:val="0"/>
        <w:adjustRightInd w:val="0"/>
        <w:rPr>
          <w:rFonts w:eastAsia="Calibri"/>
          <w:b/>
          <w:bCs/>
        </w:rPr>
      </w:pPr>
      <w:r w:rsidRPr="00403E45">
        <w:rPr>
          <w:rFonts w:eastAsia="Calibri"/>
        </w:rPr>
        <w:t xml:space="preserve">- rów ziemny o szerokości dna </w:t>
      </w:r>
      <w:r w:rsidRPr="00403E45">
        <w:rPr>
          <w:rFonts w:eastAsia="Calibri"/>
          <w:b/>
          <w:bCs/>
        </w:rPr>
        <w:t>s = 2,0 m</w:t>
      </w:r>
      <w:r w:rsidRPr="00403E45">
        <w:rPr>
          <w:rFonts w:eastAsia="Calibri"/>
        </w:rPr>
        <w:t xml:space="preserve">, głębokości </w:t>
      </w:r>
      <w:r w:rsidRPr="00403E45">
        <w:rPr>
          <w:rFonts w:eastAsia="Calibri"/>
          <w:b/>
          <w:bCs/>
        </w:rPr>
        <w:t xml:space="preserve">h = 0,8 ÷ 1,02 m, </w:t>
      </w:r>
    </w:p>
    <w:p w:rsidR="00595D1B" w:rsidRPr="00403E45" w:rsidRDefault="00595D1B" w:rsidP="00595D1B">
      <w:pPr>
        <w:autoSpaceDE w:val="0"/>
        <w:autoSpaceDN w:val="0"/>
        <w:adjustRightInd w:val="0"/>
        <w:ind w:left="142"/>
        <w:rPr>
          <w:rFonts w:eastAsia="Calibri"/>
          <w:b/>
          <w:bCs/>
        </w:rPr>
      </w:pPr>
      <w:r w:rsidRPr="00403E45">
        <w:rPr>
          <w:rFonts w:eastAsia="Calibri"/>
        </w:rPr>
        <w:t xml:space="preserve">nachylenie skarpy </w:t>
      </w:r>
      <w:r w:rsidRPr="00403E45">
        <w:rPr>
          <w:rFonts w:eastAsia="Calibri"/>
          <w:b/>
          <w:bCs/>
        </w:rPr>
        <w:t>1:n = 1:2</w:t>
      </w:r>
      <w:r w:rsidRPr="00403E45">
        <w:rPr>
          <w:rFonts w:eastAsia="Calibri"/>
        </w:rPr>
        <w:t xml:space="preserve">, spadek dna </w:t>
      </w:r>
      <w:r w:rsidRPr="00403E45">
        <w:rPr>
          <w:rFonts w:eastAsia="Calibri"/>
          <w:b/>
          <w:bCs/>
        </w:rPr>
        <w:t xml:space="preserve">i = 2 ‰, </w:t>
      </w:r>
      <w:r w:rsidRPr="00403E45">
        <w:rPr>
          <w:rFonts w:eastAsia="Calibri"/>
        </w:rPr>
        <w:t xml:space="preserve">o łącznej długości </w:t>
      </w:r>
      <w:r w:rsidRPr="00403E45">
        <w:rPr>
          <w:rFonts w:eastAsia="Calibri"/>
          <w:b/>
          <w:bCs/>
        </w:rPr>
        <w:t>L = 256,0 m</w:t>
      </w:r>
    </w:p>
    <w:p w:rsidR="00595D1B" w:rsidRPr="00403E45" w:rsidRDefault="00595D1B" w:rsidP="00595D1B">
      <w:pPr>
        <w:autoSpaceDE w:val="0"/>
        <w:autoSpaceDN w:val="0"/>
        <w:adjustRightInd w:val="0"/>
        <w:rPr>
          <w:rFonts w:eastAsia="Calibri"/>
          <w:b/>
          <w:bCs/>
        </w:rPr>
      </w:pPr>
      <w:r>
        <w:rPr>
          <w:rFonts w:eastAsia="Calibri"/>
        </w:rPr>
        <w:t xml:space="preserve">- </w:t>
      </w:r>
      <w:r w:rsidRPr="00403E45">
        <w:rPr>
          <w:rFonts w:eastAsia="Calibri"/>
        </w:rPr>
        <w:t xml:space="preserve">kanał z rur PE-HD o średnicy </w:t>
      </w:r>
      <w:r>
        <w:rPr>
          <w:rFonts w:ascii="Symbol" w:eastAsia="Calibri" w:hAnsi="Symbol" w:cs="Symbol"/>
        </w:rPr>
        <w:t></w:t>
      </w:r>
      <w:r>
        <w:rPr>
          <w:rFonts w:ascii="Symbol" w:eastAsia="Calibri" w:hAnsi="Symbol" w:cs="Symbol"/>
        </w:rPr>
        <w:t></w:t>
      </w:r>
      <w:r w:rsidRPr="00403E45">
        <w:rPr>
          <w:rFonts w:eastAsia="Calibri"/>
          <w:b/>
          <w:bCs/>
        </w:rPr>
        <w:t xml:space="preserve">1400 mm </w:t>
      </w:r>
      <w:r w:rsidRPr="00403E45">
        <w:rPr>
          <w:rFonts w:eastAsia="Calibri"/>
        </w:rPr>
        <w:t xml:space="preserve">- długości </w:t>
      </w:r>
      <w:r w:rsidRPr="00403E45">
        <w:rPr>
          <w:rFonts w:eastAsia="Calibri"/>
          <w:b/>
          <w:bCs/>
        </w:rPr>
        <w:t>L = 188,00 m</w:t>
      </w:r>
    </w:p>
    <w:p w:rsidR="00595D1B" w:rsidRPr="00403E45" w:rsidRDefault="00595D1B" w:rsidP="00595D1B">
      <w:pPr>
        <w:autoSpaceDE w:val="0"/>
        <w:autoSpaceDN w:val="0"/>
        <w:adjustRightInd w:val="0"/>
        <w:rPr>
          <w:rFonts w:eastAsia="Calibri"/>
          <w:b/>
          <w:bCs/>
        </w:rPr>
      </w:pPr>
      <w:r>
        <w:rPr>
          <w:rFonts w:eastAsia="Calibri"/>
        </w:rPr>
        <w:t xml:space="preserve">- </w:t>
      </w:r>
      <w:r w:rsidRPr="00403E45">
        <w:rPr>
          <w:rFonts w:eastAsia="Calibri"/>
        </w:rPr>
        <w:t xml:space="preserve">kanał z rur PE-HD o średnicy </w:t>
      </w:r>
      <w:r>
        <w:rPr>
          <w:rFonts w:ascii="Symbol" w:eastAsia="Calibri" w:hAnsi="Symbol" w:cs="Symbol"/>
        </w:rPr>
        <w:t></w:t>
      </w:r>
      <w:r>
        <w:rPr>
          <w:rFonts w:ascii="Symbol" w:eastAsia="Calibri" w:hAnsi="Symbol" w:cs="Symbol"/>
        </w:rPr>
        <w:t></w:t>
      </w:r>
      <w:r w:rsidRPr="00403E45">
        <w:rPr>
          <w:rFonts w:eastAsia="Calibri"/>
          <w:b/>
          <w:bCs/>
        </w:rPr>
        <w:t xml:space="preserve">800 mm </w:t>
      </w:r>
      <w:r w:rsidRPr="00403E45">
        <w:rPr>
          <w:rFonts w:eastAsia="Calibri"/>
        </w:rPr>
        <w:t xml:space="preserve">- długości </w:t>
      </w:r>
      <w:r w:rsidRPr="00403E45">
        <w:rPr>
          <w:rFonts w:eastAsia="Calibri"/>
          <w:b/>
          <w:bCs/>
        </w:rPr>
        <w:t>L = 512,00 m</w:t>
      </w:r>
    </w:p>
    <w:p w:rsidR="00595D1B" w:rsidRPr="00403E45" w:rsidRDefault="00595D1B" w:rsidP="00595D1B">
      <w:pPr>
        <w:autoSpaceDE w:val="0"/>
        <w:autoSpaceDN w:val="0"/>
        <w:adjustRightInd w:val="0"/>
        <w:rPr>
          <w:rFonts w:eastAsia="Calibri"/>
          <w:b/>
          <w:bCs/>
        </w:rPr>
      </w:pPr>
      <w:r>
        <w:rPr>
          <w:rFonts w:eastAsia="Calibri"/>
        </w:rPr>
        <w:t xml:space="preserve">- </w:t>
      </w:r>
      <w:r w:rsidRPr="00403E45">
        <w:rPr>
          <w:rFonts w:eastAsia="Calibri"/>
        </w:rPr>
        <w:t xml:space="preserve">kanał z rur PE-HD o średnicy </w:t>
      </w:r>
      <w:r>
        <w:rPr>
          <w:rFonts w:ascii="Symbol" w:eastAsia="Calibri" w:hAnsi="Symbol" w:cs="Symbol"/>
        </w:rPr>
        <w:t></w:t>
      </w:r>
      <w:r>
        <w:rPr>
          <w:rFonts w:ascii="Symbol" w:eastAsia="Calibri" w:hAnsi="Symbol" w:cs="Symbol"/>
        </w:rPr>
        <w:t></w:t>
      </w:r>
      <w:r w:rsidRPr="00403E45">
        <w:rPr>
          <w:rFonts w:eastAsia="Calibri"/>
          <w:b/>
          <w:bCs/>
        </w:rPr>
        <w:t xml:space="preserve">600 mm </w:t>
      </w:r>
      <w:r w:rsidRPr="00403E45">
        <w:rPr>
          <w:rFonts w:eastAsia="Calibri"/>
        </w:rPr>
        <w:t xml:space="preserve">- długości </w:t>
      </w:r>
      <w:r w:rsidRPr="00403E45">
        <w:rPr>
          <w:rFonts w:eastAsia="Calibri"/>
          <w:b/>
          <w:bCs/>
        </w:rPr>
        <w:t>L = 12,50 m</w:t>
      </w:r>
    </w:p>
    <w:p w:rsidR="00595D1B" w:rsidRPr="00403E45" w:rsidRDefault="00595D1B" w:rsidP="00595D1B">
      <w:pPr>
        <w:autoSpaceDE w:val="0"/>
        <w:autoSpaceDN w:val="0"/>
        <w:adjustRightInd w:val="0"/>
        <w:rPr>
          <w:rFonts w:eastAsia="Calibri"/>
          <w:b/>
          <w:bCs/>
        </w:rPr>
      </w:pPr>
      <w:r>
        <w:rPr>
          <w:rFonts w:eastAsia="Calibri"/>
        </w:rPr>
        <w:t xml:space="preserve">- </w:t>
      </w:r>
      <w:r w:rsidRPr="00403E45">
        <w:rPr>
          <w:rFonts w:eastAsia="Calibri"/>
        </w:rPr>
        <w:t xml:space="preserve">kanał z rur PE-HD o średnicy </w:t>
      </w:r>
      <w:r>
        <w:rPr>
          <w:rFonts w:ascii="Symbol" w:eastAsia="Calibri" w:hAnsi="Symbol" w:cs="Symbol"/>
        </w:rPr>
        <w:t></w:t>
      </w:r>
      <w:r>
        <w:rPr>
          <w:rFonts w:ascii="Symbol" w:eastAsia="Calibri" w:hAnsi="Symbol" w:cs="Symbol"/>
        </w:rPr>
        <w:t></w:t>
      </w:r>
      <w:r w:rsidRPr="00403E45">
        <w:rPr>
          <w:rFonts w:eastAsia="Calibri"/>
          <w:b/>
          <w:bCs/>
        </w:rPr>
        <w:t xml:space="preserve">500 mm </w:t>
      </w:r>
      <w:r w:rsidRPr="00403E45">
        <w:rPr>
          <w:rFonts w:eastAsia="Calibri"/>
        </w:rPr>
        <w:t xml:space="preserve">- długości </w:t>
      </w:r>
      <w:r w:rsidRPr="00403E45">
        <w:rPr>
          <w:rFonts w:eastAsia="Calibri"/>
          <w:b/>
          <w:bCs/>
        </w:rPr>
        <w:t>L = 27,50 m</w:t>
      </w:r>
    </w:p>
    <w:p w:rsidR="00595D1B" w:rsidRPr="00403E45" w:rsidRDefault="00595D1B" w:rsidP="00595D1B">
      <w:pPr>
        <w:autoSpaceDE w:val="0"/>
        <w:autoSpaceDN w:val="0"/>
        <w:adjustRightInd w:val="0"/>
        <w:rPr>
          <w:rFonts w:eastAsia="Calibri"/>
          <w:b/>
          <w:bCs/>
        </w:rPr>
      </w:pPr>
      <w:r>
        <w:rPr>
          <w:rFonts w:eastAsia="Calibri"/>
        </w:rPr>
        <w:t xml:space="preserve">- </w:t>
      </w:r>
      <w:r w:rsidRPr="00403E45">
        <w:rPr>
          <w:rFonts w:eastAsia="Calibri"/>
        </w:rPr>
        <w:t xml:space="preserve">kanał z rur PE-HD o średnicy </w:t>
      </w:r>
      <w:r>
        <w:rPr>
          <w:rFonts w:ascii="Symbol" w:eastAsia="Calibri" w:hAnsi="Symbol" w:cs="Symbol"/>
        </w:rPr>
        <w:t></w:t>
      </w:r>
      <w:r>
        <w:rPr>
          <w:rFonts w:ascii="Symbol" w:eastAsia="Calibri" w:hAnsi="Symbol" w:cs="Symbol"/>
        </w:rPr>
        <w:t></w:t>
      </w:r>
      <w:r w:rsidRPr="00403E45">
        <w:rPr>
          <w:rFonts w:eastAsia="Calibri"/>
          <w:b/>
          <w:bCs/>
        </w:rPr>
        <w:t xml:space="preserve">450 mm </w:t>
      </w:r>
      <w:r w:rsidRPr="00403E45">
        <w:rPr>
          <w:rFonts w:eastAsia="Calibri"/>
        </w:rPr>
        <w:t xml:space="preserve">- długości </w:t>
      </w:r>
      <w:r w:rsidRPr="00403E45">
        <w:rPr>
          <w:rFonts w:eastAsia="Calibri"/>
          <w:b/>
          <w:bCs/>
        </w:rPr>
        <w:t>L = 42,00 m</w:t>
      </w:r>
    </w:p>
    <w:p w:rsidR="00595D1B" w:rsidRPr="00403E45" w:rsidRDefault="00595D1B" w:rsidP="00595D1B">
      <w:pPr>
        <w:autoSpaceDE w:val="0"/>
        <w:autoSpaceDN w:val="0"/>
        <w:adjustRightInd w:val="0"/>
        <w:rPr>
          <w:rFonts w:eastAsia="Calibri"/>
          <w:b/>
          <w:bCs/>
        </w:rPr>
      </w:pPr>
      <w:r>
        <w:rPr>
          <w:rFonts w:eastAsia="Calibri"/>
        </w:rPr>
        <w:t xml:space="preserve">- </w:t>
      </w:r>
      <w:r w:rsidRPr="00403E45">
        <w:rPr>
          <w:rFonts w:eastAsia="Calibri"/>
        </w:rPr>
        <w:t xml:space="preserve">kanał z rur PE-HD o średnicy </w:t>
      </w:r>
      <w:r>
        <w:rPr>
          <w:rFonts w:ascii="Symbol" w:eastAsia="Calibri" w:hAnsi="Symbol" w:cs="Symbol"/>
        </w:rPr>
        <w:t></w:t>
      </w:r>
      <w:r>
        <w:rPr>
          <w:rFonts w:ascii="Symbol" w:eastAsia="Calibri" w:hAnsi="Symbol" w:cs="Symbol"/>
        </w:rPr>
        <w:t></w:t>
      </w:r>
      <w:r w:rsidRPr="00403E45">
        <w:rPr>
          <w:rFonts w:eastAsia="Calibri"/>
          <w:b/>
          <w:bCs/>
        </w:rPr>
        <w:t xml:space="preserve">400 mm </w:t>
      </w:r>
      <w:r w:rsidRPr="00403E45">
        <w:rPr>
          <w:rFonts w:eastAsia="Calibri"/>
        </w:rPr>
        <w:t xml:space="preserve">- długości </w:t>
      </w:r>
      <w:r w:rsidRPr="00403E45">
        <w:rPr>
          <w:rFonts w:eastAsia="Calibri"/>
          <w:b/>
          <w:bCs/>
        </w:rPr>
        <w:t>L = 341,84 m</w:t>
      </w:r>
    </w:p>
    <w:p w:rsidR="00595D1B" w:rsidRPr="00403E45" w:rsidRDefault="00595D1B" w:rsidP="00595D1B">
      <w:pPr>
        <w:autoSpaceDE w:val="0"/>
        <w:autoSpaceDN w:val="0"/>
        <w:adjustRightInd w:val="0"/>
        <w:rPr>
          <w:rFonts w:eastAsia="Calibri"/>
          <w:b/>
          <w:bCs/>
        </w:rPr>
      </w:pPr>
      <w:r>
        <w:rPr>
          <w:rFonts w:eastAsia="Calibri"/>
        </w:rPr>
        <w:t xml:space="preserve">- </w:t>
      </w:r>
      <w:r w:rsidRPr="00403E45">
        <w:rPr>
          <w:rFonts w:eastAsia="Calibri"/>
        </w:rPr>
        <w:t xml:space="preserve">kanał z rur PE-HD o średnicy </w:t>
      </w:r>
      <w:r>
        <w:rPr>
          <w:rFonts w:ascii="Symbol" w:eastAsia="Calibri" w:hAnsi="Symbol" w:cs="Symbol"/>
        </w:rPr>
        <w:t></w:t>
      </w:r>
      <w:r>
        <w:rPr>
          <w:rFonts w:ascii="Symbol" w:eastAsia="Calibri" w:hAnsi="Symbol" w:cs="Symbol"/>
        </w:rPr>
        <w:t></w:t>
      </w:r>
      <w:r w:rsidRPr="00403E45">
        <w:rPr>
          <w:rFonts w:eastAsia="Calibri"/>
          <w:b/>
          <w:bCs/>
        </w:rPr>
        <w:t xml:space="preserve">300 mm </w:t>
      </w:r>
      <w:r w:rsidRPr="00403E45">
        <w:rPr>
          <w:rFonts w:eastAsia="Calibri"/>
        </w:rPr>
        <w:t xml:space="preserve">- długości </w:t>
      </w:r>
      <w:r w:rsidRPr="00403E45">
        <w:rPr>
          <w:rFonts w:eastAsia="Calibri"/>
          <w:b/>
          <w:bCs/>
        </w:rPr>
        <w:t>L = 300,00 m</w:t>
      </w:r>
    </w:p>
    <w:p w:rsidR="00595D1B" w:rsidRPr="00403E45" w:rsidRDefault="00595D1B" w:rsidP="00595D1B">
      <w:pPr>
        <w:autoSpaceDE w:val="0"/>
        <w:autoSpaceDN w:val="0"/>
        <w:adjustRightInd w:val="0"/>
        <w:rPr>
          <w:rFonts w:eastAsia="Calibri"/>
          <w:b/>
          <w:bCs/>
        </w:rPr>
      </w:pPr>
      <w:r>
        <w:rPr>
          <w:rFonts w:eastAsia="Calibri"/>
        </w:rPr>
        <w:t xml:space="preserve">- </w:t>
      </w:r>
      <w:r w:rsidRPr="00403E45">
        <w:rPr>
          <w:rFonts w:eastAsia="Calibri"/>
        </w:rPr>
        <w:t xml:space="preserve">kanał z rur PP o średnicy </w:t>
      </w:r>
      <w:r>
        <w:rPr>
          <w:rFonts w:ascii="Symbol" w:eastAsia="Calibri" w:hAnsi="Symbol" w:cs="Symbol"/>
        </w:rPr>
        <w:t></w:t>
      </w:r>
      <w:r>
        <w:rPr>
          <w:rFonts w:ascii="Symbol" w:eastAsia="Calibri" w:hAnsi="Symbol" w:cs="Symbol"/>
        </w:rPr>
        <w:t></w:t>
      </w:r>
      <w:r w:rsidRPr="00403E45">
        <w:rPr>
          <w:rFonts w:eastAsia="Calibri"/>
          <w:b/>
          <w:bCs/>
        </w:rPr>
        <w:t xml:space="preserve">200 mm </w:t>
      </w:r>
      <w:r w:rsidRPr="00403E45">
        <w:rPr>
          <w:rFonts w:eastAsia="Calibri"/>
        </w:rPr>
        <w:t xml:space="preserve">- długości </w:t>
      </w:r>
      <w:r w:rsidRPr="00403E45">
        <w:rPr>
          <w:rFonts w:eastAsia="Calibri"/>
          <w:b/>
          <w:bCs/>
        </w:rPr>
        <w:t>L = 24,50 m</w:t>
      </w:r>
    </w:p>
    <w:p w:rsidR="00595D1B" w:rsidRPr="00403E45" w:rsidRDefault="00595D1B" w:rsidP="00595D1B">
      <w:pPr>
        <w:autoSpaceDE w:val="0"/>
        <w:autoSpaceDN w:val="0"/>
        <w:adjustRightInd w:val="0"/>
        <w:rPr>
          <w:rFonts w:eastAsia="Calibri"/>
          <w:b/>
          <w:bCs/>
        </w:rPr>
      </w:pPr>
      <w:r>
        <w:rPr>
          <w:rFonts w:eastAsia="Calibri"/>
        </w:rPr>
        <w:t xml:space="preserve">- </w:t>
      </w:r>
      <w:r w:rsidRPr="00403E45">
        <w:rPr>
          <w:rFonts w:eastAsia="Calibri"/>
        </w:rPr>
        <w:t xml:space="preserve">rury ochronne przewiertowa stal. </w:t>
      </w:r>
      <w:r>
        <w:rPr>
          <w:rFonts w:ascii="Symbol" w:eastAsia="Calibri" w:hAnsi="Symbol" w:cs="Symbol"/>
        </w:rPr>
        <w:t></w:t>
      </w:r>
      <w:r>
        <w:rPr>
          <w:rFonts w:ascii="Symbol" w:eastAsia="Calibri" w:hAnsi="Symbol" w:cs="Symbol"/>
        </w:rPr>
        <w:t></w:t>
      </w:r>
      <w:r w:rsidRPr="00403E45">
        <w:rPr>
          <w:rFonts w:eastAsia="Calibri"/>
          <w:b/>
          <w:bCs/>
        </w:rPr>
        <w:t xml:space="preserve">1820x18 mm </w:t>
      </w:r>
      <w:r w:rsidRPr="00403E45">
        <w:rPr>
          <w:rFonts w:eastAsia="Calibri"/>
        </w:rPr>
        <w:t xml:space="preserve">- długości </w:t>
      </w:r>
      <w:r w:rsidRPr="00403E45">
        <w:rPr>
          <w:rFonts w:eastAsia="Calibri"/>
          <w:b/>
          <w:bCs/>
        </w:rPr>
        <w:t>L = 56,50 m</w:t>
      </w:r>
    </w:p>
    <w:p w:rsidR="00595D1B" w:rsidRPr="00403E45" w:rsidRDefault="00595D1B" w:rsidP="00595D1B">
      <w:pPr>
        <w:autoSpaceDE w:val="0"/>
        <w:autoSpaceDN w:val="0"/>
        <w:adjustRightInd w:val="0"/>
        <w:rPr>
          <w:rFonts w:eastAsia="Calibri"/>
          <w:b/>
          <w:bCs/>
        </w:rPr>
      </w:pPr>
      <w:r>
        <w:rPr>
          <w:rFonts w:eastAsia="Calibri"/>
        </w:rPr>
        <w:t xml:space="preserve">- </w:t>
      </w:r>
      <w:r w:rsidRPr="00403E45">
        <w:rPr>
          <w:rFonts w:eastAsia="Calibri"/>
        </w:rPr>
        <w:t xml:space="preserve">rury ochronne przewiertowa stal. </w:t>
      </w:r>
      <w:r>
        <w:rPr>
          <w:rFonts w:ascii="Symbol" w:eastAsia="Calibri" w:hAnsi="Symbol" w:cs="Symbol"/>
        </w:rPr>
        <w:t></w:t>
      </w:r>
      <w:r>
        <w:rPr>
          <w:rFonts w:ascii="Symbol" w:eastAsia="Calibri" w:hAnsi="Symbol" w:cs="Symbol"/>
        </w:rPr>
        <w:t></w:t>
      </w:r>
      <w:r w:rsidRPr="00403E45">
        <w:rPr>
          <w:rFonts w:eastAsia="Calibri"/>
          <w:b/>
          <w:bCs/>
        </w:rPr>
        <w:t xml:space="preserve">559x12,5 mm </w:t>
      </w:r>
      <w:r w:rsidRPr="00403E45">
        <w:rPr>
          <w:rFonts w:eastAsia="Calibri"/>
        </w:rPr>
        <w:t xml:space="preserve">- długości </w:t>
      </w:r>
      <w:r w:rsidRPr="00403E45">
        <w:rPr>
          <w:rFonts w:eastAsia="Calibri"/>
          <w:b/>
          <w:bCs/>
        </w:rPr>
        <w:t>L = 63,00 m</w:t>
      </w:r>
    </w:p>
    <w:p w:rsidR="00595D1B" w:rsidRPr="00403E45" w:rsidRDefault="00595D1B" w:rsidP="00595D1B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 xml:space="preserve">- </w:t>
      </w:r>
      <w:r w:rsidRPr="00403E45">
        <w:rPr>
          <w:rFonts w:eastAsia="Calibri"/>
        </w:rPr>
        <w:t xml:space="preserve">separator cyrkulacyjno-koalescencyjny typu SK 200 o śred. zew. </w:t>
      </w:r>
      <w:r>
        <w:rPr>
          <w:rFonts w:ascii="Symbol" w:eastAsia="Calibri" w:hAnsi="Symbol" w:cs="Symbol"/>
        </w:rPr>
        <w:t></w:t>
      </w:r>
      <w:r>
        <w:rPr>
          <w:rFonts w:ascii="Symbol" w:eastAsia="Calibri" w:hAnsi="Symbol" w:cs="Symbol"/>
        </w:rPr>
        <w:t></w:t>
      </w:r>
      <w:r w:rsidRPr="00403E45">
        <w:rPr>
          <w:rFonts w:eastAsia="Calibri"/>
        </w:rPr>
        <w:t>2300mm – 1 szt.</w:t>
      </w:r>
    </w:p>
    <w:p w:rsidR="00595D1B" w:rsidRPr="00403E45" w:rsidRDefault="00595D1B" w:rsidP="00595D1B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 xml:space="preserve">- </w:t>
      </w:r>
      <w:r w:rsidRPr="00403E45">
        <w:rPr>
          <w:rFonts w:eastAsia="Calibri"/>
        </w:rPr>
        <w:t>osadnik szlamowy typu S 25000 o wymiarach 5660/2360 mm – 1 szt.</w:t>
      </w:r>
    </w:p>
    <w:p w:rsidR="00595D1B" w:rsidRPr="00403E45" w:rsidRDefault="00595D1B" w:rsidP="00595D1B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 xml:space="preserve">- </w:t>
      </w:r>
      <w:r w:rsidRPr="00403E45">
        <w:rPr>
          <w:rFonts w:eastAsia="Calibri"/>
        </w:rPr>
        <w:t xml:space="preserve">studnia przelewowa z PE-HD </w:t>
      </w:r>
      <w:r>
        <w:rPr>
          <w:rFonts w:ascii="Symbol" w:eastAsia="Calibri" w:hAnsi="Symbol" w:cs="Symbol"/>
        </w:rPr>
        <w:t></w:t>
      </w:r>
      <w:r>
        <w:rPr>
          <w:rFonts w:ascii="Symbol" w:eastAsia="Calibri" w:hAnsi="Symbol" w:cs="Symbol"/>
        </w:rPr>
        <w:t></w:t>
      </w:r>
      <w:r w:rsidRPr="00403E45">
        <w:rPr>
          <w:rFonts w:eastAsia="Calibri"/>
        </w:rPr>
        <w:t>2000 mm – 1 szt.</w:t>
      </w:r>
    </w:p>
    <w:p w:rsidR="00595D1B" w:rsidRPr="00403E45" w:rsidRDefault="00595D1B" w:rsidP="00595D1B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 xml:space="preserve">- </w:t>
      </w:r>
      <w:r w:rsidRPr="00403E45">
        <w:rPr>
          <w:rFonts w:eastAsia="Calibri"/>
        </w:rPr>
        <w:t xml:space="preserve">studzienki rewizyjne ekscentryczne z PE-HD </w:t>
      </w:r>
      <w:r>
        <w:rPr>
          <w:rFonts w:ascii="Symbol" w:eastAsia="Calibri" w:hAnsi="Symbol" w:cs="Symbol"/>
        </w:rPr>
        <w:t></w:t>
      </w:r>
      <w:r>
        <w:rPr>
          <w:rFonts w:ascii="Symbol" w:eastAsia="Calibri" w:hAnsi="Symbol" w:cs="Symbol"/>
        </w:rPr>
        <w:t></w:t>
      </w:r>
      <w:r w:rsidRPr="00403E45">
        <w:rPr>
          <w:rFonts w:eastAsia="Calibri"/>
        </w:rPr>
        <w:t>1200 mm – 5 szt.</w:t>
      </w:r>
    </w:p>
    <w:p w:rsidR="00595D1B" w:rsidRPr="00403E45" w:rsidRDefault="00595D1B" w:rsidP="00595D1B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 xml:space="preserve">- </w:t>
      </w:r>
      <w:r w:rsidRPr="00403E45">
        <w:rPr>
          <w:rFonts w:eastAsia="Calibri"/>
        </w:rPr>
        <w:t xml:space="preserve">studzienki rewizyjne ekscentryczne z PE-HD </w:t>
      </w:r>
      <w:r>
        <w:rPr>
          <w:rFonts w:ascii="Symbol" w:eastAsia="Calibri" w:hAnsi="Symbol" w:cs="Symbol"/>
        </w:rPr>
        <w:t></w:t>
      </w:r>
      <w:r>
        <w:rPr>
          <w:rFonts w:ascii="Symbol" w:eastAsia="Calibri" w:hAnsi="Symbol" w:cs="Symbol"/>
        </w:rPr>
        <w:t></w:t>
      </w:r>
      <w:r w:rsidRPr="00403E45">
        <w:rPr>
          <w:rFonts w:eastAsia="Calibri"/>
        </w:rPr>
        <w:t>1000 mm – 13 szt.</w:t>
      </w:r>
    </w:p>
    <w:p w:rsidR="00595D1B" w:rsidRPr="00403E45" w:rsidRDefault="00595D1B" w:rsidP="00595D1B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 xml:space="preserve">- </w:t>
      </w:r>
      <w:r w:rsidRPr="00403E45">
        <w:rPr>
          <w:rFonts w:eastAsia="Calibri"/>
        </w:rPr>
        <w:t xml:space="preserve">studzienki rewizyjne z PE-HD </w:t>
      </w:r>
      <w:r>
        <w:rPr>
          <w:rFonts w:ascii="Symbol" w:eastAsia="Calibri" w:hAnsi="Symbol" w:cs="Symbol"/>
        </w:rPr>
        <w:t></w:t>
      </w:r>
      <w:r>
        <w:rPr>
          <w:rFonts w:ascii="Symbol" w:eastAsia="Calibri" w:hAnsi="Symbol" w:cs="Symbol"/>
        </w:rPr>
        <w:t></w:t>
      </w:r>
      <w:r w:rsidRPr="00403E45">
        <w:rPr>
          <w:rFonts w:eastAsia="Calibri"/>
        </w:rPr>
        <w:t>1000 mm – 26 szt.</w:t>
      </w:r>
    </w:p>
    <w:p w:rsidR="00595D1B" w:rsidRPr="00403E45" w:rsidRDefault="00595D1B" w:rsidP="00595D1B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 xml:space="preserve">- </w:t>
      </w:r>
      <w:r w:rsidRPr="00403E45">
        <w:rPr>
          <w:rFonts w:eastAsia="Calibri"/>
        </w:rPr>
        <w:t xml:space="preserve">trójnik z PE-HD </w:t>
      </w:r>
      <w:r>
        <w:rPr>
          <w:rFonts w:ascii="Symbol" w:eastAsia="Calibri" w:hAnsi="Symbol" w:cs="Symbol"/>
        </w:rPr>
        <w:t></w:t>
      </w:r>
      <w:r>
        <w:rPr>
          <w:rFonts w:ascii="Symbol" w:eastAsia="Calibri" w:hAnsi="Symbol" w:cs="Symbol"/>
        </w:rPr>
        <w:t></w:t>
      </w:r>
      <w:r w:rsidRPr="00403E45">
        <w:rPr>
          <w:rFonts w:eastAsia="Calibri"/>
        </w:rPr>
        <w:t>500/200mm – 1 szt.</w:t>
      </w:r>
    </w:p>
    <w:p w:rsidR="00595D1B" w:rsidRPr="00403E45" w:rsidRDefault="00595D1B" w:rsidP="00595D1B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 xml:space="preserve">- </w:t>
      </w:r>
      <w:r w:rsidRPr="00403E45">
        <w:rPr>
          <w:rFonts w:eastAsia="Calibri"/>
        </w:rPr>
        <w:t xml:space="preserve">studnia (komora) z PE-HD o średnicy </w:t>
      </w:r>
      <w:r>
        <w:rPr>
          <w:rFonts w:ascii="Symbol" w:eastAsia="Calibri" w:hAnsi="Symbol" w:cs="Symbol"/>
        </w:rPr>
        <w:t></w:t>
      </w:r>
      <w:r>
        <w:rPr>
          <w:rFonts w:ascii="Symbol" w:eastAsia="Calibri" w:hAnsi="Symbol" w:cs="Symbol"/>
        </w:rPr>
        <w:t></w:t>
      </w:r>
      <w:r w:rsidRPr="00403E45">
        <w:rPr>
          <w:rFonts w:eastAsia="Calibri"/>
        </w:rPr>
        <w:t>1,80 m – 3 szt.</w:t>
      </w:r>
    </w:p>
    <w:p w:rsidR="00595D1B" w:rsidRPr="00403E45" w:rsidRDefault="00595D1B" w:rsidP="00595D1B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 xml:space="preserve">- </w:t>
      </w:r>
      <w:r w:rsidRPr="00403E45">
        <w:rPr>
          <w:rFonts w:eastAsia="Calibri"/>
        </w:rPr>
        <w:t xml:space="preserve">wylot kanału </w:t>
      </w:r>
      <w:r>
        <w:rPr>
          <w:rFonts w:ascii="Symbol" w:eastAsia="Calibri" w:hAnsi="Symbol" w:cs="Symbol"/>
        </w:rPr>
        <w:t></w:t>
      </w:r>
      <w:r>
        <w:rPr>
          <w:rFonts w:ascii="Symbol" w:eastAsia="Calibri" w:hAnsi="Symbol" w:cs="Symbol"/>
        </w:rPr>
        <w:t></w:t>
      </w:r>
      <w:r w:rsidRPr="00403E45">
        <w:rPr>
          <w:rFonts w:eastAsia="Calibri"/>
        </w:rPr>
        <w:t>1400mm do rowu – 1 szt.</w:t>
      </w:r>
    </w:p>
    <w:p w:rsidR="00595D1B" w:rsidRPr="00403E45" w:rsidRDefault="00595D1B" w:rsidP="00595D1B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 xml:space="preserve">- </w:t>
      </w:r>
      <w:r w:rsidRPr="00403E45">
        <w:rPr>
          <w:rFonts w:eastAsia="Calibri"/>
        </w:rPr>
        <w:t xml:space="preserve">wlot do kanału </w:t>
      </w:r>
      <w:r>
        <w:rPr>
          <w:rFonts w:ascii="Symbol" w:eastAsia="Calibri" w:hAnsi="Symbol" w:cs="Symbol"/>
        </w:rPr>
        <w:t></w:t>
      </w:r>
      <w:r>
        <w:rPr>
          <w:rFonts w:ascii="Symbol" w:eastAsia="Calibri" w:hAnsi="Symbol" w:cs="Symbol"/>
        </w:rPr>
        <w:t></w:t>
      </w:r>
      <w:r w:rsidRPr="00403E45">
        <w:rPr>
          <w:rFonts w:eastAsia="Calibri"/>
        </w:rPr>
        <w:t>600mm – 1 szt.</w:t>
      </w:r>
    </w:p>
    <w:p w:rsidR="00595D1B" w:rsidRPr="00403E45" w:rsidRDefault="00595D1B" w:rsidP="00595D1B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 xml:space="preserve">- </w:t>
      </w:r>
      <w:r w:rsidRPr="00403E45">
        <w:rPr>
          <w:rFonts w:eastAsia="Calibri"/>
        </w:rPr>
        <w:t xml:space="preserve">wlot do kanału </w:t>
      </w:r>
      <w:r>
        <w:rPr>
          <w:rFonts w:ascii="Symbol" w:eastAsia="Calibri" w:hAnsi="Symbol" w:cs="Symbol"/>
        </w:rPr>
        <w:t></w:t>
      </w:r>
      <w:r>
        <w:rPr>
          <w:rFonts w:ascii="Symbol" w:eastAsia="Calibri" w:hAnsi="Symbol" w:cs="Symbol"/>
        </w:rPr>
        <w:t></w:t>
      </w:r>
      <w:r w:rsidRPr="00403E45">
        <w:rPr>
          <w:rFonts w:eastAsia="Calibri"/>
        </w:rPr>
        <w:t>300mm – 6 szt.</w:t>
      </w:r>
    </w:p>
    <w:p w:rsidR="00595D1B" w:rsidRPr="00403E45" w:rsidRDefault="00595D1B" w:rsidP="00595D1B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 xml:space="preserve">- </w:t>
      </w:r>
      <w:r w:rsidRPr="00403E45">
        <w:rPr>
          <w:rFonts w:eastAsia="Calibri"/>
        </w:rPr>
        <w:t>komora żelbetowa o wymiarach wewnętrznych 3,40 x 2,50 m – 1 szt.</w:t>
      </w:r>
    </w:p>
    <w:p w:rsidR="00595D1B" w:rsidRPr="00403E45" w:rsidRDefault="00595D1B" w:rsidP="00595D1B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 xml:space="preserve">- </w:t>
      </w:r>
      <w:r w:rsidRPr="00403E45">
        <w:rPr>
          <w:rFonts w:eastAsia="Calibri"/>
        </w:rPr>
        <w:t>wpusty deszczowe z osadnikiem z kratką zwykłą prostokątną – 7 szt.</w:t>
      </w:r>
    </w:p>
    <w:p w:rsidR="00595D1B" w:rsidRPr="00403E45" w:rsidRDefault="00595D1B" w:rsidP="00595D1B">
      <w:pPr>
        <w:autoSpaceDE w:val="0"/>
        <w:autoSpaceDN w:val="0"/>
        <w:adjustRightInd w:val="0"/>
        <w:ind w:left="142" w:hanging="142"/>
        <w:rPr>
          <w:rFonts w:eastAsia="Calibri"/>
        </w:rPr>
      </w:pPr>
      <w:r>
        <w:rPr>
          <w:rFonts w:eastAsia="Calibri"/>
        </w:rPr>
        <w:t xml:space="preserve">- </w:t>
      </w:r>
      <w:r w:rsidRPr="00403E45">
        <w:rPr>
          <w:rFonts w:eastAsia="Calibri"/>
        </w:rPr>
        <w:t>umocnienie dna rzeki materacami faszynowo-kamiennym gr. 0,6m, szer. 3,0m na odcinku            5,0 m w górę i dół rzeki.</w:t>
      </w:r>
    </w:p>
    <w:p w:rsidR="00595D1B" w:rsidRPr="00403E45" w:rsidRDefault="00595D1B" w:rsidP="00595D1B">
      <w:pPr>
        <w:autoSpaceDE w:val="0"/>
        <w:autoSpaceDN w:val="0"/>
        <w:adjustRightInd w:val="0"/>
        <w:ind w:left="142" w:hanging="142"/>
        <w:rPr>
          <w:rFonts w:eastAsia="Calibri"/>
        </w:rPr>
      </w:pPr>
      <w:r>
        <w:rPr>
          <w:rFonts w:eastAsia="Calibri"/>
        </w:rPr>
        <w:t xml:space="preserve">- </w:t>
      </w:r>
      <w:r w:rsidRPr="00403E45">
        <w:rPr>
          <w:rFonts w:eastAsia="Calibri"/>
        </w:rPr>
        <w:t>umocnienie skarpy koryta rzeki materacami siatkowo-kamiennymi gr 0,3m na geowłókninie   na odcinku 5,0 m w górę i dół rzeki.</w:t>
      </w:r>
    </w:p>
    <w:p w:rsidR="00595D1B" w:rsidRPr="00403E45" w:rsidRDefault="00595D1B" w:rsidP="00595D1B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 xml:space="preserve">- </w:t>
      </w:r>
      <w:r w:rsidRPr="00403E45">
        <w:rPr>
          <w:rFonts w:eastAsia="Calibri"/>
        </w:rPr>
        <w:t xml:space="preserve">umocnienie rowu - kanału: stopy skarpy umocnić opaską koszkowo-palową </w:t>
      </w:r>
      <w:r>
        <w:rPr>
          <w:rFonts w:ascii="Symbol" w:eastAsia="Calibri" w:hAnsi="Symbol" w:cs="Symbol"/>
        </w:rPr>
        <w:t></w:t>
      </w:r>
      <w:r w:rsidRPr="00403E45">
        <w:rPr>
          <w:rFonts w:eastAsia="Calibri"/>
        </w:rPr>
        <w:t>15 cm,</w:t>
      </w:r>
    </w:p>
    <w:p w:rsidR="00595D1B" w:rsidRPr="00403E45" w:rsidRDefault="00595D1B" w:rsidP="00595D1B">
      <w:pPr>
        <w:autoSpaceDE w:val="0"/>
        <w:autoSpaceDN w:val="0"/>
        <w:adjustRightInd w:val="0"/>
        <w:ind w:left="142" w:hanging="142"/>
        <w:rPr>
          <w:rFonts w:eastAsia="Calibri"/>
        </w:rPr>
      </w:pPr>
      <w:r>
        <w:rPr>
          <w:rFonts w:eastAsia="Calibri"/>
        </w:rPr>
        <w:t xml:space="preserve">  </w:t>
      </w:r>
      <w:r w:rsidRPr="00403E45">
        <w:rPr>
          <w:rFonts w:eastAsia="Calibri"/>
        </w:rPr>
        <w:t>skarpy do maksymalnej wysokości 3/4 umocnić darnią na płask, kołki sosnowe lub</w:t>
      </w:r>
    </w:p>
    <w:p w:rsidR="00595D1B" w:rsidRPr="00403E45" w:rsidRDefault="00595D1B" w:rsidP="00595D1B">
      <w:pPr>
        <w:autoSpaceDE w:val="0"/>
        <w:autoSpaceDN w:val="0"/>
        <w:adjustRightInd w:val="0"/>
        <w:ind w:left="142" w:hanging="142"/>
        <w:rPr>
          <w:rFonts w:eastAsia="Calibri"/>
        </w:rPr>
      </w:pPr>
      <w:r>
        <w:rPr>
          <w:rFonts w:eastAsia="Calibri"/>
        </w:rPr>
        <w:t xml:space="preserve">  </w:t>
      </w:r>
      <w:r w:rsidRPr="00403E45">
        <w:rPr>
          <w:rFonts w:eastAsia="Calibri"/>
        </w:rPr>
        <w:t xml:space="preserve">wiklinowe L = 1,0 m </w:t>
      </w:r>
      <w:r>
        <w:rPr>
          <w:rFonts w:ascii="Symbol" w:eastAsia="Calibri" w:hAnsi="Symbol" w:cs="Symbol"/>
        </w:rPr>
        <w:t></w:t>
      </w:r>
      <w:r>
        <w:rPr>
          <w:rFonts w:ascii="Symbol" w:eastAsia="Calibri" w:hAnsi="Symbol" w:cs="Symbol"/>
        </w:rPr>
        <w:t></w:t>
      </w:r>
      <w:r w:rsidRPr="00403E45">
        <w:rPr>
          <w:rFonts w:eastAsia="Calibri"/>
        </w:rPr>
        <w:t xml:space="preserve">6 – 8 cm (2 szt./1 mb) i L = 0,6 m </w:t>
      </w:r>
      <w:r>
        <w:rPr>
          <w:rFonts w:ascii="Symbol" w:eastAsia="Calibri" w:hAnsi="Symbol" w:cs="Symbol"/>
        </w:rPr>
        <w:t></w:t>
      </w:r>
      <w:r>
        <w:rPr>
          <w:rFonts w:ascii="Symbol" w:eastAsia="Calibri" w:hAnsi="Symbol" w:cs="Symbol"/>
        </w:rPr>
        <w:t></w:t>
      </w:r>
      <w:r w:rsidRPr="00403E45">
        <w:rPr>
          <w:rFonts w:eastAsia="Calibri"/>
        </w:rPr>
        <w:t>4 – 6 cm (1 szt./1 mb),</w:t>
      </w:r>
    </w:p>
    <w:p w:rsidR="00595D1B" w:rsidRPr="00403E45" w:rsidRDefault="00595D1B" w:rsidP="00595D1B">
      <w:pPr>
        <w:autoSpaceDE w:val="0"/>
        <w:autoSpaceDN w:val="0"/>
        <w:adjustRightInd w:val="0"/>
        <w:ind w:left="142" w:right="-142" w:hanging="142"/>
        <w:rPr>
          <w:rFonts w:eastAsia="Calibri"/>
        </w:rPr>
      </w:pPr>
      <w:r>
        <w:rPr>
          <w:rFonts w:eastAsia="Calibri"/>
        </w:rPr>
        <w:t xml:space="preserve"> </w:t>
      </w:r>
      <w:r w:rsidRPr="00403E45">
        <w:rPr>
          <w:rFonts w:eastAsia="Calibri"/>
        </w:rPr>
        <w:t>powyżej obsianie (bez humusowania) mieszanką traw niskich o łącznej długości L = 256,0 m.</w:t>
      </w:r>
    </w:p>
    <w:p w:rsidR="00595D1B" w:rsidRPr="00403E45" w:rsidRDefault="00595D1B" w:rsidP="00595D1B">
      <w:pPr>
        <w:autoSpaceDE w:val="0"/>
        <w:autoSpaceDN w:val="0"/>
        <w:adjustRightInd w:val="0"/>
        <w:ind w:left="142" w:hanging="142"/>
        <w:rPr>
          <w:rFonts w:eastAsia="Calibri"/>
        </w:rPr>
      </w:pPr>
      <w:r>
        <w:rPr>
          <w:rFonts w:eastAsia="Calibri"/>
        </w:rPr>
        <w:t xml:space="preserve">- </w:t>
      </w:r>
      <w:r w:rsidRPr="00403E45">
        <w:rPr>
          <w:rFonts w:eastAsia="Calibri"/>
        </w:rPr>
        <w:t>oczyszczenie dna i uformowanie skarp rowu do warunków terenowych w miejscu przejęcia   dodatkowego spływu wód – wlot (W1): próg gabionowy na szerokości s = 6,50 m i wysokości h = 1,20 m, umocnienie dna i skarp rowy na wysokość ¾ płytami betonowymi 50x50x7 cm na długości 6,50 m w górę i 3,0 m w dół rowu.</w:t>
      </w:r>
    </w:p>
    <w:p w:rsidR="00595D1B" w:rsidRDefault="00595D1B" w:rsidP="00595D1B">
      <w:pPr>
        <w:spacing w:line="276" w:lineRule="auto"/>
        <w:ind w:left="284" w:hanging="284"/>
      </w:pPr>
    </w:p>
    <w:p w:rsidR="00595D1B" w:rsidRPr="00AC359B" w:rsidRDefault="00595D1B" w:rsidP="00595D1B">
      <w:pPr>
        <w:jc w:val="both"/>
        <w:rPr>
          <w:rFonts w:cs="Arial"/>
          <w:b/>
          <w:i/>
          <w:sz w:val="22"/>
          <w:szCs w:val="22"/>
        </w:rPr>
      </w:pPr>
      <w:r>
        <w:t xml:space="preserve">Oferty należy złożyć na załączonym druku </w:t>
      </w:r>
      <w:r>
        <w:rPr>
          <w:i/>
          <w:iCs/>
        </w:rPr>
        <w:t xml:space="preserve">,,Oferta </w:t>
      </w:r>
      <w:r>
        <w:rPr>
          <w:i/>
        </w:rPr>
        <w:t>pełnienia nadzoru inwestorskiego na zadaniu</w:t>
      </w:r>
      <w:r>
        <w:rPr>
          <w:b/>
          <w:bCs/>
          <w:i/>
        </w:rPr>
        <w:t xml:space="preserve">   </w:t>
      </w:r>
      <w:r w:rsidRPr="00AC359B">
        <w:rPr>
          <w:rFonts w:cs="Arial"/>
          <w:b/>
          <w:i/>
          <w:sz w:val="22"/>
          <w:szCs w:val="22"/>
        </w:rPr>
        <w:t>„Budowa kanalizacji deszczowej na osiedlu Bzinek w Skarżysku-Kamiennej”</w:t>
      </w:r>
    </w:p>
    <w:p w:rsidR="00595D1B" w:rsidRDefault="00595D1B" w:rsidP="00595D1B">
      <w:pPr>
        <w:spacing w:line="276" w:lineRule="auto"/>
        <w:jc w:val="both"/>
        <w:rPr>
          <w:b/>
          <w:bCs/>
          <w:i/>
          <w:iCs/>
        </w:rPr>
      </w:pPr>
    </w:p>
    <w:p w:rsidR="00595D1B" w:rsidRDefault="00595D1B" w:rsidP="00595D1B">
      <w:pPr>
        <w:spacing w:line="276" w:lineRule="auto"/>
        <w:jc w:val="both"/>
      </w:pPr>
      <w:r>
        <w:t>Do oferty należy dołączyć uprawnienia budowlane w specjalności: instalacyjno-inżynieryjnej w zakresie sieci kanalizacyjnych</w:t>
      </w:r>
      <w:r>
        <w:rPr>
          <w:rFonts w:eastAsia="Lucida Sans Unicode"/>
          <w:sz w:val="22"/>
          <w:szCs w:val="22"/>
        </w:rPr>
        <w:t xml:space="preserve"> </w:t>
      </w:r>
      <w:r>
        <w:t>oraz aktualne zaświadczenie o przynależności do Izby Inżynierów Budownictwa.</w:t>
      </w:r>
    </w:p>
    <w:p w:rsidR="00595D1B" w:rsidRDefault="00595D1B" w:rsidP="00595D1B">
      <w:pPr>
        <w:spacing w:line="276" w:lineRule="auto"/>
        <w:jc w:val="both"/>
      </w:pPr>
      <w:r>
        <w:t xml:space="preserve">Termin realizacji robót – </w:t>
      </w:r>
      <w:r w:rsidRPr="007D3CBD">
        <w:rPr>
          <w:b/>
        </w:rPr>
        <w:t>do 31.08.20</w:t>
      </w:r>
      <w:r>
        <w:rPr>
          <w:b/>
        </w:rPr>
        <w:t>20</w:t>
      </w:r>
      <w:r w:rsidRPr="007D3CBD">
        <w:rPr>
          <w:b/>
        </w:rPr>
        <w:t xml:space="preserve"> r.</w:t>
      </w:r>
      <w:r>
        <w:t xml:space="preserve"> </w:t>
      </w:r>
    </w:p>
    <w:p w:rsidR="00595D1B" w:rsidRDefault="00595D1B" w:rsidP="00595D1B">
      <w:pPr>
        <w:spacing w:line="276" w:lineRule="auto"/>
        <w:jc w:val="both"/>
      </w:pPr>
      <w:r>
        <w:t>Wszelkich informacji w Urzędzie Miasta Skarżyska – Kamiennej udziela Monika Kocia – pok. 235 tel. (0-41) 25- 20- 187</w:t>
      </w:r>
    </w:p>
    <w:p w:rsidR="00595D1B" w:rsidRDefault="00595D1B" w:rsidP="00595D1B">
      <w:pPr>
        <w:spacing w:line="276" w:lineRule="auto"/>
        <w:ind w:firstLine="360"/>
        <w:jc w:val="both"/>
      </w:pPr>
      <w:r>
        <w:t xml:space="preserve">Oferty cenowe na powyższe zadanie prosimy składać w Biurze Obsługi Interesanta na parterze  do dnia 25.06.2018 r. </w:t>
      </w:r>
      <w:r w:rsidR="00727DA9">
        <w:t xml:space="preserve">do godz. 14:00 </w:t>
      </w:r>
      <w:r>
        <w:t>w zaklejonej kopercie  z opisaną nazwą zadania.</w:t>
      </w:r>
    </w:p>
    <w:p w:rsidR="00595D1B" w:rsidRDefault="00595D1B" w:rsidP="00595D1B">
      <w:pPr>
        <w:spacing w:line="276" w:lineRule="auto"/>
        <w:ind w:left="360"/>
        <w:jc w:val="both"/>
        <w:rPr>
          <w:bCs/>
        </w:rPr>
      </w:pPr>
    </w:p>
    <w:p w:rsidR="00595D1B" w:rsidRDefault="00595D1B" w:rsidP="00595D1B">
      <w:pPr>
        <w:spacing w:line="276" w:lineRule="auto"/>
        <w:ind w:left="360"/>
        <w:jc w:val="both"/>
        <w:rPr>
          <w:bCs/>
        </w:rPr>
      </w:pPr>
      <w:r>
        <w:rPr>
          <w:bCs/>
        </w:rPr>
        <w:t>Załączniki:</w:t>
      </w:r>
    </w:p>
    <w:p w:rsidR="00595D1B" w:rsidRDefault="00595D1B" w:rsidP="00595D1B">
      <w:pPr>
        <w:numPr>
          <w:ilvl w:val="0"/>
          <w:numId w:val="1"/>
        </w:numPr>
        <w:spacing w:line="276" w:lineRule="auto"/>
        <w:ind w:left="1134" w:hanging="425"/>
        <w:jc w:val="both"/>
      </w:pPr>
      <w:r>
        <w:t>Wzór umowy.</w:t>
      </w:r>
    </w:p>
    <w:p w:rsidR="00595D1B" w:rsidRDefault="00595D1B" w:rsidP="00595D1B">
      <w:pPr>
        <w:numPr>
          <w:ilvl w:val="0"/>
          <w:numId w:val="1"/>
        </w:numPr>
        <w:spacing w:line="276" w:lineRule="auto"/>
        <w:ind w:left="1080"/>
        <w:jc w:val="both"/>
      </w:pPr>
      <w:r>
        <w:t xml:space="preserve">Oferta </w:t>
      </w:r>
    </w:p>
    <w:p w:rsidR="00595D1B" w:rsidRDefault="00595D1B" w:rsidP="00595D1B">
      <w:pPr>
        <w:pStyle w:val="Nagwek2"/>
        <w:spacing w:line="276" w:lineRule="auto"/>
      </w:pPr>
    </w:p>
    <w:p w:rsidR="00595D1B" w:rsidRDefault="00595D1B" w:rsidP="00595D1B">
      <w:pPr>
        <w:pStyle w:val="Nagwek2"/>
        <w:spacing w:line="276" w:lineRule="auto"/>
      </w:pPr>
    </w:p>
    <w:p w:rsidR="00F508FE" w:rsidRDefault="00F508FE"/>
    <w:sectPr w:rsidR="00F508FE" w:rsidSect="00F50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656B1"/>
    <w:multiLevelType w:val="hybridMultilevel"/>
    <w:tmpl w:val="E326B0A4"/>
    <w:lvl w:ilvl="0" w:tplc="FE9C38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/>
  <w:rsids>
    <w:rsidRoot w:val="00595D1B"/>
    <w:rsid w:val="003559D4"/>
    <w:rsid w:val="004C41C5"/>
    <w:rsid w:val="0050304D"/>
    <w:rsid w:val="00595D1B"/>
    <w:rsid w:val="00727DA9"/>
    <w:rsid w:val="00F508FE"/>
    <w:rsid w:val="00FF5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95D1B"/>
    <w:pPr>
      <w:keepNext/>
      <w:jc w:val="center"/>
      <w:outlineLvl w:val="1"/>
    </w:pPr>
    <w:rPr>
      <w:bCs/>
      <w:w w:val="2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595D1B"/>
    <w:rPr>
      <w:rFonts w:ascii="Times New Roman" w:eastAsia="Times New Roman" w:hAnsi="Times New Roman" w:cs="Times New Roman"/>
      <w:bCs/>
      <w:w w:val="200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2998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m.kocia</dc:creator>
  <cp:keywords/>
  <dc:description/>
  <cp:lastModifiedBy>m.kocia</cp:lastModifiedBy>
  <cp:revision>3</cp:revision>
  <dcterms:created xsi:type="dcterms:W3CDTF">2018-06-13T05:54:00Z</dcterms:created>
  <dcterms:modified xsi:type="dcterms:W3CDTF">2018-06-13T06:03:00Z</dcterms:modified>
</cp:coreProperties>
</file>