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97" w:rsidRDefault="006819FD" w:rsidP="003F6397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Skarżysko-Kamienna  23</w:t>
      </w:r>
      <w:r w:rsidR="003F6397">
        <w:rPr>
          <w:rFonts w:ascii="Times New Roman" w:hAnsi="Times New Roman" w:cs="Times New Roman"/>
        </w:rPr>
        <w:t>.04.2018  r.</w:t>
      </w:r>
    </w:p>
    <w:p w:rsidR="003F6397" w:rsidRDefault="003F6397" w:rsidP="003F6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ZP.271.19.2019.EZ</w:t>
      </w:r>
    </w:p>
    <w:p w:rsidR="003F6397" w:rsidRDefault="003F6397" w:rsidP="003F63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WSZYSCY  ZAINTERESOWANI</w:t>
      </w:r>
    </w:p>
    <w:p w:rsidR="003F6397" w:rsidRDefault="003F6397" w:rsidP="003F63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==========================</w:t>
      </w:r>
    </w:p>
    <w:p w:rsidR="003F6397" w:rsidRDefault="003F6397" w:rsidP="003F6397">
      <w:pPr>
        <w:jc w:val="both"/>
        <w:rPr>
          <w:rFonts w:ascii="Times New Roman" w:hAnsi="Times New Roman" w:cs="Times New Roman"/>
          <w:b/>
        </w:rPr>
      </w:pPr>
    </w:p>
    <w:p w:rsidR="003F6397" w:rsidRPr="003F6397" w:rsidRDefault="003F6397" w:rsidP="003F6397">
      <w:pPr>
        <w:pStyle w:val="Tekstpodstawowy2"/>
        <w:spacing w:after="0" w:line="276" w:lineRule="auto"/>
        <w:ind w:left="1416" w:hanging="1410"/>
        <w:jc w:val="both"/>
      </w:pPr>
      <w:r>
        <w:t>dotyczy:</w:t>
      </w:r>
      <w:r>
        <w:tab/>
        <w:t xml:space="preserve">postępowania o udzielenie zamówienia publicznego prowadzonego w trybie przetargu nieograniczonego na zadanie pn.: </w:t>
      </w:r>
      <w:r w:rsidRPr="003F6397">
        <w:rPr>
          <w:b/>
          <w:i/>
        </w:rPr>
        <w:t>„Opracowanie dokumentacji projektowo - kosztorysowej dla zadania inwestycyjnego pn.: Przebudowa ulic: Dzielnej, Hubala, Świerkowej i Dębowej</w:t>
      </w:r>
      <w:r w:rsidRPr="003F6397">
        <w:rPr>
          <w:b/>
          <w:bCs/>
        </w:rPr>
        <w:t>”</w:t>
      </w:r>
      <w:r>
        <w:rPr>
          <w:b/>
          <w:bCs/>
        </w:rPr>
        <w:t>.</w:t>
      </w:r>
    </w:p>
    <w:p w:rsidR="003F6397" w:rsidRDefault="003F6397" w:rsidP="003F6397">
      <w:pPr>
        <w:pStyle w:val="Tekstpodstawowy2"/>
        <w:spacing w:after="0" w:line="276" w:lineRule="auto"/>
        <w:ind w:left="1416" w:hanging="1410"/>
        <w:jc w:val="both"/>
        <w:rPr>
          <w:b/>
          <w:i/>
        </w:rPr>
      </w:pPr>
    </w:p>
    <w:p w:rsidR="003F6397" w:rsidRDefault="003F6397" w:rsidP="003F6397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>Urząd Miasta w Skarżysku - Kamiennej, jako prowadzący postępowanie informuje zgodnie   z art. 38 ust. 2 ustawy  z 29.01.2004 r. – Prawo zamówień publicznych (</w:t>
      </w:r>
      <w:r>
        <w:rPr>
          <w:rFonts w:ascii="Times New Roman" w:eastAsia="Times New Roman" w:hAnsi="Times New Roman" w:cs="Times New Roman"/>
          <w:bCs/>
          <w:lang w:eastAsia="pl-PL"/>
        </w:rPr>
        <w:t>tekst jednolity                                                      Dz. U.  z 2017 r. , poz. 1579  ze zm. 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że w dniu  18.04.2018  r</w:t>
      </w:r>
      <w:r>
        <w:rPr>
          <w:rFonts w:ascii="Times New Roman" w:hAnsi="Times New Roman" w:cs="Times New Roman"/>
        </w:rPr>
        <w:t xml:space="preserve">. wpłynęło </w:t>
      </w:r>
      <w:r w:rsidRPr="001E6D58">
        <w:rPr>
          <w:rFonts w:ascii="Times New Roman" w:hAnsi="Times New Roman" w:cs="Times New Roman"/>
          <w:b/>
        </w:rPr>
        <w:t>zapytanie</w:t>
      </w:r>
      <w:r w:rsidR="00D85A71" w:rsidRPr="001E6D58">
        <w:rPr>
          <w:rFonts w:ascii="Times New Roman" w:hAnsi="Times New Roman" w:cs="Times New Roman"/>
          <w:b/>
        </w:rPr>
        <w:t xml:space="preserve">  Nr 1</w:t>
      </w:r>
      <w:r w:rsidR="00D85A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do SIWZ                            o treści:</w:t>
      </w:r>
    </w:p>
    <w:p w:rsidR="00A50E2C" w:rsidRDefault="00A50E2C" w:rsidP="003F6397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p w:rsidR="00A50E2C" w:rsidRPr="000F7556" w:rsidRDefault="00A50E2C" w:rsidP="00A50E2C">
      <w:pPr>
        <w:jc w:val="both"/>
        <w:rPr>
          <w:rFonts w:ascii="Times New Roman" w:hAnsi="Times New Roman" w:cs="Times New Roman"/>
        </w:rPr>
      </w:pPr>
      <w:r w:rsidRPr="00094F9F">
        <w:rPr>
          <w:rFonts w:ascii="Times New Roman" w:hAnsi="Times New Roman" w:cs="Times New Roman"/>
        </w:rPr>
        <w:t>„</w:t>
      </w:r>
      <w:r w:rsidR="003F6397" w:rsidRPr="00094F9F">
        <w:rPr>
          <w:rFonts w:ascii="Times New Roman" w:hAnsi="Times New Roman" w:cs="Times New Roman"/>
        </w:rPr>
        <w:t xml:space="preserve">W związku z usytuowaniem sieci gazowej w środku pasa ulicy Świerkowej zwracamy się z prośbą </w:t>
      </w:r>
      <w:r w:rsidRPr="00094F9F">
        <w:rPr>
          <w:rFonts w:ascii="Times New Roman" w:hAnsi="Times New Roman" w:cs="Times New Roman"/>
        </w:rPr>
        <w:t xml:space="preserve">                    </w:t>
      </w:r>
      <w:r w:rsidR="003F6397" w:rsidRPr="00094F9F">
        <w:rPr>
          <w:rFonts w:ascii="Times New Roman" w:hAnsi="Times New Roman" w:cs="Times New Roman"/>
        </w:rPr>
        <w:t>o podanie informacji czy będzie stanowił kolizję z projektowaną drogą . Przebudowa stanowi znaczny koszt w opracowaniu dokumentacji projektowej.</w:t>
      </w:r>
      <w:r w:rsidRPr="00094F9F">
        <w:rPr>
          <w:rFonts w:ascii="Times New Roman" w:hAnsi="Times New Roman" w:cs="Times New Roman"/>
        </w:rPr>
        <w:t>”</w:t>
      </w:r>
    </w:p>
    <w:p w:rsidR="003F6397" w:rsidRDefault="003F6397" w:rsidP="003F6397">
      <w:pPr>
        <w:pStyle w:val="Tekstpodstawowy"/>
        <w:ind w:firstLine="1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Odpowiedź pytanie 1:</w:t>
      </w:r>
    </w:p>
    <w:p w:rsidR="000F7556" w:rsidRDefault="003F6397" w:rsidP="000F7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</w:p>
    <w:p w:rsidR="000F7556" w:rsidRDefault="000F7556" w:rsidP="000F7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nie jest w stanie udzielić jednoznacznej odpowiedzi co do konieczności przebudowy sieci gazowej na przedmiotowym zadaniu, z uwagi na fakt iż nie jest gestorem sieci. Informacje tą określi </w:t>
      </w:r>
      <w:proofErr w:type="spellStart"/>
      <w:r>
        <w:rPr>
          <w:rFonts w:ascii="Times New Roman" w:hAnsi="Times New Roman"/>
          <w:sz w:val="24"/>
          <w:szCs w:val="24"/>
        </w:rPr>
        <w:t>PGiNG</w:t>
      </w:r>
      <w:proofErr w:type="spellEnd"/>
      <w:r>
        <w:rPr>
          <w:rFonts w:ascii="Times New Roman" w:hAnsi="Times New Roman"/>
          <w:sz w:val="24"/>
          <w:szCs w:val="24"/>
        </w:rPr>
        <w:t xml:space="preserve"> po wydaniu warunków technicznych o które wystąpi autor projektu. </w:t>
      </w:r>
    </w:p>
    <w:p w:rsidR="000F7556" w:rsidRDefault="000F7556" w:rsidP="000F7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D58" w:rsidRDefault="003F6397" w:rsidP="003F6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1E6D58" w:rsidRDefault="001E6D58" w:rsidP="003F63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Ponadto w dniu 19.04.2018 r. wpłynęło </w:t>
      </w:r>
      <w:r w:rsidRPr="001E6D58">
        <w:rPr>
          <w:rFonts w:ascii="Times New Roman" w:hAnsi="Times New Roman" w:cs="Times New Roman"/>
          <w:b/>
        </w:rPr>
        <w:t>zapytanie Nr 2</w:t>
      </w:r>
      <w:r>
        <w:rPr>
          <w:rFonts w:ascii="Times New Roman" w:hAnsi="Times New Roman" w:cs="Times New Roman"/>
        </w:rPr>
        <w:t xml:space="preserve"> do SIWZ  o treści:</w:t>
      </w:r>
    </w:p>
    <w:p w:rsidR="001E6D58" w:rsidRPr="00D27147" w:rsidRDefault="001E6D58" w:rsidP="001E6D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</w:p>
    <w:p w:rsidR="001E6D58" w:rsidRPr="00D27147" w:rsidRDefault="001E6D58" w:rsidP="001E6D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lang w:eastAsia="pl-PL"/>
        </w:rPr>
      </w:pPr>
      <w:r w:rsidRPr="00D27147">
        <w:rPr>
          <w:rFonts w:ascii="Times New Roman" w:hAnsi="Times New Roman" w:cs="Times New Roman"/>
          <w:noProof/>
          <w:lang w:eastAsia="pl-PL"/>
        </w:rPr>
        <w:t>Które z opisanych zadań znajdują się na obszarze miejscowego planu zagospodarowania przestrzenengo?</w:t>
      </w:r>
    </w:p>
    <w:p w:rsidR="001E6D58" w:rsidRPr="00D27147" w:rsidRDefault="001E6D58" w:rsidP="001E6D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lang w:eastAsia="pl-PL"/>
        </w:rPr>
      </w:pPr>
      <w:r w:rsidRPr="00D27147">
        <w:rPr>
          <w:rFonts w:ascii="Times New Roman" w:hAnsi="Times New Roman" w:cs="Times New Roman"/>
          <w:noProof/>
          <w:lang w:eastAsia="pl-PL"/>
        </w:rPr>
        <w:t>Które z zadań są drogami publicznymi a które wewnętrznymi?</w:t>
      </w:r>
    </w:p>
    <w:p w:rsidR="001E6D58" w:rsidRPr="00D27147" w:rsidRDefault="001E6D58" w:rsidP="001E6D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lang w:eastAsia="pl-PL"/>
        </w:rPr>
      </w:pPr>
      <w:r w:rsidRPr="00D27147">
        <w:rPr>
          <w:rFonts w:ascii="Times New Roman" w:hAnsi="Times New Roman" w:cs="Times New Roman"/>
          <w:noProof/>
          <w:lang w:eastAsia="pl-PL"/>
        </w:rPr>
        <w:t xml:space="preserve">Czy planowane zadania znajduja się , w całości lub części, na terenach zamkniętych, ustalanych w Decyzji nr 3 Ministra Infrastruktury I Rozwoju z dnia 24 marca 2014 r., </w:t>
      </w:r>
      <w:r>
        <w:rPr>
          <w:rFonts w:ascii="Times New Roman" w:hAnsi="Times New Roman" w:cs="Times New Roman"/>
          <w:noProof/>
          <w:lang w:eastAsia="pl-PL"/>
        </w:rPr>
        <w:t xml:space="preserve">                          </w:t>
      </w:r>
      <w:r w:rsidRPr="00D27147">
        <w:rPr>
          <w:rFonts w:ascii="Times New Roman" w:hAnsi="Times New Roman" w:cs="Times New Roman"/>
          <w:noProof/>
          <w:lang w:eastAsia="pl-PL"/>
        </w:rPr>
        <w:t>w sprawie ustalenia terenów, przez które przebiegają linie kolejowe, jako terenów zamknietych (Dz.Urz.MR.2014.25)?</w:t>
      </w:r>
    </w:p>
    <w:p w:rsidR="001E6D58" w:rsidRPr="00D27147" w:rsidRDefault="001E6D58" w:rsidP="001E6D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lang w:eastAsia="pl-PL"/>
        </w:rPr>
      </w:pPr>
      <w:r w:rsidRPr="00D27147">
        <w:rPr>
          <w:rFonts w:ascii="Times New Roman" w:hAnsi="Times New Roman" w:cs="Times New Roman"/>
          <w:noProof/>
          <w:lang w:eastAsia="pl-PL"/>
        </w:rPr>
        <w:t>Czy planowane zadania znajduja się, w całości lub części, na obszarach objętych formami ochrony przyrody, o których mowa w art. 6 ustawy z dnia 16 kwietnia 2004 r. o ochronie przyrody (Dz.U.2016.2134 j.t.), jeżeli tak to na jakich?</w:t>
      </w:r>
    </w:p>
    <w:p w:rsidR="001E6D58" w:rsidRPr="00D27147" w:rsidRDefault="001E6D58" w:rsidP="001E6D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lang w:eastAsia="pl-PL"/>
        </w:rPr>
      </w:pPr>
      <w:r w:rsidRPr="00D27147">
        <w:rPr>
          <w:rFonts w:ascii="Times New Roman" w:hAnsi="Times New Roman" w:cs="Times New Roman"/>
          <w:noProof/>
          <w:lang w:eastAsia="pl-PL"/>
        </w:rPr>
        <w:t>Czy planowane zadania znajduja się, w całości lub części, na obszarach szczególnego zagrożenia powodzią?</w:t>
      </w:r>
    </w:p>
    <w:p w:rsidR="001E6D58" w:rsidRDefault="001E6D58" w:rsidP="001E6D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lang w:eastAsia="pl-PL"/>
        </w:rPr>
      </w:pPr>
      <w:r w:rsidRPr="00D27147">
        <w:rPr>
          <w:rFonts w:ascii="Times New Roman" w:hAnsi="Times New Roman" w:cs="Times New Roman"/>
          <w:noProof/>
          <w:lang w:eastAsia="pl-PL"/>
        </w:rPr>
        <w:lastRenderedPageBreak/>
        <w:t>Czy którekolwiek z plano</w:t>
      </w:r>
      <w:r>
        <w:rPr>
          <w:rFonts w:ascii="Times New Roman" w:hAnsi="Times New Roman" w:cs="Times New Roman"/>
          <w:noProof/>
          <w:lang w:eastAsia="pl-PL"/>
        </w:rPr>
        <w:t>w</w:t>
      </w:r>
      <w:r w:rsidRPr="00D27147">
        <w:rPr>
          <w:rFonts w:ascii="Times New Roman" w:hAnsi="Times New Roman" w:cs="Times New Roman"/>
          <w:noProof/>
          <w:lang w:eastAsia="pl-PL"/>
        </w:rPr>
        <w:t>anych zadań</w:t>
      </w:r>
      <w:r>
        <w:rPr>
          <w:rFonts w:ascii="Times New Roman" w:hAnsi="Times New Roman" w:cs="Times New Roman"/>
          <w:noProof/>
          <w:lang w:eastAsia="pl-PL"/>
        </w:rPr>
        <w:t>, w ocenie Zamawiającego, wymagać będzie uzyskania przez wykonawcę dokumentacji pozwolenia na rozbiórkę obiektów budowlanych?</w:t>
      </w:r>
    </w:p>
    <w:p w:rsidR="001E6D58" w:rsidRDefault="001E6D58" w:rsidP="001E6D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Czy w przypadku braku miejsca w istniejącym pasie drogowym, Zamawiający dopuszcza projektowanie jezdni dwukierunkowej o szerokości 3,5 m z ewentualnymi mijankami?</w:t>
      </w:r>
    </w:p>
    <w:p w:rsidR="001E6D58" w:rsidRDefault="001E6D58" w:rsidP="001E6D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Czy Zarządca drogi zamieścili na swojej stronie internetowej informacje o zamiarze rozpoczecia budowy lub przebudowy drogi i mozliwości zgłaszania zainteresownia udostepnieniem kanału technologicznego, jednocześnie zawiadamiając o tym Prezesa Urzędu Komunikacji Elektronicznej (art. 39 ust. 6a Ustawy z dnia 21 marca 1985 r. o dogach publicznych (Dz.U.2017.2222.j.t.)?</w:t>
      </w:r>
    </w:p>
    <w:p w:rsidR="001E6D58" w:rsidRDefault="001E6D58" w:rsidP="001E6D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Czy zgłoszono zainteresowania udostepnieniem kanału technologicznego, o którym mowa wyżej?</w:t>
      </w:r>
    </w:p>
    <w:p w:rsidR="001E6D58" w:rsidRDefault="001E6D58" w:rsidP="001E6D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Czy Zamawiający przewiduje lokalizację kanałów technologicznych, o których mowa wyżej?</w:t>
      </w:r>
    </w:p>
    <w:p w:rsidR="001E6D58" w:rsidRDefault="001E6D58" w:rsidP="001E6D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 xml:space="preserve">Czy w obszarze planowanych inwestycji znajdują się linie energetyczne średniego lub wysokiego napięcia? </w:t>
      </w:r>
    </w:p>
    <w:p w:rsidR="001E6D58" w:rsidRDefault="001E6D58" w:rsidP="001E6D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Czy w obszarze planowanych inwestycji znajduja się sieci gazociągu średniego lub wysokiego cisnienia?</w:t>
      </w:r>
    </w:p>
    <w:p w:rsidR="001E6D58" w:rsidRDefault="001E6D58" w:rsidP="001E6D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Czy inwestycje znajdują się, w całości lub części, na terenach objetych ochrona konserwatorską?</w:t>
      </w:r>
    </w:p>
    <w:p w:rsidR="001E6D58" w:rsidRDefault="001E6D58" w:rsidP="001E6D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Czy w obszarze inwestycji zlokalizowane są obiekty wpisane do rejestru zabytków?</w:t>
      </w:r>
    </w:p>
    <w:p w:rsidR="001E6D58" w:rsidRDefault="001E6D58" w:rsidP="001E6D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Czy Zamawiający oczekuje ujęcia w projekcie rozbiórki istniejących ogrodzeń posesyjnych lub innych obiektów typu mury oporowe, schody a w przypadku zlokaliziwania ich istniejacym pasie drogowym i kolizji z planowanym zagospodarowaniem terenu?</w:t>
      </w:r>
    </w:p>
    <w:p w:rsidR="001E6D58" w:rsidRDefault="001E6D58" w:rsidP="001E6D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Czy Zamawiający posiada prawo do dysponowania nieruchomościami na cele budowlane dla całości obszaru objętego planowanymi zadaniami?</w:t>
      </w:r>
      <w:r w:rsidR="00175614">
        <w:rPr>
          <w:rFonts w:ascii="Times New Roman" w:hAnsi="Times New Roman" w:cs="Times New Roman"/>
          <w:noProof/>
          <w:lang w:eastAsia="pl-PL"/>
        </w:rPr>
        <w:t>”</w:t>
      </w:r>
    </w:p>
    <w:p w:rsidR="00094F9F" w:rsidRDefault="006819FD" w:rsidP="00094F9F">
      <w:pPr>
        <w:pStyle w:val="Tekstpodstawowy"/>
        <w:ind w:left="72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Odpowiedzi</w:t>
      </w:r>
      <w:r w:rsidR="00094F9F">
        <w:rPr>
          <w:rFonts w:ascii="Times New Roman" w:hAnsi="Times New Roman" w:cs="Times New Roman"/>
          <w:b/>
          <w:u w:val="single"/>
        </w:rPr>
        <w:t>:</w:t>
      </w:r>
    </w:p>
    <w:p w:rsidR="006819FD" w:rsidRDefault="006819FD" w:rsidP="00681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9FD" w:rsidRDefault="006819FD" w:rsidP="006819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Przedmiotowe zadanie nie jest objęte MPZP</w:t>
      </w:r>
    </w:p>
    <w:p w:rsidR="006819FD" w:rsidRDefault="006819FD" w:rsidP="006819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Dzielna, Hubala, Świerkowa, Dębowa są drogami publicznymi.</w:t>
      </w:r>
    </w:p>
    <w:p w:rsidR="006819FD" w:rsidRDefault="006819FD" w:rsidP="006819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Planowane zadanie nie znajdują się na terenach zamkniętych.</w:t>
      </w:r>
    </w:p>
    <w:p w:rsidR="006819FD" w:rsidRDefault="006819FD" w:rsidP="006819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Planowane zadania nie znajdują się na ternach objętych formami ochrony przyrody</w:t>
      </w:r>
    </w:p>
    <w:p w:rsidR="006819FD" w:rsidRDefault="006819FD" w:rsidP="006819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Planowane działania nie znajdują się na terenach szczególnego zagrożenia powodzią.</w:t>
      </w:r>
    </w:p>
    <w:p w:rsidR="006819FD" w:rsidRDefault="006819FD" w:rsidP="006819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Wg wiedzy Zamawiającego do wykonania dokumentacji nie będzie wymagane uzyskanie pozwolenia na rozbiórkę obiektów budowlanych. </w:t>
      </w:r>
    </w:p>
    <w:p w:rsidR="006819FD" w:rsidRPr="00DD2E62" w:rsidRDefault="006819FD" w:rsidP="006819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wydanymi warunkami technicznymi WDT.720.1.38.2017.GU z dnia 04.08.2017r.</w:t>
      </w:r>
    </w:p>
    <w:p w:rsidR="006819FD" w:rsidRDefault="005B79EB" w:rsidP="006819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hyperlink r:id="rId8" w:history="1">
        <w:r w:rsidR="006819FD" w:rsidRPr="002D56AF">
          <w:rPr>
            <w:rStyle w:val="Hipercze"/>
            <w:rFonts w:ascii="Times New Roman" w:hAnsi="Times New Roman"/>
            <w:sz w:val="24"/>
            <w:szCs w:val="24"/>
          </w:rPr>
          <w:t>http://bip.skarzysko.pl/artykul/21/1469/informacja-prezydenta-o-zamiarze-udostepnienia-kanalu-technologicznego</w:t>
        </w:r>
      </w:hyperlink>
    </w:p>
    <w:p w:rsidR="006819FD" w:rsidRDefault="006819FD" w:rsidP="006819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BA9">
        <w:rPr>
          <w:rFonts w:ascii="Times New Roman" w:hAnsi="Times New Roman"/>
          <w:color w:val="000000"/>
          <w:sz w:val="24"/>
          <w:szCs w:val="24"/>
        </w:rPr>
        <w:t xml:space="preserve">Do dnia 23.04.2018r. nie wpłynęło żadne zgłoszenie.  </w:t>
      </w:r>
    </w:p>
    <w:p w:rsidR="006819FD" w:rsidRDefault="006819FD" w:rsidP="006819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 dzień 23.04.2018r. Zamawiający nie przewiduje kolizji</w:t>
      </w:r>
    </w:p>
    <w:p w:rsidR="006819FD" w:rsidRDefault="006819FD" w:rsidP="006819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Tak</w:t>
      </w:r>
    </w:p>
    <w:p w:rsidR="006819FD" w:rsidRDefault="006819FD" w:rsidP="006819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Tak</w:t>
      </w:r>
    </w:p>
    <w:p w:rsidR="006819FD" w:rsidRDefault="006819FD" w:rsidP="006819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</w:t>
      </w:r>
    </w:p>
    <w:p w:rsidR="006819FD" w:rsidRDefault="006819FD" w:rsidP="006819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</w:t>
      </w:r>
    </w:p>
    <w:p w:rsidR="006819FD" w:rsidRDefault="006819FD" w:rsidP="006819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Tak</w:t>
      </w:r>
    </w:p>
    <w:p w:rsidR="006819FD" w:rsidRDefault="006819FD" w:rsidP="006819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Tak</w:t>
      </w:r>
    </w:p>
    <w:p w:rsidR="006819FD" w:rsidRPr="00465B09" w:rsidRDefault="006819FD" w:rsidP="006819FD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D58" w:rsidRDefault="001E6D58" w:rsidP="003F6397">
      <w:pPr>
        <w:jc w:val="both"/>
        <w:rPr>
          <w:rFonts w:ascii="Times New Roman" w:hAnsi="Times New Roman" w:cs="Times New Roman"/>
        </w:rPr>
      </w:pPr>
    </w:p>
    <w:p w:rsidR="003F6397" w:rsidRDefault="003F6397" w:rsidP="003F6397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Jednocześnie Zamawiający wzywa adresatów niniejszego pisma wymienionych  wg rozdzielnika do niezwłocznego potwierdzenia faktu jego otrzymania  w formie faksu wraz                      z adnotacją dot. daty i osoby potwierdzającej przyjęcie na numer faksu Zamawiającego                         tj. 41-25-20-200 lub 41-25-20-189 lub drogą elektroniczną na adres e-mail: </w:t>
      </w:r>
      <w:hyperlink r:id="rId9" w:history="1">
        <w:r>
          <w:rPr>
            <w:rStyle w:val="Hipercze"/>
            <w:b/>
            <w:sz w:val="22"/>
            <w:szCs w:val="22"/>
          </w:rPr>
          <w:t>e.zawidczak@um.skarzysko.pl</w:t>
        </w:r>
      </w:hyperlink>
      <w:r>
        <w:rPr>
          <w:b/>
          <w:sz w:val="22"/>
          <w:szCs w:val="22"/>
        </w:rPr>
        <w:t>.</w:t>
      </w:r>
    </w:p>
    <w:p w:rsidR="003F6397" w:rsidRDefault="003F6397" w:rsidP="003F6397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DB7EA7" w:rsidRDefault="00DB7EA7" w:rsidP="003F6397">
      <w:pPr>
        <w:ind w:left="705" w:hanging="705"/>
        <w:jc w:val="both"/>
        <w:rPr>
          <w:rFonts w:ascii="Times New Roman" w:hAnsi="Times New Roman" w:cs="Times New Roman"/>
        </w:rPr>
      </w:pPr>
    </w:p>
    <w:p w:rsidR="00921B3A" w:rsidRDefault="00921B3A" w:rsidP="00921B3A">
      <w:pPr>
        <w:pStyle w:val="Akapitzlist"/>
        <w:suppressAutoHyphens/>
        <w:spacing w:line="360" w:lineRule="auto"/>
        <w:rPr>
          <w:rFonts w:ascii="Book Antiqua" w:hAnsi="Book Antiqua"/>
          <w:sz w:val="28"/>
          <w:szCs w:val="28"/>
        </w:rPr>
      </w:pPr>
    </w:p>
    <w:p w:rsidR="00921B3A" w:rsidRDefault="00921B3A" w:rsidP="00921B3A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                      PREZYDENT  MIASTA</w:t>
      </w:r>
    </w:p>
    <w:p w:rsidR="00921B3A" w:rsidRDefault="00921B3A" w:rsidP="00921B3A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DB7EA7" w:rsidRDefault="00DB7EA7" w:rsidP="003F6397">
      <w:pPr>
        <w:ind w:left="705" w:hanging="705"/>
        <w:jc w:val="both"/>
        <w:rPr>
          <w:rFonts w:ascii="Times New Roman" w:hAnsi="Times New Roman" w:cs="Times New Roman"/>
        </w:rPr>
      </w:pPr>
    </w:p>
    <w:p w:rsidR="003F6397" w:rsidRDefault="003F6397" w:rsidP="003F6397">
      <w:pPr>
        <w:ind w:left="705" w:hanging="705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Otrzymują:</w:t>
      </w:r>
    </w:p>
    <w:p w:rsidR="003F6397" w:rsidRDefault="003F6397" w:rsidP="003F639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Adresat.</w:t>
      </w:r>
    </w:p>
    <w:p w:rsidR="003F6397" w:rsidRDefault="003F6397" w:rsidP="003F639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a/a.</w:t>
      </w:r>
    </w:p>
    <w:p w:rsidR="00337E13" w:rsidRDefault="00337E13"/>
    <w:sectPr w:rsidR="00337E1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EB" w:rsidRDefault="005B79EB" w:rsidP="00DB7EA7">
      <w:pPr>
        <w:spacing w:after="0" w:line="240" w:lineRule="auto"/>
      </w:pPr>
      <w:r>
        <w:separator/>
      </w:r>
    </w:p>
  </w:endnote>
  <w:endnote w:type="continuationSeparator" w:id="0">
    <w:p w:rsidR="005B79EB" w:rsidRDefault="005B79EB" w:rsidP="00DB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839615"/>
      <w:docPartObj>
        <w:docPartGallery w:val="Page Numbers (Bottom of Page)"/>
        <w:docPartUnique/>
      </w:docPartObj>
    </w:sdtPr>
    <w:sdtEndPr/>
    <w:sdtContent>
      <w:p w:rsidR="00DB7EA7" w:rsidRDefault="00DB7EA7" w:rsidP="00DB7E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B3A">
          <w:rPr>
            <w:noProof/>
          </w:rPr>
          <w:t>3</w:t>
        </w:r>
        <w:r>
          <w:fldChar w:fldCharType="end"/>
        </w:r>
      </w:p>
    </w:sdtContent>
  </w:sdt>
  <w:p w:rsidR="00DB7EA7" w:rsidRDefault="00DB7E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EB" w:rsidRDefault="005B79EB" w:rsidP="00DB7EA7">
      <w:pPr>
        <w:spacing w:after="0" w:line="240" w:lineRule="auto"/>
      </w:pPr>
      <w:r>
        <w:separator/>
      </w:r>
    </w:p>
  </w:footnote>
  <w:footnote w:type="continuationSeparator" w:id="0">
    <w:p w:rsidR="005B79EB" w:rsidRDefault="005B79EB" w:rsidP="00DB7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E09C0"/>
    <w:multiLevelType w:val="hybridMultilevel"/>
    <w:tmpl w:val="521E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6037D"/>
    <w:multiLevelType w:val="hybridMultilevel"/>
    <w:tmpl w:val="C69E3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4475D"/>
    <w:multiLevelType w:val="hybridMultilevel"/>
    <w:tmpl w:val="4BE27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46"/>
    <w:rsid w:val="000668A0"/>
    <w:rsid w:val="00094F9F"/>
    <w:rsid w:val="000E6346"/>
    <w:rsid w:val="000F7556"/>
    <w:rsid w:val="00175614"/>
    <w:rsid w:val="001E6D58"/>
    <w:rsid w:val="00337E13"/>
    <w:rsid w:val="003F6397"/>
    <w:rsid w:val="005B79EB"/>
    <w:rsid w:val="006819FD"/>
    <w:rsid w:val="00921B3A"/>
    <w:rsid w:val="009A4251"/>
    <w:rsid w:val="00A50E2C"/>
    <w:rsid w:val="00D327B4"/>
    <w:rsid w:val="00D85A71"/>
    <w:rsid w:val="00DB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639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63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6397"/>
  </w:style>
  <w:style w:type="paragraph" w:styleId="Tekstpodstawowy2">
    <w:name w:val="Body Text 2"/>
    <w:basedOn w:val="Normalny"/>
    <w:link w:val="Tekstpodstawowy2Znak"/>
    <w:unhideWhenUsed/>
    <w:rsid w:val="003F63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F63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397"/>
    <w:pPr>
      <w:ind w:left="720"/>
      <w:contextualSpacing/>
    </w:pPr>
  </w:style>
  <w:style w:type="paragraph" w:customStyle="1" w:styleId="Obszartekstu">
    <w:name w:val="Obszar tekstu"/>
    <w:basedOn w:val="Normalny"/>
    <w:rsid w:val="003F6397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B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EA7"/>
  </w:style>
  <w:style w:type="paragraph" w:styleId="Stopka">
    <w:name w:val="footer"/>
    <w:basedOn w:val="Normalny"/>
    <w:link w:val="StopkaZnak"/>
    <w:uiPriority w:val="99"/>
    <w:unhideWhenUsed/>
    <w:rsid w:val="00DB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EA7"/>
  </w:style>
  <w:style w:type="character" w:customStyle="1" w:styleId="AkapitzlistZnak">
    <w:name w:val="Akapit z listą Znak"/>
    <w:link w:val="Akapitzlist"/>
    <w:uiPriority w:val="34"/>
    <w:locked/>
    <w:rsid w:val="00921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639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63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6397"/>
  </w:style>
  <w:style w:type="paragraph" w:styleId="Tekstpodstawowy2">
    <w:name w:val="Body Text 2"/>
    <w:basedOn w:val="Normalny"/>
    <w:link w:val="Tekstpodstawowy2Znak"/>
    <w:unhideWhenUsed/>
    <w:rsid w:val="003F63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F63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397"/>
    <w:pPr>
      <w:ind w:left="720"/>
      <w:contextualSpacing/>
    </w:pPr>
  </w:style>
  <w:style w:type="paragraph" w:customStyle="1" w:styleId="Obszartekstu">
    <w:name w:val="Obszar tekstu"/>
    <w:basedOn w:val="Normalny"/>
    <w:rsid w:val="003F6397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B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EA7"/>
  </w:style>
  <w:style w:type="paragraph" w:styleId="Stopka">
    <w:name w:val="footer"/>
    <w:basedOn w:val="Normalny"/>
    <w:link w:val="StopkaZnak"/>
    <w:uiPriority w:val="99"/>
    <w:unhideWhenUsed/>
    <w:rsid w:val="00DB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EA7"/>
  </w:style>
  <w:style w:type="character" w:customStyle="1" w:styleId="AkapitzlistZnak">
    <w:name w:val="Akapit z listą Znak"/>
    <w:link w:val="Akapitzlist"/>
    <w:uiPriority w:val="34"/>
    <w:locked/>
    <w:rsid w:val="0092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karzysko.pl/artykul/21/1469/informacja-prezydenta-o-zamiarze-udostepnienia-kanalu-technologiczneg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.zawidczak@um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</cp:revision>
  <cp:lastPrinted>2018-04-23T08:42:00Z</cp:lastPrinted>
  <dcterms:created xsi:type="dcterms:W3CDTF">2018-04-18T08:07:00Z</dcterms:created>
  <dcterms:modified xsi:type="dcterms:W3CDTF">2018-04-23T08:48:00Z</dcterms:modified>
</cp:coreProperties>
</file>