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2E" w:rsidRPr="008D247B" w:rsidRDefault="00E97A2E" w:rsidP="00E97A2E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22.03.2017</w:t>
      </w:r>
      <w:r w:rsidRPr="008D247B">
        <w:rPr>
          <w:rFonts w:ascii="Times New Roman" w:hAnsi="Times New Roman"/>
        </w:rPr>
        <w:t xml:space="preserve"> r.</w:t>
      </w:r>
    </w:p>
    <w:p w:rsidR="00E97A2E" w:rsidRPr="008D247B" w:rsidRDefault="00E97A2E" w:rsidP="00E97A2E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ZP.271.9.2017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97A2E" w:rsidRDefault="00E97A2E" w:rsidP="00E97A2E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97A2E" w:rsidRPr="00E97A2E" w:rsidRDefault="00E97A2E" w:rsidP="00E97A2E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Pr="00E97A2E">
        <w:rPr>
          <w:rFonts w:ascii="Times New Roman" w:hAnsi="Times New Roman"/>
          <w:b/>
          <w:i/>
        </w:rPr>
        <w:t xml:space="preserve">„Budowa ul. Kościelnej na odcinku od </w:t>
      </w:r>
      <w:r>
        <w:rPr>
          <w:rFonts w:ascii="Times New Roman" w:hAnsi="Times New Roman"/>
          <w:b/>
          <w:i/>
        </w:rPr>
        <w:t xml:space="preserve">                              </w:t>
      </w:r>
      <w:r w:rsidRPr="00E97A2E">
        <w:rPr>
          <w:rFonts w:ascii="Times New Roman" w:hAnsi="Times New Roman"/>
          <w:b/>
          <w:i/>
        </w:rPr>
        <w:t>ul. War</w:t>
      </w:r>
      <w:r>
        <w:rPr>
          <w:rFonts w:ascii="Times New Roman" w:hAnsi="Times New Roman"/>
          <w:b/>
          <w:i/>
        </w:rPr>
        <w:t xml:space="preserve">szawskiej do ul. Długiej    </w:t>
      </w:r>
      <w:r w:rsidRPr="00E97A2E">
        <w:rPr>
          <w:rFonts w:ascii="Times New Roman" w:hAnsi="Times New Roman"/>
          <w:b/>
          <w:i/>
        </w:rPr>
        <w:t>w Skarżysku - Kamiennej</w:t>
      </w:r>
      <w:r w:rsidRPr="00E97A2E">
        <w:rPr>
          <w:rFonts w:ascii="Times New Roman" w:hAnsi="Times New Roman"/>
          <w:b/>
          <w:bCs/>
        </w:rPr>
        <w:t>”</w:t>
      </w:r>
    </w:p>
    <w:p w:rsidR="00E97A2E" w:rsidRPr="002A6661" w:rsidRDefault="00E97A2E" w:rsidP="00E97A2E">
      <w:pPr>
        <w:pStyle w:val="Tekstpodstawowy2"/>
        <w:spacing w:after="0" w:line="276" w:lineRule="auto"/>
        <w:jc w:val="both"/>
      </w:pPr>
    </w:p>
    <w:p w:rsidR="00E97A2E" w:rsidRPr="002A6661" w:rsidRDefault="00E97A2E" w:rsidP="00E97A2E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97A2E" w:rsidRDefault="00E97A2E" w:rsidP="00E97A2E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</w:t>
      </w:r>
      <w:r w:rsidR="00DD1612">
        <w:rPr>
          <w:rFonts w:ascii="Times New Roman" w:hAnsi="Times New Roman"/>
          <w:b/>
        </w:rPr>
        <w:t>ogłoszenia o zamówieniu numer 42796-2017 z dnia 14.03.017 r.</w:t>
      </w:r>
    </w:p>
    <w:p w:rsidR="00E97A2E" w:rsidRPr="00DD1612" w:rsidRDefault="00DD1612" w:rsidP="00DD1612">
      <w:pPr>
        <w:spacing w:before="100" w:beforeAutospacing="1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Ogłoszenie zostało zmienione tj. ogłos</w:t>
      </w:r>
      <w:r w:rsidR="00BC0B3E">
        <w:rPr>
          <w:rFonts w:ascii="Times New Roman" w:hAnsi="Times New Roman"/>
        </w:rPr>
        <w:t>zenie o zmianie ogłoszenia Nr 49208-2017</w:t>
      </w:r>
      <w:r w:rsidR="008D63B3">
        <w:rPr>
          <w:rFonts w:ascii="Times New Roman" w:hAnsi="Times New Roman"/>
        </w:rPr>
        <w:t>.z dnia 22.03.2017</w:t>
      </w:r>
      <w:r>
        <w:rPr>
          <w:rFonts w:ascii="Times New Roman" w:hAnsi="Times New Roman"/>
        </w:rPr>
        <w:t>r.</w:t>
      </w:r>
      <w:r w:rsidR="008D63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zamieszczone na stronie internetowej Zamawiającego tj. </w:t>
      </w:r>
      <w:hyperlink r:id="rId8" w:history="1">
        <w:r w:rsidRPr="001258E3">
          <w:rPr>
            <w:rStyle w:val="Hipercze"/>
            <w:rFonts w:ascii="Times New Roman" w:hAnsi="Times New Roman"/>
          </w:rPr>
          <w:t>www.bip.skarzysko.pl</w:t>
        </w:r>
      </w:hyperlink>
      <w:r>
        <w:rPr>
          <w:rFonts w:ascii="Times New Roman" w:hAnsi="Times New Roman"/>
        </w:rPr>
        <w:t xml:space="preserve">. w sekcji </w:t>
      </w:r>
      <w:r>
        <w:rPr>
          <w:rFonts w:ascii="Tahoma" w:eastAsiaTheme="minorHAnsi" w:hAnsi="Tahoma" w:cs="Tahoma"/>
          <w:sz w:val="18"/>
          <w:szCs w:val="18"/>
        </w:rPr>
        <w:t xml:space="preserve">IV.2.2) Kryteria w </w:t>
      </w:r>
      <w:r>
        <w:rPr>
          <w:rFonts w:ascii="Times New Roman" w:hAnsi="Times New Roman"/>
        </w:rPr>
        <w:t>zakresie zmiany  nazwy kryterium „</w:t>
      </w:r>
      <w:r>
        <w:rPr>
          <w:rFonts w:ascii="Tahoma" w:eastAsiaTheme="minorHAnsi" w:hAnsi="Tahoma" w:cs="Tahoma"/>
          <w:sz w:val="18"/>
          <w:szCs w:val="18"/>
        </w:rPr>
        <w:t xml:space="preserve">Wysokość kary umownej za każdy dzień opóźnienia w realizacji przedmiotów odbioru 5 </w:t>
      </w:r>
      <w:proofErr w:type="spellStart"/>
      <w:r>
        <w:rPr>
          <w:rFonts w:ascii="Tahoma" w:eastAsiaTheme="minorHAnsi" w:hAnsi="Tahoma" w:cs="Tahoma"/>
          <w:sz w:val="18"/>
          <w:szCs w:val="18"/>
        </w:rPr>
        <w:t>pkt</w:t>
      </w:r>
      <w:proofErr w:type="spellEnd"/>
      <w:r>
        <w:rPr>
          <w:rFonts w:ascii="Tahoma" w:eastAsiaTheme="minorHAnsi" w:hAnsi="Tahoma" w:cs="Tahoma"/>
          <w:sz w:val="18"/>
          <w:szCs w:val="18"/>
        </w:rPr>
        <w:t xml:space="preserve">” na </w:t>
      </w:r>
      <w:r>
        <w:rPr>
          <w:rFonts w:ascii="Times New Roman" w:hAnsi="Times New Roman"/>
        </w:rPr>
        <w:t>„</w:t>
      </w:r>
      <w:r>
        <w:rPr>
          <w:rFonts w:ascii="Tahoma" w:eastAsiaTheme="minorHAnsi" w:hAnsi="Tahoma" w:cs="Tahoma"/>
          <w:sz w:val="18"/>
          <w:szCs w:val="18"/>
        </w:rPr>
        <w:t xml:space="preserve">Wysokość kary umownej za każdy dzień opóźnienia w realizacji przedmiotu umowy 5 </w:t>
      </w:r>
      <w:proofErr w:type="spellStart"/>
      <w:r>
        <w:rPr>
          <w:rFonts w:ascii="Tahoma" w:eastAsiaTheme="minorHAnsi" w:hAnsi="Tahoma" w:cs="Tahoma"/>
          <w:sz w:val="18"/>
          <w:szCs w:val="18"/>
        </w:rPr>
        <w:t>pkt</w:t>
      </w:r>
      <w:proofErr w:type="spellEnd"/>
      <w:r>
        <w:rPr>
          <w:rFonts w:ascii="Tahoma" w:eastAsiaTheme="minorHAnsi" w:hAnsi="Tahoma" w:cs="Tahoma"/>
          <w:sz w:val="18"/>
          <w:szCs w:val="18"/>
        </w:rPr>
        <w:t xml:space="preserve">” . </w:t>
      </w:r>
    </w:p>
    <w:p w:rsidR="00DD1612" w:rsidRDefault="00DD1612" w:rsidP="00DD1612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Dotyczy zał. 1 Warunki przetargowe:</w:t>
      </w:r>
    </w:p>
    <w:p w:rsidR="00DD1612" w:rsidRDefault="00DD1612" w:rsidP="00DD1612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W Rozdziale 26 w </w:t>
      </w:r>
      <w:proofErr w:type="spellStart"/>
      <w:r>
        <w:rPr>
          <w:rFonts w:ascii="Times New Roman" w:hAnsi="Times New Roman"/>
          <w:b/>
          <w:bCs/>
          <w:color w:val="000000"/>
        </w:rPr>
        <w:t>pkt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26.1. tabelka </w:t>
      </w:r>
    </w:p>
    <w:p w:rsidR="00DD1612" w:rsidRDefault="00DD1612" w:rsidP="00DD1612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Wykreśla się zapis o treści: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7077"/>
        <w:gridCol w:w="1599"/>
      </w:tblGrid>
      <w:tr w:rsidR="00DD1612" w:rsidTr="00DD1612">
        <w:trPr>
          <w:trHeight w:val="420"/>
        </w:trPr>
        <w:tc>
          <w:tcPr>
            <w:tcW w:w="504" w:type="dxa"/>
            <w:vAlign w:val="center"/>
          </w:tcPr>
          <w:p w:rsidR="00DD1612" w:rsidRPr="004F23A4" w:rsidRDefault="00DD1612" w:rsidP="00C53A03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77" w:type="dxa"/>
            <w:vAlign w:val="center"/>
          </w:tcPr>
          <w:p w:rsidR="00DD1612" w:rsidRDefault="00DD1612" w:rsidP="00C53A03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kary umownej za każdy dzień opóźnienia w realizacji przedmiotów odbioru </w:t>
            </w:r>
          </w:p>
        </w:tc>
        <w:tc>
          <w:tcPr>
            <w:tcW w:w="1599" w:type="dxa"/>
            <w:vAlign w:val="center"/>
          </w:tcPr>
          <w:p w:rsidR="00DD1612" w:rsidRDefault="00DD1612" w:rsidP="00C53A03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</w:tr>
    </w:tbl>
    <w:p w:rsidR="00DD1612" w:rsidRDefault="00DD1612" w:rsidP="00DD1612">
      <w:pPr>
        <w:spacing w:before="100" w:beforeAutospacing="1"/>
        <w:ind w:left="70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</w:p>
    <w:p w:rsidR="00DD1612" w:rsidRDefault="00DD1612" w:rsidP="00DD1612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7077"/>
        <w:gridCol w:w="1599"/>
      </w:tblGrid>
      <w:tr w:rsidR="00DD1612" w:rsidTr="00C53A03">
        <w:trPr>
          <w:trHeight w:val="420"/>
        </w:trPr>
        <w:tc>
          <w:tcPr>
            <w:tcW w:w="504" w:type="dxa"/>
            <w:vAlign w:val="center"/>
          </w:tcPr>
          <w:p w:rsidR="00DD1612" w:rsidRPr="004F23A4" w:rsidRDefault="00DD1612" w:rsidP="00C53A03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77" w:type="dxa"/>
            <w:vAlign w:val="center"/>
          </w:tcPr>
          <w:p w:rsidR="00DD1612" w:rsidRDefault="00DD1612" w:rsidP="00C53A03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kary umownej za każdy dzień opóźnienia w realizacji przedmiotu  umowy </w:t>
            </w:r>
          </w:p>
        </w:tc>
        <w:tc>
          <w:tcPr>
            <w:tcW w:w="1599" w:type="dxa"/>
            <w:vAlign w:val="center"/>
          </w:tcPr>
          <w:p w:rsidR="00DD1612" w:rsidRDefault="00DD1612" w:rsidP="00C53A03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</w:tr>
    </w:tbl>
    <w:p w:rsidR="00DD1612" w:rsidRPr="00DD1612" w:rsidRDefault="00DD1612" w:rsidP="00DD1612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 Rozdziale 26</w:t>
      </w:r>
    </w:p>
    <w:p w:rsidR="00E97A2E" w:rsidRDefault="00E97A2E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Wykreśla się zapis  o treści:</w:t>
      </w: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Default="00DD1612" w:rsidP="00E97A2E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  <w:bCs/>
          <w:color w:val="000000"/>
        </w:rPr>
      </w:pPr>
    </w:p>
    <w:p w:rsidR="00DD1612" w:rsidRPr="00413D95" w:rsidRDefault="007D5F4C" w:rsidP="007D5F4C">
      <w:pPr>
        <w:spacing w:after="120" w:line="240" w:lineRule="auto"/>
        <w:ind w:left="720" w:right="82"/>
        <w:jc w:val="both"/>
        <w:rPr>
          <w:b/>
          <w:sz w:val="20"/>
          <w:szCs w:val="20"/>
        </w:rPr>
      </w:pPr>
      <w:r>
        <w:rPr>
          <w:b/>
        </w:rPr>
        <w:lastRenderedPageBreak/>
        <w:t>1.4.</w:t>
      </w:r>
      <w:r w:rsidR="00DD1612" w:rsidRPr="00413D95">
        <w:rPr>
          <w:b/>
        </w:rPr>
        <w:t>Wysokość kary umownej za każdy dzień opóźnienia w realizacji przedmiotów odbioru</w:t>
      </w:r>
    </w:p>
    <w:p w:rsidR="00DD1612" w:rsidRDefault="00DD1612" w:rsidP="00DD1612">
      <w:pPr>
        <w:spacing w:after="120"/>
        <w:ind w:left="708" w:right="82"/>
        <w:jc w:val="both"/>
        <w:rPr>
          <w:b/>
        </w:rPr>
      </w:pPr>
      <w:r>
        <w:rPr>
          <w:b/>
        </w:rPr>
        <w:t>Sposób oceny: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DD1612" w:rsidRPr="00DA77DD" w:rsidTr="00C53A03">
        <w:tc>
          <w:tcPr>
            <w:tcW w:w="9027" w:type="dxa"/>
          </w:tcPr>
          <w:p w:rsidR="00DD1612" w:rsidRPr="00DD1612" w:rsidRDefault="00DD1612" w:rsidP="00DD1612">
            <w:pPr>
              <w:spacing w:after="120"/>
              <w:ind w:right="82"/>
              <w:jc w:val="both"/>
              <w:rPr>
                <w:b/>
                <w:sz w:val="16"/>
                <w:szCs w:val="16"/>
              </w:rPr>
            </w:pPr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DD1612" w:rsidRPr="00DA77DD" w:rsidTr="00DD1612">
        <w:trPr>
          <w:trHeight w:val="301"/>
        </w:trPr>
        <w:tc>
          <w:tcPr>
            <w:tcW w:w="9027" w:type="dxa"/>
          </w:tcPr>
          <w:p w:rsidR="00DD1612" w:rsidRPr="00DA77DD" w:rsidRDefault="00DD1612" w:rsidP="00DD1612"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DD1612" w:rsidRPr="00DA77DD" w:rsidTr="00DD1612">
        <w:trPr>
          <w:trHeight w:val="326"/>
        </w:trPr>
        <w:tc>
          <w:tcPr>
            <w:tcW w:w="9027" w:type="dxa"/>
          </w:tcPr>
          <w:p w:rsidR="00DD1612" w:rsidRPr="00DA77DD" w:rsidRDefault="00DD1612" w:rsidP="00DD1612"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DD1612" w:rsidRDefault="00DD1612" w:rsidP="00DD161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E2131F">
        <w:rPr>
          <w:b/>
          <w:bCs/>
          <w:sz w:val="20"/>
          <w:szCs w:val="20"/>
          <w:u w:val="single"/>
        </w:rPr>
        <w:t>Oświadczenie w tym zakresie składa Wykonawca w tabeli na formularzu ofertowym.</w:t>
      </w:r>
    </w:p>
    <w:p w:rsidR="00DD1612" w:rsidRPr="00DD1612" w:rsidRDefault="00DD1612" w:rsidP="00DD1612">
      <w:pPr>
        <w:jc w:val="both"/>
      </w:pPr>
      <w:r>
        <w:rPr>
          <w:b/>
        </w:rPr>
        <w:t>w</w:t>
      </w:r>
      <w:r w:rsidRPr="0099199E">
        <w:rPr>
          <w:b/>
        </w:rPr>
        <w:t xml:space="preserve"> przypadku nie wypełnienia </w:t>
      </w:r>
      <w:r>
        <w:rPr>
          <w:b/>
        </w:rPr>
        <w:t xml:space="preserve">żadnej z </w:t>
      </w:r>
      <w:r w:rsidRPr="0099199E">
        <w:rPr>
          <w:b/>
        </w:rPr>
        <w:t>powyższ</w:t>
      </w:r>
      <w:r>
        <w:rPr>
          <w:b/>
        </w:rPr>
        <w:t>ych</w:t>
      </w:r>
      <w:r w:rsidRPr="0099199E">
        <w:rPr>
          <w:b/>
        </w:rPr>
        <w:t xml:space="preserve"> pozycji</w:t>
      </w:r>
      <w:r>
        <w:rPr>
          <w:b/>
        </w:rPr>
        <w:t xml:space="preserve"> albo wypełnienia kilku pozycji -</w:t>
      </w:r>
      <w:r w:rsidRPr="0099199E">
        <w:rPr>
          <w:b/>
        </w:rPr>
        <w:t xml:space="preserve"> Zamawiający uzna, że Wykonawca </w:t>
      </w:r>
      <w:r w:rsidRPr="00F54132">
        <w:rPr>
          <w:b/>
        </w:rPr>
        <w:t xml:space="preserve">deklaruje </w:t>
      </w:r>
      <w:r>
        <w:rPr>
          <w:b/>
        </w:rPr>
        <w:t xml:space="preserve">zapłatę </w:t>
      </w:r>
      <w:r w:rsidRPr="00F54132">
        <w:rPr>
          <w:b/>
        </w:rPr>
        <w:t>kar</w:t>
      </w:r>
      <w:r>
        <w:rPr>
          <w:b/>
        </w:rPr>
        <w:t>y</w:t>
      </w:r>
      <w:r w:rsidRPr="00F54132">
        <w:rPr>
          <w:b/>
        </w:rPr>
        <w:t xml:space="preserve"> umown</w:t>
      </w:r>
      <w:r>
        <w:rPr>
          <w:b/>
        </w:rPr>
        <w:t>ej</w:t>
      </w:r>
      <w:r w:rsidRPr="00F54132">
        <w:rPr>
          <w:b/>
        </w:rPr>
        <w:t xml:space="preserve"> </w:t>
      </w:r>
      <w:r>
        <w:rPr>
          <w:b/>
        </w:rPr>
        <w:br/>
      </w:r>
      <w:r w:rsidRPr="00F54132">
        <w:rPr>
          <w:b/>
        </w:rPr>
        <w:t xml:space="preserve">w minimalnym wymiarze wymaganym w </w:t>
      </w:r>
      <w:proofErr w:type="spellStart"/>
      <w:r w:rsidRPr="00F54132">
        <w:rPr>
          <w:b/>
        </w:rPr>
        <w:t>siwz</w:t>
      </w:r>
      <w:proofErr w:type="spellEnd"/>
      <w:r>
        <w:rPr>
          <w:b/>
        </w:rPr>
        <w:t>. W</w:t>
      </w:r>
      <w:r w:rsidRPr="0099199E">
        <w:rPr>
          <w:b/>
        </w:rPr>
        <w:t xml:space="preserve">ykonawca otrzyma wówczas 0 </w:t>
      </w:r>
      <w:proofErr w:type="spellStart"/>
      <w:r w:rsidRPr="0099199E">
        <w:rPr>
          <w:b/>
        </w:rPr>
        <w:t>pkt</w:t>
      </w:r>
      <w:proofErr w:type="spellEnd"/>
      <w:r w:rsidRPr="0099199E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99199E">
        <w:rPr>
          <w:b/>
        </w:rPr>
        <w:t>w kryterium „</w:t>
      </w:r>
      <w:r>
        <w:rPr>
          <w:b/>
        </w:rPr>
        <w:t>W</w:t>
      </w:r>
      <w:r w:rsidRPr="00F54132">
        <w:rPr>
          <w:b/>
        </w:rPr>
        <w:t>ysokość kary umownej za każdy dzień op</w:t>
      </w:r>
      <w:r>
        <w:rPr>
          <w:b/>
        </w:rPr>
        <w:t>óźnienia w realizacji przedmiotów odbioru</w:t>
      </w:r>
      <w:r w:rsidRPr="0099199E">
        <w:rPr>
          <w:b/>
        </w:rPr>
        <w:t>”</w:t>
      </w:r>
    </w:p>
    <w:p w:rsidR="00DD1612" w:rsidRPr="00DD1612" w:rsidRDefault="00DD1612" w:rsidP="00DD161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A322F2">
        <w:rPr>
          <w:b/>
          <w:bCs/>
          <w:sz w:val="20"/>
          <w:szCs w:val="20"/>
        </w:rPr>
        <w:t xml:space="preserve"> </w:t>
      </w:r>
      <w:r w:rsidRPr="00413D95">
        <w:rPr>
          <w:b/>
        </w:rPr>
        <w:t>Wysokość kary umownej za każdy dzień opóźnienia w usunięciu wad przedmiotu umowy przy odbiorze lub w okresie gwarancji i rękojmi</w:t>
      </w:r>
    </w:p>
    <w:p w:rsidR="00DD1612" w:rsidRDefault="00DD1612" w:rsidP="00DD1612">
      <w:pPr>
        <w:spacing w:after="120"/>
        <w:ind w:left="708" w:right="82"/>
        <w:jc w:val="both"/>
        <w:rPr>
          <w:b/>
        </w:rPr>
      </w:pPr>
      <w:r>
        <w:rPr>
          <w:b/>
        </w:rPr>
        <w:t>Sposób oceny: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DD1612" w:rsidRPr="00DA77DD" w:rsidTr="00C53A03">
        <w:tc>
          <w:tcPr>
            <w:tcW w:w="9027" w:type="dxa"/>
          </w:tcPr>
          <w:p w:rsidR="00DD1612" w:rsidRPr="00DD1612" w:rsidRDefault="00DD1612" w:rsidP="00DD1612">
            <w:pPr>
              <w:spacing w:after="120"/>
              <w:ind w:right="82"/>
              <w:jc w:val="both"/>
              <w:rPr>
                <w:b/>
                <w:sz w:val="16"/>
                <w:szCs w:val="16"/>
              </w:rPr>
            </w:pPr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DD1612" w:rsidRPr="00DA77DD" w:rsidTr="00DD1612">
        <w:trPr>
          <w:trHeight w:val="295"/>
        </w:trPr>
        <w:tc>
          <w:tcPr>
            <w:tcW w:w="9027" w:type="dxa"/>
          </w:tcPr>
          <w:p w:rsidR="00DD1612" w:rsidRPr="00DA77DD" w:rsidRDefault="00DD1612" w:rsidP="00DD1612"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DD1612" w:rsidRPr="00DA77DD" w:rsidTr="005A73DA">
        <w:trPr>
          <w:trHeight w:val="332"/>
        </w:trPr>
        <w:tc>
          <w:tcPr>
            <w:tcW w:w="9027" w:type="dxa"/>
          </w:tcPr>
          <w:p w:rsidR="00DD1612" w:rsidRPr="00DA77DD" w:rsidRDefault="00DD1612" w:rsidP="00DD1612">
            <w:r w:rsidRPr="00302777">
              <w:rPr>
                <w:b/>
                <w:sz w:val="16"/>
                <w:szCs w:val="16"/>
              </w:rPr>
              <w:t>Wysokość kary umownej za każdy dzień 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777">
              <w:rPr>
                <w:b/>
                <w:sz w:val="16"/>
                <w:szCs w:val="16"/>
              </w:rPr>
              <w:t>późnienia w realizacji przedmiotów odbioru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DD1612" w:rsidRPr="00A322F2" w:rsidRDefault="00DD1612" w:rsidP="005A73DA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E2131F">
        <w:rPr>
          <w:b/>
          <w:bCs/>
          <w:sz w:val="20"/>
          <w:szCs w:val="20"/>
          <w:u w:val="single"/>
        </w:rPr>
        <w:t>Oświadczenie w tym zakresie składa Wykonawca w tabeli na formularzu ofertowym.</w:t>
      </w:r>
    </w:p>
    <w:p w:rsidR="00E97A2E" w:rsidRPr="00DD1612" w:rsidRDefault="00DD1612" w:rsidP="00DD1612">
      <w:pPr>
        <w:jc w:val="both"/>
        <w:rPr>
          <w:b/>
        </w:rPr>
      </w:pPr>
      <w:r>
        <w:rPr>
          <w:b/>
        </w:rPr>
        <w:t>w</w:t>
      </w:r>
      <w:r w:rsidRPr="0099199E">
        <w:rPr>
          <w:b/>
        </w:rPr>
        <w:t xml:space="preserve"> przypadku nie wypełnienia </w:t>
      </w:r>
      <w:r>
        <w:rPr>
          <w:b/>
        </w:rPr>
        <w:t xml:space="preserve">żadnej z </w:t>
      </w:r>
      <w:r w:rsidRPr="0099199E">
        <w:rPr>
          <w:b/>
        </w:rPr>
        <w:t>powyższ</w:t>
      </w:r>
      <w:r>
        <w:rPr>
          <w:b/>
        </w:rPr>
        <w:t>ych</w:t>
      </w:r>
      <w:r w:rsidRPr="0099199E">
        <w:rPr>
          <w:b/>
        </w:rPr>
        <w:t xml:space="preserve"> pozycji</w:t>
      </w:r>
      <w:r>
        <w:rPr>
          <w:b/>
        </w:rPr>
        <w:t xml:space="preserve"> albo wypełnienia kilku pozycji -</w:t>
      </w:r>
      <w:r w:rsidRPr="0099199E">
        <w:rPr>
          <w:b/>
        </w:rPr>
        <w:t xml:space="preserve"> Zamawiający uzna, że Wykonawca </w:t>
      </w:r>
      <w:r w:rsidRPr="00F54132">
        <w:rPr>
          <w:b/>
        </w:rPr>
        <w:t xml:space="preserve">deklaruje </w:t>
      </w:r>
      <w:r>
        <w:rPr>
          <w:b/>
        </w:rPr>
        <w:t xml:space="preserve">zapłatę </w:t>
      </w:r>
      <w:r w:rsidRPr="00F54132">
        <w:rPr>
          <w:b/>
        </w:rPr>
        <w:t>kar</w:t>
      </w:r>
      <w:r>
        <w:rPr>
          <w:b/>
        </w:rPr>
        <w:t>y</w:t>
      </w:r>
      <w:r w:rsidRPr="00F54132">
        <w:rPr>
          <w:b/>
        </w:rPr>
        <w:t xml:space="preserve"> umown</w:t>
      </w:r>
      <w:r>
        <w:rPr>
          <w:b/>
        </w:rPr>
        <w:t>ej</w:t>
      </w:r>
      <w:r w:rsidRPr="00F54132">
        <w:rPr>
          <w:b/>
        </w:rPr>
        <w:t xml:space="preserve"> </w:t>
      </w:r>
      <w:r>
        <w:rPr>
          <w:b/>
        </w:rPr>
        <w:br/>
      </w:r>
      <w:r w:rsidRPr="00F54132">
        <w:rPr>
          <w:b/>
        </w:rPr>
        <w:t xml:space="preserve">w minimalnym wymiarze wymaganym w </w:t>
      </w:r>
      <w:proofErr w:type="spellStart"/>
      <w:r w:rsidRPr="00F54132">
        <w:rPr>
          <w:b/>
        </w:rPr>
        <w:t>siwz</w:t>
      </w:r>
      <w:proofErr w:type="spellEnd"/>
      <w:r>
        <w:rPr>
          <w:b/>
        </w:rPr>
        <w:t>. W</w:t>
      </w:r>
      <w:r w:rsidRPr="0099199E">
        <w:rPr>
          <w:b/>
        </w:rPr>
        <w:t xml:space="preserve">ykonawca otrzyma wówczas 0 </w:t>
      </w:r>
      <w:proofErr w:type="spellStart"/>
      <w:r w:rsidRPr="0099199E">
        <w:rPr>
          <w:b/>
        </w:rPr>
        <w:t>pkt</w:t>
      </w:r>
      <w:proofErr w:type="spellEnd"/>
      <w:r w:rsidRPr="0099199E">
        <w:rPr>
          <w:b/>
        </w:rPr>
        <w:t xml:space="preserve"> w kryterium „</w:t>
      </w:r>
      <w:r>
        <w:rPr>
          <w:b/>
        </w:rPr>
        <w:t>W</w:t>
      </w:r>
      <w:r w:rsidRPr="00F54132">
        <w:rPr>
          <w:b/>
        </w:rPr>
        <w:t>ysokość kary umownej za każdy dzień opóźnienia</w:t>
      </w:r>
      <w:r>
        <w:rPr>
          <w:b/>
        </w:rPr>
        <w:t xml:space="preserve"> </w:t>
      </w:r>
      <w:r w:rsidRPr="00413D95">
        <w:rPr>
          <w:b/>
        </w:rPr>
        <w:t>w usunięciu wad przedmiotu umowy przy odbiorze lub w okresie gwarancji i rękojmi</w:t>
      </w:r>
      <w:r>
        <w:rPr>
          <w:b/>
        </w:rPr>
        <w:t>.</w:t>
      </w:r>
    </w:p>
    <w:p w:rsidR="00E97A2E" w:rsidRDefault="00E97A2E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5A73DA" w:rsidRDefault="005A73DA" w:rsidP="00E97A2E">
      <w:pPr>
        <w:spacing w:before="100" w:beforeAutospacing="1"/>
        <w:jc w:val="both"/>
        <w:rPr>
          <w:rFonts w:ascii="Times New Roman" w:hAnsi="Times New Roman"/>
          <w:b/>
        </w:rPr>
      </w:pPr>
    </w:p>
    <w:p w:rsidR="00E97A2E" w:rsidRDefault="00E97A2E" w:rsidP="00E97A2E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 to miejsce wprowadza się nowy zapis o treści:</w:t>
      </w:r>
    </w:p>
    <w:p w:rsidR="005A73DA" w:rsidRPr="00413D95" w:rsidRDefault="007D5F4C" w:rsidP="007D5F4C">
      <w:pPr>
        <w:spacing w:after="120" w:line="240" w:lineRule="auto"/>
        <w:ind w:left="720" w:right="82"/>
        <w:jc w:val="both"/>
        <w:rPr>
          <w:b/>
          <w:sz w:val="20"/>
          <w:szCs w:val="20"/>
        </w:rPr>
      </w:pPr>
      <w:r>
        <w:rPr>
          <w:b/>
        </w:rPr>
        <w:t>1.4.</w:t>
      </w:r>
      <w:r w:rsidR="005A73DA" w:rsidRPr="00413D95">
        <w:rPr>
          <w:b/>
        </w:rPr>
        <w:t>Wysokość kary umownej za każdy dzień opó</w:t>
      </w:r>
      <w:r w:rsidR="005A73DA">
        <w:rPr>
          <w:b/>
        </w:rPr>
        <w:t>źnienia w realizacji przedmiotu</w:t>
      </w:r>
      <w:r w:rsidR="005A73DA" w:rsidRPr="00413D95">
        <w:rPr>
          <w:b/>
        </w:rPr>
        <w:t xml:space="preserve"> </w:t>
      </w:r>
      <w:r w:rsidR="005A73DA">
        <w:rPr>
          <w:b/>
        </w:rPr>
        <w:t>umowy</w:t>
      </w:r>
    </w:p>
    <w:p w:rsidR="005A73DA" w:rsidRDefault="005A73DA" w:rsidP="005A73DA">
      <w:pPr>
        <w:spacing w:after="120"/>
        <w:ind w:left="708" w:right="82"/>
        <w:jc w:val="both"/>
        <w:rPr>
          <w:b/>
        </w:rPr>
      </w:pPr>
      <w:r>
        <w:rPr>
          <w:b/>
        </w:rPr>
        <w:t>Sposób oceny: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5A73DA" w:rsidRPr="00DA77DD" w:rsidTr="00C53A03">
        <w:tc>
          <w:tcPr>
            <w:tcW w:w="9027" w:type="dxa"/>
          </w:tcPr>
          <w:p w:rsidR="005A73DA" w:rsidRPr="00DD1612" w:rsidRDefault="005A73DA" w:rsidP="00C53A03">
            <w:pPr>
              <w:spacing w:after="120"/>
              <w:ind w:right="82"/>
              <w:jc w:val="both"/>
              <w:rPr>
                <w:b/>
                <w:sz w:val="16"/>
                <w:szCs w:val="16"/>
              </w:rPr>
            </w:pPr>
            <w:r w:rsidRPr="00302777">
              <w:rPr>
                <w:b/>
                <w:sz w:val="16"/>
                <w:szCs w:val="16"/>
              </w:rPr>
              <w:t xml:space="preserve">Wysokość kary umownej za każdy dzień opóźnienia </w:t>
            </w:r>
            <w:r>
              <w:rPr>
                <w:b/>
                <w:sz w:val="16"/>
                <w:szCs w:val="16"/>
              </w:rPr>
              <w:t xml:space="preserve">w realizacji przedmiotu umowy </w:t>
            </w: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5A73DA" w:rsidRPr="00DA77DD" w:rsidTr="00C53A03">
        <w:trPr>
          <w:trHeight w:val="301"/>
        </w:trPr>
        <w:tc>
          <w:tcPr>
            <w:tcW w:w="9027" w:type="dxa"/>
          </w:tcPr>
          <w:p w:rsidR="005A73DA" w:rsidRPr="00DA77DD" w:rsidRDefault="005A73DA" w:rsidP="00C53A03">
            <w:r w:rsidRPr="00302777">
              <w:rPr>
                <w:b/>
                <w:sz w:val="16"/>
                <w:szCs w:val="16"/>
              </w:rPr>
              <w:t>Wysokość kary umownej za każdy dzień opóźnienia w realizacji przedmiot</w:t>
            </w:r>
            <w:r>
              <w:rPr>
                <w:b/>
                <w:sz w:val="16"/>
                <w:szCs w:val="16"/>
              </w:rPr>
              <w:t xml:space="preserve">u umowy </w:t>
            </w: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5A73DA" w:rsidRPr="00DA77DD" w:rsidTr="00C53A03">
        <w:trPr>
          <w:trHeight w:val="326"/>
        </w:trPr>
        <w:tc>
          <w:tcPr>
            <w:tcW w:w="9027" w:type="dxa"/>
          </w:tcPr>
          <w:p w:rsidR="005A73DA" w:rsidRPr="00DA77DD" w:rsidRDefault="005A73DA" w:rsidP="00C53A03">
            <w:r w:rsidRPr="00302777">
              <w:rPr>
                <w:b/>
                <w:sz w:val="16"/>
                <w:szCs w:val="16"/>
              </w:rPr>
              <w:t>Wysokość kary umownej za każdy dzień opó</w:t>
            </w:r>
            <w:r>
              <w:rPr>
                <w:b/>
                <w:sz w:val="16"/>
                <w:szCs w:val="16"/>
              </w:rPr>
              <w:t xml:space="preserve">źnienia w realizacji przedmiotu </w:t>
            </w:r>
            <w:r w:rsidRPr="0030277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umowy </w:t>
            </w: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5A73DA" w:rsidRDefault="005A73DA" w:rsidP="005A73DA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E2131F">
        <w:rPr>
          <w:b/>
          <w:bCs/>
          <w:sz w:val="20"/>
          <w:szCs w:val="20"/>
          <w:u w:val="single"/>
        </w:rPr>
        <w:t>Oświadczenie w tym zakresie składa Wykonawca w tabeli na formularzu ofertowym.</w:t>
      </w:r>
    </w:p>
    <w:p w:rsidR="005A73DA" w:rsidRPr="00DD1612" w:rsidRDefault="005A73DA" w:rsidP="005A73DA">
      <w:pPr>
        <w:jc w:val="both"/>
      </w:pPr>
      <w:r>
        <w:rPr>
          <w:b/>
        </w:rPr>
        <w:t>w</w:t>
      </w:r>
      <w:r w:rsidRPr="0099199E">
        <w:rPr>
          <w:b/>
        </w:rPr>
        <w:t xml:space="preserve"> przypadku nie wypełnienia </w:t>
      </w:r>
      <w:r>
        <w:rPr>
          <w:b/>
        </w:rPr>
        <w:t xml:space="preserve">żadnej z </w:t>
      </w:r>
      <w:r w:rsidRPr="0099199E">
        <w:rPr>
          <w:b/>
        </w:rPr>
        <w:t>powyższ</w:t>
      </w:r>
      <w:r>
        <w:rPr>
          <w:b/>
        </w:rPr>
        <w:t>ych</w:t>
      </w:r>
      <w:r w:rsidRPr="0099199E">
        <w:rPr>
          <w:b/>
        </w:rPr>
        <w:t xml:space="preserve"> pozycji</w:t>
      </w:r>
      <w:r>
        <w:rPr>
          <w:b/>
        </w:rPr>
        <w:t xml:space="preserve"> albo wypełnienia kilku pozycji -</w:t>
      </w:r>
      <w:r w:rsidRPr="0099199E">
        <w:rPr>
          <w:b/>
        </w:rPr>
        <w:t xml:space="preserve"> Zamawiający uzna, że Wykonawca </w:t>
      </w:r>
      <w:r w:rsidRPr="00F54132">
        <w:rPr>
          <w:b/>
        </w:rPr>
        <w:t xml:space="preserve">deklaruje </w:t>
      </w:r>
      <w:r>
        <w:rPr>
          <w:b/>
        </w:rPr>
        <w:t xml:space="preserve">zapłatę </w:t>
      </w:r>
      <w:r w:rsidRPr="00F54132">
        <w:rPr>
          <w:b/>
        </w:rPr>
        <w:t>kar</w:t>
      </w:r>
      <w:r>
        <w:rPr>
          <w:b/>
        </w:rPr>
        <w:t>y</w:t>
      </w:r>
      <w:r w:rsidRPr="00F54132">
        <w:rPr>
          <w:b/>
        </w:rPr>
        <w:t xml:space="preserve"> umown</w:t>
      </w:r>
      <w:r>
        <w:rPr>
          <w:b/>
        </w:rPr>
        <w:t>ej</w:t>
      </w:r>
      <w:r w:rsidRPr="00F54132">
        <w:rPr>
          <w:b/>
        </w:rPr>
        <w:t xml:space="preserve"> </w:t>
      </w:r>
      <w:r>
        <w:rPr>
          <w:b/>
        </w:rPr>
        <w:br/>
      </w:r>
      <w:r w:rsidRPr="00F54132">
        <w:rPr>
          <w:b/>
        </w:rPr>
        <w:t xml:space="preserve">w minimalnym wymiarze wymaganym w </w:t>
      </w:r>
      <w:proofErr w:type="spellStart"/>
      <w:r w:rsidRPr="00F54132">
        <w:rPr>
          <w:b/>
        </w:rPr>
        <w:t>siwz</w:t>
      </w:r>
      <w:proofErr w:type="spellEnd"/>
      <w:r>
        <w:rPr>
          <w:b/>
        </w:rPr>
        <w:t>. W</w:t>
      </w:r>
      <w:r w:rsidRPr="0099199E">
        <w:rPr>
          <w:b/>
        </w:rPr>
        <w:t xml:space="preserve">ykonawca otrzyma wówczas 0 </w:t>
      </w:r>
      <w:proofErr w:type="spellStart"/>
      <w:r w:rsidRPr="0099199E">
        <w:rPr>
          <w:b/>
        </w:rPr>
        <w:t>pkt</w:t>
      </w:r>
      <w:proofErr w:type="spellEnd"/>
      <w:r w:rsidRPr="0099199E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99199E">
        <w:rPr>
          <w:b/>
        </w:rPr>
        <w:t>w kryterium „</w:t>
      </w:r>
      <w:r>
        <w:rPr>
          <w:b/>
        </w:rPr>
        <w:t>W</w:t>
      </w:r>
      <w:r w:rsidRPr="00F54132">
        <w:rPr>
          <w:b/>
        </w:rPr>
        <w:t>ysokość kary umownej za każdy dzień op</w:t>
      </w:r>
      <w:r>
        <w:rPr>
          <w:b/>
        </w:rPr>
        <w:t>óźnienia w realizacji przedmiotu umowy</w:t>
      </w:r>
      <w:r w:rsidRPr="0099199E">
        <w:rPr>
          <w:b/>
        </w:rPr>
        <w:t>”</w:t>
      </w:r>
    </w:p>
    <w:p w:rsidR="005A73DA" w:rsidRPr="00DD1612" w:rsidRDefault="005A73DA" w:rsidP="005A73DA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1.5.</w:t>
      </w:r>
      <w:r w:rsidRPr="00A322F2">
        <w:rPr>
          <w:b/>
          <w:bCs/>
          <w:sz w:val="20"/>
          <w:szCs w:val="20"/>
        </w:rPr>
        <w:t xml:space="preserve"> </w:t>
      </w:r>
      <w:r w:rsidRPr="00413D95">
        <w:rPr>
          <w:b/>
        </w:rPr>
        <w:t>Wysokość kary umownej za każdy dzień opóźnienia w usunięciu wad przedmiotu umowy przy odbiorze lub w okresie gwarancji i rękojmi</w:t>
      </w:r>
    </w:p>
    <w:p w:rsidR="005A73DA" w:rsidRDefault="005A73DA" w:rsidP="005A73DA">
      <w:pPr>
        <w:spacing w:after="120"/>
        <w:ind w:left="708" w:right="82"/>
        <w:jc w:val="both"/>
        <w:rPr>
          <w:b/>
        </w:rPr>
      </w:pPr>
      <w:r>
        <w:rPr>
          <w:b/>
        </w:rPr>
        <w:t>Sposób oceny: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5A73DA" w:rsidRPr="00DA77DD" w:rsidTr="00C53A03">
        <w:tc>
          <w:tcPr>
            <w:tcW w:w="9027" w:type="dxa"/>
          </w:tcPr>
          <w:p w:rsidR="005A73DA" w:rsidRPr="00DD1612" w:rsidRDefault="005A73DA" w:rsidP="00C53A03">
            <w:pPr>
              <w:spacing w:after="120"/>
              <w:ind w:right="82"/>
              <w:jc w:val="both"/>
              <w:rPr>
                <w:b/>
                <w:sz w:val="16"/>
                <w:szCs w:val="16"/>
              </w:rPr>
            </w:pPr>
            <w:r w:rsidRPr="00302777">
              <w:rPr>
                <w:b/>
                <w:sz w:val="16"/>
                <w:szCs w:val="16"/>
              </w:rPr>
              <w:t xml:space="preserve">Wysokość kary umownej za każdy dzień opóźnienia </w:t>
            </w:r>
            <w:r>
              <w:rPr>
                <w:b/>
                <w:sz w:val="16"/>
                <w:szCs w:val="16"/>
              </w:rPr>
              <w:t xml:space="preserve">w  usunięciu wad przedmiotu umowy przy odbiorze lub w okresie gwarancji i rękojmi   </w:t>
            </w: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5A73DA" w:rsidRPr="00DA77DD" w:rsidTr="00C53A03">
        <w:trPr>
          <w:trHeight w:val="295"/>
        </w:trPr>
        <w:tc>
          <w:tcPr>
            <w:tcW w:w="9027" w:type="dxa"/>
          </w:tcPr>
          <w:p w:rsidR="005A73DA" w:rsidRPr="00DA77DD" w:rsidRDefault="005A73DA" w:rsidP="00C53A03">
            <w:r w:rsidRPr="00302777">
              <w:rPr>
                <w:b/>
                <w:sz w:val="16"/>
                <w:szCs w:val="16"/>
              </w:rPr>
              <w:t xml:space="preserve">Wysokość kary umownej za każdy dzień opóźnienia </w:t>
            </w:r>
            <w:r>
              <w:rPr>
                <w:b/>
                <w:sz w:val="16"/>
                <w:szCs w:val="16"/>
              </w:rPr>
              <w:t xml:space="preserve">w usunięciu wad  przedmiotu umowy przy odbiorze lub w okresie gwarancji i rękojmi  </w:t>
            </w: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5A73DA" w:rsidRPr="00DA77DD" w:rsidTr="00C53A03">
        <w:trPr>
          <w:trHeight w:val="332"/>
        </w:trPr>
        <w:tc>
          <w:tcPr>
            <w:tcW w:w="9027" w:type="dxa"/>
          </w:tcPr>
          <w:p w:rsidR="005A73DA" w:rsidRPr="00DA77DD" w:rsidRDefault="005A73DA" w:rsidP="00C53A03">
            <w:r w:rsidRPr="00302777">
              <w:rPr>
                <w:b/>
                <w:sz w:val="16"/>
                <w:szCs w:val="16"/>
              </w:rPr>
              <w:t xml:space="preserve">Wysokość kary umownej za każdy dzień opóźnienia </w:t>
            </w:r>
            <w:r>
              <w:rPr>
                <w:b/>
                <w:sz w:val="16"/>
                <w:szCs w:val="16"/>
              </w:rPr>
              <w:t xml:space="preserve">w  usunięciu wad przedmiotu umowy przy odbiorze lub w okresie gwarancji  i rękojmi </w:t>
            </w: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5A73DA" w:rsidRPr="00A322F2" w:rsidRDefault="005A73DA" w:rsidP="005A73DA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E2131F">
        <w:rPr>
          <w:b/>
          <w:bCs/>
          <w:sz w:val="20"/>
          <w:szCs w:val="20"/>
          <w:u w:val="single"/>
        </w:rPr>
        <w:t>Oświadczenie w tym zakresie składa Wykonawca w tabeli na formularzu ofertowym.</w:t>
      </w:r>
    </w:p>
    <w:p w:rsidR="005A73DA" w:rsidRPr="00DD1612" w:rsidRDefault="005A73DA" w:rsidP="005A73DA">
      <w:pPr>
        <w:jc w:val="both"/>
        <w:rPr>
          <w:b/>
        </w:rPr>
      </w:pPr>
      <w:r>
        <w:rPr>
          <w:b/>
        </w:rPr>
        <w:t>w</w:t>
      </w:r>
      <w:r w:rsidRPr="0099199E">
        <w:rPr>
          <w:b/>
        </w:rPr>
        <w:t xml:space="preserve"> przypadku nie wypełnienia </w:t>
      </w:r>
      <w:r>
        <w:rPr>
          <w:b/>
        </w:rPr>
        <w:t xml:space="preserve">żadnej z </w:t>
      </w:r>
      <w:r w:rsidRPr="0099199E">
        <w:rPr>
          <w:b/>
        </w:rPr>
        <w:t>powyższ</w:t>
      </w:r>
      <w:r>
        <w:rPr>
          <w:b/>
        </w:rPr>
        <w:t>ych</w:t>
      </w:r>
      <w:r w:rsidRPr="0099199E">
        <w:rPr>
          <w:b/>
        </w:rPr>
        <w:t xml:space="preserve"> pozycji</w:t>
      </w:r>
      <w:r>
        <w:rPr>
          <w:b/>
        </w:rPr>
        <w:t xml:space="preserve"> albo wypełnienia kilku pozycji -</w:t>
      </w:r>
      <w:r w:rsidRPr="0099199E">
        <w:rPr>
          <w:b/>
        </w:rPr>
        <w:t xml:space="preserve"> Zamawiający uzna, że Wykonawca </w:t>
      </w:r>
      <w:r w:rsidRPr="00F54132">
        <w:rPr>
          <w:b/>
        </w:rPr>
        <w:t xml:space="preserve">deklaruje </w:t>
      </w:r>
      <w:r>
        <w:rPr>
          <w:b/>
        </w:rPr>
        <w:t xml:space="preserve">zapłatę </w:t>
      </w:r>
      <w:r w:rsidRPr="00F54132">
        <w:rPr>
          <w:b/>
        </w:rPr>
        <w:t>kar</w:t>
      </w:r>
      <w:r>
        <w:rPr>
          <w:b/>
        </w:rPr>
        <w:t>y</w:t>
      </w:r>
      <w:r w:rsidRPr="00F54132">
        <w:rPr>
          <w:b/>
        </w:rPr>
        <w:t xml:space="preserve"> umown</w:t>
      </w:r>
      <w:r>
        <w:rPr>
          <w:b/>
        </w:rPr>
        <w:t>ej</w:t>
      </w:r>
      <w:r w:rsidRPr="00F54132">
        <w:rPr>
          <w:b/>
        </w:rPr>
        <w:t xml:space="preserve"> </w:t>
      </w:r>
      <w:r>
        <w:rPr>
          <w:b/>
        </w:rPr>
        <w:br/>
      </w:r>
      <w:r w:rsidRPr="00F54132">
        <w:rPr>
          <w:b/>
        </w:rPr>
        <w:t xml:space="preserve">w minimalnym wymiarze wymaganym w </w:t>
      </w:r>
      <w:proofErr w:type="spellStart"/>
      <w:r w:rsidRPr="00F54132">
        <w:rPr>
          <w:b/>
        </w:rPr>
        <w:t>siwz</w:t>
      </w:r>
      <w:proofErr w:type="spellEnd"/>
      <w:r>
        <w:rPr>
          <w:b/>
        </w:rPr>
        <w:t>. W</w:t>
      </w:r>
      <w:r w:rsidRPr="0099199E">
        <w:rPr>
          <w:b/>
        </w:rPr>
        <w:t xml:space="preserve">ykonawca otrzyma wówczas 0 </w:t>
      </w:r>
      <w:proofErr w:type="spellStart"/>
      <w:r w:rsidRPr="0099199E">
        <w:rPr>
          <w:b/>
        </w:rPr>
        <w:t>pkt</w:t>
      </w:r>
      <w:proofErr w:type="spellEnd"/>
      <w:r w:rsidRPr="0099199E">
        <w:rPr>
          <w:b/>
        </w:rPr>
        <w:t xml:space="preserve"> w kryterium „</w:t>
      </w:r>
      <w:r>
        <w:rPr>
          <w:b/>
        </w:rPr>
        <w:t>W</w:t>
      </w:r>
      <w:r w:rsidRPr="00F54132">
        <w:rPr>
          <w:b/>
        </w:rPr>
        <w:t>ysokość kary umownej za każdy dzień opóźnienia</w:t>
      </w:r>
      <w:r>
        <w:rPr>
          <w:b/>
        </w:rPr>
        <w:t xml:space="preserve"> </w:t>
      </w:r>
      <w:r w:rsidRPr="00413D95">
        <w:rPr>
          <w:b/>
        </w:rPr>
        <w:t>w usunięciu wad przedmiotu umowy przy odbiorze lub w okresie gwarancji i rękojmi</w:t>
      </w:r>
      <w:r>
        <w:rPr>
          <w:b/>
        </w:rPr>
        <w:t>.</w:t>
      </w:r>
    </w:p>
    <w:p w:rsidR="005A73DA" w:rsidRDefault="005A73DA" w:rsidP="005A73DA">
      <w:pPr>
        <w:spacing w:before="100" w:beforeAutospacing="1"/>
        <w:jc w:val="both"/>
        <w:rPr>
          <w:rFonts w:ascii="Times New Roman" w:hAnsi="Times New Roman"/>
          <w:b/>
        </w:rPr>
      </w:pPr>
    </w:p>
    <w:p w:rsidR="007D5F4C" w:rsidRP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ind w:left="708"/>
        <w:jc w:val="both"/>
        <w:rPr>
          <w:sz w:val="20"/>
          <w:szCs w:val="20"/>
        </w:rPr>
      </w:pPr>
      <w:r>
        <w:rPr>
          <w:b/>
        </w:rPr>
        <w:t xml:space="preserve">3.w Rozdziale 27 w pkt. 27.2 wykreśla się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„d” o treści: </w:t>
      </w:r>
      <w:r w:rsidRPr="000F5D4F">
        <w:rPr>
          <w:b/>
          <w:i/>
          <w:sz w:val="20"/>
          <w:szCs w:val="20"/>
        </w:rPr>
        <w:t>Złożenia harmonogramu rzeczowo –terminowo - finansowego robót budowlanych</w:t>
      </w:r>
      <w:r>
        <w:rPr>
          <w:b/>
          <w:i/>
          <w:sz w:val="20"/>
          <w:szCs w:val="20"/>
        </w:rPr>
        <w:t xml:space="preserve">. </w:t>
      </w:r>
      <w:r w:rsidRPr="000F5D4F">
        <w:rPr>
          <w:b/>
          <w:bCs/>
          <w:sz w:val="20"/>
          <w:szCs w:val="20"/>
        </w:rPr>
        <w:t>Harmonogram stanie się z</w:t>
      </w:r>
      <w:r>
        <w:rPr>
          <w:sz w:val="20"/>
          <w:szCs w:val="20"/>
        </w:rPr>
        <w:t xml:space="preserve">ałącznikiem do </w:t>
      </w:r>
      <w:r w:rsidRPr="000F5D4F">
        <w:rPr>
          <w:sz w:val="20"/>
          <w:szCs w:val="20"/>
        </w:rPr>
        <w:t>umowy</w:t>
      </w:r>
      <w:r w:rsidRPr="000F5D4F">
        <w:rPr>
          <w:b/>
          <w:bCs/>
          <w:sz w:val="20"/>
          <w:szCs w:val="20"/>
        </w:rPr>
        <w:t xml:space="preserve"> po zatwierdzeniu przez Zamawiającego. </w:t>
      </w:r>
      <w:r>
        <w:rPr>
          <w:b/>
          <w:bCs/>
          <w:sz w:val="20"/>
          <w:szCs w:val="20"/>
        </w:rPr>
        <w:t xml:space="preserve">Dotychczasowy podpunkt „e” staje się </w:t>
      </w:r>
      <w:proofErr w:type="spellStart"/>
      <w:r>
        <w:rPr>
          <w:b/>
          <w:bCs/>
          <w:sz w:val="20"/>
          <w:szCs w:val="20"/>
        </w:rPr>
        <w:t>ppkt</w:t>
      </w:r>
      <w:proofErr w:type="spellEnd"/>
      <w:r>
        <w:rPr>
          <w:b/>
          <w:bCs/>
          <w:sz w:val="20"/>
          <w:szCs w:val="20"/>
        </w:rPr>
        <w:t xml:space="preserve"> „d”.</w:t>
      </w:r>
    </w:p>
    <w:p w:rsid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jc w:val="both"/>
        <w:rPr>
          <w:sz w:val="20"/>
          <w:szCs w:val="20"/>
        </w:rPr>
      </w:pPr>
    </w:p>
    <w:p w:rsid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jc w:val="both"/>
        <w:rPr>
          <w:sz w:val="20"/>
          <w:szCs w:val="20"/>
        </w:rPr>
      </w:pPr>
    </w:p>
    <w:p w:rsid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jc w:val="both"/>
        <w:rPr>
          <w:sz w:val="20"/>
          <w:szCs w:val="20"/>
        </w:rPr>
      </w:pPr>
    </w:p>
    <w:p w:rsid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jc w:val="both"/>
        <w:rPr>
          <w:sz w:val="20"/>
          <w:szCs w:val="20"/>
        </w:rPr>
      </w:pPr>
    </w:p>
    <w:p w:rsidR="007D5F4C" w:rsidRPr="007D5F4C" w:rsidRDefault="007D5F4C" w:rsidP="007D5F4C">
      <w:pPr>
        <w:pStyle w:val="Stopka"/>
        <w:tabs>
          <w:tab w:val="clear" w:pos="4536"/>
          <w:tab w:val="clear" w:pos="9072"/>
        </w:tabs>
        <w:spacing w:before="100" w:beforeAutospacing="1" w:after="60"/>
        <w:jc w:val="both"/>
        <w:rPr>
          <w:sz w:val="20"/>
          <w:szCs w:val="20"/>
        </w:rPr>
      </w:pPr>
    </w:p>
    <w:p w:rsidR="00DD1612" w:rsidRDefault="007D5F4C" w:rsidP="007D5F4C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Dotyczy zał. nr 2 oferta</w:t>
      </w:r>
    </w:p>
    <w:p w:rsidR="007D5F4C" w:rsidRDefault="00AD24B8" w:rsidP="00AD24B8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7D5F4C" w:rsidRDefault="007D5F4C" w:rsidP="00AD24B8">
      <w:pPr>
        <w:ind w:left="720" w:hanging="705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  <w:t xml:space="preserve">Kryterium –  </w:t>
      </w:r>
      <w:r>
        <w:rPr>
          <w:b/>
        </w:rPr>
        <w:tab/>
      </w:r>
      <w:r w:rsidRPr="0041591A">
        <w:rPr>
          <w:b/>
        </w:rPr>
        <w:t>Wyso</w:t>
      </w:r>
      <w:r>
        <w:rPr>
          <w:b/>
        </w:rPr>
        <w:t xml:space="preserve">kość kary umownej za każdy dzień opóźnienia  w realizacji przedmiotów odbioru  </w:t>
      </w:r>
    </w:p>
    <w:p w:rsidR="007D5F4C" w:rsidRPr="00DA77DD" w:rsidRDefault="007D5F4C" w:rsidP="00AD24B8">
      <w:pPr>
        <w:tabs>
          <w:tab w:val="center" w:pos="5558"/>
        </w:tabs>
        <w:ind w:left="720"/>
        <w:rPr>
          <w:b/>
        </w:rPr>
      </w:pPr>
      <w:r w:rsidRPr="00DA77DD">
        <w:rPr>
          <w:b/>
        </w:rPr>
        <w:t>Oświad</w:t>
      </w:r>
      <w:r>
        <w:rPr>
          <w:b/>
        </w:rPr>
        <w:t>czam, że oferuję wysokość kary umownej</w:t>
      </w:r>
      <w:r w:rsidRPr="00DA77DD">
        <w:rPr>
          <w:b/>
        </w:rPr>
        <w:t xml:space="preserve"> *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7D5F4C" w:rsidRPr="00DA77DD" w:rsidTr="00C53A03">
        <w:tc>
          <w:tcPr>
            <w:tcW w:w="3206" w:type="dxa"/>
          </w:tcPr>
          <w:p w:rsidR="007D5F4C" w:rsidRPr="00DA77DD" w:rsidRDefault="007D5F4C" w:rsidP="00C53A03">
            <w:pPr>
              <w:jc w:val="center"/>
              <w:rPr>
                <w:b/>
              </w:rPr>
            </w:pPr>
            <w:r w:rsidRPr="00DA77DD">
              <w:rPr>
                <w:b/>
              </w:rPr>
              <w:t>Kryterium</w:t>
            </w:r>
          </w:p>
        </w:tc>
        <w:tc>
          <w:tcPr>
            <w:tcW w:w="1476" w:type="dxa"/>
          </w:tcPr>
          <w:p w:rsidR="007D5F4C" w:rsidRPr="005024B2" w:rsidRDefault="007D5F4C" w:rsidP="00C53A03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za każdy dzień opóźnienia w realizacji przedmiotów odbioru </w:t>
            </w:r>
          </w:p>
          <w:p w:rsidR="007D5F4C" w:rsidRPr="0041591A" w:rsidRDefault="007D5F4C" w:rsidP="00C53A03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7D5F4C" w:rsidRPr="00DA77DD" w:rsidRDefault="007D5F4C" w:rsidP="00C53A03">
            <w:pPr>
              <w:jc w:val="center"/>
              <w:rPr>
                <w:b/>
              </w:rPr>
            </w:pPr>
            <w:r w:rsidRPr="00DA77DD">
              <w:rPr>
                <w:b/>
              </w:rPr>
              <w:t>Sposób oceny</w:t>
            </w:r>
          </w:p>
        </w:tc>
      </w:tr>
      <w:tr w:rsidR="007D5F4C" w:rsidRPr="00DA77DD" w:rsidTr="00C53A03">
        <w:tc>
          <w:tcPr>
            <w:tcW w:w="3206" w:type="dxa"/>
            <w:vMerge w:val="restart"/>
          </w:tcPr>
          <w:p w:rsidR="007D5F4C" w:rsidRDefault="007D5F4C" w:rsidP="00AD24B8">
            <w:pPr>
              <w:rPr>
                <w:b/>
                <w:sz w:val="18"/>
                <w:szCs w:val="18"/>
              </w:rPr>
            </w:pPr>
          </w:p>
          <w:p w:rsidR="007D5F4C" w:rsidRPr="00AD24B8" w:rsidRDefault="007D5F4C" w:rsidP="00AD24B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przedmiotów odbioru </w:t>
            </w:r>
          </w:p>
        </w:tc>
        <w:tc>
          <w:tcPr>
            <w:tcW w:w="1476" w:type="dxa"/>
          </w:tcPr>
          <w:p w:rsidR="007D5F4C" w:rsidRPr="00DA77DD" w:rsidRDefault="007D5F4C" w:rsidP="00C53A03"/>
        </w:tc>
        <w:tc>
          <w:tcPr>
            <w:tcW w:w="3886" w:type="dxa"/>
          </w:tcPr>
          <w:p w:rsidR="007D5F4C" w:rsidRPr="00DA77DD" w:rsidRDefault="007D5F4C" w:rsidP="00AD24B8">
            <w:pPr>
              <w:jc w:val="center"/>
            </w:pP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7D5F4C" w:rsidRPr="00DA77DD" w:rsidTr="00AD24B8">
        <w:trPr>
          <w:trHeight w:val="286"/>
        </w:trPr>
        <w:tc>
          <w:tcPr>
            <w:tcW w:w="3206" w:type="dxa"/>
            <w:vMerge/>
          </w:tcPr>
          <w:p w:rsidR="007D5F4C" w:rsidRPr="00DA77DD" w:rsidRDefault="007D5F4C" w:rsidP="00C53A03"/>
        </w:tc>
        <w:tc>
          <w:tcPr>
            <w:tcW w:w="1476" w:type="dxa"/>
          </w:tcPr>
          <w:p w:rsidR="007D5F4C" w:rsidRPr="00DA77DD" w:rsidRDefault="007D5F4C" w:rsidP="00C53A03"/>
        </w:tc>
        <w:tc>
          <w:tcPr>
            <w:tcW w:w="3886" w:type="dxa"/>
          </w:tcPr>
          <w:p w:rsidR="007D5F4C" w:rsidRPr="00DA77DD" w:rsidRDefault="007D5F4C" w:rsidP="00AD24B8">
            <w:pPr>
              <w:jc w:val="center"/>
            </w:pP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7D5F4C" w:rsidRPr="00DA77DD" w:rsidTr="00AD24B8">
        <w:trPr>
          <w:trHeight w:val="478"/>
        </w:trPr>
        <w:tc>
          <w:tcPr>
            <w:tcW w:w="3206" w:type="dxa"/>
            <w:vMerge/>
          </w:tcPr>
          <w:p w:rsidR="007D5F4C" w:rsidRPr="00DA77DD" w:rsidRDefault="007D5F4C" w:rsidP="00C53A03"/>
        </w:tc>
        <w:tc>
          <w:tcPr>
            <w:tcW w:w="1476" w:type="dxa"/>
          </w:tcPr>
          <w:p w:rsidR="007D5F4C" w:rsidRPr="00DA77DD" w:rsidRDefault="007D5F4C" w:rsidP="00C53A03"/>
        </w:tc>
        <w:tc>
          <w:tcPr>
            <w:tcW w:w="3886" w:type="dxa"/>
          </w:tcPr>
          <w:p w:rsidR="007D5F4C" w:rsidRPr="00DA77DD" w:rsidRDefault="007D5F4C" w:rsidP="00AD24B8">
            <w:pPr>
              <w:jc w:val="center"/>
            </w:pP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AD24B8" w:rsidRDefault="007D5F4C" w:rsidP="007D5F4C">
      <w:pPr>
        <w:spacing w:line="360" w:lineRule="auto"/>
        <w:rPr>
          <w:b/>
        </w:rPr>
      </w:pPr>
      <w:r w:rsidRPr="00DA77DD">
        <w:rPr>
          <w:b/>
        </w:rPr>
        <w:t>* zaznaczyć właściwy poprzez postawienie znaku „X” .</w:t>
      </w:r>
    </w:p>
    <w:p w:rsidR="00AD24B8" w:rsidRDefault="00AD24B8" w:rsidP="007D5F4C">
      <w:pPr>
        <w:spacing w:line="360" w:lineRule="auto"/>
        <w:rPr>
          <w:b/>
        </w:rPr>
      </w:pPr>
      <w:r>
        <w:rPr>
          <w:b/>
        </w:rPr>
        <w:t>W to miejsce wprowadza się :</w:t>
      </w:r>
    </w:p>
    <w:p w:rsidR="00AD24B8" w:rsidRDefault="00AD24B8" w:rsidP="00AD24B8">
      <w:pPr>
        <w:ind w:left="720" w:hanging="705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  <w:t xml:space="preserve">Kryterium –  </w:t>
      </w:r>
      <w:r>
        <w:rPr>
          <w:b/>
        </w:rPr>
        <w:tab/>
      </w:r>
      <w:r w:rsidRPr="0041591A">
        <w:rPr>
          <w:b/>
        </w:rPr>
        <w:t>Wyso</w:t>
      </w:r>
      <w:r>
        <w:rPr>
          <w:b/>
        </w:rPr>
        <w:t xml:space="preserve">kość kary umownej za każdy dzień opóźnienia  w realizacji przedmiotu umowy </w:t>
      </w:r>
    </w:p>
    <w:p w:rsidR="00AD24B8" w:rsidRPr="00DA77DD" w:rsidRDefault="00AD24B8" w:rsidP="00AD24B8">
      <w:pPr>
        <w:tabs>
          <w:tab w:val="center" w:pos="5558"/>
        </w:tabs>
        <w:ind w:left="720"/>
        <w:rPr>
          <w:b/>
        </w:rPr>
      </w:pPr>
      <w:r w:rsidRPr="00DA77DD">
        <w:rPr>
          <w:b/>
        </w:rPr>
        <w:t>Oświad</w:t>
      </w:r>
      <w:r>
        <w:rPr>
          <w:b/>
        </w:rPr>
        <w:t>czam, że oferuję wysokość kary umownej</w:t>
      </w:r>
      <w:r w:rsidRPr="00DA77DD">
        <w:rPr>
          <w:b/>
        </w:rPr>
        <w:t xml:space="preserve"> *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AD24B8" w:rsidRPr="00DA77DD" w:rsidTr="00C53A03">
        <w:tc>
          <w:tcPr>
            <w:tcW w:w="3206" w:type="dxa"/>
          </w:tcPr>
          <w:p w:rsidR="00AD24B8" w:rsidRPr="00DA77DD" w:rsidRDefault="00AD24B8" w:rsidP="00C53A03">
            <w:pPr>
              <w:jc w:val="center"/>
              <w:rPr>
                <w:b/>
              </w:rPr>
            </w:pPr>
            <w:r w:rsidRPr="00DA77DD">
              <w:rPr>
                <w:b/>
              </w:rPr>
              <w:t>Kryterium</w:t>
            </w:r>
          </w:p>
        </w:tc>
        <w:tc>
          <w:tcPr>
            <w:tcW w:w="1476" w:type="dxa"/>
          </w:tcPr>
          <w:p w:rsidR="00AD24B8" w:rsidRPr="005024B2" w:rsidRDefault="00AD24B8" w:rsidP="00C53A03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Wysokość kary umownej za każdy dzień opóźnienia w</w:t>
            </w:r>
            <w:r>
              <w:rPr>
                <w:b/>
                <w:sz w:val="16"/>
                <w:szCs w:val="16"/>
              </w:rPr>
              <w:t xml:space="preserve"> realizacji przedmiotu umowy</w:t>
            </w:r>
          </w:p>
          <w:p w:rsidR="00AD24B8" w:rsidRPr="0041591A" w:rsidRDefault="00AD24B8" w:rsidP="00C53A03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AD24B8" w:rsidRPr="00DA77DD" w:rsidRDefault="00AD24B8" w:rsidP="00C53A03">
            <w:pPr>
              <w:jc w:val="center"/>
              <w:rPr>
                <w:b/>
              </w:rPr>
            </w:pPr>
            <w:r w:rsidRPr="00DA77DD">
              <w:rPr>
                <w:b/>
              </w:rPr>
              <w:t>Sposób oceny</w:t>
            </w:r>
          </w:p>
        </w:tc>
      </w:tr>
      <w:tr w:rsidR="00AD24B8" w:rsidRPr="00DA77DD" w:rsidTr="00C53A03">
        <w:tc>
          <w:tcPr>
            <w:tcW w:w="3206" w:type="dxa"/>
            <w:vMerge w:val="restart"/>
          </w:tcPr>
          <w:p w:rsidR="00AD24B8" w:rsidRDefault="00AD24B8" w:rsidP="00C53A03">
            <w:pPr>
              <w:rPr>
                <w:b/>
                <w:sz w:val="18"/>
                <w:szCs w:val="18"/>
              </w:rPr>
            </w:pPr>
          </w:p>
          <w:p w:rsidR="00AD24B8" w:rsidRPr="00AD24B8" w:rsidRDefault="00AD24B8" w:rsidP="00C53A03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</w:tc>
        <w:tc>
          <w:tcPr>
            <w:tcW w:w="1476" w:type="dxa"/>
          </w:tcPr>
          <w:p w:rsidR="00AD24B8" w:rsidRPr="00DA77DD" w:rsidRDefault="00AD24B8" w:rsidP="00C53A03"/>
        </w:tc>
        <w:tc>
          <w:tcPr>
            <w:tcW w:w="3886" w:type="dxa"/>
          </w:tcPr>
          <w:p w:rsidR="00AD24B8" w:rsidRPr="00DA77DD" w:rsidRDefault="00AD24B8" w:rsidP="00C53A03">
            <w:pPr>
              <w:jc w:val="center"/>
            </w:pPr>
            <w:r>
              <w:t>2.000,00 zł.  (</w:t>
            </w:r>
            <w:r w:rsidRPr="00DA77DD">
              <w:t xml:space="preserve">0,00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AD24B8" w:rsidRPr="00DA77DD" w:rsidTr="00C53A03">
        <w:trPr>
          <w:trHeight w:val="286"/>
        </w:trPr>
        <w:tc>
          <w:tcPr>
            <w:tcW w:w="3206" w:type="dxa"/>
            <w:vMerge/>
          </w:tcPr>
          <w:p w:rsidR="00AD24B8" w:rsidRPr="00DA77DD" w:rsidRDefault="00AD24B8" w:rsidP="00C53A03"/>
        </w:tc>
        <w:tc>
          <w:tcPr>
            <w:tcW w:w="1476" w:type="dxa"/>
          </w:tcPr>
          <w:p w:rsidR="00AD24B8" w:rsidRPr="00DA77DD" w:rsidRDefault="00AD24B8" w:rsidP="00C53A03"/>
        </w:tc>
        <w:tc>
          <w:tcPr>
            <w:tcW w:w="3886" w:type="dxa"/>
          </w:tcPr>
          <w:p w:rsidR="00AD24B8" w:rsidRPr="00DA77DD" w:rsidRDefault="00AD24B8" w:rsidP="00C53A03">
            <w:pPr>
              <w:jc w:val="center"/>
            </w:pPr>
            <w:r>
              <w:t>3.000,00 zł.  ( 2,5</w:t>
            </w:r>
            <w:r w:rsidRPr="00DA77DD">
              <w:t xml:space="preserve">0 </w:t>
            </w:r>
            <w:proofErr w:type="spellStart"/>
            <w:r w:rsidRPr="00DA77DD">
              <w:t>pkt</w:t>
            </w:r>
            <w:proofErr w:type="spellEnd"/>
            <w:r w:rsidRPr="00DA77DD">
              <w:t xml:space="preserve"> )</w:t>
            </w:r>
          </w:p>
        </w:tc>
      </w:tr>
      <w:tr w:rsidR="00AD24B8" w:rsidRPr="00DA77DD" w:rsidTr="00C53A03">
        <w:trPr>
          <w:trHeight w:val="478"/>
        </w:trPr>
        <w:tc>
          <w:tcPr>
            <w:tcW w:w="3206" w:type="dxa"/>
            <w:vMerge/>
          </w:tcPr>
          <w:p w:rsidR="00AD24B8" w:rsidRPr="00DA77DD" w:rsidRDefault="00AD24B8" w:rsidP="00C53A03"/>
        </w:tc>
        <w:tc>
          <w:tcPr>
            <w:tcW w:w="1476" w:type="dxa"/>
          </w:tcPr>
          <w:p w:rsidR="00AD24B8" w:rsidRPr="00DA77DD" w:rsidRDefault="00AD24B8" w:rsidP="00C53A03"/>
        </w:tc>
        <w:tc>
          <w:tcPr>
            <w:tcW w:w="3886" w:type="dxa"/>
          </w:tcPr>
          <w:p w:rsidR="00AD24B8" w:rsidRPr="00DA77DD" w:rsidRDefault="00AD24B8" w:rsidP="00C53A03">
            <w:pPr>
              <w:jc w:val="center"/>
            </w:pPr>
            <w:r>
              <w:t xml:space="preserve">4.000,00 zł. ( 5,00 </w:t>
            </w:r>
            <w:proofErr w:type="spellStart"/>
            <w:r>
              <w:t>pkt</w:t>
            </w:r>
            <w:proofErr w:type="spellEnd"/>
            <w:r>
              <w:t xml:space="preserve"> )</w:t>
            </w:r>
          </w:p>
        </w:tc>
      </w:tr>
    </w:tbl>
    <w:p w:rsidR="00AD24B8" w:rsidRDefault="00AD24B8" w:rsidP="00AD24B8">
      <w:pPr>
        <w:spacing w:line="360" w:lineRule="auto"/>
        <w:rPr>
          <w:b/>
        </w:rPr>
      </w:pPr>
      <w:r w:rsidRPr="00DA77DD">
        <w:rPr>
          <w:b/>
        </w:rPr>
        <w:t>* zaznaczyć właściwy poprzez postawienie znaku „X” .</w:t>
      </w:r>
    </w:p>
    <w:p w:rsidR="00AD24B8" w:rsidRDefault="00AD24B8" w:rsidP="007D5F4C">
      <w:pPr>
        <w:spacing w:line="360" w:lineRule="auto"/>
        <w:rPr>
          <w:b/>
        </w:rPr>
      </w:pPr>
    </w:p>
    <w:p w:rsidR="00AD24B8" w:rsidRDefault="00AD24B8" w:rsidP="00AD24B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Dotyczy zał. 7 Istotne post. umowy.</w:t>
      </w:r>
    </w:p>
    <w:p w:rsidR="00AD24B8" w:rsidRPr="00AD24B8" w:rsidRDefault="00AD24B8" w:rsidP="00AD24B8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D24B8">
        <w:rPr>
          <w:rFonts w:ascii="Times New Roman" w:hAnsi="Times New Roman"/>
          <w:b/>
        </w:rPr>
        <w:t xml:space="preserve">W § 1 w </w:t>
      </w:r>
      <w:proofErr w:type="spellStart"/>
      <w:r w:rsidRPr="00AD24B8">
        <w:rPr>
          <w:rFonts w:ascii="Times New Roman" w:hAnsi="Times New Roman"/>
          <w:b/>
        </w:rPr>
        <w:t>pkt</w:t>
      </w:r>
      <w:proofErr w:type="spellEnd"/>
      <w:r w:rsidRPr="00AD24B8">
        <w:rPr>
          <w:rFonts w:ascii="Times New Roman" w:hAnsi="Times New Roman"/>
          <w:b/>
        </w:rPr>
        <w:t xml:space="preserve"> 2 wykreśla się </w:t>
      </w:r>
      <w:proofErr w:type="spellStart"/>
      <w:r w:rsidRPr="00AD24B8">
        <w:rPr>
          <w:rFonts w:ascii="Times New Roman" w:hAnsi="Times New Roman"/>
          <w:b/>
        </w:rPr>
        <w:t>ppkt”e</w:t>
      </w:r>
      <w:proofErr w:type="spellEnd"/>
      <w:r w:rsidRPr="00AD24B8">
        <w:rPr>
          <w:rFonts w:ascii="Times New Roman" w:hAnsi="Times New Roman"/>
          <w:b/>
        </w:rPr>
        <w:t xml:space="preserve">” </w:t>
      </w:r>
      <w:r w:rsidRPr="00AD24B8">
        <w:rPr>
          <w:rFonts w:ascii="Times New Roman" w:hAnsi="Times New Roman"/>
          <w:sz w:val="24"/>
          <w:szCs w:val="24"/>
        </w:rPr>
        <w:tab/>
        <w:t>e) harmonogram rzeczowo – finansowy   – zał. nr 4</w:t>
      </w:r>
      <w:r>
        <w:rPr>
          <w:rFonts w:ascii="Times New Roman" w:hAnsi="Times New Roman"/>
          <w:sz w:val="24"/>
          <w:szCs w:val="24"/>
        </w:rPr>
        <w:t>.</w:t>
      </w:r>
    </w:p>
    <w:p w:rsidR="00AD24B8" w:rsidRDefault="00AD24B8" w:rsidP="00AD24B8">
      <w:pPr>
        <w:spacing w:line="360" w:lineRule="auto"/>
        <w:rPr>
          <w:rFonts w:ascii="Times New Roman" w:hAnsi="Times New Roman"/>
          <w:b/>
        </w:rPr>
      </w:pPr>
    </w:p>
    <w:p w:rsidR="00AD24B8" w:rsidRDefault="00AD24B8" w:rsidP="00AD24B8">
      <w:pPr>
        <w:pStyle w:val="WW-Tekstpodstawowywcity2"/>
        <w:numPr>
          <w:ilvl w:val="0"/>
          <w:numId w:val="9"/>
        </w:numPr>
        <w:jc w:val="both"/>
        <w:rPr>
          <w:b/>
        </w:rPr>
      </w:pPr>
      <w:r>
        <w:rPr>
          <w:b/>
        </w:rPr>
        <w:t>W § 13</w:t>
      </w:r>
      <w:r w:rsidRPr="00AD24B8">
        <w:t xml:space="preserve"> </w:t>
      </w:r>
      <w:r>
        <w:t>ust. 11, 12 i 14. Otrzymuje nowe brzmienie:</w:t>
      </w:r>
    </w:p>
    <w:p w:rsidR="00AD24B8" w:rsidRDefault="00AD24B8" w:rsidP="00AD24B8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D24B8" w:rsidRDefault="00AD24B8" w:rsidP="00AD24B8">
      <w:pPr>
        <w:pStyle w:val="Default"/>
        <w:spacing w:after="120"/>
        <w:ind w:left="284" w:hanging="284"/>
        <w:jc w:val="both"/>
      </w:pPr>
      <w:r>
        <w:t xml:space="preserve">11. Rozliczenie  za  wykonane  roboty  nastąpi fakturą końcową  po dokonaniu odbioru zadania. </w:t>
      </w:r>
    </w:p>
    <w:p w:rsidR="00AD24B8" w:rsidRDefault="00AD24B8" w:rsidP="00AD24B8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Faktura wystawiona będzie  na  podstawie  potwierdzonych  przez  inspektora nadzoru dokumentów,  tj.:  protokołu odbioru wykonanych robót,  i kosztorysu   opracowanego w/g  zasad podanych w  ust. 8.</w:t>
      </w:r>
    </w:p>
    <w:p w:rsidR="00AD24B8" w:rsidRDefault="00AD24B8" w:rsidP="00AD24B8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anuluje się</w:t>
      </w:r>
    </w:p>
    <w:p w:rsidR="00AD24B8" w:rsidRDefault="00AD24B8" w:rsidP="00AD24B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Ustala się termin zapłaty faktury w ciągu 30  dni od  daty   doręczenia   Zamawiającemu prawidłowo wystawionej faktury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uwzględnieniem następujących danych:</w:t>
      </w:r>
    </w:p>
    <w:p w:rsidR="00AD24B8" w:rsidRDefault="00AD24B8" w:rsidP="00AD24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Gmina Skarżysko – Kamienna</w:t>
      </w:r>
    </w:p>
    <w:p w:rsidR="00AD24B8" w:rsidRDefault="00AD24B8" w:rsidP="00AD24B8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Sikorskiego 18</w:t>
      </w:r>
    </w:p>
    <w:p w:rsidR="00AD24B8" w:rsidRDefault="00AD24B8" w:rsidP="00AD24B8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26-110 Skarżysko – Kamienna </w:t>
      </w:r>
    </w:p>
    <w:p w:rsidR="00AD24B8" w:rsidRDefault="00AD24B8" w:rsidP="00AD24B8">
      <w:pPr>
        <w:spacing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663-00-08-207</w:t>
      </w:r>
    </w:p>
    <w:p w:rsidR="00AD24B8" w:rsidRDefault="000C7664" w:rsidP="000C7664">
      <w:pPr>
        <w:pStyle w:val="Akapitzlist"/>
        <w:spacing w:line="360" w:lineRule="auto"/>
        <w:ind w:left="135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Ust. 13 – wykreśla się. Tym samym zmianie ulega numeracja.</w:t>
      </w:r>
    </w:p>
    <w:p w:rsidR="00FA6C6F" w:rsidRDefault="000C7664" w:rsidP="000C766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FA6C6F">
        <w:rPr>
          <w:rFonts w:ascii="Times New Roman" w:hAnsi="Times New Roman"/>
          <w:b/>
        </w:rPr>
        <w:t xml:space="preserve">Wykreśla się </w:t>
      </w:r>
      <w:r>
        <w:rPr>
          <w:rFonts w:ascii="Times New Roman" w:hAnsi="Times New Roman"/>
          <w:b/>
        </w:rPr>
        <w:t>§</w:t>
      </w:r>
      <w:r w:rsidR="00FA6C6F">
        <w:rPr>
          <w:rFonts w:ascii="Times New Roman" w:hAnsi="Times New Roman"/>
          <w:b/>
        </w:rPr>
        <w:t xml:space="preserve"> 20 o treści :</w:t>
      </w:r>
    </w:p>
    <w:p w:rsidR="00FA6C6F" w:rsidRDefault="00FA6C6F" w:rsidP="00FA6C6F">
      <w:pPr>
        <w:pStyle w:val="Tekstpodstawowy"/>
        <w:jc w:val="center"/>
        <w:rPr>
          <w:b/>
          <w:bCs/>
        </w:rPr>
      </w:pPr>
      <w:r>
        <w:rPr>
          <w:b/>
          <w:bCs/>
        </w:rPr>
        <w:t>§ 20</w:t>
      </w:r>
    </w:p>
    <w:p w:rsidR="00FA6C6F" w:rsidRDefault="00FA6C6F" w:rsidP="00FA6C6F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Odbiory częściowe robót oraz odbiór końcowy dokonywany będzie na następujących zasadach: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>Odbiór częściowy może nastąpić w odniesieniu do poszczególnych części robót.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>Odbiór końcowy następuje po wykonaniu całości przedmiotu umowy.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>Odbiór robót (częściowy i końcowy) następuje wyłącznie w drodze pisemnego potwierdzenia ich wykonania.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 xml:space="preserve">Wykonawca zgłasza gotowość do odbioru robót przez stosowny wpis do dziennika budowy zawiadamiając  Inspektora nadzoru o dokonaniu wpisu celem umożliwienia zajęcia stanowiska. 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>Odbiór częściowy zostanie przeprowadzony w ciągu 7 dni od dnia dokonania stosownego wpisu do dziennika budowy. Odbiór częściowy nie skutkuje rozpoczęciem biegu jakichkolwiek terminów gwarancyjnych.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>Zamawiający rozpocznie odbiór końcowy w ciągu 14 dni od daty zawiadomienia go przez  Wykonawcę o osiągnięciu gotowości do odbioru wpisanego do dziennika budowy i potwierdzonego przez Inspektora nadzoru oraz powiadomienia Zamawiającego na piśmie przez Wykonawcę. Zakończenie czynności odbiorowych nastąpi w terminie nie dłuższym niż 14 dni od daty rozpoczęcia czynności odbiorowych.</w:t>
      </w:r>
    </w:p>
    <w:p w:rsidR="00BC0B3E" w:rsidRDefault="00BC0B3E" w:rsidP="00BC0B3E">
      <w:pPr>
        <w:pStyle w:val="Tekstpodstawowy"/>
        <w:widowControl w:val="0"/>
        <w:suppressAutoHyphens/>
        <w:jc w:val="both"/>
      </w:pPr>
    </w:p>
    <w:p w:rsidR="00BC0B3E" w:rsidRDefault="00BC0B3E" w:rsidP="00BC0B3E">
      <w:pPr>
        <w:pStyle w:val="Tekstpodstawowy"/>
        <w:widowControl w:val="0"/>
        <w:suppressAutoHyphens/>
        <w:jc w:val="both"/>
      </w:pP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tabs>
          <w:tab w:val="clear" w:pos="720"/>
          <w:tab w:val="left" w:pos="706"/>
        </w:tabs>
        <w:suppressAutoHyphens/>
        <w:ind w:left="706"/>
        <w:jc w:val="both"/>
      </w:pPr>
      <w:r>
        <w:lastRenderedPageBreak/>
        <w:t xml:space="preserve"> Strony postanawiają, że  z czynności odbioru (częściowego, końcowego) będzie spisany protokół zawierający wszystkie ustalenia dokonane w toku odbioru jak też i terminy wyznaczone na usunięcie wad stwierdzonych przy odbiorze.</w:t>
      </w:r>
    </w:p>
    <w:p w:rsidR="00FA6C6F" w:rsidRDefault="00FA6C6F" w:rsidP="00FA6C6F">
      <w:pPr>
        <w:pStyle w:val="Tekstpodstawowy"/>
        <w:widowControl w:val="0"/>
        <w:numPr>
          <w:ilvl w:val="0"/>
          <w:numId w:val="11"/>
        </w:numPr>
        <w:suppressAutoHyphens/>
        <w:jc w:val="both"/>
      </w:pPr>
      <w:r>
        <w:t xml:space="preserve">Jeżeli w toku czynności odbioru zostanie stwierdzone, że przedmiot odbioru nie osiągnął gotowości do odbioru z powodu nie zakończenia  robót lub nie przeprowadzenia z wynikiem pozytywnym wszystkich wymaganych prób Zamawiający odmówi odbioru do czasu zakończenia robót lub przeprowadzenia wszystkich wymaganych prób. </w:t>
      </w:r>
    </w:p>
    <w:p w:rsidR="00FA6C6F" w:rsidRDefault="00FA6C6F" w:rsidP="00FA6C6F">
      <w:pPr>
        <w:pStyle w:val="Tekstpodstawowy"/>
        <w:ind w:left="284" w:hanging="284"/>
        <w:jc w:val="both"/>
      </w:pPr>
      <w:r>
        <w:t xml:space="preserve">2. Dokonanie odbioru częściowego następuje na podstawie sporządzonego przez Wykonawcę     wykazu robót wykonanych częściowo oraz protokołu odbioru częściowego,      potwierdzonego przez inspektora nadzoru. </w:t>
      </w:r>
    </w:p>
    <w:p w:rsidR="000C7664" w:rsidRPr="000C7664" w:rsidRDefault="00FA6C6F" w:rsidP="00FA6C6F">
      <w:pPr>
        <w:pStyle w:val="Akapitzlist"/>
        <w:spacing w:line="360" w:lineRule="auto"/>
        <w:ind w:left="1355"/>
        <w:rPr>
          <w:rFonts w:ascii="Times New Roman" w:hAnsi="Times New Roman"/>
          <w:b/>
        </w:rPr>
      </w:pPr>
      <w:r>
        <w:t>3.  Dokonanie odbioru częściowego upoważnia Wykonawcę do wystawienia faktury VAT obejmującej swoją wartością wartość odebranych robót</w:t>
      </w:r>
      <w:r w:rsidR="000C7664">
        <w:rPr>
          <w:rFonts w:ascii="Times New Roman" w:hAnsi="Times New Roman"/>
          <w:b/>
        </w:rPr>
        <w:t xml:space="preserve"> </w:t>
      </w:r>
    </w:p>
    <w:p w:rsidR="007D5F4C" w:rsidRDefault="00FA6C6F" w:rsidP="007D5F4C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to miejsce wprowadza się nowy zapis o treści:</w:t>
      </w:r>
    </w:p>
    <w:p w:rsidR="00FA6C6F" w:rsidRDefault="00FA6C6F" w:rsidP="00FA6C6F">
      <w:pPr>
        <w:pStyle w:val="Tekstpodstawowy"/>
        <w:jc w:val="center"/>
        <w:rPr>
          <w:b/>
          <w:bCs/>
        </w:rPr>
      </w:pPr>
      <w:r>
        <w:rPr>
          <w:b/>
          <w:bCs/>
        </w:rPr>
        <w:t>§ 20</w:t>
      </w:r>
    </w:p>
    <w:p w:rsidR="00FA6C6F" w:rsidRDefault="008D63B3" w:rsidP="00FA6C6F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</w:t>
      </w:r>
      <w:r w:rsidR="00FA6C6F">
        <w:rPr>
          <w:rFonts w:ascii="Times New Roman" w:hAnsi="Times New Roman"/>
          <w:sz w:val="24"/>
          <w:szCs w:val="24"/>
        </w:rPr>
        <w:t>końcowy dokonywany będzie na następujących zasadach: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tabs>
          <w:tab w:val="left" w:pos="720"/>
        </w:tabs>
        <w:suppressAutoHyphens/>
        <w:jc w:val="both"/>
      </w:pPr>
      <w:r>
        <w:t>Odbiór końcowy następuje po wykonaniu całości przedmiotu umowy.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tabs>
          <w:tab w:val="left" w:pos="720"/>
        </w:tabs>
        <w:suppressAutoHyphens/>
        <w:jc w:val="both"/>
      </w:pPr>
      <w:r>
        <w:t>Odbiór robót (końcowy) następuje wyłącznie w drodze pisemnego potwierdzenia ich wykonania.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tabs>
          <w:tab w:val="left" w:pos="720"/>
        </w:tabs>
        <w:suppressAutoHyphens/>
        <w:jc w:val="both"/>
      </w:pPr>
      <w:r>
        <w:t xml:space="preserve">Wykonawca zgłasza gotowość do odbioru robót przez stosowny wpis do dziennika budowy zawiadamiając  Inspektora nadzoru o dokonaniu wpisu celem umożliwienia zajęcia stanowiska. 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tabs>
          <w:tab w:val="left" w:pos="720"/>
        </w:tabs>
        <w:suppressAutoHyphens/>
        <w:jc w:val="both"/>
      </w:pPr>
      <w:r>
        <w:t>Zamawiający rozpocznie odbiór końcowy w ciągu 14 dni od daty zawiadomienia go przez  Wykonawcę o osiągnięciu gotowości do odbioru wpisanego do dziennika budowy i potwierdzonego przez Inspektora nadzoru oraz powiadomienia Zamawiającego na piśmie przez Wykonawcę. Zakończenie czynności odbiorowych nastąpi w terminie nie dłuższym niż 14 dni od daty rozpoczęcia czynności odbiorowych.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tabs>
          <w:tab w:val="left" w:pos="706"/>
        </w:tabs>
        <w:suppressAutoHyphens/>
        <w:ind w:left="706"/>
        <w:jc w:val="both"/>
      </w:pPr>
      <w:r>
        <w:t xml:space="preserve"> Strony postanawiają, że  z czynności odbioru (końcowego) będzie spisany protokół zawierający wszystkie ustalenia dokonane w toku odbioru jak też i terminy wyznaczone na usunięcie wad stwierdzonych przy odbiorze.</w:t>
      </w:r>
    </w:p>
    <w:p w:rsidR="00FA6C6F" w:rsidRDefault="00FA6C6F" w:rsidP="008D63B3">
      <w:pPr>
        <w:pStyle w:val="Tekstpodstawowy"/>
        <w:widowControl w:val="0"/>
        <w:numPr>
          <w:ilvl w:val="0"/>
          <w:numId w:val="12"/>
        </w:numPr>
        <w:suppressAutoHyphens/>
        <w:jc w:val="both"/>
      </w:pPr>
      <w:r>
        <w:t xml:space="preserve">Jeżeli w toku czynności odbioru zostanie stwierdzone, że przedmiot odbioru nie osiągnął gotowości do odbioru z powodu nie zakończenia  robót lub nie przeprowadzenia z wynikiem pozytywnym wszystkich wymaganych prób Zamawiający odmówi odbioru do czasu zakończenia robót lub przeprowadzenia wszystkich wymaganych prób. </w:t>
      </w:r>
    </w:p>
    <w:p w:rsidR="00FA6C6F" w:rsidRDefault="00FA6C6F" w:rsidP="007D5F4C">
      <w:pPr>
        <w:spacing w:before="100" w:beforeAutospacing="1"/>
        <w:jc w:val="both"/>
        <w:rPr>
          <w:rFonts w:ascii="Times New Roman" w:hAnsi="Times New Roman"/>
          <w:b/>
        </w:rPr>
      </w:pPr>
    </w:p>
    <w:p w:rsidR="008D63B3" w:rsidRDefault="008D63B3" w:rsidP="007D5F4C">
      <w:pPr>
        <w:spacing w:before="100" w:beforeAutospacing="1"/>
        <w:jc w:val="both"/>
        <w:rPr>
          <w:rFonts w:ascii="Times New Roman" w:hAnsi="Times New Roman"/>
          <w:b/>
        </w:rPr>
      </w:pPr>
    </w:p>
    <w:p w:rsidR="008D63B3" w:rsidRDefault="008D63B3" w:rsidP="007D5F4C">
      <w:pPr>
        <w:spacing w:before="100" w:beforeAutospacing="1"/>
        <w:jc w:val="both"/>
        <w:rPr>
          <w:rFonts w:ascii="Times New Roman" w:hAnsi="Times New Roman"/>
          <w:b/>
        </w:rPr>
      </w:pPr>
    </w:p>
    <w:p w:rsidR="008D63B3" w:rsidRDefault="008D63B3" w:rsidP="007D5F4C">
      <w:pPr>
        <w:spacing w:before="100" w:beforeAutospacing="1"/>
        <w:jc w:val="both"/>
        <w:rPr>
          <w:rFonts w:ascii="Times New Roman" w:hAnsi="Times New Roman"/>
          <w:b/>
        </w:rPr>
      </w:pPr>
    </w:p>
    <w:p w:rsidR="008D63B3" w:rsidRDefault="008D63B3" w:rsidP="007D5F4C">
      <w:pPr>
        <w:spacing w:before="100" w:beforeAutospacing="1"/>
        <w:jc w:val="both"/>
        <w:rPr>
          <w:rFonts w:ascii="Times New Roman" w:hAnsi="Times New Roman"/>
          <w:b/>
        </w:rPr>
      </w:pPr>
    </w:p>
    <w:p w:rsidR="00FA6C6F" w:rsidRDefault="008D63B3" w:rsidP="008D63B3">
      <w:pPr>
        <w:pStyle w:val="Akapitzlist"/>
        <w:spacing w:before="100" w:beforeAutospacing="1"/>
        <w:ind w:lef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4.W § 23 ust. 1 </w:t>
      </w:r>
      <w:proofErr w:type="spellStart"/>
      <w:r>
        <w:rPr>
          <w:rFonts w:ascii="Times New Roman" w:hAnsi="Times New Roman"/>
          <w:b/>
        </w:rPr>
        <w:t>pkt</w:t>
      </w:r>
      <w:proofErr w:type="spellEnd"/>
      <w:r>
        <w:rPr>
          <w:rFonts w:ascii="Times New Roman" w:hAnsi="Times New Roman"/>
          <w:b/>
        </w:rPr>
        <w:t xml:space="preserve"> 1 wykreśla się lit. „a”</w:t>
      </w:r>
    </w:p>
    <w:p w:rsidR="008D63B3" w:rsidRDefault="008D63B3" w:rsidP="008D63B3">
      <w:pPr>
        <w:pStyle w:val="Standardowy0"/>
        <w:spacing w:after="120"/>
        <w:ind w:left="851" w:hanging="284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a) za opóźnienie w wykonaniu określonych w umowie przedmiotów odbioru                    w wysokości …………… zł. 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za każdy dzień opóźnienia ( zgodnie z ofertą ),</w:t>
      </w:r>
    </w:p>
    <w:p w:rsidR="008D63B3" w:rsidRDefault="008D63B3" w:rsidP="008D63B3">
      <w:pPr>
        <w:pStyle w:val="Akapitzlist"/>
        <w:spacing w:before="100" w:beforeAutospacing="1"/>
        <w:ind w:lef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w to miejsce wprowadza się zapis o treści:</w:t>
      </w:r>
    </w:p>
    <w:p w:rsidR="008D63B3" w:rsidRDefault="008D63B3" w:rsidP="008D63B3">
      <w:pPr>
        <w:pStyle w:val="Standardowy0"/>
        <w:spacing w:after="120"/>
        <w:ind w:left="851" w:hanging="284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a) za op</w:t>
      </w:r>
      <w:r w:rsidR="006F6794">
        <w:rPr>
          <w:b w:val="0"/>
          <w:bCs w:val="0"/>
          <w:sz w:val="24"/>
          <w:szCs w:val="24"/>
        </w:rPr>
        <w:t>óźnienie w wykonaniu określonego</w:t>
      </w:r>
      <w:r>
        <w:rPr>
          <w:b w:val="0"/>
          <w:bCs w:val="0"/>
          <w:sz w:val="24"/>
          <w:szCs w:val="24"/>
        </w:rPr>
        <w:t xml:space="preserve"> w umowie przedmiotu umowy                    w wysokości …………… zł. 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za każdy dzień opóźnienia ( zgodnie z ofertą ),</w:t>
      </w:r>
    </w:p>
    <w:p w:rsidR="008D63B3" w:rsidRDefault="008D63B3" w:rsidP="00E97A2E">
      <w:pPr>
        <w:jc w:val="both"/>
        <w:rPr>
          <w:rFonts w:ascii="Times New Roman" w:hAnsi="Times New Roman"/>
          <w:b/>
        </w:rPr>
      </w:pPr>
    </w:p>
    <w:p w:rsidR="008D63B3" w:rsidRDefault="008D63B3" w:rsidP="00E97A2E">
      <w:pPr>
        <w:jc w:val="both"/>
        <w:rPr>
          <w:rFonts w:ascii="Times New Roman" w:hAnsi="Times New Roman"/>
          <w:b/>
        </w:rPr>
      </w:pPr>
    </w:p>
    <w:p w:rsidR="008D63B3" w:rsidRDefault="008D63B3" w:rsidP="00E97A2E">
      <w:pPr>
        <w:jc w:val="both"/>
        <w:rPr>
          <w:rFonts w:ascii="Times New Roman" w:hAnsi="Times New Roman"/>
          <w:b/>
        </w:rPr>
      </w:pPr>
    </w:p>
    <w:p w:rsidR="00E97A2E" w:rsidRDefault="00E97A2E" w:rsidP="00E97A2E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97A2E" w:rsidRPr="002A6661" w:rsidRDefault="00E97A2E" w:rsidP="00E97A2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9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E97A2E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97A2E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97A2E" w:rsidRDefault="00E97A2E" w:rsidP="00E97A2E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E97A2E" w:rsidRPr="00E574EA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97A2E" w:rsidRPr="00E574EA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97A2E" w:rsidRPr="00E574EA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E97A2E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E97A2E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Załącznik:</w:t>
      </w:r>
    </w:p>
    <w:p w:rsidR="00E97A2E" w:rsidRDefault="00BC0B3E" w:rsidP="00E97A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Zał. 2 </w:t>
      </w:r>
      <w:r w:rsidR="00E97A2E">
        <w:rPr>
          <w:rFonts w:ascii="Times New Roman" w:hAnsi="Times New Roman"/>
          <w:b/>
          <w:i/>
          <w:sz w:val="18"/>
          <w:szCs w:val="18"/>
          <w:u w:val="single"/>
        </w:rPr>
        <w:t>Druk oferty po zmianie.</w:t>
      </w:r>
    </w:p>
    <w:p w:rsidR="008D63B3" w:rsidRDefault="008D63B3" w:rsidP="00E97A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Zał. 7 po zmianie</w:t>
      </w:r>
    </w:p>
    <w:p w:rsidR="0040260D" w:rsidRDefault="0040260D" w:rsidP="00E97A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Zał. 1 po zmianie</w:t>
      </w:r>
    </w:p>
    <w:p w:rsidR="00BC0B3E" w:rsidRDefault="00BC0B3E" w:rsidP="00E97A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Ogłoszenie o zmianie ogłoszenia</w:t>
      </w:r>
    </w:p>
    <w:p w:rsidR="008D63B3" w:rsidRPr="00DC0990" w:rsidRDefault="008D63B3" w:rsidP="008D63B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986565" w:rsidRDefault="00986565"/>
    <w:sectPr w:rsidR="00986565" w:rsidSect="005A13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3B" w:rsidRDefault="0029113B" w:rsidP="00BC0B3E">
      <w:pPr>
        <w:spacing w:after="0" w:line="240" w:lineRule="auto"/>
      </w:pPr>
      <w:r>
        <w:separator/>
      </w:r>
    </w:p>
  </w:endnote>
  <w:endnote w:type="continuationSeparator" w:id="0">
    <w:p w:rsidR="0029113B" w:rsidRDefault="0029113B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7085"/>
      <w:docPartObj>
        <w:docPartGallery w:val="Page Numbers (Bottom of Page)"/>
        <w:docPartUnique/>
      </w:docPartObj>
    </w:sdtPr>
    <w:sdtContent>
      <w:p w:rsidR="00BC0B3E" w:rsidRDefault="00BC0B3E" w:rsidP="00BC0B3E">
        <w:pPr>
          <w:pStyle w:val="Stopk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C0B3E" w:rsidRDefault="00BC0B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3B" w:rsidRDefault="0029113B" w:rsidP="00BC0B3E">
      <w:pPr>
        <w:spacing w:after="0" w:line="240" w:lineRule="auto"/>
      </w:pPr>
      <w:r>
        <w:separator/>
      </w:r>
    </w:p>
  </w:footnote>
  <w:footnote w:type="continuationSeparator" w:id="0">
    <w:p w:rsidR="0029113B" w:rsidRDefault="0029113B" w:rsidP="00BC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5"/>
    <w:multiLevelType w:val="multilevel"/>
    <w:tmpl w:val="00000015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1A639F"/>
    <w:multiLevelType w:val="hybridMultilevel"/>
    <w:tmpl w:val="FBEC12D8"/>
    <w:lvl w:ilvl="0" w:tplc="00FAB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33737AE0"/>
    <w:multiLevelType w:val="hybridMultilevel"/>
    <w:tmpl w:val="B5EA5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2086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6">
    <w:nsid w:val="4CFA561B"/>
    <w:multiLevelType w:val="hybridMultilevel"/>
    <w:tmpl w:val="D3DE9A82"/>
    <w:lvl w:ilvl="0" w:tplc="FB92D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C6CB4"/>
    <w:multiLevelType w:val="hybridMultilevel"/>
    <w:tmpl w:val="91DE57B6"/>
    <w:lvl w:ilvl="0" w:tplc="2AAC7BB0">
      <w:start w:val="1"/>
      <w:numFmt w:val="decimal"/>
      <w:lvlText w:val="%1."/>
      <w:lvlJc w:val="left"/>
      <w:pPr>
        <w:ind w:left="135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>
    <w:nsid w:val="79661184"/>
    <w:multiLevelType w:val="hybridMultilevel"/>
    <w:tmpl w:val="61C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2E"/>
    <w:rsid w:val="000852CD"/>
    <w:rsid w:val="000C7664"/>
    <w:rsid w:val="0029113B"/>
    <w:rsid w:val="0040260D"/>
    <w:rsid w:val="00407648"/>
    <w:rsid w:val="005A73DA"/>
    <w:rsid w:val="006F6794"/>
    <w:rsid w:val="007D5F4C"/>
    <w:rsid w:val="008D63B3"/>
    <w:rsid w:val="00986565"/>
    <w:rsid w:val="00AD24B8"/>
    <w:rsid w:val="00BC0B3E"/>
    <w:rsid w:val="00C0633A"/>
    <w:rsid w:val="00DD1612"/>
    <w:rsid w:val="00E97A2E"/>
    <w:rsid w:val="00FA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97A2E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97A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A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A2E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E97A2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E97A2E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D16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161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5F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5F4C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?ty 2"/>
    <w:basedOn w:val="Normalny"/>
    <w:rsid w:val="00AD24B8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AD2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C6F"/>
    <w:pPr>
      <w:spacing w:after="120" w:line="480" w:lineRule="auto"/>
      <w:ind w:left="283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C6F"/>
    <w:rPr>
      <w:rFonts w:ascii="Calibri" w:eastAsia="Times New Roman" w:hAnsi="Calibri" w:cs="Times New Roman"/>
      <w:lang w:eastAsia="pl-PL"/>
    </w:rPr>
  </w:style>
  <w:style w:type="paragraph" w:customStyle="1" w:styleId="Standardowy0">
    <w:name w:val="Sta     ndardowy"/>
    <w:basedOn w:val="Normalny"/>
    <w:rsid w:val="008D63B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bCs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C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B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B42C-D479-4F26-8A51-241B035E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2017-03-22T12:40:00Z</cp:lastPrinted>
  <dcterms:created xsi:type="dcterms:W3CDTF">2017-03-22T09:53:00Z</dcterms:created>
  <dcterms:modified xsi:type="dcterms:W3CDTF">2017-03-22T12:40:00Z</dcterms:modified>
</cp:coreProperties>
</file>