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85" w:rsidRPr="003E7446" w:rsidRDefault="0001246E" w:rsidP="002B6974">
      <w:pPr>
        <w:spacing w:before="100" w:beforeAutospacing="1" w:after="79" w:line="240" w:lineRule="auto"/>
        <w:ind w:left="566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spacing w:val="-4"/>
          <w:sz w:val="24"/>
          <w:szCs w:val="24"/>
        </w:rPr>
        <w:t xml:space="preserve">    </w:t>
      </w:r>
      <w:r w:rsidR="00945B5E">
        <w:tab/>
      </w:r>
      <w:r w:rsidR="004E7F8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 9</w:t>
      </w:r>
      <w:r w:rsidR="0094778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 </w:t>
      </w:r>
      <w:proofErr w:type="spellStart"/>
      <w:r w:rsidR="00947785" w:rsidRPr="003E744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siwz</w:t>
      </w:r>
      <w:proofErr w:type="spellEnd"/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 </w:t>
      </w:r>
    </w:p>
    <w:p w:rsidR="00947785" w:rsidRPr="003E7446" w:rsidRDefault="00947785" w:rsidP="00947785">
      <w:pPr>
        <w:spacing w:before="100" w:beforeAutospacing="1" w:after="100" w:afterAutospacing="1" w:line="240" w:lineRule="auto"/>
        <w:ind w:right="4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pieczęć, nazwa i dokładny adres </w:t>
      </w:r>
      <w:r w:rsidRPr="003E744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E744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wykonawcy/ wykonawców</w:t>
      </w:r>
    </w:p>
    <w:p w:rsidR="004E7F81" w:rsidRPr="00CD2CA9" w:rsidRDefault="00947785" w:rsidP="004E7F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D2CA9">
        <w:rPr>
          <w:rFonts w:ascii="Times New Roman" w:hAnsi="Times New Roman" w:cs="Times New Roman"/>
          <w:b/>
          <w:i/>
          <w:spacing w:val="30"/>
          <w:sz w:val="32"/>
          <w:szCs w:val="32"/>
          <w:u w:val="single"/>
        </w:rPr>
        <w:t>WYKAZ OSÓB</w:t>
      </w:r>
    </w:p>
    <w:p w:rsidR="00947785" w:rsidRDefault="004E7F81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E7F81">
        <w:rPr>
          <w:rFonts w:ascii="Times New Roman" w:hAnsi="Times New Roman" w:cs="Times New Roman"/>
          <w:b/>
          <w:bCs/>
          <w:sz w:val="20"/>
          <w:szCs w:val="20"/>
        </w:rPr>
        <w:t xml:space="preserve">skierowanych przez wykonawcę do realizacji zamówienia publicznego ,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E7F81">
        <w:rPr>
          <w:rFonts w:ascii="Times New Roman" w:hAnsi="Times New Roman" w:cs="Times New Roman"/>
          <w:b/>
          <w:bCs/>
          <w:sz w:val="20"/>
          <w:szCs w:val="20"/>
        </w:rPr>
        <w:t>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dysponowania tymi osobami.</w:t>
      </w:r>
    </w:p>
    <w:p w:rsidR="00240BFD" w:rsidRDefault="00240BFD" w:rsidP="002432E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( Zgodnie z rozdz. 8 SIWZ )</w:t>
      </w:r>
    </w:p>
    <w:p w:rsidR="00AC588F" w:rsidRDefault="004E7F81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>Warunek</w:t>
      </w:r>
      <w:proofErr w:type="spellEnd"/>
      <w:r w:rsidRPr="004E7F81">
        <w:rPr>
          <w:rFonts w:ascii="Times New Roman" w:hAnsi="Times New Roman" w:cs="Times New Roman"/>
          <w:b/>
          <w:sz w:val="16"/>
          <w:szCs w:val="16"/>
          <w:lang w:val="de-DE"/>
        </w:rPr>
        <w:t xml:space="preserve">: 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Wykonawca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winien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wykazać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Pr="004E7F81">
        <w:rPr>
          <w:rFonts w:ascii="Times New Roman" w:hAnsi="Times New Roman" w:cs="Times New Roman"/>
          <w:sz w:val="16"/>
          <w:szCs w:val="16"/>
          <w:lang w:val="de-DE"/>
        </w:rPr>
        <w:t>że</w:t>
      </w:r>
      <w:proofErr w:type="spellEnd"/>
      <w:r w:rsidRPr="004E7F81">
        <w:rPr>
          <w:rFonts w:ascii="Times New Roman" w:hAnsi="Times New Roman" w:cs="Times New Roman"/>
          <w:sz w:val="16"/>
          <w:szCs w:val="16"/>
          <w:lang w:val="de-DE"/>
        </w:rPr>
        <w:t xml:space="preserve">    </w:t>
      </w:r>
      <w:r w:rsidR="008E087B" w:rsidRPr="008E087B">
        <w:rPr>
          <w:rFonts w:ascii="Times New Roman" w:hAnsi="Times New Roman" w:cs="Times New Roman"/>
          <w:sz w:val="16"/>
          <w:szCs w:val="16"/>
        </w:rPr>
        <w:t xml:space="preserve">że dysponuje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co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najmniej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jedną</w:t>
      </w:r>
      <w:proofErr w:type="spellEnd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b/>
          <w:bCs/>
          <w:sz w:val="16"/>
          <w:szCs w:val="16"/>
          <w:lang w:val="de-DE"/>
        </w:rPr>
        <w:t>osobą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,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która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będzie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uczestniczyć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wykonywaniu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zamówienia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–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sprawować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samodzielne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funkcje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techniczne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budownictwie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do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kierowania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robotami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budowlanymi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bez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 w </w:t>
      </w:r>
      <w:proofErr w:type="spellStart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>specjalności</w:t>
      </w:r>
      <w:proofErr w:type="spellEnd"/>
      <w:r w:rsidR="008E087B" w:rsidRPr="008E087B">
        <w:rPr>
          <w:rFonts w:ascii="Times New Roman" w:hAnsi="Times New Roman" w:cs="Times New Roman"/>
          <w:sz w:val="16"/>
          <w:szCs w:val="16"/>
          <w:lang w:val="de-DE"/>
        </w:rPr>
        <w:t xml:space="preserve">: </w:t>
      </w:r>
      <w:r w:rsidR="008E08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588F" w:rsidRDefault="00AC588F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588F" w:rsidRPr="00704D43" w:rsidRDefault="00AC588F" w:rsidP="00AC588F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04D43">
        <w:rPr>
          <w:rFonts w:ascii="Times New Roman" w:hAnsi="Times New Roman" w:cs="Times New Roman"/>
          <w:b/>
        </w:rPr>
        <w:t>konstrukcyjno</w:t>
      </w:r>
      <w:proofErr w:type="spellEnd"/>
      <w:r w:rsidRPr="00704D43">
        <w:rPr>
          <w:rFonts w:ascii="Times New Roman" w:hAnsi="Times New Roman" w:cs="Times New Roman"/>
          <w:b/>
        </w:rPr>
        <w:t xml:space="preserve"> -  budowlanej</w:t>
      </w:r>
      <w:r w:rsidR="005F028F" w:rsidRPr="00704D43">
        <w:rPr>
          <w:rFonts w:ascii="Times New Roman" w:hAnsi="Times New Roman" w:cs="Times New Roman"/>
          <w:b/>
        </w:rPr>
        <w:t xml:space="preserve"> bez ograniczeń (kierownik budowy ) </w:t>
      </w:r>
      <w:r w:rsidRPr="00704D43">
        <w:rPr>
          <w:rFonts w:ascii="Times New Roman" w:hAnsi="Times New Roman" w:cs="Times New Roman"/>
        </w:rPr>
        <w:t xml:space="preserve">: </w:t>
      </w:r>
      <w:r w:rsidR="005F028F"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="005F028F"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="005F028F"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="005F028F"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</w:t>
      </w:r>
      <w:r w:rsidR="00E547A4" w:rsidRPr="00704D43">
        <w:rPr>
          <w:rFonts w:ascii="Times New Roman" w:hAnsi="Times New Roman" w:cs="Times New Roman"/>
          <w:sz w:val="16"/>
          <w:szCs w:val="16"/>
        </w:rPr>
        <w:t>eśniej obowiązujących przepisów;</w:t>
      </w:r>
    </w:p>
    <w:p w:rsidR="00E547A4" w:rsidRPr="00704D43" w:rsidRDefault="00E547A4" w:rsidP="00E547A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7A4" w:rsidRPr="00704D43" w:rsidRDefault="00E547A4" w:rsidP="00E547A4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47A4" w:rsidRPr="00704D43" w:rsidRDefault="00E547A4" w:rsidP="00E547A4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04D43">
        <w:rPr>
          <w:rFonts w:ascii="Times New Roman" w:hAnsi="Times New Roman" w:cs="Times New Roman"/>
          <w:b/>
        </w:rPr>
        <w:t>instalacyjnej w zakresie sieci, instalacji i urządzeń cieplnych, wentylacyjnych, gazowych, wodociągowych i kanalizacyjnych bez ograniczeń – kierownik robót</w:t>
      </w:r>
      <w:r w:rsidRPr="00704D43">
        <w:rPr>
          <w:rFonts w:ascii="Times New Roman" w:hAnsi="Times New Roman" w:cs="Times New Roman"/>
        </w:rPr>
        <w:t xml:space="preserve"> - </w:t>
      </w:r>
      <w:r w:rsidRPr="00704D43">
        <w:rPr>
          <w:rFonts w:ascii="Times New Roman" w:hAnsi="Times New Roman" w:cs="Times New Roman"/>
          <w:b/>
          <w:sz w:val="16"/>
          <w:szCs w:val="16"/>
        </w:rPr>
        <w:t xml:space="preserve">–   </w:t>
      </w:r>
      <w:r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przepisów;</w:t>
      </w:r>
    </w:p>
    <w:p w:rsidR="00E547A4" w:rsidRPr="00704D43" w:rsidRDefault="00E547A4" w:rsidP="00E547A4">
      <w:pPr>
        <w:suppressAutoHyphens/>
        <w:snapToGrid w:val="0"/>
        <w:spacing w:after="0" w:line="240" w:lineRule="auto"/>
        <w:ind w:left="1413" w:hanging="705"/>
        <w:jc w:val="both"/>
        <w:rPr>
          <w:rFonts w:ascii="Times New Roman" w:hAnsi="Times New Roman" w:cs="Times New Roman"/>
        </w:rPr>
      </w:pPr>
    </w:p>
    <w:p w:rsidR="00E623FE" w:rsidRPr="00704D43" w:rsidRDefault="00E623FE" w:rsidP="00E623FE">
      <w:pPr>
        <w:numPr>
          <w:ilvl w:val="0"/>
          <w:numId w:val="11"/>
        </w:num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704D43">
        <w:rPr>
          <w:rFonts w:ascii="Times New Roman" w:hAnsi="Times New Roman" w:cs="Times New Roman"/>
          <w:b/>
        </w:rPr>
        <w:t>instalacyjnej w zakresie sieci, instalacji i urządzeń elektrycznych</w:t>
      </w:r>
      <w:r w:rsidR="006F3A21">
        <w:rPr>
          <w:rFonts w:ascii="Times New Roman" w:hAnsi="Times New Roman" w:cs="Times New Roman"/>
          <w:b/>
        </w:rPr>
        <w:t xml:space="preserve">                                               </w:t>
      </w:r>
      <w:r w:rsidRPr="00704D43">
        <w:rPr>
          <w:rFonts w:ascii="Times New Roman" w:hAnsi="Times New Roman" w:cs="Times New Roman"/>
          <w:b/>
        </w:rPr>
        <w:t>i elektroenergetycznych bez ograniczeń - kierownik robót -</w:t>
      </w:r>
      <w:r w:rsidRPr="00704D43">
        <w:rPr>
          <w:rFonts w:ascii="Times New Roman" w:hAnsi="Times New Roman" w:cs="Times New Roman"/>
        </w:rPr>
        <w:t xml:space="preserve"> </w:t>
      </w:r>
      <w:r w:rsidRPr="00704D43">
        <w:rPr>
          <w:rFonts w:ascii="Times New Roman" w:hAnsi="Times New Roman" w:cs="Times New Roman"/>
          <w:sz w:val="16"/>
          <w:szCs w:val="16"/>
        </w:rPr>
        <w:t>co najmniej jedna osoba;,</w:t>
      </w:r>
      <w:r w:rsidRPr="00704D43">
        <w:rPr>
          <w:rFonts w:ascii="Times New Roman" w:hAnsi="Times New Roman" w:cs="Times New Roman"/>
          <w:sz w:val="20"/>
          <w:szCs w:val="20"/>
        </w:rPr>
        <w:t xml:space="preserve">  </w:t>
      </w:r>
      <w:r w:rsidRPr="00704D43">
        <w:rPr>
          <w:rFonts w:ascii="Times New Roman" w:hAnsi="Times New Roman" w:cs="Times New Roman"/>
          <w:sz w:val="16"/>
          <w:szCs w:val="16"/>
        </w:rPr>
        <w:t>lub posiada odpowiadające uprawnienia ww. wydane na podstawie wcześniej obowiązujących przepisów.</w:t>
      </w:r>
    </w:p>
    <w:p w:rsidR="00E623FE" w:rsidRPr="00704D43" w:rsidRDefault="00E623FE" w:rsidP="00E623FE">
      <w:pPr>
        <w:pStyle w:val="Standard"/>
        <w:tabs>
          <w:tab w:val="left" w:pos="285"/>
        </w:tabs>
        <w:spacing w:after="57"/>
        <w:ind w:left="15"/>
        <w:jc w:val="both"/>
        <w:rPr>
          <w:rFonts w:cs="Times New Roman"/>
        </w:rPr>
      </w:pPr>
    </w:p>
    <w:p w:rsidR="00AC588F" w:rsidRPr="001E4C8D" w:rsidRDefault="00AC588F" w:rsidP="001E4C8D">
      <w:pPr>
        <w:suppressAutoHyphens/>
        <w:snapToGrid w:val="0"/>
        <w:spacing w:after="0" w:line="240" w:lineRule="auto"/>
        <w:ind w:left="1429"/>
        <w:jc w:val="both"/>
        <w:rPr>
          <w:sz w:val="18"/>
          <w:szCs w:val="18"/>
        </w:rPr>
      </w:pPr>
    </w:p>
    <w:p w:rsidR="00263004" w:rsidRPr="001E4C8D" w:rsidRDefault="00263004" w:rsidP="001E4C8D">
      <w:pPr>
        <w:pStyle w:val="Standard"/>
        <w:tabs>
          <w:tab w:val="left" w:pos="930"/>
        </w:tabs>
        <w:spacing w:after="57"/>
        <w:jc w:val="both"/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</w:pPr>
      <w:r w:rsidRPr="001E4C8D">
        <w:rPr>
          <w:rFonts w:eastAsia="Times New Roman" w:cs="Times New Roman"/>
          <w:b/>
          <w:bCs/>
          <w:i/>
          <w:iCs/>
          <w:color w:val="FF3333"/>
          <w:sz w:val="18"/>
          <w:szCs w:val="18"/>
          <w:lang w:eastAsia="ar-SA" w:bidi="ar-SA"/>
        </w:rPr>
        <w:t>UWAGA! Zamawiający dopuszcza łączenie funkcji w ww. branżach jeśli wykazana osoba posiada wymagane uprawnienia.</w:t>
      </w:r>
    </w:p>
    <w:p w:rsidR="00263004" w:rsidRPr="001E4C8D" w:rsidRDefault="00263004" w:rsidP="001E4C8D">
      <w:pPr>
        <w:pStyle w:val="Standard"/>
        <w:tabs>
          <w:tab w:val="left" w:pos="930"/>
        </w:tabs>
        <w:spacing w:after="57"/>
        <w:jc w:val="both"/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</w:pPr>
      <w:r w:rsidRPr="001E4C8D">
        <w:rPr>
          <w:rStyle w:val="Odwoaniedokomentarza1"/>
          <w:rFonts w:eastAsia="Times New Roman" w:cs="Times New Roman"/>
          <w:i/>
          <w:iCs/>
          <w:color w:val="0000FF"/>
          <w:sz w:val="18"/>
          <w:szCs w:val="18"/>
          <w:lang w:eastAsia="ar-SA" w:bidi="ar-SA"/>
        </w:rPr>
        <w:t>W przypadku składania oferty przez Wykonawców występujących wspólnie wyżej wymieniony warunek mogą spełniać łącznie.</w:t>
      </w:r>
    </w:p>
    <w:p w:rsidR="00263004" w:rsidRPr="001E4C8D" w:rsidRDefault="00263004" w:rsidP="001E4C8D">
      <w:pPr>
        <w:pStyle w:val="Standard"/>
        <w:spacing w:before="113" w:after="113"/>
        <w:ind w:left="-15"/>
        <w:jc w:val="both"/>
        <w:rPr>
          <w:rFonts w:cs="Times New Roman"/>
          <w:b/>
          <w:bCs/>
          <w:sz w:val="18"/>
          <w:szCs w:val="18"/>
        </w:rPr>
      </w:pP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Wskazane powy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ż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ej uprawnienia budowlane musz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ą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by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ć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zgodne z ustawa dnia 7 lipca 1994 r. Prawo budowlane oraz rozporz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dzeniem Ministra Infrastruktury i Rozwoju z dnia 11 wrze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ś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nia 2014 r. w sprawie samodzielnych funkcji technicznych w budownictwie lub odpowiadaj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cym im wa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ż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nym uprawnieniom budowlanym, wydanym na podstawie uprzednio obowi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przepisów prawa lub odpowiednich przepisów obowi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zuj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ą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cych na terenie kraju, z którego pochodzi dana osoba, które w zakresie obj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ę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tym zamówieniem pozwala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ć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b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ę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d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 xml:space="preserve">ą 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na pełnienie samodzielnych funkcji technicznych w budownictwie w ww. specjalno</w:t>
      </w:r>
      <w:r w:rsidRPr="001E4C8D">
        <w:rPr>
          <w:rFonts w:ascii="TimesNewRoman" w:eastAsia="TimesNewRoman" w:hAnsi="TimesNewRoman" w:cs="TimesNewRoman"/>
          <w:b/>
          <w:bCs/>
          <w:iCs/>
          <w:sz w:val="18"/>
          <w:szCs w:val="18"/>
          <w:lang w:eastAsia="ar-SA" w:bidi="ar-SA"/>
        </w:rPr>
        <w:t>ś</w:t>
      </w:r>
      <w:r w:rsidRPr="001E4C8D">
        <w:rPr>
          <w:rFonts w:eastAsia="Times New Roman" w:cs="Times New Roman"/>
          <w:b/>
          <w:bCs/>
          <w:iCs/>
          <w:sz w:val="18"/>
          <w:szCs w:val="18"/>
          <w:lang w:eastAsia="ar-SA" w:bidi="ar-SA"/>
        </w:rPr>
        <w:t>ci.</w:t>
      </w:r>
    </w:p>
    <w:p w:rsidR="001E4C8D" w:rsidRDefault="001E4C8D" w:rsidP="00F41625">
      <w:pPr>
        <w:spacing w:after="0" w:line="360" w:lineRule="auto"/>
        <w:jc w:val="both"/>
        <w:rPr>
          <w:rFonts w:ascii="Cambria" w:hAnsi="Cambria"/>
        </w:rPr>
      </w:pPr>
    </w:p>
    <w:p w:rsidR="00F41625" w:rsidRPr="00C54489" w:rsidRDefault="00F41625" w:rsidP="001E4C8D">
      <w:pPr>
        <w:spacing w:after="0" w:line="360" w:lineRule="auto"/>
        <w:ind w:firstLine="708"/>
        <w:jc w:val="both"/>
        <w:rPr>
          <w:rFonts w:ascii="Cambria" w:hAnsi="Cambria"/>
        </w:rPr>
      </w:pPr>
      <w:r w:rsidRPr="00C54489">
        <w:rPr>
          <w:rFonts w:ascii="Cambria" w:hAnsi="Cambria"/>
        </w:rPr>
        <w:t xml:space="preserve">Składając ofertę w postępowaniu na </w:t>
      </w:r>
      <w:r w:rsidRPr="00F41625">
        <w:rPr>
          <w:rFonts w:ascii="Cambria" w:hAnsi="Cambria"/>
          <w:b/>
        </w:rPr>
        <w:t xml:space="preserve">„Budowę budynków mieszkalnych </w:t>
      </w:r>
      <w:r w:rsidR="001E4C8D">
        <w:rPr>
          <w:rFonts w:ascii="Cambria" w:hAnsi="Cambria"/>
          <w:b/>
        </w:rPr>
        <w:t xml:space="preserve">                              </w:t>
      </w:r>
      <w:r w:rsidRPr="00F41625">
        <w:rPr>
          <w:rFonts w:ascii="Cambria" w:hAnsi="Cambria"/>
          <w:b/>
        </w:rPr>
        <w:t>z przeznaczeniem na lokale socjalne”</w:t>
      </w:r>
      <w:r>
        <w:rPr>
          <w:rFonts w:ascii="Cambria" w:hAnsi="Cambria"/>
        </w:rPr>
        <w:t xml:space="preserve"> , </w:t>
      </w:r>
      <w:r w:rsidRPr="00C54489">
        <w:rPr>
          <w:rFonts w:ascii="Cambria" w:hAnsi="Cambria"/>
        </w:rPr>
        <w:t>jako Wykonawca ubiegający się o udzielenie zamówienia w celu potwierdzenia spełnienia warunku udziału w postępowaniu określonego w SIWZ przedstawiam osoby, które zostaną skierowane do realizacji zamówienia:</w:t>
      </w:r>
    </w:p>
    <w:p w:rsidR="00AC588F" w:rsidRDefault="00AC588F" w:rsidP="00AC588F">
      <w:pPr>
        <w:snapToGrid w:val="0"/>
        <w:ind w:left="709"/>
        <w:jc w:val="both"/>
      </w:pPr>
    </w:p>
    <w:p w:rsidR="001E4C8D" w:rsidRPr="00FA1569" w:rsidRDefault="001E4C8D" w:rsidP="00E53E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74"/>
        <w:gridCol w:w="3076"/>
        <w:gridCol w:w="2716"/>
      </w:tblGrid>
      <w:tr w:rsidR="004E7F81" w:rsidTr="00194B45">
        <w:tc>
          <w:tcPr>
            <w:tcW w:w="522" w:type="dxa"/>
            <w:vMerge w:val="restart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50" w:type="dxa"/>
            <w:gridSpan w:val="2"/>
          </w:tcPr>
          <w:p w:rsidR="004E7F81" w:rsidRPr="00194B45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4B45">
              <w:rPr>
                <w:b/>
                <w:sz w:val="20"/>
                <w:lang w:eastAsia="pl-PL"/>
              </w:rPr>
              <w:t>Informacja o podstawie do dysponowania daną osobą</w:t>
            </w: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A202F" w:rsidTr="00194B45">
        <w:tc>
          <w:tcPr>
            <w:tcW w:w="522" w:type="dxa"/>
            <w:vMerge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4E7F81" w:rsidRPr="00FA1569" w:rsidRDefault="004E7F81" w:rsidP="004E7F81">
            <w:pPr>
              <w:spacing w:before="60" w:after="60"/>
              <w:ind w:hanging="4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>Imię i nazwisko osoby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 xml:space="preserve">,                    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którą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sz w:val="16"/>
                <w:szCs w:val="16"/>
              </w:rPr>
              <w:t>Wykonawca</w:t>
            </w:r>
            <w:r w:rsidRPr="00FA156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dysponuje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bezpośrednie)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*</w:t>
            </w:r>
          </w:p>
        </w:tc>
        <w:tc>
          <w:tcPr>
            <w:tcW w:w="3076" w:type="dxa"/>
          </w:tcPr>
          <w:p w:rsidR="004E7F81" w:rsidRPr="00FA1569" w:rsidRDefault="004E7F81" w:rsidP="004E7F81">
            <w:pPr>
              <w:pStyle w:val="Tekstpodstawowy"/>
              <w:spacing w:before="60" w:after="60"/>
              <w:ind w:left="-108" w:right="-108"/>
              <w:jc w:val="center"/>
              <w:rPr>
                <w:sz w:val="16"/>
                <w:szCs w:val="16"/>
                <w:lang w:eastAsia="pl-PL"/>
              </w:rPr>
            </w:pPr>
            <w:r w:rsidRPr="00FA1569">
              <w:rPr>
                <w:b/>
                <w:sz w:val="16"/>
                <w:szCs w:val="16"/>
                <w:lang w:eastAsia="pl-PL"/>
              </w:rPr>
              <w:t>Imię i nazwisko osoby</w:t>
            </w:r>
            <w:r w:rsidRPr="00FA1569">
              <w:rPr>
                <w:sz w:val="16"/>
                <w:szCs w:val="16"/>
                <w:lang w:eastAsia="pl-PL"/>
              </w:rPr>
              <w:t xml:space="preserve">,                  </w:t>
            </w:r>
            <w:r w:rsidRPr="00FA1569">
              <w:rPr>
                <w:sz w:val="16"/>
                <w:szCs w:val="16"/>
                <w:lang w:eastAsia="pl-PL"/>
              </w:rPr>
              <w:br/>
              <w:t xml:space="preserve"> którą Wykonawca</w:t>
            </w:r>
            <w:r w:rsidRPr="00FA1569">
              <w:rPr>
                <w:b/>
                <w:sz w:val="16"/>
                <w:szCs w:val="16"/>
                <w:lang w:eastAsia="pl-PL"/>
              </w:rPr>
              <w:t xml:space="preserve"> będzie dysponował 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sz w:val="16"/>
                <w:szCs w:val="16"/>
                <w:lang w:eastAsia="pl-PL"/>
              </w:rPr>
              <w:t>(dysponowanie pośrednie) *</w:t>
            </w:r>
            <w:r w:rsidRPr="00FA1569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716" w:type="dxa"/>
          </w:tcPr>
          <w:p w:rsidR="004E7F81" w:rsidRPr="00FA1569" w:rsidRDefault="004E7F81" w:rsidP="004E7F81">
            <w:pPr>
              <w:snapToGrid w:val="0"/>
              <w:jc w:val="center"/>
              <w:textAlignment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Kwalifikacje zawodowe,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nr uprawnień, doświadczenie </w:t>
            </w:r>
            <w:r w:rsidR="00FA1569"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 xml:space="preserve">                              </w:t>
            </w:r>
            <w:r w:rsidRPr="00FA1569">
              <w:rPr>
                <w:rFonts w:ascii="Times New Roman" w:hAnsi="Times New Roman" w:cs="Times New Roman"/>
                <w:b/>
                <w:iCs/>
                <w:sz w:val="16"/>
                <w:szCs w:val="16"/>
              </w:rPr>
              <w:t>i wykształcenie, a także zakres wykonywanych czynności</w:t>
            </w:r>
          </w:p>
          <w:p w:rsidR="004E7F81" w:rsidRPr="00FA1569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A202F" w:rsidTr="00795224">
        <w:tc>
          <w:tcPr>
            <w:tcW w:w="9288" w:type="dxa"/>
            <w:gridSpan w:val="4"/>
          </w:tcPr>
          <w:p w:rsidR="002A202F" w:rsidRDefault="002A202F" w:rsidP="00FA156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iCs/>
                <w:sz w:val="16"/>
                <w:szCs w:val="16"/>
              </w:rPr>
            </w:pPr>
          </w:p>
          <w:p w:rsidR="00D11229" w:rsidRPr="006F3A21" w:rsidRDefault="00C63CA2" w:rsidP="006F3A2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Kierownik budowy </w:t>
            </w:r>
            <w:r w:rsidR="002A202F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– specjalność </w:t>
            </w:r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konstrukcyjno</w:t>
            </w:r>
            <w:proofErr w:type="spellEnd"/>
            <w:r w:rsidR="00D11229" w:rsidRPr="00D112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– budowlana </w:t>
            </w:r>
            <w:r w:rsidR="00FA1569" w:rsidRPr="00D112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 ograniczeń </w:t>
            </w:r>
          </w:p>
        </w:tc>
      </w:tr>
      <w:tr w:rsidR="002A202F" w:rsidTr="00194B45">
        <w:tc>
          <w:tcPr>
            <w:tcW w:w="522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4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194B45" w:rsidRPr="00FE666C" w:rsidRDefault="00194B45" w:rsidP="00194B4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194B45" w:rsidRPr="00FE666C" w:rsidRDefault="00194B4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 w:rsidR="002432E5"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76" w:type="dxa"/>
          </w:tcPr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4E7F81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194B45" w:rsidRDefault="00194B4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432E5" w:rsidRDefault="002432E5" w:rsidP="002432E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2432E5" w:rsidRPr="00FE666C" w:rsidRDefault="002432E5" w:rsidP="002432E5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2432E5" w:rsidRPr="00FE666C" w:rsidRDefault="002432E5" w:rsidP="002432E5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2432E5" w:rsidRDefault="002432E5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6" w:type="dxa"/>
          </w:tcPr>
          <w:p w:rsidR="004E7F81" w:rsidRDefault="004E7F81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Uprawnienia</w:t>
            </w:r>
            <w:r w:rsidR="003506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2A202F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202F" w:rsidRDefault="00E53E33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</w:t>
            </w:r>
            <w:r w:rsidR="002A20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4653DB" w:rsidRDefault="004653DB" w:rsidP="00FA1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53DB" w:rsidRDefault="002A202F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4653DB" w:rsidRDefault="004653DB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087B" w:rsidRDefault="002A202F" w:rsidP="00FA15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FB50EC" w:rsidTr="001E38B8">
        <w:tc>
          <w:tcPr>
            <w:tcW w:w="9288" w:type="dxa"/>
            <w:gridSpan w:val="4"/>
          </w:tcPr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50EC" w:rsidRDefault="00FB50EC" w:rsidP="006F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robót – specjalność </w:t>
            </w:r>
            <w:r>
              <w:rPr>
                <w:rFonts w:ascii="Times New Roman" w:hAnsi="Times New Roman" w:cs="Times New Roman"/>
                <w:b/>
              </w:rPr>
              <w:t>instalacyjna</w:t>
            </w:r>
            <w:r w:rsidRPr="00704D43">
              <w:rPr>
                <w:rFonts w:ascii="Times New Roman" w:hAnsi="Times New Roman" w:cs="Times New Roman"/>
                <w:b/>
              </w:rPr>
              <w:t xml:space="preserve"> w zakresie sieci, instalacji i urządzeń cieplnych, wentylacyjnych, gazowych, wodociągowych i kanalizacyjnych bez ograniczeń</w:t>
            </w:r>
          </w:p>
        </w:tc>
      </w:tr>
      <w:tr w:rsidR="00FB50EC" w:rsidTr="00194B45">
        <w:tc>
          <w:tcPr>
            <w:tcW w:w="522" w:type="dxa"/>
          </w:tcPr>
          <w:p w:rsidR="00FB50EC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11229" w:rsidRPr="00FE666C" w:rsidRDefault="00D11229" w:rsidP="00D11229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11229" w:rsidRPr="00FE666C" w:rsidRDefault="00D11229" w:rsidP="00D1122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D11229" w:rsidRPr="00FE666C" w:rsidRDefault="00D11229" w:rsidP="00D11229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D11229" w:rsidRPr="00FE666C" w:rsidRDefault="00D11229" w:rsidP="00D11229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FB50EC" w:rsidRDefault="00FB50EC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D11229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B50EC" w:rsidRDefault="00D11229" w:rsidP="00D112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  <w:tr w:rsidR="00C83F47" w:rsidTr="00812C85">
        <w:tc>
          <w:tcPr>
            <w:tcW w:w="9288" w:type="dxa"/>
            <w:gridSpan w:val="4"/>
          </w:tcPr>
          <w:p w:rsidR="00C83F47" w:rsidRPr="006F3A21" w:rsidRDefault="00C83F47" w:rsidP="006F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Kierownik robót – specjalność instalacyjna </w:t>
            </w:r>
            <w:r w:rsidRPr="00704D43">
              <w:rPr>
                <w:rFonts w:ascii="Times New Roman" w:hAnsi="Times New Roman" w:cs="Times New Roman"/>
                <w:b/>
              </w:rPr>
              <w:t>w zakresie sieci, instalacji i urządzeń elektrycznych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704D43">
              <w:rPr>
                <w:rFonts w:ascii="Times New Roman" w:hAnsi="Times New Roman" w:cs="Times New Roman"/>
                <w:b/>
              </w:rPr>
              <w:t xml:space="preserve"> i elektroenergetycznych bez ograniczeń</w:t>
            </w:r>
          </w:p>
        </w:tc>
      </w:tr>
      <w:tr w:rsidR="00D11229" w:rsidTr="00194B45">
        <w:tc>
          <w:tcPr>
            <w:tcW w:w="522" w:type="dxa"/>
          </w:tcPr>
          <w:p w:rsidR="00D11229" w:rsidRDefault="00C83F47" w:rsidP="004E7F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74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D57F7" w:rsidRPr="00FE666C" w:rsidRDefault="000D57F7" w:rsidP="000D57F7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0D57F7" w:rsidRPr="00FE666C" w:rsidRDefault="000D57F7" w:rsidP="000D57F7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D11229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076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Imię i nazwisko: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………………………………………….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  <w:t>………………………………………</w:t>
            </w:r>
          </w:p>
          <w:p w:rsidR="000D57F7" w:rsidRPr="00FE666C" w:rsidRDefault="000D57F7" w:rsidP="000D57F7">
            <w:pPr>
              <w:jc w:val="center"/>
              <w:textAlignment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informacja</w:t>
            </w:r>
            <w:r w:rsidRPr="00FE666C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o podstawie do dysponowania osobą</w:t>
            </w:r>
            <w:r w:rsidRPr="00FE666C">
              <w:rPr>
                <w:rFonts w:ascii="Verdana" w:hAnsi="Verdana" w:cs="Verdana"/>
                <w:sz w:val="16"/>
                <w:szCs w:val="16"/>
              </w:rPr>
              <w:t>*</w:t>
            </w:r>
          </w:p>
          <w:p w:rsidR="000D57F7" w:rsidRPr="00FE666C" w:rsidRDefault="000D57F7" w:rsidP="000D57F7">
            <w:pPr>
              <w:snapToGrid w:val="0"/>
              <w:jc w:val="center"/>
              <w:textAlignment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FE666C">
              <w:rPr>
                <w:rFonts w:ascii="Verdana" w:hAnsi="Verdana" w:cs="Verdana"/>
                <w:sz w:val="16"/>
                <w:szCs w:val="16"/>
              </w:rPr>
              <w:t>(należy wpisać podstawę dysponowania osobą</w:t>
            </w:r>
            <w:r>
              <w:rPr>
                <w:rFonts w:ascii="Verdana" w:hAnsi="Verdana" w:cs="Verdana"/>
                <w:sz w:val="16"/>
                <w:szCs w:val="16"/>
              </w:rPr>
              <w:t>)</w:t>
            </w:r>
          </w:p>
          <w:p w:rsidR="00D11229" w:rsidRDefault="00D11229" w:rsidP="004E7F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716" w:type="dxa"/>
          </w:tcPr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Kwalifikacje zawodowe 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…………………………..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Uprawnienia nr: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………………………………..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Doświadczenie: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 miesięcy.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Wykształcenie: </w:t>
            </w:r>
          </w:p>
          <w:p w:rsidR="000D57F7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1229" w:rsidRDefault="000D57F7" w:rsidP="000D57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………………………..</w:t>
            </w:r>
          </w:p>
        </w:tc>
      </w:tr>
    </w:tbl>
    <w:p w:rsidR="00947785" w:rsidRPr="002432E5" w:rsidRDefault="00947785" w:rsidP="00194B45">
      <w:pPr>
        <w:spacing w:after="6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E7446">
        <w:rPr>
          <w:rFonts w:ascii="Times New Roman" w:hAnsi="Times New Roman" w:cs="Times New Roman"/>
          <w:b/>
          <w:sz w:val="16"/>
          <w:szCs w:val="16"/>
        </w:rPr>
        <w:lastRenderedPageBreak/>
        <w:t>* dysponowanie bezpośrednie</w:t>
      </w:r>
      <w:r w:rsidRPr="003E7446">
        <w:rPr>
          <w:rFonts w:ascii="Times New Roman" w:hAnsi="Times New Roman" w:cs="Times New Roman"/>
          <w:sz w:val="16"/>
          <w:szCs w:val="16"/>
        </w:rPr>
        <w:t xml:space="preserve"> – oznacza sytuację, gdy tytułem prawnym do powołania się przez Wykonawcę na dysponowanie osobami </w:t>
      </w:r>
      <w:r w:rsidRPr="002432E5">
        <w:rPr>
          <w:rFonts w:ascii="Times New Roman" w:hAnsi="Times New Roman" w:cs="Times New Roman"/>
          <w:sz w:val="12"/>
          <w:szCs w:val="12"/>
        </w:rPr>
        <w:t xml:space="preserve">zdolnymi do wykonania zamówienia jest </w:t>
      </w:r>
      <w:r w:rsidRPr="002432E5">
        <w:rPr>
          <w:rFonts w:ascii="Times New Roman" w:hAnsi="Times New Roman" w:cs="Times New Roman"/>
          <w:b/>
          <w:sz w:val="12"/>
          <w:szCs w:val="12"/>
        </w:rPr>
        <w:t>stosunek prawny istniejący</w:t>
      </w:r>
      <w:r w:rsidRPr="002432E5">
        <w:rPr>
          <w:rFonts w:ascii="Times New Roman" w:hAnsi="Times New Roman" w:cs="Times New Roman"/>
          <w:sz w:val="12"/>
          <w:szCs w:val="12"/>
        </w:rPr>
        <w:t xml:space="preserve"> </w:t>
      </w:r>
      <w:r w:rsidRPr="002432E5">
        <w:rPr>
          <w:rFonts w:ascii="Times New Roman" w:hAnsi="Times New Roman" w:cs="Times New Roman"/>
          <w:b/>
          <w:sz w:val="12"/>
          <w:szCs w:val="12"/>
        </w:rPr>
        <w:t>bezpośrednio pomiędzy Wykonawcą a osobą</w:t>
      </w:r>
      <w:r w:rsidRPr="002432E5">
        <w:rPr>
          <w:rFonts w:ascii="Times New Roman" w:hAnsi="Times New Roman" w:cs="Times New Roman"/>
          <w:sz w:val="12"/>
          <w:szCs w:val="12"/>
          <w:u w:val="single"/>
        </w:rPr>
        <w:t xml:space="preserve"> </w:t>
      </w:r>
      <w:r w:rsidRPr="002432E5">
        <w:rPr>
          <w:rFonts w:ascii="Times New Roman" w:hAnsi="Times New Roman" w:cs="Times New Roman"/>
          <w:sz w:val="12"/>
          <w:szCs w:val="12"/>
        </w:rPr>
        <w:t>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:rsidR="00947785" w:rsidRPr="002432E5" w:rsidRDefault="00947785" w:rsidP="00947785">
      <w:pPr>
        <w:spacing w:after="60" w:line="240" w:lineRule="auto"/>
        <w:ind w:left="284" w:hanging="284"/>
        <w:jc w:val="both"/>
        <w:rPr>
          <w:rFonts w:ascii="Times New Roman" w:hAnsi="Times New Roman" w:cs="Times New Roman"/>
          <w:i/>
          <w:sz w:val="12"/>
          <w:szCs w:val="12"/>
        </w:rPr>
      </w:pPr>
      <w:r w:rsidRPr="002432E5">
        <w:rPr>
          <w:rFonts w:ascii="Times New Roman" w:hAnsi="Times New Roman" w:cs="Times New Roman"/>
          <w:sz w:val="12"/>
          <w:szCs w:val="12"/>
        </w:rPr>
        <w:t xml:space="preserve">** </w:t>
      </w:r>
      <w:r w:rsidRPr="002432E5">
        <w:rPr>
          <w:rFonts w:ascii="Times New Roman" w:hAnsi="Times New Roman" w:cs="Times New Roman"/>
          <w:b/>
          <w:sz w:val="12"/>
          <w:szCs w:val="12"/>
        </w:rPr>
        <w:t>dysponowanie pośrednie</w:t>
      </w:r>
      <w:r w:rsidRPr="002432E5">
        <w:rPr>
          <w:rFonts w:ascii="Times New Roman" w:hAnsi="Times New Roman" w:cs="Times New Roman"/>
          <w:sz w:val="12"/>
          <w:szCs w:val="12"/>
        </w:rPr>
        <w:t xml:space="preserve"> – oznacza sytuację, gdy Wykonawca ubiegający się o udzielenie zamówienia powołuje się na osoby zdolne do wykonania zamówienia </w:t>
      </w:r>
      <w:r w:rsidRPr="002432E5">
        <w:rPr>
          <w:rFonts w:ascii="Times New Roman" w:hAnsi="Times New Roman" w:cs="Times New Roman"/>
          <w:b/>
          <w:sz w:val="12"/>
          <w:szCs w:val="12"/>
        </w:rPr>
        <w:t>należące do innych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, tj. podmiotów, które dysponują takimi osobami. </w:t>
      </w:r>
      <w:r w:rsidRPr="002432E5">
        <w:rPr>
          <w:rFonts w:ascii="Times New Roman" w:hAnsi="Times New Roman" w:cs="Times New Roman"/>
          <w:b/>
          <w:sz w:val="12"/>
          <w:szCs w:val="12"/>
        </w:rPr>
        <w:t>Wykonawca w takiej sytuacji zobowiązany jest udowodnić Zamawiającemu, iż będzie dysponował osobami podmiotu trzeciego niezbędnymi do realizacji zamówienia</w:t>
      </w:r>
      <w:r w:rsidRPr="002432E5">
        <w:rPr>
          <w:rFonts w:ascii="Times New Roman" w:hAnsi="Times New Roman" w:cs="Times New Roman"/>
          <w:sz w:val="12"/>
          <w:szCs w:val="12"/>
        </w:rPr>
        <w:t xml:space="preserve"> (zasobami osobowymi podmiotu trzeciego), w szczególności przedstawiając w tym celu </w:t>
      </w:r>
      <w:r w:rsidRPr="002432E5">
        <w:rPr>
          <w:rFonts w:ascii="Times New Roman" w:hAnsi="Times New Roman" w:cs="Times New Roman"/>
          <w:b/>
          <w:sz w:val="12"/>
          <w:szCs w:val="12"/>
          <w:u w:val="single"/>
        </w:rPr>
        <w:t>pisemne zobowiązanie tych podmiotów</w:t>
      </w:r>
      <w:r w:rsidRPr="002432E5">
        <w:rPr>
          <w:rFonts w:ascii="Times New Roman" w:hAnsi="Times New Roman" w:cs="Times New Roman"/>
          <w:sz w:val="12"/>
          <w:szCs w:val="12"/>
        </w:rPr>
        <w:t xml:space="preserve"> do oddania mu do dyspozycji niezbędnych zasobów (osób zdolnych do wykonania zamówienia) na okres korzystania z nich przy wykonaniu zamówienia.</w:t>
      </w:r>
      <w:r w:rsidRPr="002432E5">
        <w:rPr>
          <w:rFonts w:ascii="Times New Roman" w:hAnsi="Times New Roman" w:cs="Times New Roman"/>
          <w:i/>
          <w:sz w:val="12"/>
          <w:szCs w:val="12"/>
        </w:rPr>
        <w:t xml:space="preserve">      </w:t>
      </w:r>
    </w:p>
    <w:p w:rsidR="00947785" w:rsidRPr="002432E5" w:rsidRDefault="00947785" w:rsidP="00947785">
      <w:pPr>
        <w:spacing w:line="240" w:lineRule="auto"/>
        <w:ind w:firstLine="284"/>
        <w:rPr>
          <w:rFonts w:ascii="Times New Roman" w:eastAsia="Batang" w:hAnsi="Times New Roman" w:cs="Times New Roman"/>
          <w:i/>
          <w:sz w:val="12"/>
          <w:szCs w:val="12"/>
        </w:rPr>
      </w:pP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Wymagana forma dokumentu </w:t>
      </w:r>
      <w:r w:rsidR="004E7F81" w:rsidRPr="002432E5">
        <w:rPr>
          <w:rFonts w:ascii="Times New Roman" w:eastAsia="Batang" w:hAnsi="Times New Roman" w:cs="Times New Roman"/>
          <w:i/>
          <w:sz w:val="12"/>
          <w:szCs w:val="12"/>
        </w:rPr>
        <w:t>–</w:t>
      </w:r>
      <w:r w:rsidRPr="002432E5">
        <w:rPr>
          <w:rFonts w:ascii="Times New Roman" w:eastAsia="Batang" w:hAnsi="Times New Roman" w:cs="Times New Roman"/>
          <w:i/>
          <w:sz w:val="12"/>
          <w:szCs w:val="12"/>
        </w:rPr>
        <w:t xml:space="preserve"> oryginał</w:t>
      </w:r>
    </w:p>
    <w:p w:rsidR="002432E5" w:rsidRDefault="002432E5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Z wypełnionego przez wykonawcę powyższego załącznika  musi wyraźnie i jednoznacznie wynikać spełnianie warunku, o</w:t>
      </w:r>
      <w:r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 xml:space="preserve">kreślonego    </w:t>
      </w:r>
      <w:r w:rsidRPr="002432E5"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  <w:t>w SIWZ.</w:t>
      </w: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Default="006F3A21" w:rsidP="00FA1569">
      <w:pPr>
        <w:jc w:val="both"/>
        <w:rPr>
          <w:rFonts w:ascii="Times New Roman" w:eastAsia="Lucida Sans Unicode" w:hAnsi="Times New Roman" w:cs="Times New Roman"/>
          <w:iCs/>
          <w:color w:val="000000"/>
          <w:kern w:val="2"/>
          <w:sz w:val="12"/>
          <w:szCs w:val="12"/>
        </w:rPr>
      </w:pPr>
    </w:p>
    <w:p w:rsidR="006F3A21" w:rsidRPr="00FA1569" w:rsidRDefault="006F3A21" w:rsidP="00FA1569">
      <w:pPr>
        <w:jc w:val="both"/>
        <w:rPr>
          <w:rFonts w:ascii="Times New Roman" w:hAnsi="Times New Roman" w:cs="Times New Roman"/>
          <w:sz w:val="12"/>
          <w:szCs w:val="12"/>
        </w:rPr>
      </w:pPr>
    </w:p>
    <w:p w:rsidR="005A0B95" w:rsidRDefault="002432E5" w:rsidP="002432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E7446">
        <w:rPr>
          <w:i/>
          <w:sz w:val="16"/>
          <w:szCs w:val="16"/>
        </w:rPr>
        <w:t xml:space="preserve"> </w:t>
      </w:r>
      <w:r w:rsidRPr="003E7446">
        <w:rPr>
          <w:sz w:val="16"/>
          <w:szCs w:val="16"/>
        </w:rPr>
        <w:t xml:space="preserve"> </w:t>
      </w:r>
      <w:r w:rsidRPr="003E7446">
        <w:rPr>
          <w:i/>
          <w:sz w:val="16"/>
          <w:szCs w:val="16"/>
        </w:rPr>
        <w:tab/>
      </w:r>
      <w:r>
        <w:rPr>
          <w:spacing w:val="-4"/>
          <w:sz w:val="24"/>
          <w:szCs w:val="24"/>
        </w:rPr>
        <w:t xml:space="preserve">                                 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Pr="000959B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podpis/y osoby/osób upoważnionej/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ych</w:t>
      </w:r>
      <w:proofErr w:type="spellEnd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br/>
      </w:r>
      <w:r w:rsidRPr="000959B7"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o reprezentowania wykonawcy/</w:t>
      </w:r>
      <w:proofErr w:type="spellStart"/>
      <w:r w:rsidRPr="000959B7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có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</w:t>
      </w:r>
      <w:proofErr w:type="spellEnd"/>
    </w:p>
    <w:p w:rsidR="006F3A21" w:rsidRDefault="006F3A21" w:rsidP="00151D7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P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3A21" w:rsidRDefault="006F3A21" w:rsidP="006F3A2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1D75" w:rsidRPr="006F3A21" w:rsidRDefault="00151D75" w:rsidP="006F3A2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51D75" w:rsidRPr="006F3A21" w:rsidSect="00704D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AA6" w:rsidRDefault="00C66AA6" w:rsidP="00945B5E">
      <w:pPr>
        <w:spacing w:after="0" w:line="240" w:lineRule="auto"/>
      </w:pPr>
      <w:r>
        <w:separator/>
      </w:r>
    </w:p>
  </w:endnote>
  <w:endnote w:type="continuationSeparator" w:id="0">
    <w:p w:rsidR="00C66AA6" w:rsidRDefault="00C66AA6" w:rsidP="00945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756379"/>
      <w:docPartObj>
        <w:docPartGallery w:val="Page Numbers (Bottom of Page)"/>
        <w:docPartUnique/>
      </w:docPartObj>
    </w:sdtPr>
    <w:sdtEndPr/>
    <w:sdtContent>
      <w:p w:rsidR="006F3A21" w:rsidRDefault="006F3A21" w:rsidP="006F3A2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CA9">
          <w:rPr>
            <w:noProof/>
          </w:rPr>
          <w:t>2</w:t>
        </w:r>
        <w:r>
          <w:fldChar w:fldCharType="end"/>
        </w:r>
      </w:p>
    </w:sdtContent>
  </w:sdt>
  <w:p w:rsidR="006F3A21" w:rsidRDefault="006F3A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AA6" w:rsidRDefault="00C66AA6" w:rsidP="00945B5E">
      <w:pPr>
        <w:spacing w:after="0" w:line="240" w:lineRule="auto"/>
      </w:pPr>
      <w:r>
        <w:separator/>
      </w:r>
    </w:p>
  </w:footnote>
  <w:footnote w:type="continuationSeparator" w:id="0">
    <w:p w:rsidR="00C66AA6" w:rsidRDefault="00C66AA6" w:rsidP="00945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2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5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6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cs="Times New Roman"/>
        <w:vanish w:val="0"/>
        <w:color w:val="000000"/>
        <w:kern w:val="1"/>
        <w:sz w:val="24"/>
        <w:szCs w:val="24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4420"/>
        </w:tabs>
        <w:ind w:left="442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  <w:lvl w:ilvl="8">
      <w:start w:val="1"/>
      <w:numFmt w:val="bullet"/>
      <w:lvlText w:val="▪"/>
      <w:lvlJc w:val="left"/>
      <w:pPr>
        <w:tabs>
          <w:tab w:val="num" w:pos="4780"/>
        </w:tabs>
        <w:ind w:left="4780" w:hanging="360"/>
      </w:pPr>
      <w:rPr>
        <w:rFonts w:ascii="OpenSymbol" w:hAnsi="OpenSymbol" w:cs="Arial"/>
        <w:vanish w:val="0"/>
        <w:color w:val="000000"/>
        <w:sz w:val="24"/>
        <w:szCs w:val="24"/>
        <w:lang w:eastAsia="ar-SA" w:bidi="ar-SA"/>
      </w:rPr>
    </w:lvl>
  </w:abstractNum>
  <w:abstractNum w:abstractNumId="2">
    <w:nsid w:val="112C702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7C048E6"/>
    <w:multiLevelType w:val="hybridMultilevel"/>
    <w:tmpl w:val="140C59BC"/>
    <w:lvl w:ilvl="0" w:tplc="486E09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33363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340D1B42"/>
    <w:multiLevelType w:val="hybridMultilevel"/>
    <w:tmpl w:val="B49071FE"/>
    <w:lvl w:ilvl="0" w:tplc="64242D42">
      <w:start w:val="3"/>
      <w:numFmt w:val="decimal"/>
      <w:lvlText w:val="%1."/>
      <w:lvlJc w:val="left"/>
      <w:pPr>
        <w:ind w:left="25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48507A86"/>
    <w:multiLevelType w:val="hybridMultilevel"/>
    <w:tmpl w:val="29309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FD3BCF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5333456"/>
    <w:multiLevelType w:val="multilevel"/>
    <w:tmpl w:val="F5EAB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427B5"/>
    <w:multiLevelType w:val="hybridMultilevel"/>
    <w:tmpl w:val="023C197C"/>
    <w:lvl w:ilvl="0" w:tplc="17AEA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FB42AE9"/>
    <w:multiLevelType w:val="hybridMultilevel"/>
    <w:tmpl w:val="9F1EF004"/>
    <w:lvl w:ilvl="0" w:tplc="AD145A38">
      <w:start w:val="1"/>
      <w:numFmt w:val="decimal"/>
      <w:lvlText w:val="%1."/>
      <w:lvlJc w:val="left"/>
      <w:pPr>
        <w:ind w:left="2835" w:hanging="705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2AF"/>
    <w:rsid w:val="0000139C"/>
    <w:rsid w:val="00005715"/>
    <w:rsid w:val="0001246E"/>
    <w:rsid w:val="00027CEB"/>
    <w:rsid w:val="000553CA"/>
    <w:rsid w:val="00064902"/>
    <w:rsid w:val="0007298A"/>
    <w:rsid w:val="000C4410"/>
    <w:rsid w:val="000D57F7"/>
    <w:rsid w:val="000E7E63"/>
    <w:rsid w:val="000F4B3C"/>
    <w:rsid w:val="000F4E7A"/>
    <w:rsid w:val="000F7BB2"/>
    <w:rsid w:val="00112D84"/>
    <w:rsid w:val="001245D4"/>
    <w:rsid w:val="00147B06"/>
    <w:rsid w:val="00151D75"/>
    <w:rsid w:val="00167C87"/>
    <w:rsid w:val="00194B45"/>
    <w:rsid w:val="00194CBD"/>
    <w:rsid w:val="00195A0C"/>
    <w:rsid w:val="001A2713"/>
    <w:rsid w:val="001A61ED"/>
    <w:rsid w:val="001C6F7B"/>
    <w:rsid w:val="001E19A5"/>
    <w:rsid w:val="001E4C8D"/>
    <w:rsid w:val="00206E9F"/>
    <w:rsid w:val="002144F9"/>
    <w:rsid w:val="00240BFD"/>
    <w:rsid w:val="002432E5"/>
    <w:rsid w:val="00244184"/>
    <w:rsid w:val="00263004"/>
    <w:rsid w:val="00285DBF"/>
    <w:rsid w:val="002A061F"/>
    <w:rsid w:val="002A202F"/>
    <w:rsid w:val="002A71C1"/>
    <w:rsid w:val="002B6974"/>
    <w:rsid w:val="002C58BA"/>
    <w:rsid w:val="002E1E99"/>
    <w:rsid w:val="002F13A6"/>
    <w:rsid w:val="00350646"/>
    <w:rsid w:val="00350F71"/>
    <w:rsid w:val="0036720E"/>
    <w:rsid w:val="00396D2D"/>
    <w:rsid w:val="003A5415"/>
    <w:rsid w:val="003E7446"/>
    <w:rsid w:val="003F61B7"/>
    <w:rsid w:val="004127B8"/>
    <w:rsid w:val="004605D2"/>
    <w:rsid w:val="00460619"/>
    <w:rsid w:val="004653DB"/>
    <w:rsid w:val="00485037"/>
    <w:rsid w:val="00490FCE"/>
    <w:rsid w:val="00495375"/>
    <w:rsid w:val="004A69D1"/>
    <w:rsid w:val="004D66EC"/>
    <w:rsid w:val="004E7F81"/>
    <w:rsid w:val="004F48AB"/>
    <w:rsid w:val="00512EE6"/>
    <w:rsid w:val="005657C9"/>
    <w:rsid w:val="00591CD3"/>
    <w:rsid w:val="00594702"/>
    <w:rsid w:val="005A0B95"/>
    <w:rsid w:val="005D5BE1"/>
    <w:rsid w:val="005F028F"/>
    <w:rsid w:val="005F2EAD"/>
    <w:rsid w:val="00600AC7"/>
    <w:rsid w:val="006162FE"/>
    <w:rsid w:val="00637317"/>
    <w:rsid w:val="00643EEB"/>
    <w:rsid w:val="006D5344"/>
    <w:rsid w:val="006F3A21"/>
    <w:rsid w:val="00704D43"/>
    <w:rsid w:val="00704DA5"/>
    <w:rsid w:val="0071534F"/>
    <w:rsid w:val="007310DF"/>
    <w:rsid w:val="007642C5"/>
    <w:rsid w:val="007649D2"/>
    <w:rsid w:val="00786ED5"/>
    <w:rsid w:val="007E4A78"/>
    <w:rsid w:val="00803C95"/>
    <w:rsid w:val="00806C9F"/>
    <w:rsid w:val="008107DD"/>
    <w:rsid w:val="00831880"/>
    <w:rsid w:val="0086089D"/>
    <w:rsid w:val="00867D44"/>
    <w:rsid w:val="008C2AD3"/>
    <w:rsid w:val="008C3B17"/>
    <w:rsid w:val="008E087B"/>
    <w:rsid w:val="008E28E1"/>
    <w:rsid w:val="008F064C"/>
    <w:rsid w:val="00924839"/>
    <w:rsid w:val="00945B5E"/>
    <w:rsid w:val="00947785"/>
    <w:rsid w:val="009954B5"/>
    <w:rsid w:val="009A02AF"/>
    <w:rsid w:val="009C7B75"/>
    <w:rsid w:val="00A027CF"/>
    <w:rsid w:val="00A07276"/>
    <w:rsid w:val="00A269A4"/>
    <w:rsid w:val="00A376BF"/>
    <w:rsid w:val="00A4482A"/>
    <w:rsid w:val="00A61B49"/>
    <w:rsid w:val="00A63EED"/>
    <w:rsid w:val="00A921A0"/>
    <w:rsid w:val="00AC588F"/>
    <w:rsid w:val="00B008B8"/>
    <w:rsid w:val="00B3639A"/>
    <w:rsid w:val="00B40F3A"/>
    <w:rsid w:val="00B50DC4"/>
    <w:rsid w:val="00B607FA"/>
    <w:rsid w:val="00B95A2B"/>
    <w:rsid w:val="00BB1F52"/>
    <w:rsid w:val="00BB34F6"/>
    <w:rsid w:val="00BC5E4D"/>
    <w:rsid w:val="00BE4DC5"/>
    <w:rsid w:val="00C00F71"/>
    <w:rsid w:val="00C220CF"/>
    <w:rsid w:val="00C24B51"/>
    <w:rsid w:val="00C34D7E"/>
    <w:rsid w:val="00C63CA2"/>
    <w:rsid w:val="00C66AA6"/>
    <w:rsid w:val="00C723B7"/>
    <w:rsid w:val="00C83F47"/>
    <w:rsid w:val="00C95A71"/>
    <w:rsid w:val="00CA0E5E"/>
    <w:rsid w:val="00CD2CA9"/>
    <w:rsid w:val="00D11229"/>
    <w:rsid w:val="00D1270A"/>
    <w:rsid w:val="00D279F3"/>
    <w:rsid w:val="00D60B2B"/>
    <w:rsid w:val="00D87C75"/>
    <w:rsid w:val="00D92E64"/>
    <w:rsid w:val="00DF58E2"/>
    <w:rsid w:val="00E01513"/>
    <w:rsid w:val="00E05461"/>
    <w:rsid w:val="00E33D57"/>
    <w:rsid w:val="00E365A9"/>
    <w:rsid w:val="00E36D0D"/>
    <w:rsid w:val="00E37D8B"/>
    <w:rsid w:val="00E53E33"/>
    <w:rsid w:val="00E547A4"/>
    <w:rsid w:val="00E623FE"/>
    <w:rsid w:val="00E73043"/>
    <w:rsid w:val="00E76DD1"/>
    <w:rsid w:val="00EA07F2"/>
    <w:rsid w:val="00EB73B8"/>
    <w:rsid w:val="00EE6781"/>
    <w:rsid w:val="00EE69B6"/>
    <w:rsid w:val="00EF4261"/>
    <w:rsid w:val="00F41625"/>
    <w:rsid w:val="00FA1569"/>
    <w:rsid w:val="00FB50EC"/>
    <w:rsid w:val="00FC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02AF"/>
  </w:style>
  <w:style w:type="paragraph" w:styleId="Nagwek1">
    <w:name w:val="heading 1"/>
    <w:basedOn w:val="Normalny"/>
    <w:next w:val="Normalny"/>
    <w:link w:val="Nagwek1Znak"/>
    <w:qFormat/>
    <w:rsid w:val="0001246E"/>
    <w:pPr>
      <w:keepNext/>
      <w:spacing w:after="120" w:line="240" w:lineRule="auto"/>
      <w:jc w:val="center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F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A02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246E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124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1246E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5B5E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5B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5B5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0571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05715"/>
  </w:style>
  <w:style w:type="paragraph" w:customStyle="1" w:styleId="WW-Tekstpodstawowywcity2">
    <w:name w:val="WW-Tekst podstawowy wci?ty 2"/>
    <w:basedOn w:val="Normalny"/>
    <w:rsid w:val="00005715"/>
    <w:pPr>
      <w:widowControl w:val="0"/>
      <w:suppressAutoHyphens/>
      <w:spacing w:after="0" w:line="240" w:lineRule="auto"/>
      <w:ind w:left="360" w:firstLine="1"/>
    </w:pPr>
    <w:rPr>
      <w:rFonts w:ascii="Times New Roman" w:eastAsia="Lucida Sans Unicode" w:hAnsi="Times New Roman" w:cs="Calibri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D5BE1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F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ela-Siatka">
    <w:name w:val="Table Grid"/>
    <w:basedOn w:val="Standardowy"/>
    <w:uiPriority w:val="39"/>
    <w:rsid w:val="004E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woaniedokomentarza1">
    <w:name w:val="Odwołanie do komentarza1"/>
    <w:rsid w:val="008C2AD3"/>
    <w:rPr>
      <w:sz w:val="16"/>
      <w:szCs w:val="16"/>
    </w:rPr>
  </w:style>
  <w:style w:type="paragraph" w:customStyle="1" w:styleId="Zawartotabeli">
    <w:name w:val="Zawartość tabeli"/>
    <w:basedOn w:val="Normalny"/>
    <w:rsid w:val="008C2A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andard">
    <w:name w:val="Standard"/>
    <w:rsid w:val="008C2AD3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151D75"/>
  </w:style>
  <w:style w:type="paragraph" w:styleId="Nagwek">
    <w:name w:val="header"/>
    <w:basedOn w:val="Normalny"/>
    <w:link w:val="Nagwek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A21"/>
  </w:style>
  <w:style w:type="paragraph" w:styleId="Stopka">
    <w:name w:val="footer"/>
    <w:basedOn w:val="Normalny"/>
    <w:link w:val="StopkaZnak"/>
    <w:uiPriority w:val="99"/>
    <w:unhideWhenUsed/>
    <w:rsid w:val="006F3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FE73B-9891-44A7-8D0C-27095DD3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928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8</cp:revision>
  <cp:lastPrinted>2018-02-22T11:26:00Z</cp:lastPrinted>
  <dcterms:created xsi:type="dcterms:W3CDTF">2017-06-07T09:24:00Z</dcterms:created>
  <dcterms:modified xsi:type="dcterms:W3CDTF">2018-02-23T09:51:00Z</dcterms:modified>
</cp:coreProperties>
</file>