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5" w:rsidRDefault="0043628F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F33C7E">
        <w:rPr>
          <w:rFonts w:ascii="Times New Roman" w:hAnsi="Times New Roman" w:cs="Times New Roman"/>
        </w:rPr>
        <w:tab/>
      </w:r>
      <w:r w:rsidR="00AF26D6">
        <w:rPr>
          <w:rFonts w:ascii="Times New Roman" w:hAnsi="Times New Roman" w:cs="Times New Roman"/>
        </w:rPr>
        <w:t>Skarżysko – Kamienna  01.03</w:t>
      </w:r>
      <w:r w:rsidR="002D3569">
        <w:rPr>
          <w:rFonts w:ascii="Times New Roman" w:hAnsi="Times New Roman" w:cs="Times New Roman"/>
        </w:rPr>
        <w:t xml:space="preserve">.2018 </w:t>
      </w:r>
      <w:r w:rsidR="00C54675">
        <w:rPr>
          <w:rFonts w:ascii="Times New Roman" w:hAnsi="Times New Roman" w:cs="Times New Roman"/>
        </w:rPr>
        <w:t xml:space="preserve"> r.</w:t>
      </w:r>
    </w:p>
    <w:p w:rsidR="00C54675" w:rsidRDefault="00C54675" w:rsidP="00C54675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</w:t>
      </w:r>
      <w:r w:rsidR="007656A3">
        <w:rPr>
          <w:rFonts w:ascii="Times New Roman" w:hAnsi="Times New Roman" w:cs="Times New Roman"/>
        </w:rPr>
        <w:t>3</w:t>
      </w:r>
      <w:r w:rsidR="002D3569">
        <w:rPr>
          <w:rFonts w:ascii="Times New Roman" w:hAnsi="Times New Roman" w:cs="Times New Roman"/>
        </w:rPr>
        <w:t>.2018</w:t>
      </w:r>
      <w:r>
        <w:rPr>
          <w:rFonts w:ascii="Times New Roman" w:hAnsi="Times New Roman" w:cs="Times New Roman"/>
        </w:rPr>
        <w:t>.EZ</w:t>
      </w:r>
    </w:p>
    <w:p w:rsidR="00C54675" w:rsidRPr="00A54E48" w:rsidRDefault="00C54675" w:rsidP="00C5467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7426C" w:rsidRDefault="00C54675" w:rsidP="00F33C7E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C7426C" w:rsidRDefault="00C7426C" w:rsidP="00F33C7E">
      <w:pPr>
        <w:jc w:val="center"/>
        <w:rPr>
          <w:b/>
        </w:rPr>
      </w:pPr>
      <w:r>
        <w:rPr>
          <w:b/>
        </w:rPr>
        <w:t xml:space="preserve">Informacja o udzieleniu zamówienia na podstawie art. 67 ust. 1 pkt 14 </w:t>
      </w:r>
      <w:proofErr w:type="spellStart"/>
      <w:r>
        <w:rPr>
          <w:b/>
        </w:rPr>
        <w:t>Pzp</w:t>
      </w:r>
      <w:proofErr w:type="spellEnd"/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C7426C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7656A3" w:rsidRDefault="007656A3" w:rsidP="007656A3">
      <w:pPr>
        <w:spacing w:after="120"/>
        <w:jc w:val="both"/>
      </w:pPr>
      <w:r w:rsidRPr="007656A3">
        <w:rPr>
          <w:rFonts w:ascii="Times New Roman" w:hAnsi="Times New Roman" w:cs="Times New Roman"/>
          <w:b/>
        </w:rPr>
        <w:t>Przedmiotem zamówienia jest:</w:t>
      </w:r>
      <w:r w:rsidRPr="002D0068">
        <w:t xml:space="preserve"> </w:t>
      </w:r>
      <w:r>
        <w:t xml:space="preserve"> </w:t>
      </w:r>
    </w:p>
    <w:p w:rsidR="002D3569" w:rsidRPr="002D3569" w:rsidRDefault="002D3569" w:rsidP="007656A3">
      <w:pPr>
        <w:spacing w:after="120"/>
        <w:jc w:val="both"/>
        <w:rPr>
          <w:rFonts w:ascii="Times New Roman" w:hAnsi="Times New Roman" w:cs="Times New Roman"/>
        </w:rPr>
      </w:pPr>
      <w:r w:rsidRPr="002D3569">
        <w:rPr>
          <w:rFonts w:ascii="Times New Roman" w:hAnsi="Times New Roman" w:cs="Times New Roman"/>
          <w:bCs/>
        </w:rPr>
        <w:t>„Bieżące utrzymanie terenów wewnątrzosiedlowych stanowiących własność Gminy Skarżysko – Kamienna na osiedlach: Zachodnie, Skałka, Rejów, Górna Kolonia, Kamienna i ulic: Sezamkowej, Pułaskiego, Zielnej w 2018 roku</w:t>
      </w:r>
      <w:r w:rsidRPr="002D3569">
        <w:rPr>
          <w:rFonts w:ascii="Times New Roman" w:hAnsi="Times New Roman" w:cs="Times New Roman"/>
        </w:rPr>
        <w:t>”.</w:t>
      </w:r>
    </w:p>
    <w:p w:rsidR="00F14E9D" w:rsidRPr="00DA13DC" w:rsidRDefault="007656A3" w:rsidP="002D3569">
      <w:pPr>
        <w:autoSpaceDE w:val="0"/>
        <w:autoSpaceDN w:val="0"/>
        <w:adjustRightInd w:val="0"/>
        <w:jc w:val="both"/>
        <w:rPr>
          <w:b/>
          <w:vertAlign w:val="superscript"/>
        </w:rPr>
      </w:pPr>
      <w:r w:rsidRPr="007656A3">
        <w:rPr>
          <w:rFonts w:ascii="Times New Roman" w:hAnsi="Times New Roman" w:cs="Times New Roman"/>
          <w:lang w:eastAsia="ar-SA"/>
        </w:rPr>
        <w:t xml:space="preserve">Miejsce wykonywania usługi: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4666"/>
        <w:gridCol w:w="2157"/>
        <w:gridCol w:w="1423"/>
      </w:tblGrid>
      <w:tr w:rsidR="000A2C9F" w:rsidTr="00BA296C">
        <w:trPr>
          <w:trHeight w:val="274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  Wykaz terenów do utrzymania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2C9F" w:rsidTr="00BA296C">
        <w:trPr>
          <w:trHeight w:val="288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A2C9F" w:rsidTr="00BA296C">
        <w:trPr>
          <w:trHeight w:val="1771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Nr działki/położenie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Powierzchnia ciągów pieszych, dróg osiedlowych, przejść komunikacyjnych, chodników, zatok, parkingów,  schodów.[m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Powierzchnia terenów zielonych [m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] </w:t>
            </w:r>
          </w:p>
        </w:tc>
      </w:tr>
      <w:tr w:rsidR="000A2C9F" w:rsidTr="00BA296C">
        <w:trPr>
          <w:trHeight w:val="4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Wykaz terenów do utrzymania w okresie od </w:t>
            </w:r>
          </w:p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kwietnia do 31 grudnia</w:t>
            </w:r>
          </w:p>
        </w:tc>
      </w:tr>
      <w:tr w:rsidR="000A2C9F" w:rsidTr="00BA296C">
        <w:trPr>
          <w:trHeight w:val="4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dz. Nr 146/4 146/7, 146/9, 147/2, 147/3 </w:t>
            </w:r>
          </w:p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ul. Sezamkowa / ul. Pułaskiego 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3487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Staffa obszar A, B,C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14398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5/1, 11/11 ul. Szkolna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17/1 ul. Chałubińskiego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13/59, 13/70 ul. Asfaltowa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6253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294/20, 294/18, 294/19 ul. Robotnicza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2/5, 2/6 rejon ulic Prosta, Legionów, Struga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13/55, 16/64 ul. Źródlana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4712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13/70 ul. Skalna, Asfaltowa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2107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nr 13/59 ul. Skalna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5315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174/3 ul. Zielna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898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15/1 1-go Maja 27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dz. 18 Niska 13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</w:tr>
      <w:tr w:rsidR="000A2C9F" w:rsidTr="00BA296C">
        <w:trPr>
          <w:trHeight w:val="27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C9F" w:rsidRDefault="000A2C9F" w:rsidP="00BA29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52803</w:t>
            </w:r>
          </w:p>
        </w:tc>
      </w:tr>
    </w:tbl>
    <w:p w:rsidR="000A2C9F" w:rsidRPr="005F1D61" w:rsidRDefault="000A2C9F" w:rsidP="000A2C9F">
      <w:pPr>
        <w:autoSpaceDE w:val="0"/>
        <w:autoSpaceDN w:val="0"/>
        <w:adjustRightInd w:val="0"/>
        <w:jc w:val="both"/>
        <w:rPr>
          <w:b/>
          <w:vertAlign w:val="superscript"/>
        </w:rPr>
      </w:pPr>
    </w:p>
    <w:p w:rsidR="000A2C9F" w:rsidRPr="0090765E" w:rsidRDefault="000A2C9F" w:rsidP="000A2C9F">
      <w:pPr>
        <w:ind w:left="705" w:hanging="705"/>
        <w:jc w:val="both"/>
        <w:rPr>
          <w:b/>
        </w:rPr>
      </w:pPr>
      <w:r w:rsidRPr="0090765E">
        <w:rPr>
          <w:rFonts w:eastAsia="Calibri"/>
          <w:b/>
          <w:bCs/>
        </w:rPr>
        <w:t xml:space="preserve">kod CPV: </w:t>
      </w:r>
      <w:r w:rsidRPr="0090765E">
        <w:rPr>
          <w:b/>
        </w:rPr>
        <w:t xml:space="preserve">            </w:t>
      </w:r>
    </w:p>
    <w:p w:rsidR="000A2C9F" w:rsidRPr="003666E0" w:rsidRDefault="000A2C9F" w:rsidP="003666E0">
      <w:pPr>
        <w:jc w:val="both"/>
        <w:rPr>
          <w:b/>
          <w:i/>
          <w:u w:val="single"/>
        </w:rPr>
      </w:pPr>
      <w:r w:rsidRPr="003666E0">
        <w:rPr>
          <w:b/>
          <w:bCs/>
          <w:lang w:eastAsia="en-US"/>
        </w:rPr>
        <w:t xml:space="preserve">Główny kod CPV </w:t>
      </w:r>
      <w:r w:rsidRPr="003666E0">
        <w:rPr>
          <w:b/>
        </w:rPr>
        <w:t xml:space="preserve"> 77300000-3 </w:t>
      </w:r>
      <w:r w:rsidRPr="00D8247E">
        <w:t xml:space="preserve"> (usługi ogrodnicze)</w:t>
      </w:r>
      <w:r w:rsidRPr="00D8247E">
        <w:tab/>
        <w:t xml:space="preserve"> </w:t>
      </w:r>
      <w:r w:rsidRPr="003666E0">
        <w:rPr>
          <w:b/>
          <w:i/>
          <w:u w:val="single"/>
        </w:rPr>
        <w:t xml:space="preserve"> </w:t>
      </w:r>
    </w:p>
    <w:p w:rsidR="000A2C9F" w:rsidRDefault="000A2C9F" w:rsidP="000A2C9F">
      <w:pPr>
        <w:pStyle w:val="Nagwek3"/>
        <w:spacing w:before="300" w:after="150"/>
        <w:rPr>
          <w:rFonts w:eastAsia="Calibri"/>
          <w:b w:val="0"/>
          <w:bCs/>
          <w:sz w:val="22"/>
          <w:szCs w:val="22"/>
          <w:lang w:val="pl-PL" w:eastAsia="en-US"/>
        </w:rPr>
      </w:pPr>
      <w:r w:rsidRPr="004B4C0A">
        <w:rPr>
          <w:rFonts w:eastAsia="Calibri"/>
          <w:sz w:val="22"/>
          <w:szCs w:val="22"/>
          <w:lang w:eastAsia="en-US"/>
        </w:rPr>
        <w:t>Dodatkowe kody CPV</w:t>
      </w:r>
      <w:r w:rsidRPr="00D8247E">
        <w:rPr>
          <w:rFonts w:eastAsia="Calibri"/>
          <w:b w:val="0"/>
          <w:sz w:val="22"/>
          <w:szCs w:val="22"/>
          <w:lang w:eastAsia="en-US"/>
        </w:rPr>
        <w:t xml:space="preserve"> </w:t>
      </w:r>
      <w:r>
        <w:rPr>
          <w:rFonts w:eastAsia="Calibri"/>
          <w:b w:val="0"/>
          <w:sz w:val="22"/>
          <w:szCs w:val="22"/>
          <w:lang w:eastAsia="en-US"/>
        </w:rPr>
        <w:t>:</w:t>
      </w:r>
    </w:p>
    <w:p w:rsidR="000A2C9F" w:rsidRPr="004B4C0A" w:rsidRDefault="000A2C9F" w:rsidP="000A2C9F">
      <w:pPr>
        <w:pStyle w:val="Nagwek3"/>
        <w:spacing w:before="300" w:after="150"/>
        <w:rPr>
          <w:rFonts w:eastAsia="Calibri"/>
          <w:b w:val="0"/>
          <w:bCs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77314100-5</w:t>
      </w:r>
      <w:r w:rsidRPr="004B4C0A">
        <w:rPr>
          <w:rFonts w:eastAsia="Calibri"/>
          <w:b w:val="0"/>
          <w:sz w:val="22"/>
          <w:szCs w:val="22"/>
        </w:rPr>
        <w:t xml:space="preserve"> Usługi w zakresie trawników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0A2C9F" w:rsidRPr="004B4C0A" w:rsidRDefault="000A2C9F" w:rsidP="000A2C9F">
      <w:pPr>
        <w:pStyle w:val="Nagwek3"/>
        <w:spacing w:before="300" w:after="150"/>
        <w:rPr>
          <w:rFonts w:eastAsia="Calibri"/>
          <w:b w:val="0"/>
          <w:bCs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77342000-9</w:t>
      </w:r>
      <w:r w:rsidRPr="004B4C0A">
        <w:rPr>
          <w:rFonts w:eastAsia="Calibri"/>
          <w:b w:val="0"/>
          <w:sz w:val="22"/>
          <w:szCs w:val="22"/>
        </w:rPr>
        <w:t xml:space="preserve"> przycinanie żywopłotów 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0A2C9F" w:rsidRPr="004B4C0A" w:rsidRDefault="000A2C9F" w:rsidP="000A2C9F">
      <w:pPr>
        <w:pStyle w:val="Nagwek3"/>
        <w:spacing w:before="300" w:after="150"/>
        <w:rPr>
          <w:rFonts w:eastAsia="Calibri"/>
          <w:b w:val="0"/>
          <w:bCs/>
          <w:sz w:val="22"/>
          <w:szCs w:val="22"/>
          <w:lang w:eastAsia="en-US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77211500-7</w:t>
      </w:r>
      <w:r w:rsidRPr="004B4C0A">
        <w:rPr>
          <w:rFonts w:eastAsia="Calibri"/>
          <w:b w:val="0"/>
          <w:sz w:val="22"/>
          <w:szCs w:val="22"/>
        </w:rPr>
        <w:t xml:space="preserve"> usługi pielęgnacji drzew </w:t>
      </w:r>
      <w:r w:rsidRPr="004B4C0A">
        <w:rPr>
          <w:rFonts w:eastAsia="Calibri"/>
          <w:b w:val="0"/>
          <w:sz w:val="22"/>
          <w:szCs w:val="22"/>
          <w:lang w:eastAsia="en-US"/>
        </w:rPr>
        <w:t xml:space="preserve">, </w:t>
      </w:r>
    </w:p>
    <w:p w:rsidR="000A2C9F" w:rsidRDefault="000A2C9F" w:rsidP="000A2C9F">
      <w:pPr>
        <w:pStyle w:val="Nagwek3"/>
        <w:spacing w:before="300" w:after="150"/>
        <w:rPr>
          <w:b w:val="0"/>
          <w:color w:val="232323"/>
          <w:sz w:val="22"/>
          <w:szCs w:val="22"/>
          <w:shd w:val="clear" w:color="auto" w:fill="FFFFFF"/>
          <w:lang w:val="pl-PL"/>
        </w:rPr>
      </w:pPr>
      <w:r w:rsidRPr="004B4C0A">
        <w:rPr>
          <w:rFonts w:eastAsia="Calibri"/>
          <w:b w:val="0"/>
          <w:sz w:val="22"/>
          <w:szCs w:val="22"/>
          <w:lang w:eastAsia="en-US"/>
        </w:rPr>
        <w:t>77310000-6</w:t>
      </w:r>
      <w:r w:rsidRPr="004B4C0A">
        <w:rPr>
          <w:rFonts w:eastAsia="Calibri"/>
          <w:b w:val="0"/>
          <w:sz w:val="22"/>
          <w:szCs w:val="22"/>
        </w:rPr>
        <w:t xml:space="preserve"> </w:t>
      </w:r>
      <w:r w:rsidRPr="004B4C0A">
        <w:rPr>
          <w:b w:val="0"/>
          <w:color w:val="232323"/>
          <w:sz w:val="22"/>
          <w:szCs w:val="22"/>
          <w:shd w:val="clear" w:color="auto" w:fill="FFFFFF"/>
        </w:rPr>
        <w:t>Usługi sadzenia roślin oraz utrzymania terenów zielonych</w:t>
      </w:r>
    </w:p>
    <w:p w:rsidR="002D3569" w:rsidRPr="000A2C9F" w:rsidRDefault="000A2C9F" w:rsidP="000A2C9F">
      <w:pPr>
        <w:rPr>
          <w:lang w:eastAsia="x-none"/>
        </w:rPr>
      </w:pPr>
      <w:r w:rsidRPr="00790888">
        <w:rPr>
          <w:color w:val="000000"/>
          <w:shd w:val="clear" w:color="auto" w:fill="FFFFFF"/>
        </w:rPr>
        <w:t>90600000-3 Usługi sprzątania oraz usługi sanitarne na obszarach miejskich lub wiejskich oraz usługi powiązane,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i adres wykonawcy, z którym została zawarta umowa: </w:t>
      </w:r>
    </w:p>
    <w:p w:rsidR="00C7426C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C7426C" w:rsidRPr="000F31CA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C7426C" w:rsidRPr="0069734E" w:rsidRDefault="00C7426C" w:rsidP="00C7426C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>
        <w:rPr>
          <w:rFonts w:ascii="Times New Roman" w:hAnsi="Times New Roman" w:cs="Times New Roman"/>
          <w:sz w:val="20"/>
          <w:szCs w:val="20"/>
        </w:rPr>
        <w:t>:  art. 67 ust. 1 pkt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pkt 1–3a, osobie prawnej, jeżeli spełnione są łącznie następujące warunki: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wspólnie z innymi zamawiającymi, o których mowa w art. 3 ust. 1 pkt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C7426C" w:rsidRPr="00B97898" w:rsidRDefault="00C7426C" w:rsidP="00C7426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Prawo zamówień publicznych z dnia 22czerwca 2016 r. artykułem 67 ust. 1 pkt 12 wdrożono do prawa polskiego regulacje z art. 12 Dyrektywy Parlamentu Europejskiego i Rady nr 2014/24/UE z dnia 26 lutego 2014 , które umożliwiają bezprzetargowe  powierzenie wykonania usług, dostaw lub robót budowlanych na rzecz podmiotu wewnętrznego przy zastosowaniu trybu z wolnej ręki.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zamówienia Spółdzielni Socjalnej „PROM” ponieważ spełnione są wszystkie wymagane art. 67 ust. 1 pkt  14  warunki:</w:t>
      </w: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sprawuje nad Spółdzielnią Socjalną „PROM”  kontrolę, odpowiadającą kontroli sprawowanej nad własnymi jednostkami,  przy czym wspólne sprawowanie kontroli ma miejsce, jeżeli spełnione są łącznie następujące warunki:</w:t>
      </w: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C7426C" w:rsidRDefault="00C7426C" w:rsidP="00C7426C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C7426C" w:rsidRPr="003B7C25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C7426C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 xml:space="preserve">27 kwietnia 2006 r. o spółdzielniach socjalnych (Dz.U.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>.: Dz.U. 2013 nr 0 poz. 1443), ustaw szczególnych oraz Statutu.</w:t>
      </w:r>
    </w:p>
    <w:p w:rsidR="00C7426C" w:rsidRPr="003B7C25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ponad 90 % działalności Spółdzielni Socjalnej „PROM” dotyczy wykonywania zadań powierzonych przez zamawiających sprawujących kontrolę tj. w tym przez Gminę Skarżysko-Kamienna;</w:t>
      </w:r>
    </w:p>
    <w:p w:rsidR="00C7426C" w:rsidRPr="00B409FD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w Spółdzielni Socjalnej „PROM” nie ma bezpośredniego udziału kapitału prywatnego.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zamówienia i czas trwania umowy:</w:t>
      </w:r>
    </w:p>
    <w:p w:rsidR="00283CB2" w:rsidRPr="00201660" w:rsidRDefault="000A2C9F" w:rsidP="00C7426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01.04.2018 r. do  31.12</w:t>
      </w:r>
      <w:r w:rsidR="00201660" w:rsidRPr="00201660">
        <w:rPr>
          <w:rFonts w:ascii="Times New Roman" w:hAnsi="Times New Roman" w:cs="Times New Roman"/>
        </w:rPr>
        <w:t xml:space="preserve">.2018 r. </w:t>
      </w:r>
    </w:p>
    <w:p w:rsidR="003F4743" w:rsidRPr="003F4743" w:rsidRDefault="003F4743" w:rsidP="003F4743">
      <w:pPr>
        <w:spacing w:after="120"/>
        <w:jc w:val="both"/>
      </w:pPr>
      <w:r w:rsidRPr="003F4743">
        <w:rPr>
          <w:rFonts w:ascii="Times New Roman" w:hAnsi="Times New Roman" w:cs="Times New Roman"/>
          <w:b/>
        </w:rPr>
        <w:lastRenderedPageBreak/>
        <w:t>Informacja o terminie</w:t>
      </w:r>
      <w:r w:rsidRPr="003F4743">
        <w:rPr>
          <w:rFonts w:ascii="Times New Roman" w:hAnsi="Times New Roman" w:cs="Times New Roman"/>
          <w:b/>
          <w:bCs/>
        </w:rPr>
        <w:t xml:space="preserve"> i miejscu opublikowania ogłoszenia o zamówieniu, o którym mowa </w:t>
      </w:r>
      <w:r w:rsidRPr="003F4743">
        <w:rPr>
          <w:b/>
          <w:bCs/>
        </w:rPr>
        <w:t xml:space="preserve">w </w:t>
      </w:r>
      <w:r w:rsidRPr="003F4743">
        <w:rPr>
          <w:rFonts w:ascii="Times New Roman" w:hAnsi="Times New Roman" w:cs="Times New Roman"/>
          <w:b/>
          <w:bCs/>
        </w:rPr>
        <w:t>art. 66 ust. 2, jeżeli zostało opublikowane albo informację, że takie ogłoszenie nie zostało opublikowane:</w:t>
      </w:r>
    </w:p>
    <w:p w:rsidR="000A2C9F" w:rsidRDefault="000A2C9F" w:rsidP="000A2C9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Ogłoszenie o zamiarze zawarcia umowy  zostało zamieszczone w Biuletynie Zamówień Publicznych w dniu 05.02.2018 r. pod numerem  500026021-N-2018.  </w:t>
      </w:r>
    </w:p>
    <w:p w:rsidR="003F4743" w:rsidRPr="003F4743" w:rsidRDefault="003F4743" w:rsidP="003F4743">
      <w:pPr>
        <w:jc w:val="both"/>
        <w:rPr>
          <w:rFonts w:ascii="Times New Roman" w:hAnsi="Times New Roman" w:cs="Times New Roman"/>
          <w:b/>
        </w:rPr>
      </w:pPr>
      <w:r w:rsidRPr="003F4743">
        <w:rPr>
          <w:rFonts w:ascii="Times New Roman" w:hAnsi="Times New Roman" w:cs="Times New Roman"/>
          <w:b/>
          <w:bCs/>
        </w:rPr>
        <w:t>Informacja o terminie i miejscu zamieszczenia lub opublikowania ogłoszenia o udzieleni</w:t>
      </w:r>
      <w:r>
        <w:rPr>
          <w:rFonts w:ascii="Times New Roman" w:hAnsi="Times New Roman" w:cs="Times New Roman"/>
          <w:b/>
          <w:bCs/>
        </w:rPr>
        <w:t xml:space="preserve">u zamówienia,  </w:t>
      </w:r>
      <w:r w:rsidRPr="003F4743">
        <w:rPr>
          <w:rFonts w:ascii="Times New Roman" w:hAnsi="Times New Roman" w:cs="Times New Roman"/>
          <w:b/>
          <w:bCs/>
        </w:rPr>
        <w:t xml:space="preserve"> o którym mowa w art. 95 ust. 1 i 2:</w:t>
      </w:r>
    </w:p>
    <w:p w:rsidR="003F4743" w:rsidRDefault="003F4743" w:rsidP="003F4743">
      <w:pPr>
        <w:jc w:val="both"/>
        <w:rPr>
          <w:rFonts w:ascii="Times New Roman" w:hAnsi="Times New Roman" w:cs="Times New Roman"/>
        </w:rPr>
      </w:pPr>
      <w:r w:rsidRPr="003F4743">
        <w:rPr>
          <w:rFonts w:ascii="Times New Roman" w:hAnsi="Times New Roman" w:cs="Times New Roman"/>
        </w:rPr>
        <w:t>Ogłoszenie o udzieleniu zamówienia zostało zamieszczone w Biuletynie Z</w:t>
      </w:r>
      <w:r>
        <w:rPr>
          <w:rFonts w:ascii="Times New Roman" w:hAnsi="Times New Roman" w:cs="Times New Roman"/>
        </w:rPr>
        <w:t>amówień Publicznych                      w dniu</w:t>
      </w:r>
      <w:r w:rsidR="00F33C7E">
        <w:rPr>
          <w:rFonts w:ascii="Times New Roman" w:hAnsi="Times New Roman" w:cs="Times New Roman"/>
        </w:rPr>
        <w:t xml:space="preserve">  </w:t>
      </w:r>
      <w:r w:rsidR="005C4B26">
        <w:rPr>
          <w:rFonts w:ascii="Times New Roman" w:hAnsi="Times New Roman" w:cs="Times New Roman"/>
        </w:rPr>
        <w:t>01.03</w:t>
      </w:r>
      <w:r w:rsidR="00F33C7E">
        <w:rPr>
          <w:rFonts w:ascii="Times New Roman" w:hAnsi="Times New Roman" w:cs="Times New Roman"/>
        </w:rPr>
        <w:t xml:space="preserve">.2018 r. pod numerem  </w:t>
      </w:r>
      <w:r w:rsidR="005C4B26">
        <w:rPr>
          <w:rFonts w:ascii="Times New Roman" w:hAnsi="Times New Roman" w:cs="Times New Roman"/>
        </w:rPr>
        <w:t>500044902</w:t>
      </w:r>
      <w:r w:rsidR="00F33C7E">
        <w:rPr>
          <w:rFonts w:ascii="Times New Roman" w:hAnsi="Times New Roman" w:cs="Times New Roman"/>
        </w:rPr>
        <w:t>.</w:t>
      </w:r>
      <w:r w:rsidR="00681C9F">
        <w:rPr>
          <w:rFonts w:ascii="Times New Roman" w:hAnsi="Times New Roman" w:cs="Times New Roman"/>
        </w:rPr>
        <w:t>-N</w:t>
      </w:r>
      <w:r w:rsidR="00F33C7E">
        <w:rPr>
          <w:rFonts w:ascii="Times New Roman" w:hAnsi="Times New Roman" w:cs="Times New Roman"/>
        </w:rPr>
        <w:t>-2018</w:t>
      </w:r>
      <w:r w:rsidRPr="003F4743">
        <w:rPr>
          <w:rFonts w:ascii="Times New Roman" w:hAnsi="Times New Roman" w:cs="Times New Roman"/>
        </w:rPr>
        <w:t>.</w:t>
      </w:r>
    </w:p>
    <w:p w:rsidR="00681C9F" w:rsidRPr="00DA3677" w:rsidRDefault="00DA3677" w:rsidP="003F474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b/>
        </w:rPr>
        <w:t>z</w:t>
      </w:r>
      <w:r w:rsidRPr="00DA3677">
        <w:rPr>
          <w:rFonts w:ascii="Times New Roman" w:hAnsi="Times New Roman" w:cs="Times New Roman"/>
          <w:b/>
        </w:rPr>
        <w:t xml:space="preserve"> up. Prezydenta Miasta</w:t>
      </w:r>
    </w:p>
    <w:p w:rsidR="00DA3677" w:rsidRPr="00DA3677" w:rsidRDefault="00DA3677" w:rsidP="003F4743">
      <w:pPr>
        <w:jc w:val="both"/>
        <w:rPr>
          <w:rFonts w:ascii="Times New Roman" w:hAnsi="Times New Roman" w:cs="Times New Roman"/>
          <w:b/>
        </w:rPr>
      </w:pP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  <w:t>Zastępca Prezydenta Miasta</w:t>
      </w:r>
    </w:p>
    <w:p w:rsidR="00DA3677" w:rsidRPr="00DA3677" w:rsidRDefault="00DA3677" w:rsidP="003F4743">
      <w:pPr>
        <w:jc w:val="both"/>
        <w:rPr>
          <w:rFonts w:ascii="Times New Roman" w:hAnsi="Times New Roman" w:cs="Times New Roman"/>
          <w:b/>
        </w:rPr>
      </w:pP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 w:rsidRPr="00DA367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DA3677">
        <w:rPr>
          <w:rFonts w:ascii="Times New Roman" w:hAnsi="Times New Roman" w:cs="Times New Roman"/>
          <w:b/>
        </w:rPr>
        <w:t>/-/ Krzysztof Myszka</w:t>
      </w:r>
    </w:p>
    <w:p w:rsidR="00681C9F" w:rsidRDefault="00681C9F" w:rsidP="003F4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681C9F" w:rsidRDefault="00681C9F" w:rsidP="00681C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Adresat.</w:t>
      </w:r>
    </w:p>
    <w:p w:rsidR="00681C9F" w:rsidRPr="00681C9F" w:rsidRDefault="00681C9F" w:rsidP="00681C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a/a.</w:t>
      </w:r>
    </w:p>
    <w:p w:rsidR="00C7426C" w:rsidRPr="000F31CA" w:rsidRDefault="00C7426C" w:rsidP="00C7426C">
      <w:pPr>
        <w:jc w:val="both"/>
        <w:rPr>
          <w:rFonts w:ascii="Times New Roman" w:hAnsi="Times New Roman" w:cs="Times New Roman"/>
        </w:rPr>
      </w:pPr>
    </w:p>
    <w:p w:rsidR="00C7426C" w:rsidRPr="005A4753" w:rsidRDefault="00C7426C" w:rsidP="00C7426C">
      <w:pPr>
        <w:jc w:val="center"/>
        <w:rPr>
          <w:b/>
        </w:rPr>
      </w:pPr>
    </w:p>
    <w:p w:rsidR="00A54E48" w:rsidRPr="00FA3AAE" w:rsidRDefault="00A54E48" w:rsidP="00FA3AA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54E48" w:rsidRPr="00FA3AAE" w:rsidSect="00C742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BA5" w:rsidRDefault="007F5BA5" w:rsidP="00A11530">
      <w:pPr>
        <w:spacing w:after="0" w:line="240" w:lineRule="auto"/>
      </w:pPr>
      <w:r>
        <w:separator/>
      </w:r>
    </w:p>
  </w:endnote>
  <w:endnote w:type="continuationSeparator" w:id="0">
    <w:p w:rsidR="007F5BA5" w:rsidRDefault="007F5BA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965231"/>
      <w:docPartObj>
        <w:docPartGallery w:val="Page Numbers (Bottom of Page)"/>
        <w:docPartUnique/>
      </w:docPartObj>
    </w:sdtPr>
    <w:sdtEndPr/>
    <w:sdtContent>
      <w:p w:rsidR="00681C9F" w:rsidRDefault="00681C9F" w:rsidP="00681C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EF">
          <w:rPr>
            <w:noProof/>
          </w:rPr>
          <w:t>4</w:t>
        </w:r>
        <w:r>
          <w:fldChar w:fldCharType="end"/>
        </w:r>
      </w:p>
    </w:sdtContent>
  </w:sdt>
  <w:p w:rsidR="00681C9F" w:rsidRDefault="00681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BA5" w:rsidRDefault="007F5BA5" w:rsidP="00A11530">
      <w:pPr>
        <w:spacing w:after="0" w:line="240" w:lineRule="auto"/>
      </w:pPr>
      <w:r>
        <w:separator/>
      </w:r>
    </w:p>
  </w:footnote>
  <w:footnote w:type="continuationSeparator" w:id="0">
    <w:p w:rsidR="007F5BA5" w:rsidRDefault="007F5BA5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FC1"/>
    <w:multiLevelType w:val="hybridMultilevel"/>
    <w:tmpl w:val="9F92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0A"/>
    <w:rsid w:val="00011A1A"/>
    <w:rsid w:val="0003462F"/>
    <w:rsid w:val="00054478"/>
    <w:rsid w:val="0009273C"/>
    <w:rsid w:val="000A2C9F"/>
    <w:rsid w:val="000C0B19"/>
    <w:rsid w:val="000C50D8"/>
    <w:rsid w:val="000D4869"/>
    <w:rsid w:val="001040B7"/>
    <w:rsid w:val="001257DA"/>
    <w:rsid w:val="0015203A"/>
    <w:rsid w:val="0016677B"/>
    <w:rsid w:val="00184FE9"/>
    <w:rsid w:val="0018657F"/>
    <w:rsid w:val="00194CBE"/>
    <w:rsid w:val="00196CDB"/>
    <w:rsid w:val="001B48E1"/>
    <w:rsid w:val="00201660"/>
    <w:rsid w:val="00202441"/>
    <w:rsid w:val="00217B27"/>
    <w:rsid w:val="00283CB2"/>
    <w:rsid w:val="002A3BDF"/>
    <w:rsid w:val="002D3569"/>
    <w:rsid w:val="003016E6"/>
    <w:rsid w:val="003230EC"/>
    <w:rsid w:val="00323912"/>
    <w:rsid w:val="00331EDD"/>
    <w:rsid w:val="003478CD"/>
    <w:rsid w:val="00356289"/>
    <w:rsid w:val="00356FA8"/>
    <w:rsid w:val="003666E0"/>
    <w:rsid w:val="003823E7"/>
    <w:rsid w:val="003B5227"/>
    <w:rsid w:val="003D2CD7"/>
    <w:rsid w:val="003F4743"/>
    <w:rsid w:val="003F4AC8"/>
    <w:rsid w:val="003F4C7E"/>
    <w:rsid w:val="00401321"/>
    <w:rsid w:val="0043628F"/>
    <w:rsid w:val="004432F9"/>
    <w:rsid w:val="004607A7"/>
    <w:rsid w:val="004914EB"/>
    <w:rsid w:val="004D0868"/>
    <w:rsid w:val="004D4322"/>
    <w:rsid w:val="004E6851"/>
    <w:rsid w:val="00505A6C"/>
    <w:rsid w:val="0051552B"/>
    <w:rsid w:val="005370CB"/>
    <w:rsid w:val="005B6F8D"/>
    <w:rsid w:val="005C4B26"/>
    <w:rsid w:val="005C6B0A"/>
    <w:rsid w:val="005D771E"/>
    <w:rsid w:val="005E54AB"/>
    <w:rsid w:val="005F34E3"/>
    <w:rsid w:val="005F64CB"/>
    <w:rsid w:val="00615BB2"/>
    <w:rsid w:val="00624435"/>
    <w:rsid w:val="00663975"/>
    <w:rsid w:val="00681C9F"/>
    <w:rsid w:val="00690E23"/>
    <w:rsid w:val="006E7CAC"/>
    <w:rsid w:val="007656A3"/>
    <w:rsid w:val="007846D0"/>
    <w:rsid w:val="007F5BA5"/>
    <w:rsid w:val="008021C0"/>
    <w:rsid w:val="00803D55"/>
    <w:rsid w:val="00803EBA"/>
    <w:rsid w:val="00806302"/>
    <w:rsid w:val="00815FEC"/>
    <w:rsid w:val="00817B3F"/>
    <w:rsid w:val="00826C63"/>
    <w:rsid w:val="008361E3"/>
    <w:rsid w:val="00852F45"/>
    <w:rsid w:val="00881823"/>
    <w:rsid w:val="00891E36"/>
    <w:rsid w:val="008B379D"/>
    <w:rsid w:val="008C35DA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AC6CA3"/>
    <w:rsid w:val="00AF26D6"/>
    <w:rsid w:val="00B12D2D"/>
    <w:rsid w:val="00B45660"/>
    <w:rsid w:val="00BB7A9D"/>
    <w:rsid w:val="00C27238"/>
    <w:rsid w:val="00C36AF0"/>
    <w:rsid w:val="00C54675"/>
    <w:rsid w:val="00C7426C"/>
    <w:rsid w:val="00C74DAD"/>
    <w:rsid w:val="00C93C2E"/>
    <w:rsid w:val="00DA1DE1"/>
    <w:rsid w:val="00DA3677"/>
    <w:rsid w:val="00DB2F60"/>
    <w:rsid w:val="00DC7E9E"/>
    <w:rsid w:val="00DD1BE0"/>
    <w:rsid w:val="00DD6CFD"/>
    <w:rsid w:val="00E35DF2"/>
    <w:rsid w:val="00E44E66"/>
    <w:rsid w:val="00E47875"/>
    <w:rsid w:val="00E65724"/>
    <w:rsid w:val="00E86251"/>
    <w:rsid w:val="00F03A38"/>
    <w:rsid w:val="00F14E9D"/>
    <w:rsid w:val="00F2581E"/>
    <w:rsid w:val="00F269D3"/>
    <w:rsid w:val="00F33C7E"/>
    <w:rsid w:val="00F865A5"/>
    <w:rsid w:val="00FA3AAE"/>
    <w:rsid w:val="00FC14EF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A2C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A2C9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0A2C9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A2C9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5</cp:revision>
  <cp:lastPrinted>2018-03-01T11:40:00Z</cp:lastPrinted>
  <dcterms:created xsi:type="dcterms:W3CDTF">2018-02-19T09:36:00Z</dcterms:created>
  <dcterms:modified xsi:type="dcterms:W3CDTF">2018-03-01T11:43:00Z</dcterms:modified>
</cp:coreProperties>
</file>