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98"/>
        <w:gridCol w:w="7115"/>
      </w:tblGrid>
      <w:tr w:rsidR="0049535E" w:rsidRPr="00FF13FD" w:rsidTr="00F60076">
        <w:tc>
          <w:tcPr>
            <w:tcW w:w="8713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9535E" w:rsidRPr="00FF13FD" w:rsidRDefault="0049535E" w:rsidP="00F60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FF13FD">
              <w:rPr>
                <w:rFonts w:ascii="Arial" w:hAnsi="Arial" w:cs="Arial"/>
                <w:b/>
                <w:spacing w:val="-4"/>
              </w:rPr>
              <w:t>PROGRAM</w:t>
            </w:r>
          </w:p>
          <w:p w:rsidR="0049535E" w:rsidRPr="00FF13FD" w:rsidRDefault="0049535E" w:rsidP="00F60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FF13FD">
              <w:rPr>
                <w:rFonts w:ascii="Arial" w:hAnsi="Arial" w:cs="Arial"/>
                <w:b/>
                <w:spacing w:val="-4"/>
              </w:rPr>
              <w:t>FUNKCJONALNO - UŻYTKOWY</w:t>
            </w:r>
          </w:p>
        </w:tc>
      </w:tr>
      <w:tr w:rsidR="0049535E" w:rsidRPr="00FF13FD" w:rsidTr="00F60076"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9535E" w:rsidRPr="00FF13FD" w:rsidRDefault="0049535E" w:rsidP="00F60076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</w:tcPr>
          <w:p w:rsidR="0049535E" w:rsidRPr="00FF13FD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49535E" w:rsidRPr="00FF13FD" w:rsidRDefault="0049535E" w:rsidP="00F60076">
            <w:pPr>
              <w:spacing w:line="360" w:lineRule="auto"/>
              <w:jc w:val="both"/>
              <w:rPr>
                <w:rFonts w:ascii="Arial" w:hAnsi="Arial" w:cs="Arial"/>
                <w:b/>
                <w:spacing w:val="-4"/>
              </w:rPr>
            </w:pPr>
            <w:r w:rsidRPr="00FF13FD">
              <w:rPr>
                <w:rFonts w:ascii="Arial" w:hAnsi="Arial" w:cs="Arial"/>
                <w:b/>
                <w:spacing w:val="-4"/>
              </w:rPr>
              <w:t xml:space="preserve">ZAMAWIAJĄCY: </w:t>
            </w:r>
          </w:p>
          <w:p w:rsidR="0049535E" w:rsidRPr="00FF13FD" w:rsidRDefault="0049535E" w:rsidP="00F60076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  <w:sz w:val="32"/>
                <w:szCs w:val="32"/>
              </w:rPr>
            </w:pPr>
          </w:p>
          <w:p w:rsidR="0049535E" w:rsidRPr="00FF13FD" w:rsidRDefault="0049535E" w:rsidP="00F60076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  <w:sz w:val="32"/>
                <w:szCs w:val="32"/>
              </w:rPr>
            </w:pPr>
            <w:r w:rsidRPr="00FF13FD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Gmina Skarżysko - Kamienna </w:t>
            </w:r>
          </w:p>
          <w:p w:rsidR="0049535E" w:rsidRPr="00FF13FD" w:rsidRDefault="0049535E" w:rsidP="00F60076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FF13FD">
              <w:rPr>
                <w:rFonts w:ascii="Arial" w:hAnsi="Arial" w:cs="Arial"/>
                <w:b/>
                <w:spacing w:val="-4"/>
              </w:rPr>
              <w:t>ul. Sikorskiego 18</w:t>
            </w:r>
          </w:p>
          <w:p w:rsidR="0049535E" w:rsidRPr="00FF13FD" w:rsidRDefault="0049535E" w:rsidP="00F60076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FF13FD">
              <w:rPr>
                <w:rFonts w:ascii="Arial" w:hAnsi="Arial" w:cs="Arial"/>
                <w:b/>
                <w:spacing w:val="-4"/>
              </w:rPr>
              <w:t>26-110 Skarżysko-Kamienna</w:t>
            </w:r>
          </w:p>
          <w:p w:rsidR="0049535E" w:rsidRPr="00FF13FD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49535E" w:rsidRPr="00FF13FD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49535E" w:rsidRPr="00FF13FD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49535E" w:rsidRPr="00FF13FD" w:rsidRDefault="0049535E" w:rsidP="00F6007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  <w:r w:rsidRPr="00FF13FD">
              <w:rPr>
                <w:rFonts w:ascii="Arial" w:hAnsi="Arial" w:cs="Arial"/>
                <w:b/>
                <w:spacing w:val="-4"/>
              </w:rPr>
              <w:t xml:space="preserve">dla projektu p.n. </w:t>
            </w:r>
          </w:p>
          <w:p w:rsidR="0049535E" w:rsidRPr="00FF13FD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</w:tc>
      </w:tr>
      <w:tr w:rsidR="0049535E" w:rsidRPr="00FF13FD" w:rsidTr="00F60076"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9535E" w:rsidRPr="00FF13FD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7115" w:type="dxa"/>
            <w:tcBorders>
              <w:left w:val="nil"/>
              <w:right w:val="nil"/>
            </w:tcBorders>
            <w:shd w:val="clear" w:color="auto" w:fill="C0C0C0"/>
          </w:tcPr>
          <w:p w:rsidR="0049535E" w:rsidRPr="00FF13FD" w:rsidRDefault="0049535E" w:rsidP="00F60076">
            <w:pPr>
              <w:spacing w:line="276" w:lineRule="auto"/>
              <w:ind w:left="-38"/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Pr="006B2736">
              <w:rPr>
                <w:rFonts w:ascii="Arial" w:hAnsi="Arial" w:cs="Arial"/>
                <w:b/>
                <w:sz w:val="28"/>
                <w:szCs w:val="28"/>
              </w:rPr>
              <w:t>Budowa miejsca do rekreacji i aktywnego wypoczynku wyposażonego w urządzenia do ćwiczeń na świeżym powietrzu (ulice Żytnia/Ponurego).</w:t>
            </w:r>
          </w:p>
          <w:p w:rsidR="0049535E" w:rsidRPr="00FF13FD" w:rsidRDefault="0049535E" w:rsidP="00F60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4"/>
                <w:sz w:val="28"/>
                <w:szCs w:val="28"/>
              </w:rPr>
            </w:pPr>
          </w:p>
        </w:tc>
      </w:tr>
      <w:tr w:rsidR="0049535E" w:rsidRPr="009A53BA" w:rsidTr="00F60076">
        <w:tc>
          <w:tcPr>
            <w:tcW w:w="1598" w:type="dxa"/>
            <w:tcBorders>
              <w:left w:val="nil"/>
              <w:right w:val="nil"/>
            </w:tcBorders>
            <w:shd w:val="clear" w:color="auto" w:fill="C0C0C0"/>
          </w:tcPr>
          <w:p w:rsidR="0049535E" w:rsidRPr="00FF13FD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FF13FD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7115" w:type="dxa"/>
          </w:tcPr>
          <w:p w:rsidR="0049535E" w:rsidRPr="00FF13FD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FF13FD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FF13FD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9A53BA">
              <w:rPr>
                <w:rFonts w:ascii="Arial" w:hAnsi="Arial" w:cs="Arial"/>
                <w:color w:val="000000"/>
                <w:spacing w:val="-4"/>
              </w:rPr>
              <w:t>ADRES BUDOWY:</w:t>
            </w: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  <w:r w:rsidRPr="009A53BA">
              <w:rPr>
                <w:rFonts w:ascii="Arial" w:hAnsi="Arial" w:cs="Arial"/>
                <w:b/>
                <w:color w:val="000000"/>
                <w:spacing w:val="-4"/>
              </w:rPr>
              <w:t xml:space="preserve">Miasto Skarżysko – Kamienna </w:t>
            </w: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GRUPA ROBÓT: </w:t>
            </w: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   </w:t>
            </w: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   </w:t>
            </w:r>
            <w:r w:rsidRPr="009A53BA">
              <w:rPr>
                <w:rFonts w:ascii="Arial" w:hAnsi="Arial" w:cs="Arial"/>
                <w:b/>
              </w:rPr>
              <w:t>71320000-7 Usługi inżynieryjne w zakresie projektowania</w:t>
            </w:r>
            <w:r w:rsidRPr="009A53BA">
              <w:rPr>
                <w:rFonts w:ascii="Arial" w:hAnsi="Arial" w:cs="Arial"/>
              </w:rPr>
              <w:br/>
            </w:r>
            <w:r w:rsidRPr="009A53BA">
              <w:rPr>
                <w:rFonts w:ascii="Arial" w:hAnsi="Arial" w:cs="Arial"/>
                <w:b/>
                <w:bCs/>
                <w:shd w:val="clear" w:color="auto" w:fill="F9F9F9"/>
              </w:rPr>
              <w:t xml:space="preserve">   </w:t>
            </w:r>
            <w:r w:rsidRPr="009A53BA">
              <w:rPr>
                <w:rFonts w:ascii="Arial" w:hAnsi="Arial" w:cs="Arial"/>
                <w:b/>
              </w:rPr>
              <w:t>45220000-5 Roboty inżynieryjne i budowlane</w:t>
            </w: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9A53BA">
              <w:rPr>
                <w:rFonts w:ascii="Arial" w:hAnsi="Arial" w:cs="Arial"/>
                <w:color w:val="000000"/>
                <w:spacing w:val="-4"/>
              </w:rPr>
              <w:t xml:space="preserve">AUTOR: </w:t>
            </w:r>
          </w:p>
          <w:p w:rsidR="0049535E" w:rsidRPr="009A53BA" w:rsidRDefault="0049535E" w:rsidP="00F60076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Agnieszka Kopeć</w:t>
            </w: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  <w:p w:rsidR="0049535E" w:rsidRPr="00B94AE7" w:rsidRDefault="0049535E" w:rsidP="00F60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pacing w:val="-4"/>
              </w:rPr>
            </w:pPr>
            <w:r w:rsidRPr="009A53BA">
              <w:rPr>
                <w:rFonts w:ascii="Arial" w:hAnsi="Arial" w:cs="Arial"/>
                <w:b/>
                <w:color w:val="000000"/>
                <w:spacing w:val="-4"/>
              </w:rPr>
              <w:t xml:space="preserve">Skarżysko - Kamienna, </w:t>
            </w:r>
            <w:r>
              <w:rPr>
                <w:rFonts w:ascii="Arial" w:hAnsi="Arial" w:cs="Arial"/>
                <w:b/>
                <w:spacing w:val="-4"/>
              </w:rPr>
              <w:t>09</w:t>
            </w:r>
            <w:r w:rsidRPr="002509C2">
              <w:rPr>
                <w:rFonts w:ascii="Arial" w:hAnsi="Arial" w:cs="Arial"/>
                <w:b/>
                <w:spacing w:val="-4"/>
              </w:rPr>
              <w:t>.01.2018r.</w:t>
            </w:r>
          </w:p>
          <w:p w:rsidR="0049535E" w:rsidRPr="009A53BA" w:rsidRDefault="0049535E" w:rsidP="00F60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</w:tc>
      </w:tr>
    </w:tbl>
    <w:p w:rsidR="0049535E" w:rsidRPr="009A53BA" w:rsidRDefault="0049535E" w:rsidP="0049535E">
      <w:pPr>
        <w:tabs>
          <w:tab w:val="right" w:pos="8518"/>
        </w:tabs>
        <w:spacing w:line="360" w:lineRule="auto"/>
        <w:rPr>
          <w:rFonts w:ascii="Arial" w:hAnsi="Arial" w:cs="Arial"/>
          <w:spacing w:val="-4"/>
        </w:rPr>
      </w:pPr>
    </w:p>
    <w:p w:rsidR="0049535E" w:rsidRPr="009A53BA" w:rsidRDefault="0049535E" w:rsidP="0049535E">
      <w:pPr>
        <w:spacing w:line="276" w:lineRule="auto"/>
        <w:rPr>
          <w:rFonts w:ascii="Arial" w:hAnsi="Arial" w:cs="Arial"/>
        </w:rPr>
      </w:pPr>
      <w:r w:rsidRPr="009A53BA">
        <w:rPr>
          <w:rFonts w:ascii="Arial" w:hAnsi="Arial" w:cs="Arial"/>
        </w:rPr>
        <w:t xml:space="preserve">1. SPIS TREŚCI                                                                                                             2                    </w:t>
      </w:r>
    </w:p>
    <w:p w:rsidR="00F60076" w:rsidRDefault="00CD3517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D3517">
        <w:fldChar w:fldCharType="begin"/>
      </w:r>
      <w:r w:rsidR="0049535E" w:rsidRPr="009A53BA">
        <w:instrText xml:space="preserve"> TOC \o "1-3" \h \z \u </w:instrText>
      </w:r>
      <w:r w:rsidRPr="00CD3517">
        <w:fldChar w:fldCharType="separate"/>
      </w:r>
      <w:hyperlink w:anchor="_Toc504979479" w:history="1">
        <w:r w:rsidR="00F60076" w:rsidRPr="00432198">
          <w:rPr>
            <w:rStyle w:val="Hipercze"/>
            <w:spacing w:val="-4"/>
          </w:rPr>
          <w:t>2. CZĘŚĆ OPISOWA</w:t>
        </w:r>
        <w:r w:rsidR="00F60076">
          <w:rPr>
            <w:webHidden/>
          </w:rPr>
          <w:tab/>
        </w:r>
        <w:r>
          <w:rPr>
            <w:webHidden/>
          </w:rPr>
          <w:fldChar w:fldCharType="begin"/>
        </w:r>
        <w:r w:rsidR="00F60076">
          <w:rPr>
            <w:webHidden/>
          </w:rPr>
          <w:instrText xml:space="preserve"> PAGEREF _Toc504979479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C29C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60076" w:rsidRDefault="00CD3517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979480" w:history="1">
        <w:r w:rsidR="00F60076" w:rsidRPr="00432198">
          <w:rPr>
            <w:rStyle w:val="Hipercze"/>
            <w:rFonts w:cs="Arial"/>
            <w:i/>
          </w:rPr>
          <w:t>2.1. Opis ogólny przedmiotu zamówienia.</w:t>
        </w:r>
        <w:r w:rsidR="00F60076">
          <w:rPr>
            <w:webHidden/>
          </w:rPr>
          <w:tab/>
        </w:r>
        <w:r>
          <w:rPr>
            <w:webHidden/>
          </w:rPr>
          <w:fldChar w:fldCharType="begin"/>
        </w:r>
        <w:r w:rsidR="00F60076">
          <w:rPr>
            <w:webHidden/>
          </w:rPr>
          <w:instrText xml:space="preserve"> PAGEREF _Toc504979480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C29C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60076" w:rsidRDefault="00CD3517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979481" w:history="1">
        <w:r w:rsidR="00F60076" w:rsidRPr="00432198">
          <w:rPr>
            <w:rStyle w:val="Hipercze"/>
            <w:rFonts w:cs="Arial"/>
            <w:i/>
          </w:rPr>
          <w:t>2.2. Opis szczegółowy stanu istniejącego objętego projektem.</w:t>
        </w:r>
        <w:r w:rsidR="00F60076">
          <w:rPr>
            <w:webHidden/>
          </w:rPr>
          <w:tab/>
        </w:r>
        <w:r>
          <w:rPr>
            <w:webHidden/>
          </w:rPr>
          <w:fldChar w:fldCharType="begin"/>
        </w:r>
        <w:r w:rsidR="00F60076">
          <w:rPr>
            <w:webHidden/>
          </w:rPr>
          <w:instrText xml:space="preserve"> PAGEREF _Toc504979481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C29C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60076" w:rsidRDefault="00CD3517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979482" w:history="1">
        <w:r w:rsidR="00F60076" w:rsidRPr="00432198">
          <w:rPr>
            <w:rStyle w:val="Hipercze"/>
          </w:rPr>
          <w:t>2.3. Charakterystyczne parametry określające wielkość obiektów oraz zakres robót budowlanych.</w:t>
        </w:r>
        <w:r w:rsidR="00F60076">
          <w:rPr>
            <w:webHidden/>
          </w:rPr>
          <w:tab/>
        </w:r>
        <w:r>
          <w:rPr>
            <w:webHidden/>
          </w:rPr>
          <w:fldChar w:fldCharType="begin"/>
        </w:r>
        <w:r w:rsidR="00F60076">
          <w:rPr>
            <w:webHidden/>
          </w:rPr>
          <w:instrText xml:space="preserve"> PAGEREF _Toc504979482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C29C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60076" w:rsidRDefault="00CD3517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979483" w:history="1">
        <w:r w:rsidR="00F60076" w:rsidRPr="00432198">
          <w:rPr>
            <w:rStyle w:val="Hipercze"/>
            <w:rFonts w:cs="Arial"/>
            <w:noProof/>
            <w:spacing w:val="-4"/>
          </w:rPr>
          <w:t>2.3.1. Zakres prac budowlanych i dostaw i montażu.</w:t>
        </w:r>
        <w:r w:rsidR="00F600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076">
          <w:rPr>
            <w:noProof/>
            <w:webHidden/>
          </w:rPr>
          <w:instrText xml:space="preserve"> PAGEREF _Toc504979483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9C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0076" w:rsidRDefault="00CD3517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979484" w:history="1">
        <w:r w:rsidR="00F60076" w:rsidRPr="00432198">
          <w:rPr>
            <w:rStyle w:val="Hipercze"/>
            <w:rFonts w:cs="Arial"/>
            <w:noProof/>
            <w:spacing w:val="-4"/>
          </w:rPr>
          <w:t xml:space="preserve">2.3.2. Charakterystyczne parametry obiektów oraz ich zakres interwencji.  </w:t>
        </w:r>
        <w:r w:rsidR="00F60076" w:rsidRPr="00432198">
          <w:rPr>
            <w:rStyle w:val="Hipercze"/>
            <w:rFonts w:cs="Arial"/>
            <w:noProof/>
          </w:rPr>
          <w:t>Budowa miejsca do rekreacji i aktywnego wypoczynku wyposażonego w urządzenia do ćwiczeń na świeżym powietrzu (ulice Żytnia/Ponurego).</w:t>
        </w:r>
        <w:r w:rsidR="00F600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076">
          <w:rPr>
            <w:noProof/>
            <w:webHidden/>
          </w:rPr>
          <w:instrText xml:space="preserve"> PAGEREF _Toc504979484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9C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0076" w:rsidRDefault="00CD3517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979485" w:history="1">
        <w:r w:rsidR="00F60076" w:rsidRPr="00432198">
          <w:rPr>
            <w:rStyle w:val="Hipercze"/>
            <w:rFonts w:cs="Arial"/>
            <w:noProof/>
            <w:spacing w:val="-4"/>
          </w:rPr>
          <w:t>2.3.3. Ogólne właściwości funkcjonalno-użytkowe (opis projektowanego zamierzenia).</w:t>
        </w:r>
        <w:r w:rsidR="00F600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076">
          <w:rPr>
            <w:noProof/>
            <w:webHidden/>
          </w:rPr>
          <w:instrText xml:space="preserve"> PAGEREF _Toc504979485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9C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0076" w:rsidRDefault="00CD3517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979486" w:history="1">
        <w:r w:rsidR="00F60076" w:rsidRPr="00432198">
          <w:rPr>
            <w:rStyle w:val="Hipercze"/>
            <w:rFonts w:cs="Arial"/>
            <w:noProof/>
            <w:spacing w:val="-4"/>
          </w:rPr>
          <w:t>2.3.4. Szczegółowe właściwości funkcjonalno-użytkowe.</w:t>
        </w:r>
        <w:r w:rsidR="00F600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076">
          <w:rPr>
            <w:noProof/>
            <w:webHidden/>
          </w:rPr>
          <w:instrText xml:space="preserve"> PAGEREF _Toc504979486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9C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60076" w:rsidRDefault="00CD3517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979487" w:history="1">
        <w:r w:rsidR="00F60076" w:rsidRPr="00432198">
          <w:rPr>
            <w:rStyle w:val="Hipercze"/>
            <w:rFonts w:cs="Arial"/>
            <w:i/>
          </w:rPr>
          <w:t>2.4. Opis wymagań Zamawiającego.</w:t>
        </w:r>
        <w:r w:rsidR="00F60076">
          <w:rPr>
            <w:webHidden/>
          </w:rPr>
          <w:tab/>
        </w:r>
        <w:r>
          <w:rPr>
            <w:webHidden/>
          </w:rPr>
          <w:fldChar w:fldCharType="begin"/>
        </w:r>
        <w:r w:rsidR="00F60076">
          <w:rPr>
            <w:webHidden/>
          </w:rPr>
          <w:instrText xml:space="preserve"> PAGEREF _Toc504979487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C29C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60076" w:rsidRDefault="00CD3517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979488" w:history="1">
        <w:r w:rsidR="00F60076" w:rsidRPr="00432198">
          <w:rPr>
            <w:rStyle w:val="Hipercze"/>
            <w:rFonts w:cs="Arial"/>
            <w:i/>
          </w:rPr>
          <w:t>2.5. Przedmiot i zakres prac projektowych i dokumentacyjnych do wykonania w ramach zamówienia.</w:t>
        </w:r>
        <w:r w:rsidR="00F60076">
          <w:rPr>
            <w:webHidden/>
          </w:rPr>
          <w:tab/>
        </w:r>
        <w:r>
          <w:rPr>
            <w:webHidden/>
          </w:rPr>
          <w:fldChar w:fldCharType="begin"/>
        </w:r>
        <w:r w:rsidR="00F60076">
          <w:rPr>
            <w:webHidden/>
          </w:rPr>
          <w:instrText xml:space="preserve"> PAGEREF _Toc504979488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C29C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60076" w:rsidRDefault="00CD3517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979489" w:history="1">
        <w:r w:rsidR="00F60076" w:rsidRPr="00432198">
          <w:rPr>
            <w:rStyle w:val="Hipercze"/>
            <w:rFonts w:cs="Arial"/>
            <w:noProof/>
            <w:spacing w:val="-4"/>
          </w:rPr>
          <w:t>2.5.1. Przedmiot prac projektowych.</w:t>
        </w:r>
        <w:r w:rsidR="00F600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076">
          <w:rPr>
            <w:noProof/>
            <w:webHidden/>
          </w:rPr>
          <w:instrText xml:space="preserve"> PAGEREF _Toc504979489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9C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60076" w:rsidRDefault="00CD3517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979490" w:history="1">
        <w:r w:rsidR="00F60076" w:rsidRPr="00432198">
          <w:rPr>
            <w:rStyle w:val="Hipercze"/>
            <w:rFonts w:cs="Arial"/>
            <w:noProof/>
            <w:spacing w:val="-4"/>
          </w:rPr>
          <w:t>2.5.2. Zakres dokumentacji projektowej.</w:t>
        </w:r>
        <w:r w:rsidR="00F600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076">
          <w:rPr>
            <w:noProof/>
            <w:webHidden/>
          </w:rPr>
          <w:instrText xml:space="preserve"> PAGEREF _Toc504979490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9C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60076" w:rsidRDefault="00CD3517">
      <w:pPr>
        <w:pStyle w:val="Spistreci2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  <w:hyperlink w:anchor="_Toc504979491" w:history="1">
        <w:r w:rsidR="00F60076" w:rsidRPr="00432198">
          <w:rPr>
            <w:rStyle w:val="Hipercze"/>
            <w:rFonts w:cs="Arial"/>
            <w:i/>
          </w:rPr>
          <w:t>2.6. Ogólne warunki wykonania i odbioru robót projektowych.</w:t>
        </w:r>
        <w:r w:rsidR="00F60076">
          <w:rPr>
            <w:webHidden/>
          </w:rPr>
          <w:tab/>
        </w:r>
        <w:r>
          <w:rPr>
            <w:webHidden/>
          </w:rPr>
          <w:fldChar w:fldCharType="begin"/>
        </w:r>
        <w:r w:rsidR="00F60076">
          <w:rPr>
            <w:webHidden/>
          </w:rPr>
          <w:instrText xml:space="preserve"> PAGEREF _Toc504979491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C29CB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60076" w:rsidRDefault="00CD3517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4979492" w:history="1">
        <w:r w:rsidR="00F60076" w:rsidRPr="00432198">
          <w:rPr>
            <w:rStyle w:val="Hipercze"/>
            <w:spacing w:val="-4"/>
          </w:rPr>
          <w:t>3. PRZEPISY PRAWNE I NORMY ZWIĄZANE Z PROJEKTOWANIEM I WYKONANIEM ZAMÓWIENIA</w:t>
        </w:r>
        <w:r w:rsidR="00F60076">
          <w:rPr>
            <w:webHidden/>
          </w:rPr>
          <w:tab/>
        </w:r>
        <w:r>
          <w:rPr>
            <w:webHidden/>
          </w:rPr>
          <w:fldChar w:fldCharType="begin"/>
        </w:r>
        <w:r w:rsidR="00F60076">
          <w:rPr>
            <w:webHidden/>
          </w:rPr>
          <w:instrText xml:space="preserve"> PAGEREF _Toc504979492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C29CB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9535E" w:rsidRPr="009A53BA" w:rsidRDefault="00CD3517" w:rsidP="0049535E">
      <w:pPr>
        <w:spacing w:line="276" w:lineRule="auto"/>
        <w:rPr>
          <w:rFonts w:ascii="Arial" w:hAnsi="Arial" w:cs="Arial"/>
          <w:spacing w:val="-4"/>
        </w:rPr>
      </w:pPr>
      <w:r w:rsidRPr="009A53BA">
        <w:rPr>
          <w:rFonts w:ascii="Arial" w:hAnsi="Arial" w:cs="Arial"/>
        </w:rPr>
        <w:fldChar w:fldCharType="end"/>
      </w:r>
    </w:p>
    <w:p w:rsidR="0049535E" w:rsidRPr="009A53BA" w:rsidRDefault="0049535E" w:rsidP="0049535E">
      <w:pPr>
        <w:spacing w:line="360" w:lineRule="auto"/>
        <w:jc w:val="both"/>
        <w:rPr>
          <w:rFonts w:ascii="Arial" w:hAnsi="Arial" w:cs="Arial"/>
          <w:spacing w:val="-4"/>
        </w:rPr>
      </w:pPr>
    </w:p>
    <w:p w:rsidR="0049535E" w:rsidRPr="009A53BA" w:rsidRDefault="0049535E" w:rsidP="0049535E">
      <w:pPr>
        <w:spacing w:line="360" w:lineRule="auto"/>
        <w:jc w:val="both"/>
        <w:rPr>
          <w:rFonts w:ascii="Arial" w:hAnsi="Arial" w:cs="Arial"/>
          <w:spacing w:val="-4"/>
        </w:rPr>
      </w:pPr>
    </w:p>
    <w:p w:rsidR="0049535E" w:rsidRPr="00FF13FD" w:rsidRDefault="0049535E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49535E" w:rsidRPr="00FF13FD" w:rsidRDefault="0049535E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49535E" w:rsidRPr="00FF13FD" w:rsidRDefault="0049535E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49535E" w:rsidRPr="00FF13FD" w:rsidRDefault="0049535E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49535E" w:rsidRPr="00FF13FD" w:rsidRDefault="0049535E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49535E" w:rsidRPr="00FF13FD" w:rsidRDefault="0049535E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49535E" w:rsidRPr="00FF13FD" w:rsidRDefault="0049535E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49535E" w:rsidRDefault="0049535E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F60076" w:rsidRDefault="00F60076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F60076" w:rsidRDefault="00F60076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F60076" w:rsidRDefault="00F60076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F60076" w:rsidRPr="00FF13FD" w:rsidRDefault="00F60076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49535E" w:rsidRPr="00FF13FD" w:rsidRDefault="0049535E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49535E" w:rsidRPr="00FF13FD" w:rsidRDefault="0049535E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49535E" w:rsidRPr="00FF13FD" w:rsidRDefault="0049535E" w:rsidP="0049535E">
      <w:pPr>
        <w:pStyle w:val="Nagwek1"/>
        <w:shd w:val="clear" w:color="auto" w:fill="000000"/>
        <w:spacing w:before="0" w:after="0"/>
        <w:rPr>
          <w:b w:val="0"/>
          <w:bCs w:val="0"/>
          <w:spacing w:val="-4"/>
          <w:kern w:val="0"/>
          <w:sz w:val="24"/>
          <w:szCs w:val="24"/>
        </w:rPr>
      </w:pPr>
      <w:bookmarkStart w:id="0" w:name="_Toc210749830"/>
      <w:bookmarkStart w:id="1" w:name="_Toc210750153"/>
      <w:bookmarkStart w:id="2" w:name="_Toc504979479"/>
      <w:r w:rsidRPr="00FF13FD">
        <w:rPr>
          <w:b w:val="0"/>
          <w:bCs w:val="0"/>
          <w:spacing w:val="-4"/>
          <w:kern w:val="0"/>
          <w:sz w:val="24"/>
          <w:szCs w:val="24"/>
        </w:rPr>
        <w:lastRenderedPageBreak/>
        <w:t>2. CZĘŚĆ OPISOWA</w:t>
      </w:r>
      <w:bookmarkEnd w:id="0"/>
      <w:bookmarkEnd w:id="1"/>
      <w:bookmarkEnd w:id="2"/>
    </w:p>
    <w:p w:rsidR="0049535E" w:rsidRDefault="0049535E" w:rsidP="0049535E">
      <w:pPr>
        <w:spacing w:line="360" w:lineRule="auto"/>
        <w:jc w:val="both"/>
        <w:rPr>
          <w:rFonts w:ascii="Arial" w:hAnsi="Arial" w:cs="Arial"/>
          <w:spacing w:val="-4"/>
          <w:sz w:val="8"/>
        </w:rPr>
      </w:pPr>
    </w:p>
    <w:p w:rsidR="0049535E" w:rsidRPr="002245CF" w:rsidRDefault="0049535E" w:rsidP="0049535E">
      <w:pPr>
        <w:spacing w:line="360" w:lineRule="auto"/>
        <w:jc w:val="both"/>
        <w:rPr>
          <w:rFonts w:ascii="Arial" w:hAnsi="Arial" w:cs="Arial"/>
          <w:spacing w:val="-4"/>
          <w:sz w:val="8"/>
        </w:rPr>
      </w:pPr>
    </w:p>
    <w:p w:rsidR="0049535E" w:rsidRPr="00FF13FD" w:rsidRDefault="0049535E" w:rsidP="0049535E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/>
          <w:iCs w:val="0"/>
          <w:spacing w:val="-4"/>
          <w:szCs w:val="24"/>
        </w:rPr>
      </w:pPr>
      <w:bookmarkStart w:id="3" w:name="_Toc210749831"/>
      <w:bookmarkStart w:id="4" w:name="_Toc210750154"/>
      <w:bookmarkStart w:id="5" w:name="_Toc504979480"/>
      <w:r w:rsidRPr="00FF13FD">
        <w:rPr>
          <w:rFonts w:cs="Arial"/>
          <w:b w:val="0"/>
          <w:bCs w:val="0"/>
          <w:i/>
          <w:iCs w:val="0"/>
          <w:spacing w:val="-4"/>
          <w:szCs w:val="24"/>
        </w:rPr>
        <w:t>2.1. Opis ogólny przedmiotu zamówienia.</w:t>
      </w:r>
      <w:bookmarkEnd w:id="3"/>
      <w:bookmarkEnd w:id="4"/>
      <w:bookmarkEnd w:id="5"/>
      <w:r w:rsidRPr="00FF13FD">
        <w:rPr>
          <w:rFonts w:cs="Arial"/>
          <w:b w:val="0"/>
          <w:bCs w:val="0"/>
          <w:i/>
          <w:iCs w:val="0"/>
          <w:spacing w:val="-4"/>
          <w:szCs w:val="24"/>
        </w:rPr>
        <w:t xml:space="preserve"> </w:t>
      </w:r>
    </w:p>
    <w:p w:rsidR="0049535E" w:rsidRPr="002245CF" w:rsidRDefault="0049535E" w:rsidP="0049535E">
      <w:pPr>
        <w:spacing w:line="360" w:lineRule="auto"/>
        <w:jc w:val="both"/>
        <w:rPr>
          <w:rFonts w:ascii="Arial" w:hAnsi="Arial" w:cs="Arial"/>
          <w:spacing w:val="-4"/>
          <w:sz w:val="16"/>
        </w:rPr>
      </w:pPr>
    </w:p>
    <w:p w:rsidR="0049535E" w:rsidRDefault="0049535E" w:rsidP="0049535E">
      <w:pPr>
        <w:spacing w:line="360" w:lineRule="auto"/>
        <w:ind w:firstLine="708"/>
        <w:jc w:val="both"/>
        <w:rPr>
          <w:rFonts w:ascii="Arial" w:hAnsi="Arial" w:cs="Arial"/>
          <w:spacing w:val="-4"/>
        </w:rPr>
      </w:pPr>
      <w:r w:rsidRPr="00FF13FD">
        <w:rPr>
          <w:rFonts w:ascii="Arial" w:hAnsi="Arial" w:cs="Arial"/>
          <w:spacing w:val="-4"/>
        </w:rPr>
        <w:t>Przedmiotem zamówienia będzie opracowanie kompletnej dokumentacji projektowej dla  wykonania zagospodarowania zadania pn.:</w:t>
      </w:r>
    </w:p>
    <w:p w:rsidR="0049535E" w:rsidRDefault="0049535E" w:rsidP="0049535E">
      <w:pPr>
        <w:spacing w:line="360" w:lineRule="auto"/>
        <w:ind w:firstLine="708"/>
        <w:jc w:val="both"/>
        <w:rPr>
          <w:rFonts w:ascii="Arial" w:hAnsi="Arial" w:cs="Arial"/>
          <w:spacing w:val="-4"/>
        </w:rPr>
      </w:pPr>
      <w:r w:rsidRPr="006B2736">
        <w:rPr>
          <w:rFonts w:ascii="Arial" w:hAnsi="Arial" w:cs="Arial"/>
          <w:spacing w:val="-4"/>
        </w:rPr>
        <w:t>Budowa miejsca do rekreacji i akty</w:t>
      </w:r>
      <w:r>
        <w:rPr>
          <w:rFonts w:ascii="Arial" w:hAnsi="Arial" w:cs="Arial"/>
          <w:spacing w:val="-4"/>
        </w:rPr>
        <w:t>wnego wypoczynku wyposażonego w </w:t>
      </w:r>
      <w:r w:rsidRPr="006B2736">
        <w:rPr>
          <w:rFonts w:ascii="Arial" w:hAnsi="Arial" w:cs="Arial"/>
          <w:spacing w:val="-4"/>
        </w:rPr>
        <w:t>urządzenia do ćwiczeń na świeżym powietrzu (ulice Żytnia/Ponurego).</w:t>
      </w:r>
    </w:p>
    <w:p w:rsidR="0049535E" w:rsidRPr="00FF13FD" w:rsidRDefault="0049535E" w:rsidP="0049535E">
      <w:pPr>
        <w:pStyle w:val="Nagwek2"/>
        <w:shd w:val="clear" w:color="auto" w:fill="000000"/>
        <w:spacing w:line="360" w:lineRule="auto"/>
        <w:jc w:val="both"/>
        <w:rPr>
          <w:rFonts w:cs="Arial"/>
          <w:b w:val="0"/>
          <w:i/>
          <w:spacing w:val="-4"/>
          <w:szCs w:val="24"/>
        </w:rPr>
      </w:pPr>
      <w:bookmarkStart w:id="6" w:name="_Toc210749832"/>
      <w:bookmarkStart w:id="7" w:name="_Toc210750155"/>
      <w:bookmarkStart w:id="8" w:name="_Toc504979481"/>
      <w:r w:rsidRPr="00FF13FD">
        <w:rPr>
          <w:rFonts w:cs="Arial"/>
          <w:b w:val="0"/>
          <w:bCs w:val="0"/>
          <w:i/>
          <w:iCs w:val="0"/>
          <w:spacing w:val="-4"/>
          <w:szCs w:val="24"/>
        </w:rPr>
        <w:t>2.2. Opis szczegółowy stanu istniejącego objętego projektem.</w:t>
      </w:r>
      <w:bookmarkStart w:id="9" w:name="_Toc210749835"/>
      <w:bookmarkStart w:id="10" w:name="_Toc210750158"/>
      <w:bookmarkStart w:id="11" w:name="_Toc211522160"/>
      <w:bookmarkEnd w:id="6"/>
      <w:bookmarkEnd w:id="7"/>
      <w:bookmarkEnd w:id="8"/>
      <w:r w:rsidRPr="00FF13FD">
        <w:rPr>
          <w:rFonts w:cs="Arial"/>
          <w:b w:val="0"/>
          <w:bCs w:val="0"/>
          <w:i/>
          <w:spacing w:val="-4"/>
          <w:szCs w:val="24"/>
        </w:rPr>
        <w:t xml:space="preserve"> </w:t>
      </w:r>
      <w:bookmarkEnd w:id="9"/>
      <w:bookmarkEnd w:id="10"/>
      <w:bookmarkEnd w:id="11"/>
    </w:p>
    <w:p w:rsidR="0049535E" w:rsidRPr="002245CF" w:rsidRDefault="0049535E" w:rsidP="0049535E">
      <w:pPr>
        <w:spacing w:line="276" w:lineRule="auto"/>
        <w:ind w:left="720"/>
        <w:rPr>
          <w:rFonts w:ascii="Arial" w:hAnsi="Arial" w:cs="Arial"/>
          <w:sz w:val="12"/>
          <w:highlight w:val="yellow"/>
        </w:rPr>
      </w:pPr>
    </w:p>
    <w:p w:rsidR="0049535E" w:rsidRPr="00A5648A" w:rsidRDefault="0049535E" w:rsidP="0049535E">
      <w:pPr>
        <w:spacing w:line="360" w:lineRule="auto"/>
        <w:ind w:left="-3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2736">
        <w:rPr>
          <w:rFonts w:ascii="Arial" w:hAnsi="Arial" w:cs="Arial"/>
        </w:rPr>
        <w:t>Budowa miejsca do rekreacji i akty</w:t>
      </w:r>
      <w:r>
        <w:rPr>
          <w:rFonts w:ascii="Arial" w:hAnsi="Arial" w:cs="Arial"/>
        </w:rPr>
        <w:t>wnego wypoczynku wyposażonego w </w:t>
      </w:r>
      <w:r w:rsidRPr="006B2736">
        <w:rPr>
          <w:rFonts w:ascii="Arial" w:hAnsi="Arial" w:cs="Arial"/>
        </w:rPr>
        <w:t>urządzenia do ćwiczeń na świeżym powietrzu (ulice Żytnia/Ponurego).</w:t>
      </w:r>
    </w:p>
    <w:p w:rsidR="0049535E" w:rsidRPr="00FF13FD" w:rsidRDefault="0049535E" w:rsidP="0049535E">
      <w:pPr>
        <w:spacing w:line="276" w:lineRule="auto"/>
        <w:ind w:left="-38"/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4536"/>
      </w:tblGrid>
      <w:tr w:rsidR="0049535E" w:rsidRPr="00FF13FD" w:rsidTr="00F60076">
        <w:trPr>
          <w:trHeight w:val="20"/>
          <w:jc w:val="center"/>
        </w:trPr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35E" w:rsidRPr="009A53BA" w:rsidRDefault="0049535E" w:rsidP="00F60076">
            <w:pPr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>CHARAKTER OBIEKTU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535E" w:rsidRPr="009A53BA" w:rsidRDefault="0049535E" w:rsidP="00F60076">
            <w:pPr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>Działka nie zagospodarowana</w:t>
            </w:r>
          </w:p>
        </w:tc>
      </w:tr>
      <w:tr w:rsidR="0049535E" w:rsidRPr="00FF13FD" w:rsidTr="00F60076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35E" w:rsidRPr="009A53BA" w:rsidRDefault="0049535E" w:rsidP="00F60076">
            <w:pPr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>LOKALIZACJA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535E" w:rsidRPr="009A53BA" w:rsidRDefault="0049535E" w:rsidP="00F60076">
            <w:pPr>
              <w:jc w:val="both"/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Skarżysko – Kamienna, </w:t>
            </w:r>
          </w:p>
          <w:p w:rsidR="0049535E" w:rsidRPr="009A53BA" w:rsidRDefault="0049535E" w:rsidP="00F60076">
            <w:pPr>
              <w:jc w:val="both"/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ul. </w:t>
            </w:r>
            <w:r>
              <w:rPr>
                <w:rFonts w:ascii="Arial" w:hAnsi="Arial" w:cs="Arial"/>
                <w:spacing w:val="-4"/>
              </w:rPr>
              <w:t>Żytnia/Ponurego</w:t>
            </w:r>
          </w:p>
        </w:tc>
      </w:tr>
      <w:tr w:rsidR="0049535E" w:rsidRPr="00FF13FD" w:rsidTr="00F60076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35E" w:rsidRPr="009A53BA" w:rsidRDefault="0049535E" w:rsidP="00F60076">
            <w:pPr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>LOKALIZACJA  EWIDENCYJNA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535E" w:rsidRPr="009A53BA" w:rsidRDefault="0049535E" w:rsidP="00F60076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9A53BA">
              <w:rPr>
                <w:rFonts w:ascii="Arial" w:hAnsi="Arial" w:cs="Arial"/>
              </w:rPr>
              <w:t xml:space="preserve">Działka nr: </w:t>
            </w:r>
            <w:r>
              <w:rPr>
                <w:rFonts w:ascii="Arial" w:hAnsi="Arial" w:cs="Arial"/>
              </w:rPr>
              <w:t>298/10</w:t>
            </w:r>
          </w:p>
        </w:tc>
      </w:tr>
      <w:tr w:rsidR="0049535E" w:rsidRPr="00FF13FD" w:rsidTr="00F60076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35E" w:rsidRPr="009A53BA" w:rsidRDefault="0049535E" w:rsidP="00F60076">
            <w:pPr>
              <w:rPr>
                <w:rFonts w:ascii="Arial" w:hAnsi="Arial" w:cs="Arial"/>
                <w:spacing w:val="-4"/>
              </w:rPr>
            </w:pPr>
            <w:r w:rsidRPr="009A53BA">
              <w:rPr>
                <w:rFonts w:ascii="Arial" w:hAnsi="Arial" w:cs="Arial"/>
                <w:spacing w:val="-4"/>
              </w:rPr>
              <w:t xml:space="preserve">RODZAJ NAWIERZCHNI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535E" w:rsidRPr="00102A06" w:rsidRDefault="0049535E" w:rsidP="00F60076">
            <w:pPr>
              <w:rPr>
                <w:rFonts w:ascii="Arial" w:hAnsi="Arial" w:cs="Arial"/>
                <w:spacing w:val="-4"/>
              </w:rPr>
            </w:pPr>
            <w:r w:rsidRPr="00102A06">
              <w:rPr>
                <w:rFonts w:ascii="Arial" w:hAnsi="Arial" w:cs="Arial"/>
                <w:spacing w:val="-4"/>
              </w:rPr>
              <w:t xml:space="preserve">Gruntowa z zasianą trawą </w:t>
            </w:r>
          </w:p>
        </w:tc>
      </w:tr>
      <w:tr w:rsidR="0049535E" w:rsidRPr="00FF13FD" w:rsidTr="00F60076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9535E" w:rsidRPr="009A53BA" w:rsidRDefault="0049535E" w:rsidP="00F60076">
            <w:pPr>
              <w:rPr>
                <w:rFonts w:ascii="Arial" w:hAnsi="Arial" w:cs="Arial"/>
              </w:rPr>
            </w:pPr>
            <w:r w:rsidRPr="009A53BA">
              <w:rPr>
                <w:rFonts w:ascii="Arial" w:hAnsi="Arial" w:cs="Arial"/>
              </w:rPr>
              <w:t>ZAOPATRZENIE W MEDIA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535E" w:rsidRPr="00102A06" w:rsidRDefault="002D7ABA" w:rsidP="00F60076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Altana</w:t>
            </w:r>
            <w:bookmarkStart w:id="12" w:name="_GoBack"/>
            <w:bookmarkEnd w:id="12"/>
            <w:r>
              <w:rPr>
                <w:rFonts w:ascii="Arial" w:hAnsi="Arial" w:cs="Arial"/>
                <w:spacing w:val="-4"/>
              </w:rPr>
              <w:t>, boisko do gry w piłkę nożną, urządzenia zabawowe.</w:t>
            </w:r>
          </w:p>
        </w:tc>
      </w:tr>
    </w:tbl>
    <w:p w:rsidR="0049535E" w:rsidRPr="002245CF" w:rsidRDefault="0049535E" w:rsidP="0049535E">
      <w:pPr>
        <w:spacing w:line="360" w:lineRule="auto"/>
        <w:jc w:val="both"/>
        <w:rPr>
          <w:rFonts w:ascii="Arial" w:hAnsi="Arial" w:cs="Arial"/>
          <w:spacing w:val="-4"/>
          <w:sz w:val="12"/>
          <w:highlight w:val="yellow"/>
        </w:rPr>
      </w:pPr>
    </w:p>
    <w:p w:rsidR="0049535E" w:rsidRPr="00FF13FD" w:rsidRDefault="0049535E" w:rsidP="0049535E">
      <w:pPr>
        <w:pStyle w:val="Spistreci1"/>
      </w:pPr>
      <w:bookmarkStart w:id="13" w:name="_Toc210749841"/>
      <w:bookmarkStart w:id="14" w:name="_Toc210750164"/>
      <w:bookmarkStart w:id="15" w:name="_Toc504979482"/>
      <w:r w:rsidRPr="00FF13FD">
        <w:t>2.3. Charakterystyczne parametry określające wielkość obiektów oraz zakres robót budowlanych</w:t>
      </w:r>
      <w:bookmarkEnd w:id="13"/>
      <w:bookmarkEnd w:id="14"/>
      <w:r>
        <w:t>.</w:t>
      </w:r>
      <w:bookmarkEnd w:id="15"/>
    </w:p>
    <w:p w:rsidR="0049535E" w:rsidRPr="00FF13FD" w:rsidRDefault="0049535E" w:rsidP="0049535E">
      <w:pPr>
        <w:spacing w:line="360" w:lineRule="auto"/>
        <w:jc w:val="both"/>
        <w:rPr>
          <w:rFonts w:ascii="Arial" w:hAnsi="Arial" w:cs="Arial"/>
          <w:spacing w:val="-4"/>
        </w:rPr>
      </w:pPr>
    </w:p>
    <w:p w:rsidR="0049535E" w:rsidRPr="002509C2" w:rsidRDefault="0049535E" w:rsidP="0049535E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16" w:name="_Toc210749842"/>
      <w:bookmarkStart w:id="17" w:name="_Toc210750165"/>
      <w:bookmarkStart w:id="18" w:name="_Toc504979483"/>
      <w:r w:rsidRPr="00FF13FD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2.3.1. Zakres </w:t>
      </w:r>
      <w:bookmarkEnd w:id="16"/>
      <w:bookmarkEnd w:id="17"/>
      <w:r w:rsidRPr="00FF13FD">
        <w:rPr>
          <w:rFonts w:ascii="Arial" w:hAnsi="Arial" w:cs="Arial"/>
          <w:b w:val="0"/>
          <w:bCs w:val="0"/>
          <w:spacing w:val="-4"/>
          <w:sz w:val="24"/>
          <w:szCs w:val="24"/>
        </w:rPr>
        <w:t>prac budowlanych i dostaw i montażu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t>.</w:t>
      </w:r>
      <w:bookmarkEnd w:id="18"/>
    </w:p>
    <w:p w:rsidR="0049535E" w:rsidRPr="002245CF" w:rsidRDefault="0049535E" w:rsidP="0049535E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  <w:sz w:val="12"/>
          <w:highlight w:val="yellow"/>
        </w:rPr>
      </w:pPr>
    </w:p>
    <w:tbl>
      <w:tblPr>
        <w:tblW w:w="9286" w:type="dxa"/>
        <w:jc w:val="center"/>
        <w:tblCellMar>
          <w:left w:w="70" w:type="dxa"/>
          <w:right w:w="70" w:type="dxa"/>
        </w:tblCellMar>
        <w:tblLook w:val="04A0"/>
      </w:tblPr>
      <w:tblGrid>
        <w:gridCol w:w="435"/>
        <w:gridCol w:w="2564"/>
        <w:gridCol w:w="1608"/>
        <w:gridCol w:w="4679"/>
      </w:tblGrid>
      <w:tr w:rsidR="0049535E" w:rsidRPr="00FF13FD" w:rsidTr="00F60076">
        <w:trPr>
          <w:trHeight w:val="72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35E" w:rsidRPr="002A20EE" w:rsidRDefault="0049535E" w:rsidP="00F600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35E" w:rsidRPr="002A20EE" w:rsidRDefault="0049535E" w:rsidP="00F600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5E" w:rsidRPr="002A20EE" w:rsidRDefault="0049535E" w:rsidP="00F600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Lokalizacja</w:t>
            </w:r>
          </w:p>
          <w:p w:rsidR="0049535E" w:rsidRPr="002A20EE" w:rsidRDefault="0049535E" w:rsidP="00F600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(Działka)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5E" w:rsidRPr="002A20EE" w:rsidRDefault="0049535E" w:rsidP="00F600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 rzeczowy</w:t>
            </w:r>
          </w:p>
          <w:p w:rsidR="0049535E" w:rsidRPr="002A20EE" w:rsidRDefault="0049535E" w:rsidP="00F600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(dostawa, montaż, budowa)</w:t>
            </w:r>
          </w:p>
        </w:tc>
      </w:tr>
      <w:tr w:rsidR="0049535E" w:rsidRPr="00FF13FD" w:rsidTr="00F60076">
        <w:trPr>
          <w:trHeight w:val="217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35E" w:rsidRPr="00FF13FD" w:rsidRDefault="0049535E" w:rsidP="00F600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523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35E" w:rsidRPr="00FF13FD" w:rsidRDefault="0049535E" w:rsidP="00F60076">
            <w:pPr>
              <w:spacing w:line="276" w:lineRule="auto"/>
              <w:ind w:left="93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B2736">
              <w:rPr>
                <w:rFonts w:ascii="Arial" w:hAnsi="Arial" w:cs="Arial"/>
                <w:sz w:val="18"/>
                <w:szCs w:val="18"/>
              </w:rPr>
              <w:t xml:space="preserve">Budowa miejsca do rekreacji i aktywnego wypoczynku wyposażonego w urządzenia </w:t>
            </w:r>
            <w:r>
              <w:rPr>
                <w:rFonts w:ascii="Arial" w:hAnsi="Arial" w:cs="Arial"/>
                <w:sz w:val="18"/>
                <w:szCs w:val="18"/>
              </w:rPr>
              <w:t>do ćwiczeń na świeżym powietrzu </w:t>
            </w:r>
            <w:r w:rsidRPr="006B2736">
              <w:rPr>
                <w:rFonts w:ascii="Arial" w:hAnsi="Arial" w:cs="Arial"/>
                <w:sz w:val="18"/>
                <w:szCs w:val="18"/>
              </w:rPr>
              <w:t>(ulice Żytnia/Ponurego).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35E" w:rsidRPr="00FF13FD" w:rsidRDefault="0049535E" w:rsidP="00F6007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A74E6">
              <w:rPr>
                <w:rFonts w:ascii="Arial" w:hAnsi="Arial" w:cs="Arial"/>
                <w:color w:val="000000"/>
                <w:sz w:val="20"/>
                <w:szCs w:val="20"/>
              </w:rPr>
              <w:t xml:space="preserve">Dz. 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268/10 przy ul. Żytnia/Ponurego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35E" w:rsidRPr="00A10A01" w:rsidRDefault="0049535E" w:rsidP="00F60076">
            <w:pPr>
              <w:numPr>
                <w:ilvl w:val="0"/>
                <w:numId w:val="19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A01">
              <w:rPr>
                <w:rFonts w:ascii="Arial" w:hAnsi="Arial" w:cs="Arial"/>
                <w:color w:val="000000"/>
                <w:sz w:val="18"/>
                <w:szCs w:val="18"/>
              </w:rPr>
              <w:t xml:space="preserve">dostawa i montaż urządzeń zabawowych – Zestaw zabawowy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  <w:p w:rsidR="0049535E" w:rsidRPr="00A10A01" w:rsidRDefault="0049535E" w:rsidP="00F60076">
            <w:pPr>
              <w:numPr>
                <w:ilvl w:val="0"/>
                <w:numId w:val="19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A01">
              <w:rPr>
                <w:rFonts w:ascii="Arial" w:hAnsi="Arial" w:cs="Arial"/>
                <w:color w:val="000000"/>
                <w:sz w:val="18"/>
                <w:szCs w:val="18"/>
              </w:rPr>
              <w:t xml:space="preserve">dostawa i montaż urządzeń zabawowych – Zestaw gimnastyczny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1szt</w:t>
            </w:r>
          </w:p>
          <w:p w:rsidR="0049535E" w:rsidRPr="00486F02" w:rsidRDefault="0049535E" w:rsidP="00F60076">
            <w:pPr>
              <w:numPr>
                <w:ilvl w:val="0"/>
                <w:numId w:val="19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486F02">
              <w:rPr>
                <w:rFonts w:ascii="Arial" w:hAnsi="Arial" w:cs="Arial"/>
                <w:sz w:val="18"/>
                <w:szCs w:val="18"/>
              </w:rPr>
              <w:t>dostawa i montaż urządzenia ruchowego 1 szt.</w:t>
            </w:r>
          </w:p>
          <w:p w:rsidR="0049535E" w:rsidRDefault="0049535E" w:rsidP="00F60076">
            <w:pPr>
              <w:numPr>
                <w:ilvl w:val="0"/>
                <w:numId w:val="19"/>
              </w:numPr>
              <w:ind w:lef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5CF">
              <w:rPr>
                <w:rFonts w:ascii="Arial" w:hAnsi="Arial" w:cs="Arial"/>
                <w:color w:val="000000"/>
                <w:sz w:val="18"/>
                <w:szCs w:val="18"/>
              </w:rPr>
              <w:t xml:space="preserve">dostawa i montaż urządzeń fitness 6 szt. montowanych na 3 pylonach </w:t>
            </w:r>
          </w:p>
          <w:p w:rsidR="0049535E" w:rsidRPr="002245CF" w:rsidRDefault="0049535E" w:rsidP="00F60076">
            <w:pPr>
              <w:numPr>
                <w:ilvl w:val="0"/>
                <w:numId w:val="19"/>
              </w:numPr>
              <w:ind w:lef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5CF">
              <w:rPr>
                <w:rFonts w:ascii="Arial" w:hAnsi="Arial" w:cs="Arial"/>
                <w:color w:val="000000"/>
                <w:sz w:val="18"/>
                <w:szCs w:val="18"/>
              </w:rPr>
              <w:t>Urządzenia do ćwiczeń to:</w:t>
            </w:r>
          </w:p>
          <w:p w:rsidR="0049535E" w:rsidRPr="00A10A01" w:rsidRDefault="0049535E" w:rsidP="00F60076">
            <w:pPr>
              <w:numPr>
                <w:ilvl w:val="0"/>
                <w:numId w:val="19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A01">
              <w:rPr>
                <w:rFonts w:ascii="Arial" w:hAnsi="Arial" w:cs="Arial"/>
                <w:color w:val="000000"/>
                <w:sz w:val="18"/>
                <w:szCs w:val="18"/>
              </w:rPr>
              <w:t>wioślarz,</w:t>
            </w:r>
          </w:p>
          <w:p w:rsidR="0049535E" w:rsidRPr="00A10A01" w:rsidRDefault="0049535E" w:rsidP="00F60076">
            <w:pPr>
              <w:numPr>
                <w:ilvl w:val="0"/>
                <w:numId w:val="19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10A01">
              <w:rPr>
                <w:rFonts w:ascii="Arial" w:hAnsi="Arial" w:cs="Arial"/>
                <w:color w:val="000000"/>
                <w:sz w:val="18"/>
                <w:szCs w:val="18"/>
              </w:rPr>
              <w:t>orbitrek</w:t>
            </w:r>
            <w:proofErr w:type="spellEnd"/>
            <w:r w:rsidRPr="00A10A0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49535E" w:rsidRPr="00A10A01" w:rsidRDefault="0049535E" w:rsidP="00F60076">
            <w:pPr>
              <w:numPr>
                <w:ilvl w:val="0"/>
                <w:numId w:val="19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A01">
              <w:rPr>
                <w:rFonts w:ascii="Arial" w:hAnsi="Arial" w:cs="Arial"/>
                <w:color w:val="000000"/>
                <w:sz w:val="18"/>
                <w:szCs w:val="18"/>
              </w:rPr>
              <w:t>krzesło,</w:t>
            </w:r>
          </w:p>
          <w:p w:rsidR="0049535E" w:rsidRPr="00A10A01" w:rsidRDefault="0049535E" w:rsidP="00F60076">
            <w:pPr>
              <w:numPr>
                <w:ilvl w:val="0"/>
                <w:numId w:val="19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A01">
              <w:rPr>
                <w:rFonts w:ascii="Arial" w:hAnsi="Arial" w:cs="Arial"/>
                <w:color w:val="000000"/>
                <w:sz w:val="18"/>
                <w:szCs w:val="18"/>
              </w:rPr>
              <w:t>biegacz,</w:t>
            </w:r>
          </w:p>
          <w:p w:rsidR="0049535E" w:rsidRPr="00A10A01" w:rsidRDefault="0049535E" w:rsidP="00F60076">
            <w:pPr>
              <w:numPr>
                <w:ilvl w:val="0"/>
                <w:numId w:val="19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A01">
              <w:rPr>
                <w:rFonts w:ascii="Arial" w:hAnsi="Arial" w:cs="Arial"/>
                <w:color w:val="000000"/>
                <w:sz w:val="18"/>
                <w:szCs w:val="18"/>
              </w:rPr>
              <w:t>motyl ściskający,</w:t>
            </w:r>
          </w:p>
          <w:p w:rsidR="0049535E" w:rsidRPr="00A10A01" w:rsidRDefault="0049535E" w:rsidP="00F60076">
            <w:pPr>
              <w:numPr>
                <w:ilvl w:val="0"/>
                <w:numId w:val="19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10A01">
              <w:rPr>
                <w:rFonts w:ascii="Arial" w:hAnsi="Arial" w:cs="Arial"/>
                <w:color w:val="000000"/>
                <w:sz w:val="18"/>
                <w:szCs w:val="18"/>
              </w:rPr>
              <w:t>masażer</w:t>
            </w:r>
            <w:proofErr w:type="spellEnd"/>
            <w:r w:rsidRPr="00A10A01">
              <w:rPr>
                <w:rFonts w:ascii="Arial" w:hAnsi="Arial" w:cs="Arial"/>
                <w:color w:val="000000"/>
                <w:sz w:val="18"/>
                <w:szCs w:val="18"/>
              </w:rPr>
              <w:t xml:space="preserve"> pionowy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9535E" w:rsidRDefault="0049535E" w:rsidP="00F60076">
            <w:pPr>
              <w:numPr>
                <w:ilvl w:val="0"/>
                <w:numId w:val="19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A01">
              <w:rPr>
                <w:rFonts w:ascii="Arial" w:hAnsi="Arial" w:cs="Arial"/>
                <w:color w:val="000000"/>
                <w:sz w:val="18"/>
                <w:szCs w:val="18"/>
              </w:rPr>
              <w:t>dostawa i montaż ławek 7szt.</w:t>
            </w:r>
          </w:p>
          <w:p w:rsidR="0049535E" w:rsidRPr="0033562E" w:rsidRDefault="0049535E" w:rsidP="00F60076">
            <w:pPr>
              <w:numPr>
                <w:ilvl w:val="0"/>
                <w:numId w:val="19"/>
              </w:numPr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wykonanie nawierzchni piaszczystej ok.38m</w:t>
            </w:r>
            <w:r w:rsidRPr="006323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49535E" w:rsidRPr="002509C2" w:rsidRDefault="0049535E" w:rsidP="0049535E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  <w:sz w:val="12"/>
        </w:rPr>
      </w:pPr>
    </w:p>
    <w:p w:rsidR="0049535E" w:rsidRPr="00FF13FD" w:rsidRDefault="0049535E" w:rsidP="0049535E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  <w:highlight w:val="yellow"/>
        </w:rPr>
      </w:pPr>
      <w:r w:rsidRPr="002A20EE">
        <w:rPr>
          <w:rFonts w:ascii="Arial" w:hAnsi="Arial" w:cs="Arial"/>
          <w:spacing w:val="-4"/>
        </w:rPr>
        <w:t>Zakres robót budowlanych obejmuje wykonanie</w:t>
      </w:r>
      <w:r>
        <w:rPr>
          <w:rFonts w:ascii="Arial" w:hAnsi="Arial" w:cs="Arial"/>
          <w:spacing w:val="-4"/>
        </w:rPr>
        <w:t xml:space="preserve"> dostawę i montaż w /w elementów wraz z</w:t>
      </w:r>
      <w:r w:rsidR="002D7ABA">
        <w:rPr>
          <w:rFonts w:ascii="Arial" w:hAnsi="Arial" w:cs="Arial"/>
          <w:spacing w:val="-4"/>
        </w:rPr>
        <w:t> </w:t>
      </w:r>
      <w:r w:rsidRPr="002A20EE">
        <w:rPr>
          <w:rFonts w:ascii="Arial" w:hAnsi="Arial" w:cs="Arial"/>
          <w:spacing w:val="-4"/>
        </w:rPr>
        <w:t>zagospodarowani</w:t>
      </w:r>
      <w:r>
        <w:rPr>
          <w:rFonts w:ascii="Arial" w:hAnsi="Arial" w:cs="Arial"/>
          <w:spacing w:val="-4"/>
        </w:rPr>
        <w:t>em terenu również w strefie bezpiecznej .</w:t>
      </w:r>
    </w:p>
    <w:p w:rsidR="0049535E" w:rsidRPr="002509C2" w:rsidRDefault="0049535E" w:rsidP="0049535E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  <w:sz w:val="8"/>
        </w:rPr>
      </w:pPr>
    </w:p>
    <w:p w:rsidR="0049535E" w:rsidRPr="002245CF" w:rsidRDefault="0049535E" w:rsidP="0049535E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sz w:val="12"/>
        </w:rPr>
      </w:pPr>
      <w:bookmarkStart w:id="19" w:name="_Toc210749843"/>
      <w:bookmarkStart w:id="20" w:name="_Toc210750166"/>
      <w:bookmarkStart w:id="21" w:name="_Toc504979484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lastRenderedPageBreak/>
        <w:t>2.3.2. Charakterystyczne parametry obiektów oraz ich zakres interwencji.</w:t>
      </w:r>
      <w:bookmarkEnd w:id="19"/>
      <w:bookmarkEnd w:id="20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 </w:t>
      </w:r>
      <w:r w:rsidRPr="006B2736">
        <w:rPr>
          <w:rFonts w:ascii="Arial" w:hAnsi="Arial" w:cs="Arial"/>
          <w:b w:val="0"/>
          <w:sz w:val="24"/>
          <w:szCs w:val="24"/>
        </w:rPr>
        <w:t>Budowa miejsca do rekreacji i aktywnego wypoczynku wyposażonego w urządzenia do ćwiczeń na świeżym powietrzu (ulice Żytnia/Ponurego).</w:t>
      </w:r>
      <w:bookmarkEnd w:id="21"/>
    </w:p>
    <w:p w:rsidR="0049535E" w:rsidRDefault="0049535E" w:rsidP="0049535E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535E" w:rsidRPr="00007657" w:rsidRDefault="0049535E" w:rsidP="0049535E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53BA">
        <w:rPr>
          <w:rFonts w:ascii="Arial" w:hAnsi="Arial" w:cs="Arial"/>
        </w:rPr>
        <w:t xml:space="preserve"> </w:t>
      </w:r>
      <w:r w:rsidRPr="00007657">
        <w:rPr>
          <w:rFonts w:ascii="Arial" w:hAnsi="Arial" w:cs="Arial"/>
        </w:rPr>
        <w:t xml:space="preserve">Teren  planowanej inwestycji stanowią nie zagospodarowane grunty należące do Gminy Skarżysko - Kamienna. Teren działki nr: </w:t>
      </w:r>
      <w:r>
        <w:rPr>
          <w:rFonts w:ascii="Arial" w:hAnsi="Arial" w:cs="Arial"/>
        </w:rPr>
        <w:t>298/10</w:t>
      </w:r>
      <w:r w:rsidRPr="00007657">
        <w:rPr>
          <w:rFonts w:ascii="Arial" w:hAnsi="Arial" w:cs="Arial"/>
        </w:rPr>
        <w:t xml:space="preserve"> przy ul. </w:t>
      </w:r>
      <w:r>
        <w:rPr>
          <w:rFonts w:ascii="Arial" w:hAnsi="Arial" w:cs="Arial"/>
        </w:rPr>
        <w:t>Żytniej/Ponurego</w:t>
      </w:r>
      <w:r w:rsidRPr="00007657">
        <w:rPr>
          <w:rFonts w:ascii="Arial" w:hAnsi="Arial" w:cs="Arial"/>
        </w:rPr>
        <w:t xml:space="preserve"> - teren przeznaczony pod </w:t>
      </w:r>
      <w:r>
        <w:rPr>
          <w:rFonts w:ascii="Arial" w:hAnsi="Arial" w:cs="Arial"/>
        </w:rPr>
        <w:t>budowę</w:t>
      </w:r>
      <w:r w:rsidRPr="00892C6E">
        <w:rPr>
          <w:rFonts w:ascii="Arial" w:hAnsi="Arial" w:cs="Arial"/>
        </w:rPr>
        <w:t xml:space="preserve"> miejsca do rekreacji i aktywnego wypoczynku wyposażonego w urządzenia do ćwiczeń na świeżym powietrzu</w:t>
      </w:r>
      <w:r w:rsidRPr="00007657">
        <w:rPr>
          <w:rFonts w:ascii="Arial" w:hAnsi="Arial" w:cs="Arial"/>
        </w:rPr>
        <w:t>.</w:t>
      </w:r>
    </w:p>
    <w:p w:rsidR="0049535E" w:rsidRPr="00007657" w:rsidRDefault="0049535E" w:rsidP="0049535E">
      <w:pPr>
        <w:spacing w:line="360" w:lineRule="auto"/>
        <w:jc w:val="both"/>
        <w:rPr>
          <w:rFonts w:ascii="Arial" w:hAnsi="Arial" w:cs="Arial"/>
          <w:color w:val="000000"/>
        </w:rPr>
      </w:pPr>
      <w:r w:rsidRPr="00007657">
        <w:rPr>
          <w:rFonts w:ascii="Arial" w:hAnsi="Arial" w:cs="Arial"/>
          <w:color w:val="000000"/>
        </w:rPr>
        <w:t>Zakres interwencji dla inwestycji:</w:t>
      </w:r>
    </w:p>
    <w:p w:rsidR="0049535E" w:rsidRDefault="0049535E" w:rsidP="0049535E">
      <w:pPr>
        <w:spacing w:line="360" w:lineRule="auto"/>
        <w:ind w:firstLine="708"/>
        <w:jc w:val="both"/>
        <w:rPr>
          <w:rFonts w:ascii="Arial" w:hAnsi="Arial" w:cs="Arial"/>
          <w:spacing w:val="-4"/>
        </w:rPr>
      </w:pPr>
      <w:r w:rsidRPr="006B2736">
        <w:rPr>
          <w:rFonts w:ascii="Arial" w:hAnsi="Arial" w:cs="Arial"/>
          <w:spacing w:val="-4"/>
        </w:rPr>
        <w:t>Budowa miejsca do rekreacji i akty</w:t>
      </w:r>
      <w:r>
        <w:rPr>
          <w:rFonts w:ascii="Arial" w:hAnsi="Arial" w:cs="Arial"/>
          <w:spacing w:val="-4"/>
        </w:rPr>
        <w:t>wnego wypoczynku wyposażonego w </w:t>
      </w:r>
      <w:r w:rsidRPr="006B2736">
        <w:rPr>
          <w:rFonts w:ascii="Arial" w:hAnsi="Arial" w:cs="Arial"/>
          <w:spacing w:val="-4"/>
        </w:rPr>
        <w:t>urządzenia do ćwiczeń na świeżym powietrzu (ulice Żytnia/Ponurego).</w:t>
      </w:r>
    </w:p>
    <w:p w:rsidR="0049535E" w:rsidRPr="000B400C" w:rsidRDefault="0049535E" w:rsidP="0049535E">
      <w:pPr>
        <w:spacing w:line="360" w:lineRule="auto"/>
        <w:ind w:left="-38"/>
        <w:jc w:val="both"/>
        <w:rPr>
          <w:rFonts w:ascii="Arial" w:hAnsi="Arial" w:cs="Arial"/>
          <w:color w:val="000000"/>
        </w:rPr>
      </w:pPr>
      <w:r w:rsidRPr="000B400C">
        <w:rPr>
          <w:rFonts w:ascii="Arial" w:hAnsi="Arial" w:cs="Arial"/>
          <w:color w:val="000000"/>
        </w:rPr>
        <w:t xml:space="preserve">uwzględnia: </w:t>
      </w:r>
    </w:p>
    <w:p w:rsidR="0049535E" w:rsidRPr="000B400C" w:rsidRDefault="0049535E" w:rsidP="0049535E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Arial" w:hAnsi="Arial" w:cs="Arial"/>
        </w:rPr>
      </w:pPr>
      <w:r w:rsidRPr="000B400C">
        <w:rPr>
          <w:rFonts w:ascii="Arial" w:hAnsi="Arial" w:cs="Arial"/>
        </w:rPr>
        <w:t xml:space="preserve">opracowanie dokumentacji projektową umożliwiającą realizację zadań </w:t>
      </w:r>
    </w:p>
    <w:p w:rsidR="0049535E" w:rsidRDefault="0049535E" w:rsidP="0049535E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Arial" w:hAnsi="Arial" w:cs="Arial"/>
        </w:rPr>
      </w:pPr>
      <w:r w:rsidRPr="000B400C">
        <w:rPr>
          <w:rFonts w:ascii="Arial" w:hAnsi="Arial" w:cs="Arial"/>
        </w:rPr>
        <w:t>wykonanie zadań zgonie z opracowaną dokumentacją i uzyskanym pozwoleniem na budowę lub zgłoszeniem</w:t>
      </w:r>
    </w:p>
    <w:p w:rsidR="0049535E" w:rsidRPr="000B400C" w:rsidRDefault="0049535E" w:rsidP="0049535E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</w:p>
    <w:p w:rsidR="0049535E" w:rsidRPr="000B400C" w:rsidRDefault="0049535E" w:rsidP="0049535E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22" w:name="_Toc210749844"/>
      <w:bookmarkStart w:id="23" w:name="_Toc210750167"/>
      <w:bookmarkStart w:id="24" w:name="_Toc504979485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2.3.3. Ogólne właściwości funkcjonalno-użytkowe (opis projektowanego zamierzenia)</w:t>
      </w:r>
      <w:bookmarkEnd w:id="22"/>
      <w:bookmarkEnd w:id="23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.</w:t>
      </w:r>
      <w:bookmarkEnd w:id="24"/>
    </w:p>
    <w:p w:rsidR="0049535E" w:rsidRDefault="0049535E" w:rsidP="0049535E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</w:p>
    <w:p w:rsidR="0049535E" w:rsidRDefault="0049535E" w:rsidP="0049535E">
      <w:pPr>
        <w:pStyle w:val="Akapitzlist"/>
        <w:spacing w:line="360" w:lineRule="auto"/>
        <w:ind w:left="0" w:firstLine="360"/>
        <w:jc w:val="both"/>
        <w:rPr>
          <w:rFonts w:ascii="Arial" w:hAnsi="Arial" w:cs="Arial"/>
        </w:rPr>
      </w:pPr>
      <w:r w:rsidRPr="006E7F98">
        <w:rPr>
          <w:rFonts w:ascii="Arial" w:eastAsia="Calibri" w:hAnsi="Arial" w:cs="Arial"/>
          <w:iCs/>
        </w:rPr>
        <w:t>Wykonanie robót ma uatrakcyjnić ofertę rekreacyjną na osiedlu dostępną dla dzieci,</w:t>
      </w:r>
      <w:r w:rsidRPr="00031F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1F9C">
        <w:rPr>
          <w:rFonts w:ascii="Arial" w:eastAsia="Calibri" w:hAnsi="Arial" w:cs="Arial"/>
          <w:iCs/>
        </w:rPr>
        <w:t>młodzieży i osób dorosłych</w:t>
      </w:r>
      <w:r w:rsidRPr="006E7F98">
        <w:rPr>
          <w:rFonts w:ascii="Arial" w:eastAsia="Calibri" w:hAnsi="Arial" w:cs="Arial"/>
          <w:iCs/>
        </w:rPr>
        <w:t xml:space="preserve"> zapewniając miejsce</w:t>
      </w:r>
      <w:r>
        <w:rPr>
          <w:rFonts w:ascii="Arial" w:eastAsia="Calibri" w:hAnsi="Arial" w:cs="Arial"/>
          <w:iCs/>
        </w:rPr>
        <w:t xml:space="preserve"> do</w:t>
      </w:r>
      <w:r w:rsidRPr="006E7F98">
        <w:rPr>
          <w:rFonts w:ascii="Arial" w:eastAsia="Calibri" w:hAnsi="Arial" w:cs="Arial"/>
          <w:iCs/>
        </w:rPr>
        <w:t xml:space="preserve"> zabaw</w:t>
      </w:r>
      <w:r>
        <w:rPr>
          <w:rFonts w:ascii="Arial" w:eastAsia="Calibri" w:hAnsi="Arial" w:cs="Arial"/>
          <w:iCs/>
        </w:rPr>
        <w:t>, rekreacji i  wypoczynku</w:t>
      </w:r>
      <w:r w:rsidRPr="006E7F98"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 xml:space="preserve"> </w:t>
      </w:r>
      <w:r w:rsidRPr="006E7F98">
        <w:rPr>
          <w:rFonts w:ascii="Arial" w:hAnsi="Arial" w:cs="Arial"/>
        </w:rPr>
        <w:t>Założeniem przedsięwzięcia</w:t>
      </w:r>
      <w:r>
        <w:rPr>
          <w:rFonts w:ascii="Arial" w:hAnsi="Arial" w:cs="Arial"/>
        </w:rPr>
        <w:t xml:space="preserve"> </w:t>
      </w:r>
      <w:r w:rsidRPr="006E7F98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budowa miejsca do rekreacji i </w:t>
      </w:r>
      <w:r w:rsidRPr="00892C6E">
        <w:rPr>
          <w:rFonts w:ascii="Arial" w:hAnsi="Arial" w:cs="Arial"/>
        </w:rPr>
        <w:t>aktywnego wypoczynku wyposażonego w urządzenia do ćwiczeń na świeżym powietrzu (ul. Żytnia/Ponurego)</w:t>
      </w:r>
      <w:r w:rsidRPr="006E7F98">
        <w:rPr>
          <w:rFonts w:ascii="Arial" w:hAnsi="Arial" w:cs="Arial"/>
        </w:rPr>
        <w:t xml:space="preserve">. Zaplanowano umieszczenie </w:t>
      </w:r>
      <w:r>
        <w:rPr>
          <w:rFonts w:ascii="Arial" w:hAnsi="Arial" w:cs="Arial"/>
        </w:rPr>
        <w:t xml:space="preserve">dwóch urządzeń zabawowych: </w:t>
      </w:r>
    </w:p>
    <w:p w:rsidR="0049535E" w:rsidRDefault="0049535E" w:rsidP="0049535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E73EEF">
        <w:rPr>
          <w:rFonts w:ascii="Arial" w:hAnsi="Arial" w:cs="Arial"/>
        </w:rPr>
        <w:t>urządzenie zajmujące powierzchnię ok 5x</w:t>
      </w:r>
      <w:r>
        <w:rPr>
          <w:rFonts w:ascii="Arial" w:hAnsi="Arial" w:cs="Arial"/>
        </w:rPr>
        <w:t>2</w:t>
      </w:r>
      <w:r w:rsidRPr="00E73EEF">
        <w:rPr>
          <w:rFonts w:ascii="Arial" w:hAnsi="Arial" w:cs="Arial"/>
        </w:rPr>
        <w:t>m, zapewniające zabawę na wysokości wyposażone w zjeżdżalnie, rurę strażacką</w:t>
      </w:r>
      <w:r>
        <w:rPr>
          <w:rFonts w:ascii="Arial" w:hAnsi="Arial" w:cs="Arial"/>
        </w:rPr>
        <w:t>, schody łukowe i </w:t>
      </w:r>
      <w:r w:rsidRPr="00E73EEF">
        <w:rPr>
          <w:rFonts w:ascii="Arial" w:hAnsi="Arial" w:cs="Arial"/>
        </w:rPr>
        <w:t>drabinkę,</w:t>
      </w:r>
    </w:p>
    <w:p w:rsidR="0049535E" w:rsidRPr="00E73EEF" w:rsidRDefault="0049535E" w:rsidP="0049535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E73EEF">
        <w:rPr>
          <w:rFonts w:ascii="Arial" w:hAnsi="Arial" w:cs="Arial"/>
        </w:rPr>
        <w:t xml:space="preserve">urządzenie zajmujące powierzchnię ok </w:t>
      </w:r>
      <w:r>
        <w:rPr>
          <w:rFonts w:ascii="Arial" w:hAnsi="Arial" w:cs="Arial"/>
        </w:rPr>
        <w:t>8</w:t>
      </w:r>
      <w:r w:rsidRPr="00E73EEF">
        <w:rPr>
          <w:rFonts w:ascii="Arial" w:hAnsi="Arial" w:cs="Arial"/>
        </w:rPr>
        <w:t xml:space="preserve">x2m, zapewniające zabawę na różnej wysokości wyposażone </w:t>
      </w:r>
      <w:r>
        <w:rPr>
          <w:rFonts w:ascii="Arial" w:hAnsi="Arial" w:cs="Arial"/>
        </w:rPr>
        <w:t xml:space="preserve">mii: </w:t>
      </w:r>
      <w:r w:rsidRPr="00E73EEF">
        <w:rPr>
          <w:rFonts w:ascii="Arial" w:hAnsi="Arial" w:cs="Arial"/>
        </w:rPr>
        <w:t>w spiralne wejście,  drabinkę, łańcuchy do wspinaczki z krążkami do wspinania oraz w ścianki wspinaczkowe ( z guzami chwytnymi, ze szczeblami i pajęczynę łańcuchową).</w:t>
      </w:r>
      <w:r w:rsidRPr="00E73EEF">
        <w:rPr>
          <w:rFonts w:ascii="Arial" w:eastAsia="Calibri" w:hAnsi="Arial" w:cs="Arial"/>
          <w:iCs/>
        </w:rPr>
        <w:t xml:space="preserve"> </w:t>
      </w:r>
    </w:p>
    <w:p w:rsidR="0049535E" w:rsidRPr="00932488" w:rsidRDefault="0049535E" w:rsidP="0049535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32488">
        <w:rPr>
          <w:rFonts w:ascii="Arial" w:hAnsi="Arial" w:cs="Arial"/>
        </w:rPr>
        <w:t>Dodatkowo zaplanowano umieszczenie w projektowanym kompleksie</w:t>
      </w:r>
      <w:r w:rsidRPr="00932488">
        <w:rPr>
          <w:rFonts w:ascii="Arial" w:eastAsia="Calibri" w:hAnsi="Arial" w:cs="Arial"/>
          <w:iCs/>
        </w:rPr>
        <w:t xml:space="preserve"> urządzenia </w:t>
      </w:r>
      <w:r>
        <w:rPr>
          <w:rFonts w:ascii="Arial" w:eastAsia="Calibri" w:hAnsi="Arial" w:cs="Arial"/>
          <w:iCs/>
        </w:rPr>
        <w:t xml:space="preserve">ruchowego </w:t>
      </w:r>
      <w:r w:rsidRPr="00932488">
        <w:rPr>
          <w:rFonts w:ascii="Arial" w:eastAsia="Calibri" w:hAnsi="Arial" w:cs="Arial"/>
          <w:iCs/>
        </w:rPr>
        <w:t>wyposażonego w elementy „toru przeszkód”</w:t>
      </w:r>
      <w:r>
        <w:rPr>
          <w:rFonts w:ascii="Arial" w:eastAsia="Calibri" w:hAnsi="Arial" w:cs="Arial"/>
          <w:iCs/>
        </w:rPr>
        <w:t xml:space="preserve"> </w:t>
      </w:r>
      <w:r w:rsidRPr="00932488">
        <w:rPr>
          <w:rFonts w:ascii="Arial" w:eastAsia="Calibri" w:hAnsi="Arial" w:cs="Arial"/>
          <w:iCs/>
        </w:rPr>
        <w:t>oraz</w:t>
      </w:r>
      <w:r>
        <w:rPr>
          <w:rFonts w:ascii="Arial" w:eastAsia="Calibri" w:hAnsi="Arial" w:cs="Arial"/>
          <w:iCs/>
        </w:rPr>
        <w:t xml:space="preserve"> </w:t>
      </w:r>
      <w:r>
        <w:rPr>
          <w:rFonts w:ascii="Arial" w:hAnsi="Arial" w:cs="Arial"/>
        </w:rPr>
        <w:t>sześciu</w:t>
      </w:r>
      <w:r w:rsidRPr="00932488">
        <w:rPr>
          <w:rFonts w:ascii="Arial" w:hAnsi="Arial" w:cs="Arial"/>
        </w:rPr>
        <w:t xml:space="preserve"> urządzeń siłowni plenerowej montowanych na trzech pylonach takich jak:</w:t>
      </w:r>
    </w:p>
    <w:p w:rsidR="0049535E" w:rsidRPr="008361D6" w:rsidRDefault="0049535E" w:rsidP="0049535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361D6">
        <w:rPr>
          <w:rFonts w:ascii="Arial" w:hAnsi="Arial" w:cs="Arial"/>
        </w:rPr>
        <w:t>wioślarz,</w:t>
      </w:r>
    </w:p>
    <w:p w:rsidR="0049535E" w:rsidRPr="008361D6" w:rsidRDefault="0049535E" w:rsidP="0049535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361D6">
        <w:rPr>
          <w:rFonts w:ascii="Arial" w:hAnsi="Arial" w:cs="Arial"/>
        </w:rPr>
        <w:t>orbitrek</w:t>
      </w:r>
      <w:proofErr w:type="spellEnd"/>
      <w:r w:rsidRPr="008361D6">
        <w:rPr>
          <w:rFonts w:ascii="Arial" w:hAnsi="Arial" w:cs="Arial"/>
        </w:rPr>
        <w:t>,</w:t>
      </w:r>
    </w:p>
    <w:p w:rsidR="0049535E" w:rsidRPr="008361D6" w:rsidRDefault="0049535E" w:rsidP="0049535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361D6">
        <w:rPr>
          <w:rFonts w:ascii="Arial" w:hAnsi="Arial" w:cs="Arial"/>
        </w:rPr>
        <w:lastRenderedPageBreak/>
        <w:t>krzesło,</w:t>
      </w:r>
    </w:p>
    <w:p w:rsidR="0049535E" w:rsidRPr="008361D6" w:rsidRDefault="0049535E" w:rsidP="0049535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361D6">
        <w:rPr>
          <w:rFonts w:ascii="Arial" w:hAnsi="Arial" w:cs="Arial"/>
        </w:rPr>
        <w:t>biegacz,</w:t>
      </w:r>
    </w:p>
    <w:p w:rsidR="0049535E" w:rsidRPr="008361D6" w:rsidRDefault="0049535E" w:rsidP="0049535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361D6">
        <w:rPr>
          <w:rFonts w:ascii="Arial" w:hAnsi="Arial" w:cs="Arial"/>
        </w:rPr>
        <w:t>motyl ściskający,</w:t>
      </w:r>
    </w:p>
    <w:p w:rsidR="0049535E" w:rsidRPr="008361D6" w:rsidRDefault="0049535E" w:rsidP="0049535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361D6">
        <w:rPr>
          <w:rFonts w:ascii="Arial" w:hAnsi="Arial" w:cs="Arial"/>
        </w:rPr>
        <w:t>masażer</w:t>
      </w:r>
      <w:proofErr w:type="spellEnd"/>
      <w:r w:rsidRPr="008361D6">
        <w:rPr>
          <w:rFonts w:ascii="Arial" w:hAnsi="Arial" w:cs="Arial"/>
        </w:rPr>
        <w:t xml:space="preserve"> pionowy</w:t>
      </w:r>
      <w:r>
        <w:rPr>
          <w:rFonts w:ascii="Arial" w:hAnsi="Arial" w:cs="Arial"/>
        </w:rPr>
        <w:t>.</w:t>
      </w:r>
    </w:p>
    <w:p w:rsidR="0049535E" w:rsidRDefault="0049535E" w:rsidP="0049535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Dopełnieniem zagospodarowania będzie ustawienie 7  ławek parkowych z oparciem. </w:t>
      </w:r>
    </w:p>
    <w:p w:rsidR="0049535E" w:rsidRPr="000B400C" w:rsidRDefault="0049535E" w:rsidP="0049535E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25" w:name="_Toc504979486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2.3.4. Szczegółowe właściwości funkcjonalno-użytkowe.</w:t>
      </w:r>
      <w:bookmarkEnd w:id="25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 </w:t>
      </w:r>
    </w:p>
    <w:p w:rsidR="0049535E" w:rsidRPr="00FF13FD" w:rsidRDefault="0049535E" w:rsidP="0049535E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  <w:highlight w:val="yellow"/>
        </w:rPr>
      </w:pPr>
    </w:p>
    <w:p w:rsidR="0049535E" w:rsidRPr="00FF13FD" w:rsidRDefault="0049535E" w:rsidP="0049535E">
      <w:pPr>
        <w:spacing w:line="276" w:lineRule="auto"/>
        <w:ind w:left="426"/>
        <w:jc w:val="both"/>
        <w:rPr>
          <w:rFonts w:ascii="Arial" w:hAnsi="Arial" w:cs="Arial"/>
          <w:smallCaps/>
          <w:highlight w:val="yellow"/>
        </w:rPr>
      </w:pPr>
    </w:p>
    <w:p w:rsidR="0049535E" w:rsidRPr="000F5E8F" w:rsidRDefault="0049535E" w:rsidP="0049535E">
      <w:pPr>
        <w:jc w:val="center"/>
        <w:rPr>
          <w:rFonts w:ascii="Arial" w:hAnsi="Arial" w:cs="Arial"/>
          <w:b/>
          <w:color w:val="000000"/>
        </w:rPr>
      </w:pPr>
      <w:r w:rsidRPr="000F5E8F">
        <w:rPr>
          <w:rFonts w:ascii="Arial" w:hAnsi="Arial" w:cs="Arial"/>
          <w:b/>
          <w:color w:val="000000"/>
        </w:rPr>
        <w:t xml:space="preserve">DOSTAWA I </w:t>
      </w:r>
      <w:r w:rsidRPr="000F5E8F">
        <w:rPr>
          <w:rFonts w:ascii="Arial" w:hAnsi="Arial" w:cs="Arial"/>
          <w:b/>
        </w:rPr>
        <w:t>MONTAŻ URZĄDZEŃ ZABAWOWYCH – ZESTAW ZABAWOWY</w:t>
      </w:r>
    </w:p>
    <w:p w:rsidR="0049535E" w:rsidRDefault="0049535E" w:rsidP="0049535E">
      <w:pPr>
        <w:jc w:val="center"/>
        <w:rPr>
          <w:rFonts w:ascii="Arial" w:hAnsi="Arial" w:cs="Arial"/>
        </w:rPr>
      </w:pPr>
      <w:r w:rsidRPr="00316251">
        <w:rPr>
          <w:rFonts w:ascii="Arial" w:hAnsi="Arial" w:cs="Arial"/>
        </w:rPr>
        <w:t xml:space="preserve">zestaw </w:t>
      </w:r>
      <w:r>
        <w:rPr>
          <w:rFonts w:ascii="Arial" w:hAnsi="Arial" w:cs="Arial"/>
        </w:rPr>
        <w:t>rekreacyjny 1- wieżowy</w:t>
      </w:r>
      <w:r w:rsidRPr="00316251">
        <w:rPr>
          <w:rFonts w:ascii="Arial" w:hAnsi="Arial" w:cs="Arial"/>
        </w:rPr>
        <w:t>- dach i wypełnienia z tworzywa HDPE (1 szt.)</w:t>
      </w:r>
    </w:p>
    <w:p w:rsidR="0049535E" w:rsidRPr="002245CF" w:rsidRDefault="0049535E" w:rsidP="0049535E">
      <w:pPr>
        <w:jc w:val="both"/>
        <w:rPr>
          <w:rFonts w:ascii="Arial" w:hAnsi="Arial" w:cs="Arial"/>
          <w:color w:val="000000"/>
          <w:sz w:val="14"/>
          <w:szCs w:val="22"/>
        </w:rPr>
      </w:pPr>
    </w:p>
    <w:p w:rsidR="0049535E" w:rsidRPr="009241C4" w:rsidRDefault="0049535E" w:rsidP="0049535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Zestaw rekreacyjny 1 wieżowy</w:t>
      </w:r>
    </w:p>
    <w:p w:rsidR="0049535E" w:rsidRDefault="0049535E" w:rsidP="0049535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41C4">
        <w:rPr>
          <w:rFonts w:ascii="Arial" w:hAnsi="Arial" w:cs="Arial"/>
          <w:color w:val="000000"/>
          <w:sz w:val="22"/>
          <w:szCs w:val="22"/>
        </w:rPr>
        <w:t>Widok przykładowy</w:t>
      </w:r>
    </w:p>
    <w:p w:rsidR="0049535E" w:rsidRDefault="0049535E" w:rsidP="004953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535E" w:rsidRDefault="00CD3517" w:rsidP="0049535E">
      <w:pPr>
        <w:spacing w:line="276" w:lineRule="auto"/>
        <w:ind w:firstLine="426"/>
        <w:jc w:val="both"/>
        <w:rPr>
          <w:rFonts w:ascii="Arial" w:hAnsi="Arial" w:cs="Arial"/>
        </w:rPr>
      </w:pPr>
      <w:r>
        <w:fldChar w:fldCharType="begin"/>
      </w:r>
      <w:r w:rsidR="0049535E">
        <w:instrText xml:space="preserve"> INCLUDEPICTURE "http://placezabaw.comes.pl/wp-content/uploads/2015/04/zestaw-rekreacyjny-jednowiezowy-smiglak-1-a.jpg" \* MERGEFORMATINET </w:instrText>
      </w:r>
      <w:r>
        <w:fldChar w:fldCharType="separate"/>
      </w:r>
      <w:r>
        <w:fldChar w:fldCharType="begin"/>
      </w:r>
      <w:r w:rsidR="001A6B1C">
        <w:instrText xml:space="preserve"> INCLUDEPICTURE  "http://placezabaw.comes.pl/wp-content/uploads/2015/04/zestaw-rekreacyjny-jednowiezowy-smiglak-1-a.jpg" \* MERGEFORMATINET </w:instrText>
      </w:r>
      <w:r>
        <w:fldChar w:fldCharType="separate"/>
      </w:r>
      <w:r w:rsidR="00362D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placezabaw.comes.pl/wp-content/uploads/2015/04/zestaw-rekreacyjny-jednowiezowy-smiglak-1-a.jpg" style="width:452.45pt;height:300.7pt">
            <v:imagedata r:id="rId7" r:href="rId8"/>
          </v:shape>
        </w:pict>
      </w:r>
      <w:r>
        <w:fldChar w:fldCharType="end"/>
      </w:r>
      <w:r>
        <w:fldChar w:fldCharType="end"/>
      </w:r>
    </w:p>
    <w:p w:rsidR="0049535E" w:rsidRDefault="0049535E" w:rsidP="0049535E">
      <w:pPr>
        <w:spacing w:line="360" w:lineRule="auto"/>
        <w:ind w:firstLine="426"/>
        <w:jc w:val="both"/>
        <w:rPr>
          <w:rFonts w:ascii="Arial" w:hAnsi="Arial" w:cs="Arial"/>
        </w:rPr>
      </w:pPr>
    </w:p>
    <w:p w:rsidR="0049535E" w:rsidRDefault="0049535E" w:rsidP="0049535E">
      <w:pPr>
        <w:spacing w:line="360" w:lineRule="auto"/>
        <w:ind w:firstLine="426"/>
        <w:jc w:val="both"/>
        <w:rPr>
          <w:rFonts w:ascii="Arial" w:hAnsi="Arial" w:cs="Arial"/>
          <w:color w:val="FF0000"/>
        </w:rPr>
      </w:pPr>
      <w:r w:rsidRPr="00316251">
        <w:rPr>
          <w:rFonts w:ascii="Arial" w:hAnsi="Arial" w:cs="Arial"/>
        </w:rPr>
        <w:t xml:space="preserve">Kolorowy zestaw rekreacyjny przeznaczony </w:t>
      </w:r>
      <w:r>
        <w:rPr>
          <w:rFonts w:ascii="Arial" w:hAnsi="Arial" w:cs="Arial"/>
        </w:rPr>
        <w:t>ma być</w:t>
      </w:r>
      <w:r w:rsidRPr="00316251">
        <w:rPr>
          <w:rFonts w:ascii="Arial" w:hAnsi="Arial" w:cs="Arial"/>
        </w:rPr>
        <w:t xml:space="preserve"> do zabawy zarówno dla młodszych jak i starszych dzieci </w:t>
      </w:r>
      <w:r>
        <w:rPr>
          <w:rFonts w:ascii="Arial" w:hAnsi="Arial" w:cs="Arial"/>
        </w:rPr>
        <w:t>w wieku</w:t>
      </w:r>
      <w:r w:rsidRPr="00316251">
        <w:rPr>
          <w:rFonts w:ascii="Arial" w:hAnsi="Arial" w:cs="Arial"/>
        </w:rPr>
        <w:t xml:space="preserve"> od 3 do</w:t>
      </w:r>
      <w:r>
        <w:rPr>
          <w:rFonts w:ascii="Arial" w:hAnsi="Arial" w:cs="Arial"/>
        </w:rPr>
        <w:t xml:space="preserve"> 15 lat. Konstrukcja zbudowana </w:t>
      </w:r>
      <w:r w:rsidRPr="00316251">
        <w:rPr>
          <w:rFonts w:ascii="Arial" w:hAnsi="Arial" w:cs="Arial"/>
        </w:rPr>
        <w:t xml:space="preserve">ze stalowych elementów, które </w:t>
      </w:r>
      <w:r>
        <w:rPr>
          <w:rFonts w:ascii="Arial" w:hAnsi="Arial" w:cs="Arial"/>
        </w:rPr>
        <w:t>mają być</w:t>
      </w:r>
      <w:r w:rsidRPr="00316251">
        <w:rPr>
          <w:rFonts w:ascii="Arial" w:hAnsi="Arial" w:cs="Arial"/>
        </w:rPr>
        <w:t xml:space="preserve"> cynkowane i malowane</w:t>
      </w:r>
      <w:r>
        <w:rPr>
          <w:rFonts w:ascii="Arial" w:hAnsi="Arial" w:cs="Arial"/>
        </w:rPr>
        <w:t xml:space="preserve"> ( paleta barw RAL)</w:t>
      </w:r>
      <w:r w:rsidRPr="00316251">
        <w:rPr>
          <w:rFonts w:ascii="Arial" w:hAnsi="Arial" w:cs="Arial"/>
        </w:rPr>
        <w:t xml:space="preserve">. Dach </w:t>
      </w:r>
      <w:r>
        <w:rPr>
          <w:rFonts w:ascii="Arial" w:hAnsi="Arial" w:cs="Arial"/>
        </w:rPr>
        <w:t>wykonany z tworzywa HDPE, podest z blachy perforowanej</w:t>
      </w:r>
      <w:r w:rsidRPr="00316251">
        <w:rPr>
          <w:rFonts w:ascii="Arial" w:hAnsi="Arial" w:cs="Arial"/>
        </w:rPr>
        <w:t>. W skład zestawu wchodz</w:t>
      </w:r>
      <w:r>
        <w:rPr>
          <w:rFonts w:ascii="Arial" w:hAnsi="Arial" w:cs="Arial"/>
        </w:rPr>
        <w:t>ić mają</w:t>
      </w:r>
      <w:r w:rsidRPr="00316251">
        <w:rPr>
          <w:rFonts w:ascii="Arial" w:hAnsi="Arial" w:cs="Arial"/>
        </w:rPr>
        <w:t xml:space="preserve"> m. in. </w:t>
      </w:r>
      <w:r>
        <w:rPr>
          <w:rFonts w:ascii="Arial" w:hAnsi="Arial" w:cs="Arial"/>
        </w:rPr>
        <w:t>wieża</w:t>
      </w:r>
      <w:r w:rsidRPr="00316251">
        <w:rPr>
          <w:rFonts w:ascii="Arial" w:hAnsi="Arial" w:cs="Arial"/>
        </w:rPr>
        <w:t xml:space="preserve">, zjeżdżalnia, </w:t>
      </w:r>
      <w:r>
        <w:rPr>
          <w:rFonts w:ascii="Arial" w:hAnsi="Arial" w:cs="Arial"/>
        </w:rPr>
        <w:t>rura strażacka i drabinka pionowa</w:t>
      </w:r>
      <w:r w:rsidRPr="003162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EA4F90">
        <w:rPr>
          <w:rFonts w:ascii="Arial" w:hAnsi="Arial" w:cs="Arial"/>
        </w:rPr>
        <w:t>Urządzenie spełniać musi wymogi polskiej normy i posiadać atesty i certyfikaty  dla tego typu urządzeń</w:t>
      </w:r>
      <w:r>
        <w:rPr>
          <w:rFonts w:ascii="Arial" w:hAnsi="Arial" w:cs="Arial"/>
          <w:color w:val="FF0000"/>
        </w:rPr>
        <w:t>.</w:t>
      </w:r>
    </w:p>
    <w:p w:rsidR="0049535E" w:rsidRPr="00AB3251" w:rsidRDefault="0049535E" w:rsidP="0049535E">
      <w:pPr>
        <w:spacing w:line="360" w:lineRule="auto"/>
        <w:ind w:firstLine="426"/>
        <w:jc w:val="both"/>
        <w:rPr>
          <w:rFonts w:ascii="Arial" w:hAnsi="Arial" w:cs="Arial"/>
          <w:b/>
        </w:rPr>
      </w:pPr>
      <w:r w:rsidRPr="00AB3251">
        <w:rPr>
          <w:rFonts w:ascii="Arial" w:hAnsi="Arial" w:cs="Arial"/>
          <w:b/>
        </w:rPr>
        <w:t>Charakterystyka urządzenia: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3581B">
        <w:rPr>
          <w:rFonts w:ascii="Arial" w:hAnsi="Arial" w:cs="Arial"/>
        </w:rPr>
        <w:lastRenderedPageBreak/>
        <w:t>wymiary urządzenia min.: 4,95 x 2,2m,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3581B">
        <w:rPr>
          <w:rFonts w:ascii="Arial" w:hAnsi="Arial" w:cs="Arial"/>
        </w:rPr>
        <w:t>wysokość całkowita urządzenia min.: 4,2m,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3581B">
        <w:rPr>
          <w:rFonts w:ascii="Arial" w:hAnsi="Arial" w:cs="Arial"/>
        </w:rPr>
        <w:t>wysokość podestu: 1,5m,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3581B">
        <w:rPr>
          <w:rFonts w:ascii="Arial" w:hAnsi="Arial" w:cs="Arial"/>
        </w:rPr>
        <w:t>wymiary strefy bezpieczeństwa min.: 8,5 x 5,1m,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1026C">
        <w:rPr>
          <w:rFonts w:ascii="Arial" w:hAnsi="Arial" w:cs="Arial"/>
        </w:rPr>
        <w:t>liczba użytkowników : 10 os.,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1026C">
        <w:rPr>
          <w:rFonts w:ascii="Arial" w:hAnsi="Arial" w:cs="Arial"/>
        </w:rPr>
        <w:t>przedział wiekowy użytkowników: 3 – 15 lat,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1026C">
        <w:rPr>
          <w:rFonts w:ascii="Arial" w:hAnsi="Arial" w:cs="Arial"/>
        </w:rPr>
        <w:t xml:space="preserve"> WSU: 2900mm,</w:t>
      </w:r>
    </w:p>
    <w:p w:rsidR="0049535E" w:rsidRPr="00B37040" w:rsidRDefault="0049535E" w:rsidP="0049535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B37040">
        <w:rPr>
          <w:rFonts w:ascii="Arial" w:hAnsi="Arial" w:cs="Arial"/>
        </w:rPr>
        <w:t xml:space="preserve">nawierzchnia: </w:t>
      </w:r>
      <w:r w:rsidRPr="00B37040">
        <w:rPr>
          <w:rFonts w:ascii="Arial" w:hAnsi="Arial" w:cs="Arial"/>
          <w:color w:val="000000"/>
        </w:rPr>
        <w:t xml:space="preserve">bezpieczna, amortyzująca upadek </w:t>
      </w:r>
      <w:r w:rsidRPr="00B37040">
        <w:rPr>
          <w:rFonts w:ascii="Arial" w:hAnsi="Arial" w:cs="Arial"/>
        </w:rPr>
        <w:t>minimum w obrębie strefy urządzenia,</w:t>
      </w:r>
      <w:r w:rsidRPr="00B37040">
        <w:rPr>
          <w:rFonts w:ascii="Arial" w:hAnsi="Arial" w:cs="Arial"/>
          <w:color w:val="000000"/>
        </w:rPr>
        <w:t xml:space="preserve"> wg obowiązującej normy PN EN 1176-1.</w:t>
      </w:r>
    </w:p>
    <w:p w:rsidR="0049535E" w:rsidRPr="00B37040" w:rsidRDefault="0049535E" w:rsidP="0049535E">
      <w:pPr>
        <w:spacing w:line="360" w:lineRule="auto"/>
        <w:jc w:val="both"/>
        <w:rPr>
          <w:rFonts w:ascii="Arial" w:hAnsi="Arial" w:cs="Arial"/>
          <w:b/>
        </w:rPr>
      </w:pPr>
      <w:r w:rsidRPr="00B37040">
        <w:rPr>
          <w:rFonts w:ascii="Arial" w:hAnsi="Arial" w:cs="Arial"/>
          <w:b/>
        </w:rPr>
        <w:t>Materiały konstrukcyjne: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904050">
        <w:rPr>
          <w:rFonts w:ascii="Arial" w:hAnsi="Arial" w:cs="Arial"/>
        </w:rPr>
        <w:t xml:space="preserve">konstrukcja nośna </w:t>
      </w:r>
      <w:r>
        <w:rPr>
          <w:rFonts w:ascii="Arial" w:hAnsi="Arial" w:cs="Arial"/>
        </w:rPr>
        <w:t>z rur nierdzewnych</w:t>
      </w:r>
      <w:r w:rsidRPr="00904050">
        <w:rPr>
          <w:rFonts w:ascii="Arial" w:hAnsi="Arial" w:cs="Arial"/>
        </w:rPr>
        <w:t xml:space="preserve"> </w:t>
      </w:r>
      <w:r w:rsidRPr="00904050">
        <w:rPr>
          <w:rFonts w:ascii="Arial" w:hAnsi="Arial" w:cs="Arial"/>
          <w:color w:val="000000"/>
          <w:sz w:val="22"/>
          <w:szCs w:val="22"/>
        </w:rPr>
        <w:t>Ø 60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4050">
        <w:rPr>
          <w:rFonts w:ascii="Arial" w:hAnsi="Arial" w:cs="Arial"/>
          <w:color w:val="000000"/>
          <w:sz w:val="22"/>
          <w:szCs w:val="22"/>
        </w:rPr>
        <w:t>i 42</w:t>
      </w:r>
      <w:r w:rsidRPr="00904050">
        <w:rPr>
          <w:rFonts w:ascii="Arial" w:hAnsi="Arial" w:cs="Arial"/>
        </w:rPr>
        <w:t>mm,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2D5921">
        <w:rPr>
          <w:rFonts w:ascii="Arial" w:hAnsi="Arial" w:cs="Arial"/>
        </w:rPr>
        <w:t>dach wykonany z tworzywa HDPE,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2D5921">
        <w:rPr>
          <w:rFonts w:ascii="Arial" w:hAnsi="Arial" w:cs="Arial"/>
        </w:rPr>
        <w:t>ześlizg wykonany ze blachy nierdzewnej, boki zjeżdżalni z tworzywa HDPE,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03ACD">
        <w:rPr>
          <w:rFonts w:ascii="Arial" w:hAnsi="Arial" w:cs="Arial"/>
        </w:rPr>
        <w:t>podesty z blachy perforowanej,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100CAD">
        <w:rPr>
          <w:rFonts w:ascii="Arial" w:hAnsi="Arial" w:cs="Arial"/>
        </w:rPr>
        <w:t xml:space="preserve">elementy </w:t>
      </w:r>
      <w:r>
        <w:rPr>
          <w:rFonts w:ascii="Arial" w:hAnsi="Arial" w:cs="Arial"/>
        </w:rPr>
        <w:t xml:space="preserve">zestawu </w:t>
      </w:r>
      <w:r w:rsidRPr="00100CAD">
        <w:rPr>
          <w:rFonts w:ascii="Arial" w:hAnsi="Arial" w:cs="Arial"/>
        </w:rPr>
        <w:t>łączone za pomocą obejm systemowych,</w:t>
      </w:r>
    </w:p>
    <w:p w:rsidR="0049535E" w:rsidRPr="00334D28" w:rsidRDefault="0049535E" w:rsidP="0049535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D94DD4">
        <w:rPr>
          <w:rFonts w:ascii="Arial" w:hAnsi="Arial" w:cs="Arial"/>
        </w:rPr>
        <w:t xml:space="preserve">montaż za pomocą </w:t>
      </w:r>
      <w:r>
        <w:rPr>
          <w:rFonts w:ascii="Arial" w:hAnsi="Arial" w:cs="Arial"/>
        </w:rPr>
        <w:t>prefabrykatów</w:t>
      </w:r>
      <w:r w:rsidRPr="00D94DD4">
        <w:rPr>
          <w:rFonts w:ascii="Arial" w:hAnsi="Arial" w:cs="Arial"/>
        </w:rPr>
        <w:t xml:space="preserve"> betonowych</w:t>
      </w:r>
      <w:r>
        <w:rPr>
          <w:rFonts w:ascii="Arial" w:hAnsi="Arial" w:cs="Arial"/>
        </w:rPr>
        <w:t xml:space="preserve"> na głębokość ok. 60cm,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100CAD">
        <w:rPr>
          <w:rFonts w:ascii="Arial" w:hAnsi="Arial" w:cs="Arial"/>
        </w:rPr>
        <w:t xml:space="preserve"> zabezpieczenie antykorozyjne, chemiczne poprzez fosforanowanie </w:t>
      </w:r>
      <w:r>
        <w:rPr>
          <w:rFonts w:ascii="Arial" w:hAnsi="Arial" w:cs="Arial"/>
        </w:rPr>
        <w:t>i malowanie proszkowe podkładem o wysokiej zawartości cynku albo cynkowane ogniowo,</w:t>
      </w:r>
      <w:r w:rsidRPr="00100CAD">
        <w:rPr>
          <w:rFonts w:ascii="Arial" w:hAnsi="Arial" w:cs="Arial"/>
        </w:rPr>
        <w:t xml:space="preserve"> dające wysoką odporność na działanie warunków atmosferyczny</w:t>
      </w:r>
      <w:r>
        <w:rPr>
          <w:rFonts w:ascii="Arial" w:hAnsi="Arial" w:cs="Arial"/>
        </w:rPr>
        <w:t>ch oraz uszkodzenia mechaniczne,</w:t>
      </w:r>
    </w:p>
    <w:p w:rsidR="0049535E" w:rsidRPr="00AB3251" w:rsidRDefault="0049535E" w:rsidP="0049535E">
      <w:pPr>
        <w:spacing w:line="360" w:lineRule="auto"/>
        <w:jc w:val="both"/>
        <w:rPr>
          <w:rFonts w:ascii="Arial" w:hAnsi="Arial" w:cs="Arial"/>
          <w:b/>
        </w:rPr>
      </w:pPr>
      <w:r w:rsidRPr="00AB3251">
        <w:rPr>
          <w:rFonts w:ascii="Arial" w:hAnsi="Arial" w:cs="Arial"/>
          <w:b/>
        </w:rPr>
        <w:t>Elementy urządzenia:</w:t>
      </w:r>
    </w:p>
    <w:p w:rsidR="0049535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317EBE">
        <w:rPr>
          <w:rFonts w:ascii="Arial" w:hAnsi="Arial" w:cs="Arial"/>
        </w:rPr>
        <w:t>wieża z podestem na wysokości 1</w:t>
      </w:r>
      <w:r>
        <w:rPr>
          <w:rFonts w:ascii="Arial" w:hAnsi="Arial" w:cs="Arial"/>
        </w:rPr>
        <w:t>,</w:t>
      </w:r>
      <w:r w:rsidRPr="00317EBE">
        <w:rPr>
          <w:rFonts w:ascii="Arial" w:hAnsi="Arial" w:cs="Arial"/>
        </w:rPr>
        <w:t>5m</w:t>
      </w:r>
      <w:r>
        <w:rPr>
          <w:rFonts w:ascii="Arial" w:hAnsi="Arial" w:cs="Arial"/>
        </w:rPr>
        <w:t>,</w:t>
      </w:r>
      <w:r w:rsidRPr="00317EBE">
        <w:rPr>
          <w:rFonts w:ascii="Arial" w:hAnsi="Arial" w:cs="Arial"/>
        </w:rPr>
        <w:t xml:space="preserve"> – 1 szt.</w:t>
      </w:r>
    </w:p>
    <w:p w:rsidR="0049535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317EBE">
        <w:rPr>
          <w:rFonts w:ascii="Arial" w:hAnsi="Arial" w:cs="Arial"/>
        </w:rPr>
        <w:t>dach jednospadowy – 1 szt.</w:t>
      </w:r>
    </w:p>
    <w:p w:rsidR="0049535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317EBE">
        <w:rPr>
          <w:rFonts w:ascii="Arial" w:hAnsi="Arial" w:cs="Arial"/>
        </w:rPr>
        <w:t>ześlizg z częścią startową na wysokości 1</w:t>
      </w:r>
      <w:r>
        <w:rPr>
          <w:rFonts w:ascii="Arial" w:hAnsi="Arial" w:cs="Arial"/>
        </w:rPr>
        <w:t>,</w:t>
      </w:r>
      <w:r w:rsidRPr="00317EBE">
        <w:rPr>
          <w:rFonts w:ascii="Arial" w:hAnsi="Arial" w:cs="Arial"/>
        </w:rPr>
        <w:t>5m – 1szt.</w:t>
      </w:r>
    </w:p>
    <w:p w:rsidR="0049535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317EBE">
        <w:rPr>
          <w:rFonts w:ascii="Arial" w:hAnsi="Arial" w:cs="Arial"/>
        </w:rPr>
        <w:t>schody łukowe na wysokości podestu 1</w:t>
      </w:r>
      <w:r>
        <w:rPr>
          <w:rFonts w:ascii="Arial" w:hAnsi="Arial" w:cs="Arial"/>
        </w:rPr>
        <w:t>,</w:t>
      </w:r>
      <w:r w:rsidRPr="00317EBE">
        <w:rPr>
          <w:rFonts w:ascii="Arial" w:hAnsi="Arial" w:cs="Arial"/>
        </w:rPr>
        <w:t>5m – 1szt.</w:t>
      </w:r>
    </w:p>
    <w:p w:rsidR="0049535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317EBE">
        <w:rPr>
          <w:rFonts w:ascii="Arial" w:hAnsi="Arial" w:cs="Arial"/>
        </w:rPr>
        <w:t xml:space="preserve">rura strażacka </w:t>
      </w:r>
      <w:r>
        <w:rPr>
          <w:rFonts w:ascii="Arial" w:hAnsi="Arial" w:cs="Arial"/>
        </w:rPr>
        <w:t>falowana</w:t>
      </w:r>
      <w:r w:rsidRPr="00317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317EBE">
        <w:rPr>
          <w:rFonts w:ascii="Arial" w:hAnsi="Arial" w:cs="Arial"/>
        </w:rPr>
        <w:t>wysokości podestu 1</w:t>
      </w:r>
      <w:r>
        <w:rPr>
          <w:rFonts w:ascii="Arial" w:hAnsi="Arial" w:cs="Arial"/>
        </w:rPr>
        <w:t>,5m</w:t>
      </w:r>
      <w:r w:rsidRPr="00317EBE">
        <w:rPr>
          <w:rFonts w:ascii="Arial" w:hAnsi="Arial" w:cs="Arial"/>
        </w:rPr>
        <w:t xml:space="preserve"> – 1szt.</w:t>
      </w:r>
    </w:p>
    <w:p w:rsidR="0049535E" w:rsidRPr="00317EB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317EBE">
        <w:rPr>
          <w:rFonts w:ascii="Arial" w:hAnsi="Arial" w:cs="Arial"/>
        </w:rPr>
        <w:t>drabinka pionowa – 1szt.</w:t>
      </w:r>
    </w:p>
    <w:p w:rsidR="0049535E" w:rsidRPr="0003465A" w:rsidRDefault="0049535E" w:rsidP="0049535E">
      <w:pPr>
        <w:spacing w:line="276" w:lineRule="auto"/>
        <w:ind w:left="360"/>
        <w:jc w:val="both"/>
        <w:rPr>
          <w:rFonts w:ascii="Arial" w:eastAsia="Calibri" w:hAnsi="Arial" w:cs="Arial"/>
          <w:sz w:val="4"/>
          <w:szCs w:val="22"/>
          <w:highlight w:val="yellow"/>
        </w:rPr>
      </w:pPr>
    </w:p>
    <w:p w:rsidR="0049535E" w:rsidRDefault="0049535E" w:rsidP="0049535E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:rsidR="0049535E" w:rsidRDefault="0049535E" w:rsidP="0049535E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62DBB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 celu określenia parametrów technicznych i innych wymogów jakie muszą być spełnione by mogły być użyte w czasie realizacji przedmiotowego zadania inwestycyjnego. </w:t>
      </w:r>
    </w:p>
    <w:p w:rsidR="0049535E" w:rsidRPr="002245CF" w:rsidRDefault="0049535E" w:rsidP="0049535E">
      <w:pPr>
        <w:jc w:val="center"/>
        <w:rPr>
          <w:rFonts w:ascii="Arial" w:hAnsi="Arial" w:cs="Arial"/>
          <w:b/>
          <w:color w:val="000000"/>
          <w:sz w:val="14"/>
        </w:rPr>
      </w:pPr>
    </w:p>
    <w:p w:rsidR="0049535E" w:rsidRDefault="0049535E" w:rsidP="0049535E">
      <w:pPr>
        <w:jc w:val="center"/>
        <w:rPr>
          <w:rFonts w:ascii="Arial" w:hAnsi="Arial" w:cs="Arial"/>
          <w:b/>
          <w:color w:val="000000"/>
        </w:rPr>
      </w:pPr>
    </w:p>
    <w:p w:rsidR="004C29CB" w:rsidRDefault="004C29CB" w:rsidP="0049535E">
      <w:pPr>
        <w:jc w:val="center"/>
        <w:rPr>
          <w:rFonts w:ascii="Arial" w:hAnsi="Arial" w:cs="Arial"/>
          <w:b/>
          <w:color w:val="000000"/>
        </w:rPr>
      </w:pPr>
    </w:p>
    <w:p w:rsidR="004C29CB" w:rsidRDefault="004C29CB" w:rsidP="0049535E">
      <w:pPr>
        <w:jc w:val="center"/>
        <w:rPr>
          <w:rFonts w:ascii="Arial" w:hAnsi="Arial" w:cs="Arial"/>
          <w:b/>
          <w:color w:val="000000"/>
        </w:rPr>
      </w:pPr>
    </w:p>
    <w:p w:rsidR="004C29CB" w:rsidRDefault="004C29CB" w:rsidP="0049535E">
      <w:pPr>
        <w:jc w:val="center"/>
        <w:rPr>
          <w:rFonts w:ascii="Arial" w:hAnsi="Arial" w:cs="Arial"/>
          <w:b/>
          <w:color w:val="000000"/>
        </w:rPr>
      </w:pPr>
    </w:p>
    <w:p w:rsidR="0049535E" w:rsidRPr="000F5E8F" w:rsidRDefault="0049535E" w:rsidP="0049535E">
      <w:pPr>
        <w:jc w:val="center"/>
        <w:rPr>
          <w:rFonts w:ascii="Arial" w:hAnsi="Arial" w:cs="Arial"/>
          <w:b/>
          <w:color w:val="000000"/>
        </w:rPr>
      </w:pPr>
      <w:r w:rsidRPr="000F5E8F">
        <w:rPr>
          <w:rFonts w:ascii="Arial" w:hAnsi="Arial" w:cs="Arial"/>
          <w:b/>
          <w:color w:val="000000"/>
        </w:rPr>
        <w:lastRenderedPageBreak/>
        <w:t xml:space="preserve">DOSTAWA I </w:t>
      </w:r>
      <w:r w:rsidRPr="000F5E8F">
        <w:rPr>
          <w:rFonts w:ascii="Arial" w:hAnsi="Arial" w:cs="Arial"/>
          <w:b/>
        </w:rPr>
        <w:t>MONTAŻ URZĄDZEŃ ZABAWOWYCH – ZESTAW ZABAWOWY</w:t>
      </w:r>
    </w:p>
    <w:p w:rsidR="0049535E" w:rsidRDefault="0049535E" w:rsidP="0049535E">
      <w:pPr>
        <w:jc w:val="center"/>
        <w:rPr>
          <w:rFonts w:ascii="Arial" w:hAnsi="Arial" w:cs="Arial"/>
        </w:rPr>
      </w:pPr>
      <w:r w:rsidRPr="00316251">
        <w:rPr>
          <w:rFonts w:ascii="Arial" w:hAnsi="Arial" w:cs="Arial"/>
        </w:rPr>
        <w:t xml:space="preserve">zestaw </w:t>
      </w:r>
      <w:r>
        <w:rPr>
          <w:rFonts w:ascii="Arial" w:hAnsi="Arial" w:cs="Arial"/>
        </w:rPr>
        <w:t>gimnastyczny</w:t>
      </w:r>
      <w:r w:rsidRPr="003162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ze  elementów stalowych i </w:t>
      </w:r>
      <w:r w:rsidRPr="00316251">
        <w:rPr>
          <w:rFonts w:ascii="Arial" w:hAnsi="Arial" w:cs="Arial"/>
        </w:rPr>
        <w:t>tworzywa HDPE (1 szt.)</w:t>
      </w:r>
    </w:p>
    <w:p w:rsidR="0049535E" w:rsidRPr="002245CF" w:rsidRDefault="0049535E" w:rsidP="0049535E">
      <w:pPr>
        <w:spacing w:line="276" w:lineRule="auto"/>
        <w:ind w:firstLine="426"/>
        <w:jc w:val="both"/>
        <w:rPr>
          <w:rFonts w:ascii="Arial" w:hAnsi="Arial" w:cs="Arial"/>
          <w:sz w:val="10"/>
        </w:rPr>
      </w:pPr>
    </w:p>
    <w:p w:rsidR="0049535E" w:rsidRPr="009241C4" w:rsidRDefault="0049535E" w:rsidP="0049535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Zestaw gimnastyczny </w:t>
      </w:r>
    </w:p>
    <w:p w:rsidR="0049535E" w:rsidRDefault="0049535E" w:rsidP="0049535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41C4">
        <w:rPr>
          <w:rFonts w:ascii="Arial" w:hAnsi="Arial" w:cs="Arial"/>
          <w:color w:val="000000"/>
          <w:sz w:val="22"/>
          <w:szCs w:val="22"/>
        </w:rPr>
        <w:t>Widok przykładowy</w:t>
      </w:r>
    </w:p>
    <w:p w:rsidR="0049535E" w:rsidRDefault="0049535E" w:rsidP="004953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535E" w:rsidRDefault="00CD3517" w:rsidP="0049535E">
      <w:pPr>
        <w:spacing w:line="276" w:lineRule="auto"/>
        <w:ind w:firstLine="426"/>
        <w:jc w:val="center"/>
        <w:rPr>
          <w:rFonts w:ascii="Arial" w:hAnsi="Arial" w:cs="Arial"/>
        </w:rPr>
      </w:pPr>
      <w:r>
        <w:fldChar w:fldCharType="begin"/>
      </w:r>
      <w:r w:rsidR="0049535E">
        <w:instrText xml:space="preserve"> INCLUDEPICTURE "http://placezabaw.comes.pl/wp-content/uploads/2015/03/zestaw-gimnastyczny-FIP.jpg" \* MERGEFORMATINET </w:instrText>
      </w:r>
      <w:r>
        <w:fldChar w:fldCharType="separate"/>
      </w:r>
      <w:r>
        <w:fldChar w:fldCharType="begin"/>
      </w:r>
      <w:r w:rsidR="001A6B1C">
        <w:instrText xml:space="preserve"> INCLUDEPICTURE  "http://placezabaw.comes.pl/wp-content/uploads/2015/03/zestaw-gimnastyczny-FIP.jpg" \* MERGEFORMATINET </w:instrText>
      </w:r>
      <w:r>
        <w:fldChar w:fldCharType="separate"/>
      </w:r>
      <w:r w:rsidR="00362DBB">
        <w:pict>
          <v:shape id="_x0000_i1026" type="#_x0000_t75" alt="http://placezabaw.comes.pl/wp-content/uploads/2015/03/zestaw-gimnastyczny-FIP.jpg" style="width:414pt;height:266.8pt">
            <v:imagedata r:id="rId9" r:href="rId10"/>
          </v:shape>
        </w:pict>
      </w:r>
      <w:r>
        <w:fldChar w:fldCharType="end"/>
      </w:r>
      <w:r>
        <w:fldChar w:fldCharType="end"/>
      </w:r>
    </w:p>
    <w:p w:rsidR="0049535E" w:rsidRDefault="0049535E" w:rsidP="0049535E">
      <w:pPr>
        <w:pStyle w:val="Akapitzlist"/>
        <w:spacing w:line="360" w:lineRule="auto"/>
        <w:ind w:left="0" w:firstLine="708"/>
        <w:jc w:val="both"/>
        <w:rPr>
          <w:rFonts w:ascii="Arial" w:hAnsi="Arial" w:cs="Arial"/>
        </w:rPr>
      </w:pPr>
    </w:p>
    <w:p w:rsidR="0049535E" w:rsidRDefault="0049535E" w:rsidP="0049535E">
      <w:pPr>
        <w:pStyle w:val="Akapitzlist"/>
        <w:spacing w:line="360" w:lineRule="auto"/>
        <w:ind w:left="0" w:firstLine="708"/>
        <w:jc w:val="both"/>
        <w:rPr>
          <w:rFonts w:ascii="Arial" w:hAnsi="Arial" w:cs="Arial"/>
        </w:rPr>
      </w:pPr>
      <w:r w:rsidRPr="005076BA">
        <w:rPr>
          <w:rFonts w:ascii="Arial" w:hAnsi="Arial" w:cs="Arial"/>
        </w:rPr>
        <w:t xml:space="preserve">Kolorowy zestaw gimnastyczny przeznaczony </w:t>
      </w:r>
      <w:r>
        <w:rPr>
          <w:rFonts w:ascii="Arial" w:hAnsi="Arial" w:cs="Arial"/>
        </w:rPr>
        <w:t>będzie</w:t>
      </w:r>
      <w:r w:rsidRPr="005076BA">
        <w:rPr>
          <w:rFonts w:ascii="Arial" w:hAnsi="Arial" w:cs="Arial"/>
        </w:rPr>
        <w:t xml:space="preserve"> do zabawy dla dzieci i młodzieży w wieku od 7 do 15 lat. Konstrukcja zbudowana ze stalowych elementów, które </w:t>
      </w:r>
      <w:r>
        <w:rPr>
          <w:rFonts w:ascii="Arial" w:hAnsi="Arial" w:cs="Arial"/>
        </w:rPr>
        <w:t>mają być</w:t>
      </w:r>
      <w:r w:rsidRPr="005076BA">
        <w:rPr>
          <w:rFonts w:ascii="Arial" w:hAnsi="Arial" w:cs="Arial"/>
        </w:rPr>
        <w:t xml:space="preserve"> cynkowane i malowane</w:t>
      </w:r>
      <w:r>
        <w:rPr>
          <w:rFonts w:ascii="Arial" w:hAnsi="Arial" w:cs="Arial"/>
        </w:rPr>
        <w:t xml:space="preserve"> (paleta barw RAL) oraz  tworzywa HDPE. W </w:t>
      </w:r>
      <w:r w:rsidRPr="005076BA">
        <w:rPr>
          <w:rFonts w:ascii="Arial" w:hAnsi="Arial" w:cs="Arial"/>
        </w:rPr>
        <w:t>skład zestawu wchodz</w:t>
      </w:r>
      <w:r>
        <w:rPr>
          <w:rFonts w:ascii="Arial" w:hAnsi="Arial" w:cs="Arial"/>
        </w:rPr>
        <w:t>ić mają</w:t>
      </w:r>
      <w:r w:rsidRPr="005076BA">
        <w:rPr>
          <w:rFonts w:ascii="Arial" w:hAnsi="Arial" w:cs="Arial"/>
        </w:rPr>
        <w:t xml:space="preserve"> m. in. drabinka ukośna, </w:t>
      </w:r>
      <w:r>
        <w:rPr>
          <w:rFonts w:ascii="Arial" w:hAnsi="Arial" w:cs="Arial"/>
        </w:rPr>
        <w:t>w dwa łańcuchy do wspinaczki z </w:t>
      </w:r>
      <w:r w:rsidRPr="005076BA">
        <w:rPr>
          <w:rFonts w:ascii="Arial" w:hAnsi="Arial" w:cs="Arial"/>
        </w:rPr>
        <w:t xml:space="preserve">krążkami do wspinania oraz trzy różne ścianki wspinaczkowe. </w:t>
      </w:r>
    </w:p>
    <w:p w:rsidR="0049535E" w:rsidRDefault="0049535E" w:rsidP="0049535E">
      <w:pPr>
        <w:spacing w:line="360" w:lineRule="auto"/>
        <w:ind w:firstLine="426"/>
        <w:jc w:val="both"/>
        <w:rPr>
          <w:rFonts w:ascii="Arial" w:hAnsi="Arial" w:cs="Arial"/>
          <w:color w:val="FF0000"/>
        </w:rPr>
      </w:pPr>
      <w:r w:rsidRPr="00EA4F90">
        <w:rPr>
          <w:rFonts w:ascii="Arial" w:hAnsi="Arial" w:cs="Arial"/>
        </w:rPr>
        <w:t>Urządzenie spełniać musi wymogi polskiej normy i posiadać atesty i certyfikaty  dla tego typu urządzeń</w:t>
      </w:r>
      <w:r>
        <w:rPr>
          <w:rFonts w:ascii="Arial" w:hAnsi="Arial" w:cs="Arial"/>
          <w:color w:val="FF0000"/>
        </w:rPr>
        <w:t>.</w:t>
      </w:r>
    </w:p>
    <w:p w:rsidR="0049535E" w:rsidRPr="00AB3251" w:rsidRDefault="0049535E" w:rsidP="0049535E">
      <w:pPr>
        <w:spacing w:line="360" w:lineRule="auto"/>
        <w:jc w:val="both"/>
        <w:rPr>
          <w:rFonts w:ascii="Arial" w:hAnsi="Arial" w:cs="Arial"/>
          <w:b/>
        </w:rPr>
      </w:pPr>
      <w:r w:rsidRPr="00AB3251">
        <w:rPr>
          <w:rFonts w:ascii="Arial" w:hAnsi="Arial" w:cs="Arial"/>
          <w:b/>
        </w:rPr>
        <w:t>Charakterystyka urządzenia: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3581B">
        <w:rPr>
          <w:rFonts w:ascii="Arial" w:hAnsi="Arial" w:cs="Arial"/>
        </w:rPr>
        <w:t xml:space="preserve">wymiary urządzenia min.: </w:t>
      </w:r>
      <w:r>
        <w:rPr>
          <w:rFonts w:ascii="Arial" w:hAnsi="Arial" w:cs="Arial"/>
        </w:rPr>
        <w:t>7,7 x 2,05</w:t>
      </w:r>
      <w:r w:rsidRPr="0063581B">
        <w:rPr>
          <w:rFonts w:ascii="Arial" w:hAnsi="Arial" w:cs="Arial"/>
        </w:rPr>
        <w:t>m,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3581B">
        <w:rPr>
          <w:rFonts w:ascii="Arial" w:hAnsi="Arial" w:cs="Arial"/>
        </w:rPr>
        <w:t>wyso</w:t>
      </w:r>
      <w:r>
        <w:rPr>
          <w:rFonts w:ascii="Arial" w:hAnsi="Arial" w:cs="Arial"/>
        </w:rPr>
        <w:t>kość całkowita urządzenia min.: 2,3</w:t>
      </w:r>
      <w:r w:rsidRPr="0063581B">
        <w:rPr>
          <w:rFonts w:ascii="Arial" w:hAnsi="Arial" w:cs="Arial"/>
        </w:rPr>
        <w:t>m,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3581B">
        <w:rPr>
          <w:rFonts w:ascii="Arial" w:hAnsi="Arial" w:cs="Arial"/>
        </w:rPr>
        <w:t xml:space="preserve">wymiary strefy bezpieczeństwa min.: </w:t>
      </w:r>
      <w:r>
        <w:rPr>
          <w:rFonts w:ascii="Arial" w:hAnsi="Arial" w:cs="Arial"/>
        </w:rPr>
        <w:t>11,6</w:t>
      </w:r>
      <w:r w:rsidRPr="0063581B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6</w:t>
      </w:r>
      <w:r w:rsidRPr="0063581B">
        <w:rPr>
          <w:rFonts w:ascii="Arial" w:hAnsi="Arial" w:cs="Arial"/>
        </w:rPr>
        <w:t>m,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1026C">
        <w:rPr>
          <w:rFonts w:ascii="Arial" w:hAnsi="Arial" w:cs="Arial"/>
        </w:rPr>
        <w:t xml:space="preserve"> liczba użytkowników: 10 os.,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1026C">
        <w:rPr>
          <w:rFonts w:ascii="Arial" w:hAnsi="Arial" w:cs="Arial"/>
        </w:rPr>
        <w:t xml:space="preserve">przedział wiekowy użytkowników: </w:t>
      </w:r>
      <w:r>
        <w:rPr>
          <w:rFonts w:ascii="Arial" w:hAnsi="Arial" w:cs="Arial"/>
        </w:rPr>
        <w:t>7</w:t>
      </w:r>
      <w:r w:rsidRPr="0061026C">
        <w:rPr>
          <w:rFonts w:ascii="Arial" w:hAnsi="Arial" w:cs="Arial"/>
        </w:rPr>
        <w:t xml:space="preserve"> – 15 lat,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1026C">
        <w:rPr>
          <w:rFonts w:ascii="Arial" w:hAnsi="Arial" w:cs="Arial"/>
        </w:rPr>
        <w:t xml:space="preserve"> WSU: 2</w:t>
      </w:r>
      <w:r>
        <w:rPr>
          <w:rFonts w:ascii="Arial" w:hAnsi="Arial" w:cs="Arial"/>
        </w:rPr>
        <w:t>2</w:t>
      </w:r>
      <w:r w:rsidRPr="0061026C">
        <w:rPr>
          <w:rFonts w:ascii="Arial" w:hAnsi="Arial" w:cs="Arial"/>
        </w:rPr>
        <w:t>00mm,</w:t>
      </w:r>
    </w:p>
    <w:p w:rsidR="0049535E" w:rsidRPr="00B37040" w:rsidRDefault="0049535E" w:rsidP="0049535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B37040">
        <w:rPr>
          <w:rFonts w:ascii="Arial" w:hAnsi="Arial" w:cs="Arial"/>
        </w:rPr>
        <w:t xml:space="preserve">nawierzchnia: </w:t>
      </w:r>
      <w:r w:rsidRPr="00B37040">
        <w:rPr>
          <w:rFonts w:ascii="Arial" w:hAnsi="Arial" w:cs="Arial"/>
          <w:color w:val="000000"/>
        </w:rPr>
        <w:t xml:space="preserve">bezpieczna, amortyzująca upadek </w:t>
      </w:r>
      <w:r w:rsidRPr="00B37040">
        <w:rPr>
          <w:rFonts w:ascii="Arial" w:hAnsi="Arial" w:cs="Arial"/>
        </w:rPr>
        <w:t>minimum w obrębie strefy urządzenia,</w:t>
      </w:r>
      <w:r w:rsidRPr="00B37040">
        <w:rPr>
          <w:rFonts w:ascii="Arial" w:hAnsi="Arial" w:cs="Arial"/>
          <w:color w:val="000000"/>
        </w:rPr>
        <w:t xml:space="preserve"> wg obowiązującej normy PN EN 1176-1.</w:t>
      </w:r>
    </w:p>
    <w:p w:rsidR="0049535E" w:rsidRPr="00B37040" w:rsidRDefault="0049535E" w:rsidP="0049535E">
      <w:pPr>
        <w:spacing w:line="360" w:lineRule="auto"/>
        <w:jc w:val="both"/>
        <w:rPr>
          <w:rFonts w:ascii="Arial" w:hAnsi="Arial" w:cs="Arial"/>
          <w:b/>
        </w:rPr>
      </w:pPr>
      <w:r w:rsidRPr="00B37040">
        <w:rPr>
          <w:rFonts w:ascii="Arial" w:hAnsi="Arial" w:cs="Arial"/>
          <w:b/>
        </w:rPr>
        <w:t>Materiały konstrukcyjne: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belka nośna </w:t>
      </w:r>
      <w:r w:rsidRPr="00AB3251">
        <w:rPr>
          <w:rFonts w:ascii="Arial" w:hAnsi="Arial" w:cs="Arial"/>
        </w:rPr>
        <w:t xml:space="preserve">stalowa z profilu </w:t>
      </w:r>
      <w:r>
        <w:rPr>
          <w:rFonts w:ascii="Arial" w:hAnsi="Arial" w:cs="Arial"/>
        </w:rPr>
        <w:t>zamkniętego</w:t>
      </w:r>
      <w:r w:rsidRPr="00AB3251">
        <w:rPr>
          <w:rFonts w:ascii="Arial" w:hAnsi="Arial" w:cs="Arial"/>
        </w:rPr>
        <w:t xml:space="preserve"> min. 70x70 mm</w:t>
      </w:r>
      <w:r>
        <w:rPr>
          <w:rFonts w:ascii="Arial" w:hAnsi="Arial" w:cs="Arial"/>
        </w:rPr>
        <w:t>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słupy wykonane z rury</w:t>
      </w:r>
      <w:r w:rsidRPr="00904050">
        <w:rPr>
          <w:rFonts w:ascii="Arial" w:hAnsi="Arial" w:cs="Arial"/>
        </w:rPr>
        <w:t xml:space="preserve"> </w:t>
      </w:r>
      <w:r w:rsidRPr="00904050">
        <w:rPr>
          <w:rFonts w:ascii="Arial" w:hAnsi="Arial" w:cs="Arial"/>
          <w:color w:val="000000"/>
          <w:sz w:val="22"/>
          <w:szCs w:val="22"/>
        </w:rPr>
        <w:t xml:space="preserve">Ø </w:t>
      </w:r>
      <w:r>
        <w:rPr>
          <w:rFonts w:ascii="Arial" w:hAnsi="Arial" w:cs="Arial"/>
          <w:color w:val="000000"/>
          <w:sz w:val="22"/>
          <w:szCs w:val="22"/>
        </w:rPr>
        <w:t>114</w:t>
      </w:r>
      <w:r w:rsidRPr="00904050">
        <w:rPr>
          <w:rFonts w:ascii="Arial" w:hAnsi="Arial" w:cs="Arial"/>
        </w:rPr>
        <w:t>mm,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2D5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poręcze i drabinki wykonane z rur </w:t>
      </w:r>
      <w:r w:rsidRPr="00904050">
        <w:rPr>
          <w:rFonts w:ascii="Arial" w:hAnsi="Arial" w:cs="Arial"/>
          <w:color w:val="000000"/>
          <w:sz w:val="22"/>
          <w:szCs w:val="22"/>
        </w:rPr>
        <w:t xml:space="preserve">Ø </w:t>
      </w:r>
      <w:r>
        <w:rPr>
          <w:rFonts w:ascii="Arial" w:hAnsi="Arial" w:cs="Arial"/>
          <w:color w:val="000000"/>
          <w:sz w:val="22"/>
          <w:szCs w:val="22"/>
        </w:rPr>
        <w:t>60, 42, i 33mm,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ściana wspinaczkowa z guzami chwytnymi wykonana z tworzywa HDPE, guzy do wspinaczki,</w:t>
      </w:r>
    </w:p>
    <w:p w:rsidR="0049535E" w:rsidRPr="00C6670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ścianka wspinaczkowa ze szczeblami wykonana z rur </w:t>
      </w:r>
      <w:r w:rsidRPr="00904050">
        <w:rPr>
          <w:rFonts w:ascii="Arial" w:hAnsi="Arial" w:cs="Arial"/>
          <w:color w:val="000000"/>
          <w:sz w:val="22"/>
          <w:szCs w:val="22"/>
        </w:rPr>
        <w:t xml:space="preserve">Ø </w:t>
      </w:r>
      <w:r>
        <w:rPr>
          <w:rFonts w:ascii="Arial" w:hAnsi="Arial" w:cs="Arial"/>
          <w:color w:val="000000"/>
          <w:sz w:val="22"/>
          <w:szCs w:val="22"/>
        </w:rPr>
        <w:t>60 i 33mm,</w:t>
      </w:r>
    </w:p>
    <w:p w:rsidR="0049535E" w:rsidRPr="00C6670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6670E">
        <w:rPr>
          <w:rFonts w:ascii="Arial" w:hAnsi="Arial" w:cs="Arial"/>
          <w:color w:val="000000"/>
        </w:rPr>
        <w:t xml:space="preserve">łańcuch do </w:t>
      </w:r>
      <w:r>
        <w:rPr>
          <w:rFonts w:ascii="Arial" w:hAnsi="Arial" w:cs="Arial"/>
          <w:color w:val="000000"/>
        </w:rPr>
        <w:t>wspinaczki wykonany ze stali nierdzewnej, atestowany 6mm, na łańcuchu mocowane krążki gumowe do wspinania,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ściana wspinaczkowa łańcuchowa wykonana  z łańcucha ze stali nierdzewnej</w:t>
      </w:r>
      <w:r w:rsidRPr="002D59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atestowany 5-6mm, mocowany na kształt pajęczyny,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konstrukcja wejścia spiralnego z rury nierdzewnej giętej na kształt spirali</w:t>
      </w:r>
      <w:r w:rsidRPr="008A25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4050">
        <w:rPr>
          <w:rFonts w:ascii="Arial" w:hAnsi="Arial" w:cs="Arial"/>
          <w:color w:val="000000"/>
          <w:sz w:val="22"/>
          <w:szCs w:val="22"/>
        </w:rPr>
        <w:t xml:space="preserve">Ø </w:t>
      </w:r>
      <w:r>
        <w:rPr>
          <w:rFonts w:ascii="Arial" w:hAnsi="Arial" w:cs="Arial"/>
          <w:color w:val="000000"/>
          <w:sz w:val="22"/>
          <w:szCs w:val="22"/>
        </w:rPr>
        <w:t>60 i 42mm</w:t>
      </w:r>
      <w:r w:rsidRPr="002D5921">
        <w:rPr>
          <w:rFonts w:ascii="Arial" w:hAnsi="Arial" w:cs="Arial"/>
        </w:rPr>
        <w:t>,</w:t>
      </w:r>
    </w:p>
    <w:p w:rsidR="0049535E" w:rsidRPr="00953AC6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konstrukcja drabiny ukośnej z rur nierdzewnych </w:t>
      </w:r>
      <w:r w:rsidRPr="00904050">
        <w:rPr>
          <w:rFonts w:ascii="Arial" w:hAnsi="Arial" w:cs="Arial"/>
          <w:color w:val="000000"/>
          <w:sz w:val="22"/>
          <w:szCs w:val="22"/>
        </w:rPr>
        <w:t xml:space="preserve">Ø </w:t>
      </w:r>
      <w:r>
        <w:rPr>
          <w:rFonts w:ascii="Arial" w:hAnsi="Arial" w:cs="Arial"/>
          <w:color w:val="000000"/>
          <w:sz w:val="22"/>
          <w:szCs w:val="22"/>
        </w:rPr>
        <w:t>42mm,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100CAD">
        <w:rPr>
          <w:rFonts w:ascii="Arial" w:hAnsi="Arial" w:cs="Arial"/>
        </w:rPr>
        <w:t xml:space="preserve">elementy </w:t>
      </w:r>
      <w:r>
        <w:rPr>
          <w:rFonts w:ascii="Arial" w:hAnsi="Arial" w:cs="Arial"/>
        </w:rPr>
        <w:t xml:space="preserve">zestawu </w:t>
      </w:r>
      <w:r w:rsidRPr="00100CAD">
        <w:rPr>
          <w:rFonts w:ascii="Arial" w:hAnsi="Arial" w:cs="Arial"/>
        </w:rPr>
        <w:t>łączone za pomocą obejm systemowych,</w:t>
      </w:r>
    </w:p>
    <w:p w:rsidR="0049535E" w:rsidRPr="00405540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D94DD4">
        <w:rPr>
          <w:rFonts w:ascii="Arial" w:hAnsi="Arial" w:cs="Arial"/>
        </w:rPr>
        <w:t xml:space="preserve">montaż do podłoża za pomocą </w:t>
      </w:r>
      <w:r>
        <w:rPr>
          <w:rFonts w:ascii="Arial" w:hAnsi="Arial" w:cs="Arial"/>
        </w:rPr>
        <w:t>prefabrykatów</w:t>
      </w:r>
      <w:r w:rsidRPr="00D94DD4">
        <w:rPr>
          <w:rFonts w:ascii="Arial" w:hAnsi="Arial" w:cs="Arial"/>
        </w:rPr>
        <w:t xml:space="preserve"> betonowych</w:t>
      </w:r>
      <w:r>
        <w:rPr>
          <w:rFonts w:ascii="Arial" w:hAnsi="Arial" w:cs="Arial"/>
        </w:rPr>
        <w:t xml:space="preserve"> na głębokość ok. 60cm,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100CAD">
        <w:rPr>
          <w:rFonts w:ascii="Arial" w:hAnsi="Arial" w:cs="Arial"/>
        </w:rPr>
        <w:t xml:space="preserve">zabezpieczenie antykorozyjne, chemiczne poprzez fosforanowanie </w:t>
      </w:r>
      <w:r>
        <w:rPr>
          <w:rFonts w:ascii="Arial" w:hAnsi="Arial" w:cs="Arial"/>
        </w:rPr>
        <w:t>i malowanie proszkowe podkładem o wysokiej zawartości cynku albo cynkowane ogniowo,</w:t>
      </w:r>
      <w:r w:rsidRPr="00100CAD">
        <w:rPr>
          <w:rFonts w:ascii="Arial" w:hAnsi="Arial" w:cs="Arial"/>
        </w:rPr>
        <w:t xml:space="preserve"> dające wysoką odporność na działanie warunków atmosferyczny</w:t>
      </w:r>
      <w:r>
        <w:rPr>
          <w:rFonts w:ascii="Arial" w:hAnsi="Arial" w:cs="Arial"/>
        </w:rPr>
        <w:t>ch oraz uszkodzenia mechaniczne,</w:t>
      </w:r>
    </w:p>
    <w:p w:rsidR="0049535E" w:rsidRPr="00AB3251" w:rsidRDefault="0049535E" w:rsidP="0049535E">
      <w:pPr>
        <w:spacing w:line="360" w:lineRule="auto"/>
        <w:jc w:val="both"/>
        <w:rPr>
          <w:rFonts w:ascii="Arial" w:hAnsi="Arial" w:cs="Arial"/>
          <w:b/>
        </w:rPr>
      </w:pPr>
      <w:r w:rsidRPr="00AB3251">
        <w:rPr>
          <w:rFonts w:ascii="Arial" w:hAnsi="Arial" w:cs="Arial"/>
          <w:b/>
        </w:rPr>
        <w:t>Elementy urządzenia:</w:t>
      </w:r>
    </w:p>
    <w:p w:rsidR="0049535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belka nośna łukowa</w:t>
      </w:r>
      <w:r w:rsidRPr="00317E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317EBE">
        <w:rPr>
          <w:rFonts w:ascii="Arial" w:hAnsi="Arial" w:cs="Arial"/>
        </w:rPr>
        <w:t xml:space="preserve"> szt.</w:t>
      </w:r>
    </w:p>
    <w:p w:rsidR="0049535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słup</w:t>
      </w:r>
      <w:r w:rsidRPr="00317E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4</w:t>
      </w:r>
      <w:r w:rsidRPr="00317EBE">
        <w:rPr>
          <w:rFonts w:ascii="Arial" w:hAnsi="Arial" w:cs="Arial"/>
        </w:rPr>
        <w:t xml:space="preserve"> szt.</w:t>
      </w:r>
    </w:p>
    <w:p w:rsidR="0049535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ściana wspinaczkowa z guzami chwytnymi</w:t>
      </w:r>
      <w:r w:rsidRPr="00317EBE">
        <w:rPr>
          <w:rFonts w:ascii="Arial" w:hAnsi="Arial" w:cs="Arial"/>
        </w:rPr>
        <w:t xml:space="preserve"> – 1szt.</w:t>
      </w:r>
    </w:p>
    <w:p w:rsidR="0049535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ścianka wspinaczkowa ze szczeblami</w:t>
      </w:r>
      <w:r w:rsidRPr="00317EBE">
        <w:rPr>
          <w:rFonts w:ascii="Arial" w:hAnsi="Arial" w:cs="Arial"/>
        </w:rPr>
        <w:t xml:space="preserve"> – 1szt.</w:t>
      </w:r>
    </w:p>
    <w:p w:rsidR="0049535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łańcuch do wspinaczki</w:t>
      </w:r>
      <w:r w:rsidRPr="00317E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317EBE">
        <w:rPr>
          <w:rFonts w:ascii="Arial" w:hAnsi="Arial" w:cs="Arial"/>
        </w:rPr>
        <w:t>szt.</w:t>
      </w:r>
    </w:p>
    <w:p w:rsidR="0049535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ściana wspinaczkowa łańcuchowa</w:t>
      </w:r>
      <w:r w:rsidRPr="00317EBE">
        <w:rPr>
          <w:rFonts w:ascii="Arial" w:hAnsi="Arial" w:cs="Arial"/>
        </w:rPr>
        <w:t xml:space="preserve"> – 1szt.</w:t>
      </w:r>
    </w:p>
    <w:p w:rsidR="0049535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wejście spiralne – 1szt.</w:t>
      </w:r>
    </w:p>
    <w:p w:rsidR="0049535E" w:rsidRPr="00317EBE" w:rsidRDefault="0049535E" w:rsidP="0049535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drabinka ukośna – 1szt.</w:t>
      </w:r>
    </w:p>
    <w:p w:rsidR="0049535E" w:rsidRPr="003C328A" w:rsidRDefault="0049535E" w:rsidP="0049535E">
      <w:pPr>
        <w:spacing w:line="276" w:lineRule="auto"/>
        <w:ind w:left="426"/>
        <w:jc w:val="both"/>
        <w:rPr>
          <w:rFonts w:ascii="Arial" w:hAnsi="Arial" w:cs="Arial"/>
          <w:smallCaps/>
          <w:sz w:val="22"/>
          <w:highlight w:val="yellow"/>
        </w:rPr>
      </w:pPr>
    </w:p>
    <w:p w:rsidR="0049535E" w:rsidRDefault="0049535E" w:rsidP="0049535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62DBB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4C29CB" w:rsidRDefault="004C29CB" w:rsidP="0049535E">
      <w:pPr>
        <w:jc w:val="center"/>
        <w:rPr>
          <w:rFonts w:ascii="Arial" w:hAnsi="Arial" w:cs="Arial"/>
          <w:b/>
          <w:color w:val="000000"/>
        </w:rPr>
      </w:pPr>
    </w:p>
    <w:p w:rsidR="004C29CB" w:rsidRDefault="004C29CB" w:rsidP="0049535E">
      <w:pPr>
        <w:jc w:val="center"/>
        <w:rPr>
          <w:rFonts w:ascii="Arial" w:hAnsi="Arial" w:cs="Arial"/>
          <w:b/>
          <w:color w:val="000000"/>
        </w:rPr>
      </w:pPr>
    </w:p>
    <w:p w:rsidR="0049535E" w:rsidRPr="000F5E8F" w:rsidRDefault="0049535E" w:rsidP="0049535E">
      <w:pPr>
        <w:jc w:val="center"/>
        <w:rPr>
          <w:rFonts w:ascii="Arial" w:hAnsi="Arial" w:cs="Arial"/>
          <w:b/>
          <w:color w:val="000000"/>
        </w:rPr>
      </w:pPr>
      <w:r w:rsidRPr="000F5E8F">
        <w:rPr>
          <w:rFonts w:ascii="Arial" w:hAnsi="Arial" w:cs="Arial"/>
          <w:b/>
          <w:color w:val="000000"/>
        </w:rPr>
        <w:lastRenderedPageBreak/>
        <w:t xml:space="preserve">DOSTAWA I </w:t>
      </w:r>
      <w:r w:rsidRPr="000F5E8F">
        <w:rPr>
          <w:rFonts w:ascii="Arial" w:hAnsi="Arial" w:cs="Arial"/>
          <w:b/>
        </w:rPr>
        <w:t xml:space="preserve">MONTAŻ </w:t>
      </w:r>
      <w:r>
        <w:rPr>
          <w:rFonts w:ascii="Arial" w:hAnsi="Arial" w:cs="Arial"/>
          <w:b/>
        </w:rPr>
        <w:t>ZESTAWU RUCHOWEGO</w:t>
      </w:r>
    </w:p>
    <w:p w:rsidR="0049535E" w:rsidRDefault="0049535E" w:rsidP="0049535E">
      <w:pPr>
        <w:jc w:val="center"/>
        <w:rPr>
          <w:rFonts w:ascii="Arial" w:hAnsi="Arial" w:cs="Arial"/>
        </w:rPr>
      </w:pPr>
      <w:r w:rsidRPr="003162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ze elementów stalowych</w:t>
      </w:r>
      <w:r w:rsidRPr="00316251">
        <w:rPr>
          <w:rFonts w:ascii="Arial" w:hAnsi="Arial" w:cs="Arial"/>
        </w:rPr>
        <w:t xml:space="preserve"> (1 szt.)</w:t>
      </w:r>
    </w:p>
    <w:p w:rsidR="0049535E" w:rsidRDefault="0049535E" w:rsidP="0049535E">
      <w:pPr>
        <w:spacing w:line="276" w:lineRule="auto"/>
        <w:ind w:firstLine="426"/>
        <w:jc w:val="both"/>
        <w:rPr>
          <w:rFonts w:ascii="Arial" w:hAnsi="Arial" w:cs="Arial"/>
        </w:rPr>
      </w:pPr>
    </w:p>
    <w:p w:rsidR="0049535E" w:rsidRPr="009241C4" w:rsidRDefault="0049535E" w:rsidP="0049535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Zestaw gimnastyczny </w:t>
      </w:r>
    </w:p>
    <w:p w:rsidR="0049535E" w:rsidRDefault="0049535E" w:rsidP="0049535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41C4">
        <w:rPr>
          <w:rFonts w:ascii="Arial" w:hAnsi="Arial" w:cs="Arial"/>
          <w:color w:val="000000"/>
          <w:sz w:val="22"/>
          <w:szCs w:val="22"/>
        </w:rPr>
        <w:t>Widok przykładowy</w:t>
      </w:r>
    </w:p>
    <w:p w:rsidR="0049535E" w:rsidRDefault="0049535E" w:rsidP="0049535E">
      <w:pPr>
        <w:spacing w:line="276" w:lineRule="auto"/>
        <w:ind w:firstLine="426"/>
        <w:jc w:val="both"/>
        <w:rPr>
          <w:rFonts w:ascii="Arial" w:hAnsi="Arial" w:cs="Arial"/>
        </w:rPr>
      </w:pPr>
    </w:p>
    <w:p w:rsidR="0049535E" w:rsidRDefault="00CD3517" w:rsidP="0049535E">
      <w:pPr>
        <w:spacing w:line="276" w:lineRule="auto"/>
        <w:ind w:firstLine="426"/>
        <w:jc w:val="center"/>
        <w:rPr>
          <w:rFonts w:ascii="Arial" w:hAnsi="Arial" w:cs="Arial"/>
        </w:rPr>
      </w:pPr>
      <w:r>
        <w:fldChar w:fldCharType="begin"/>
      </w:r>
      <w:r w:rsidR="0049535E">
        <w:instrText xml:space="preserve"> INCLUDEPICTURE "http://placezabaw.comes.pl/wp-content/uploads/2015/03/urzadzenie-ruchowe-zolw-2.jpg" \* MERGEFORMATINET </w:instrText>
      </w:r>
      <w:r>
        <w:fldChar w:fldCharType="separate"/>
      </w:r>
      <w:r>
        <w:fldChar w:fldCharType="begin"/>
      </w:r>
      <w:r w:rsidR="001A6B1C">
        <w:instrText xml:space="preserve"> INCLUDEPICTURE  "http://placezabaw.comes.pl/wp-content/uploads/2015/03/urzadzenie-ruchowe-zolw-2.jpg" \* MERGEFORMATINET </w:instrText>
      </w:r>
      <w:r>
        <w:fldChar w:fldCharType="separate"/>
      </w:r>
      <w:r w:rsidR="00362DBB">
        <w:pict>
          <v:shape id="_x0000_i1027" type="#_x0000_t75" alt="http://placezabaw.comes.pl/wp-content/uploads/2015/03/urzadzenie-ruchowe-zolw-2.jpg" style="width:447.2pt;height:318pt">
            <v:imagedata r:id="rId11" r:href="rId12"/>
          </v:shape>
        </w:pict>
      </w:r>
      <w:r>
        <w:fldChar w:fldCharType="end"/>
      </w:r>
      <w:r>
        <w:fldChar w:fldCharType="end"/>
      </w:r>
    </w:p>
    <w:p w:rsidR="0049535E" w:rsidRDefault="0049535E" w:rsidP="0049535E">
      <w:pPr>
        <w:spacing w:line="276" w:lineRule="auto"/>
        <w:ind w:firstLine="426"/>
        <w:jc w:val="both"/>
        <w:rPr>
          <w:rFonts w:ascii="Arial" w:hAnsi="Arial" w:cs="Arial"/>
        </w:rPr>
      </w:pPr>
    </w:p>
    <w:p w:rsidR="0049535E" w:rsidRPr="00502067" w:rsidRDefault="0049535E" w:rsidP="0049535E">
      <w:pPr>
        <w:spacing w:line="360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Zestaw ruchowy</w:t>
      </w:r>
      <w:r w:rsidRPr="005076BA">
        <w:rPr>
          <w:rFonts w:ascii="Arial" w:hAnsi="Arial" w:cs="Arial"/>
        </w:rPr>
        <w:t xml:space="preserve"> </w:t>
      </w:r>
      <w:r w:rsidRPr="007F6355">
        <w:rPr>
          <w:rFonts w:ascii="Arial" w:hAnsi="Arial" w:cs="Arial"/>
        </w:rPr>
        <w:t>służąc</w:t>
      </w:r>
      <w:r>
        <w:rPr>
          <w:rFonts w:ascii="Arial" w:hAnsi="Arial" w:cs="Arial"/>
        </w:rPr>
        <w:t xml:space="preserve">y </w:t>
      </w:r>
      <w:r w:rsidRPr="007F6355">
        <w:rPr>
          <w:rFonts w:ascii="Arial" w:hAnsi="Arial" w:cs="Arial"/>
        </w:rPr>
        <w:t>do ćwiczenia koordynacji ruchów, równowagi i zabawy</w:t>
      </w:r>
      <w:r w:rsidRPr="005076BA">
        <w:rPr>
          <w:rFonts w:ascii="Arial" w:hAnsi="Arial" w:cs="Arial"/>
        </w:rPr>
        <w:t xml:space="preserve"> przeznaczony do zabawy dla dzieci i młodzieży w wieku od 7 do 15 lat.</w:t>
      </w:r>
      <w:r>
        <w:rPr>
          <w:rFonts w:ascii="Arial" w:hAnsi="Arial" w:cs="Arial"/>
        </w:rPr>
        <w:t xml:space="preserve"> Konstrukcja zbudowana </w:t>
      </w:r>
      <w:r w:rsidRPr="005076BA">
        <w:rPr>
          <w:rFonts w:ascii="Arial" w:hAnsi="Arial" w:cs="Arial"/>
        </w:rPr>
        <w:t xml:space="preserve"> ze stalowych elementów, które </w:t>
      </w:r>
      <w:r>
        <w:rPr>
          <w:rFonts w:ascii="Arial" w:hAnsi="Arial" w:cs="Arial"/>
        </w:rPr>
        <w:t>mają być</w:t>
      </w:r>
      <w:r w:rsidRPr="005076BA">
        <w:rPr>
          <w:rFonts w:ascii="Arial" w:hAnsi="Arial" w:cs="Arial"/>
        </w:rPr>
        <w:t xml:space="preserve"> cynkowane i malowane</w:t>
      </w:r>
      <w:r>
        <w:rPr>
          <w:rFonts w:ascii="Arial" w:hAnsi="Arial" w:cs="Arial"/>
        </w:rPr>
        <w:t xml:space="preserve"> ( paleta barw RAL)</w:t>
      </w:r>
      <w:r w:rsidRPr="005076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Kładka antypoślizgowa podwieszana na nierdzewnych, atestowanych zawiesiach. Zestaw zawiera elementy toru przeszkód.</w:t>
      </w:r>
      <w:r w:rsidRPr="005076BA">
        <w:rPr>
          <w:rFonts w:ascii="Arial" w:hAnsi="Arial" w:cs="Arial"/>
        </w:rPr>
        <w:t xml:space="preserve"> </w:t>
      </w:r>
      <w:r w:rsidRPr="00EA4F90">
        <w:rPr>
          <w:rFonts w:ascii="Arial" w:hAnsi="Arial" w:cs="Arial"/>
        </w:rPr>
        <w:t>Urządzenie spełniać musi wymogi polskiej normy i posiadać atesty i certyfikaty  dla tego typu urządzeń</w:t>
      </w:r>
      <w:r>
        <w:rPr>
          <w:rFonts w:ascii="Arial" w:hAnsi="Arial" w:cs="Arial"/>
          <w:color w:val="FF0000"/>
        </w:rPr>
        <w:t>.</w:t>
      </w:r>
    </w:p>
    <w:p w:rsidR="0049535E" w:rsidRPr="00AB3251" w:rsidRDefault="0049535E" w:rsidP="0049535E">
      <w:pPr>
        <w:spacing w:line="360" w:lineRule="auto"/>
        <w:jc w:val="both"/>
        <w:rPr>
          <w:rFonts w:ascii="Arial" w:hAnsi="Arial" w:cs="Arial"/>
          <w:b/>
        </w:rPr>
      </w:pPr>
      <w:r w:rsidRPr="00AB3251">
        <w:rPr>
          <w:rFonts w:ascii="Arial" w:hAnsi="Arial" w:cs="Arial"/>
          <w:b/>
        </w:rPr>
        <w:t>Charakterystyka urządzenia: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3581B">
        <w:rPr>
          <w:rFonts w:ascii="Arial" w:hAnsi="Arial" w:cs="Arial"/>
        </w:rPr>
        <w:t xml:space="preserve">wymiary urządzenia min.: </w:t>
      </w:r>
      <w:r>
        <w:rPr>
          <w:rFonts w:ascii="Arial" w:hAnsi="Arial" w:cs="Arial"/>
        </w:rPr>
        <w:t>2,5 x 0,7</w:t>
      </w:r>
      <w:r w:rsidRPr="0063581B">
        <w:rPr>
          <w:rFonts w:ascii="Arial" w:hAnsi="Arial" w:cs="Arial"/>
        </w:rPr>
        <w:t>m,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3581B">
        <w:rPr>
          <w:rFonts w:ascii="Arial" w:hAnsi="Arial" w:cs="Arial"/>
        </w:rPr>
        <w:t>wyso</w:t>
      </w:r>
      <w:r>
        <w:rPr>
          <w:rFonts w:ascii="Arial" w:hAnsi="Arial" w:cs="Arial"/>
        </w:rPr>
        <w:t>kość całkowita urządzenia min.: 2,1</w:t>
      </w:r>
      <w:r w:rsidRPr="0063581B">
        <w:rPr>
          <w:rFonts w:ascii="Arial" w:hAnsi="Arial" w:cs="Arial"/>
        </w:rPr>
        <w:t>m,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3581B">
        <w:rPr>
          <w:rFonts w:ascii="Arial" w:hAnsi="Arial" w:cs="Arial"/>
        </w:rPr>
        <w:t xml:space="preserve">wymiary strefy bezpieczeństwa min.: </w:t>
      </w:r>
      <w:r>
        <w:rPr>
          <w:rFonts w:ascii="Arial" w:hAnsi="Arial" w:cs="Arial"/>
        </w:rPr>
        <w:t>5,5 x 4</w:t>
      </w:r>
      <w:r w:rsidRPr="0063581B">
        <w:rPr>
          <w:rFonts w:ascii="Arial" w:hAnsi="Arial" w:cs="Arial"/>
        </w:rPr>
        <w:t>m,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1026C">
        <w:rPr>
          <w:rFonts w:ascii="Arial" w:hAnsi="Arial" w:cs="Arial"/>
        </w:rPr>
        <w:t xml:space="preserve">liczba użytkowników: </w:t>
      </w:r>
      <w:r>
        <w:rPr>
          <w:rFonts w:ascii="Arial" w:hAnsi="Arial" w:cs="Arial"/>
        </w:rPr>
        <w:t>3</w:t>
      </w:r>
      <w:r w:rsidRPr="0061026C">
        <w:rPr>
          <w:rFonts w:ascii="Arial" w:hAnsi="Arial" w:cs="Arial"/>
        </w:rPr>
        <w:t xml:space="preserve"> os.,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1026C">
        <w:rPr>
          <w:rFonts w:ascii="Arial" w:hAnsi="Arial" w:cs="Arial"/>
        </w:rPr>
        <w:t xml:space="preserve">przedział wiekowy użytkowników: </w:t>
      </w:r>
      <w:r>
        <w:rPr>
          <w:rFonts w:ascii="Arial" w:hAnsi="Arial" w:cs="Arial"/>
        </w:rPr>
        <w:t>7</w:t>
      </w:r>
      <w:r w:rsidRPr="0061026C">
        <w:rPr>
          <w:rFonts w:ascii="Arial" w:hAnsi="Arial" w:cs="Arial"/>
        </w:rPr>
        <w:t xml:space="preserve"> – 15 lat,</w:t>
      </w:r>
    </w:p>
    <w:p w:rsidR="0049535E" w:rsidRDefault="0049535E" w:rsidP="0049535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1026C">
        <w:rPr>
          <w:rFonts w:ascii="Arial" w:hAnsi="Arial" w:cs="Arial"/>
        </w:rPr>
        <w:t xml:space="preserve"> WSU: 2</w:t>
      </w:r>
      <w:r>
        <w:rPr>
          <w:rFonts w:ascii="Arial" w:hAnsi="Arial" w:cs="Arial"/>
        </w:rPr>
        <w:t>1</w:t>
      </w:r>
      <w:r w:rsidRPr="0061026C">
        <w:rPr>
          <w:rFonts w:ascii="Arial" w:hAnsi="Arial" w:cs="Arial"/>
        </w:rPr>
        <w:t>00mm,</w:t>
      </w:r>
    </w:p>
    <w:p w:rsidR="0049535E" w:rsidRPr="00B37040" w:rsidRDefault="0049535E" w:rsidP="0049535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816B2F">
        <w:rPr>
          <w:rFonts w:ascii="Arial" w:hAnsi="Arial" w:cs="Arial"/>
        </w:rPr>
        <w:lastRenderedPageBreak/>
        <w:t xml:space="preserve">nawierzchnia: </w:t>
      </w:r>
      <w:r w:rsidRPr="00B37040">
        <w:rPr>
          <w:rFonts w:ascii="Arial" w:hAnsi="Arial" w:cs="Arial"/>
          <w:color w:val="000000"/>
        </w:rPr>
        <w:t xml:space="preserve">bezpieczna, amortyzująca upadek </w:t>
      </w:r>
      <w:r w:rsidRPr="00B37040">
        <w:rPr>
          <w:rFonts w:ascii="Arial" w:hAnsi="Arial" w:cs="Arial"/>
        </w:rPr>
        <w:t>minimum w obrębie strefy urządzenia,</w:t>
      </w:r>
      <w:r w:rsidRPr="00B37040">
        <w:rPr>
          <w:rFonts w:ascii="Arial" w:hAnsi="Arial" w:cs="Arial"/>
          <w:color w:val="000000"/>
        </w:rPr>
        <w:t xml:space="preserve"> wg obowiązującej normy PN EN 1176-1.</w:t>
      </w:r>
    </w:p>
    <w:p w:rsidR="0049535E" w:rsidRPr="00816B2F" w:rsidRDefault="0049535E" w:rsidP="0049535E">
      <w:pPr>
        <w:spacing w:line="360" w:lineRule="auto"/>
        <w:jc w:val="both"/>
        <w:rPr>
          <w:rFonts w:ascii="Arial" w:hAnsi="Arial" w:cs="Arial"/>
          <w:b/>
        </w:rPr>
      </w:pPr>
      <w:r w:rsidRPr="00816B2F">
        <w:rPr>
          <w:rFonts w:ascii="Arial" w:hAnsi="Arial" w:cs="Arial"/>
          <w:b/>
        </w:rPr>
        <w:t>Materiały konstrukcyjne:</w:t>
      </w:r>
    </w:p>
    <w:p w:rsidR="0049535E" w:rsidRPr="00E44061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E44061">
        <w:rPr>
          <w:rFonts w:ascii="Arial" w:hAnsi="Arial" w:cs="Arial"/>
        </w:rPr>
        <w:t xml:space="preserve">konstrukcja wykonana z rur </w:t>
      </w:r>
      <w:r w:rsidRPr="00904050">
        <w:rPr>
          <w:rFonts w:ascii="Arial" w:hAnsi="Arial" w:cs="Arial"/>
          <w:color w:val="000000"/>
          <w:sz w:val="22"/>
          <w:szCs w:val="22"/>
        </w:rPr>
        <w:t xml:space="preserve">Ø </w:t>
      </w:r>
      <w:r>
        <w:rPr>
          <w:rFonts w:ascii="Arial" w:hAnsi="Arial" w:cs="Arial"/>
          <w:color w:val="000000"/>
          <w:sz w:val="22"/>
          <w:szCs w:val="22"/>
        </w:rPr>
        <w:t>42 i 60mm</w:t>
      </w:r>
      <w:r w:rsidRPr="00E44061">
        <w:rPr>
          <w:rFonts w:ascii="Arial" w:hAnsi="Arial" w:cs="Arial"/>
        </w:rPr>
        <w:t>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2D5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trzy kładki wyposażone w taśmę antypoślizgową 165x440x50mm,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kładki zawieszone na łańcuchach nierdzewnych 5mm,atestowane,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górna część urządzenia z uchwytami do trzymania przykręcana,</w:t>
      </w:r>
    </w:p>
    <w:p w:rsidR="0049535E" w:rsidRPr="00816B2F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D94DD4">
        <w:rPr>
          <w:rFonts w:ascii="Arial" w:hAnsi="Arial" w:cs="Arial"/>
        </w:rPr>
        <w:t xml:space="preserve">montaż do podłoża za pomocą </w:t>
      </w:r>
      <w:r>
        <w:rPr>
          <w:rFonts w:ascii="Arial" w:hAnsi="Arial" w:cs="Arial"/>
        </w:rPr>
        <w:t>prefabrykatów</w:t>
      </w:r>
      <w:r w:rsidRPr="00D94DD4">
        <w:rPr>
          <w:rFonts w:ascii="Arial" w:hAnsi="Arial" w:cs="Arial"/>
        </w:rPr>
        <w:t xml:space="preserve"> betonowych</w:t>
      </w:r>
      <w:r>
        <w:rPr>
          <w:rFonts w:ascii="Arial" w:hAnsi="Arial" w:cs="Arial"/>
        </w:rPr>
        <w:t xml:space="preserve"> na głębokość ok. 60cm,</w:t>
      </w:r>
    </w:p>
    <w:p w:rsidR="0049535E" w:rsidRDefault="0049535E" w:rsidP="0049535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100CAD">
        <w:rPr>
          <w:rFonts w:ascii="Arial" w:hAnsi="Arial" w:cs="Arial"/>
        </w:rPr>
        <w:t>zabezpieczenie antykorozyjne poprzez</w:t>
      </w:r>
      <w:r>
        <w:rPr>
          <w:rFonts w:ascii="Arial" w:hAnsi="Arial" w:cs="Arial"/>
        </w:rPr>
        <w:t xml:space="preserve"> </w:t>
      </w:r>
      <w:r w:rsidRPr="00100CAD">
        <w:rPr>
          <w:rFonts w:ascii="Arial" w:hAnsi="Arial" w:cs="Arial"/>
        </w:rPr>
        <w:t xml:space="preserve"> fosforanowanie</w:t>
      </w:r>
      <w:r>
        <w:rPr>
          <w:rFonts w:ascii="Arial" w:hAnsi="Arial" w:cs="Arial"/>
        </w:rPr>
        <w:t>, nałożenie podkładu cynkowego</w:t>
      </w:r>
      <w:r w:rsidRPr="0010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malowanie proszkowe, </w:t>
      </w:r>
      <w:r w:rsidRPr="00100CAD">
        <w:rPr>
          <w:rFonts w:ascii="Arial" w:hAnsi="Arial" w:cs="Arial"/>
        </w:rPr>
        <w:t>dające wysoką odporność na działanie warunków atmosferyczny</w:t>
      </w:r>
      <w:r>
        <w:rPr>
          <w:rFonts w:ascii="Arial" w:hAnsi="Arial" w:cs="Arial"/>
        </w:rPr>
        <w:t>ch oraz uszkodzenia mechaniczne.</w:t>
      </w:r>
    </w:p>
    <w:p w:rsidR="0049535E" w:rsidRDefault="0049535E" w:rsidP="0049535E">
      <w:pPr>
        <w:spacing w:line="276" w:lineRule="auto"/>
        <w:ind w:left="426"/>
        <w:jc w:val="both"/>
        <w:rPr>
          <w:rFonts w:ascii="Arial" w:hAnsi="Arial" w:cs="Arial"/>
          <w:smallCaps/>
          <w:highlight w:val="yellow"/>
        </w:rPr>
      </w:pPr>
    </w:p>
    <w:p w:rsidR="0049535E" w:rsidRDefault="0049535E" w:rsidP="0049535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62DBB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49535E" w:rsidRPr="009F6D56" w:rsidRDefault="0049535E" w:rsidP="0049535E">
      <w:pPr>
        <w:spacing w:line="276" w:lineRule="auto"/>
        <w:ind w:left="426"/>
        <w:jc w:val="both"/>
        <w:rPr>
          <w:rFonts w:ascii="Arial" w:hAnsi="Arial" w:cs="Arial"/>
          <w:smallCaps/>
          <w:highlight w:val="yellow"/>
        </w:rPr>
      </w:pPr>
    </w:p>
    <w:p w:rsidR="0049535E" w:rsidRPr="009F6D56" w:rsidRDefault="0049535E" w:rsidP="0049535E">
      <w:pPr>
        <w:jc w:val="center"/>
        <w:rPr>
          <w:rFonts w:ascii="Arial" w:hAnsi="Arial" w:cs="Arial"/>
          <w:b/>
          <w:color w:val="000000"/>
        </w:rPr>
      </w:pPr>
      <w:r w:rsidRPr="009F6D56">
        <w:rPr>
          <w:rFonts w:ascii="Arial" w:hAnsi="Arial" w:cs="Arial"/>
          <w:b/>
          <w:color w:val="000000"/>
        </w:rPr>
        <w:t xml:space="preserve">DOSTAWA I </w:t>
      </w:r>
      <w:r w:rsidRPr="009F6D56">
        <w:rPr>
          <w:rFonts w:ascii="Arial" w:hAnsi="Arial" w:cs="Arial"/>
          <w:b/>
        </w:rPr>
        <w:t>MONTAŻ URZĄDZEŃ SILOWNI PLENEROWEJ</w:t>
      </w:r>
    </w:p>
    <w:p w:rsidR="0049535E" w:rsidRDefault="0049535E" w:rsidP="0049535E">
      <w:pPr>
        <w:spacing w:line="276" w:lineRule="auto"/>
        <w:ind w:firstLine="708"/>
        <w:jc w:val="both"/>
        <w:rPr>
          <w:rFonts w:ascii="Arial" w:hAnsi="Arial" w:cs="Arial"/>
        </w:rPr>
      </w:pPr>
      <w:r w:rsidRPr="009F6D56">
        <w:rPr>
          <w:rFonts w:ascii="Arial" w:hAnsi="Arial" w:cs="Arial"/>
        </w:rPr>
        <w:t>Zestaw 6szt. urządzeń ćwiczebnych zamontowanych na trzech pylonach</w:t>
      </w:r>
      <w:r>
        <w:rPr>
          <w:rFonts w:ascii="Arial" w:hAnsi="Arial" w:cs="Arial"/>
        </w:rPr>
        <w:t>.</w:t>
      </w:r>
    </w:p>
    <w:p w:rsidR="0049535E" w:rsidRDefault="0049535E" w:rsidP="0049535E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49535E" w:rsidRDefault="0049535E" w:rsidP="0049535E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Wioślarz i </w:t>
      </w:r>
      <w:proofErr w:type="spellStart"/>
      <w:r>
        <w:rPr>
          <w:rFonts w:ascii="Arial" w:hAnsi="Arial" w:cs="Arial"/>
          <w:b/>
          <w:color w:val="000000"/>
        </w:rPr>
        <w:t>orbitrek</w:t>
      </w:r>
      <w:proofErr w:type="spellEnd"/>
      <w:r>
        <w:rPr>
          <w:rFonts w:ascii="Arial" w:hAnsi="Arial" w:cs="Arial"/>
          <w:b/>
          <w:color w:val="000000"/>
        </w:rPr>
        <w:t xml:space="preserve"> na jednym pylonie</w:t>
      </w:r>
    </w:p>
    <w:p w:rsidR="0049535E" w:rsidRPr="003E2F84" w:rsidRDefault="0049535E" w:rsidP="0049535E">
      <w:pPr>
        <w:spacing w:line="360" w:lineRule="auto"/>
        <w:jc w:val="both"/>
        <w:rPr>
          <w:rFonts w:ascii="Arial" w:hAnsi="Arial" w:cs="Arial"/>
          <w:b/>
          <w:color w:val="000000"/>
          <w:sz w:val="8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49535E" w:rsidRPr="00AC0CE3" w:rsidRDefault="0049535E" w:rsidP="0049535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A0EB3">
        <w:rPr>
          <w:rFonts w:ascii="Arial" w:hAnsi="Arial" w:cs="Arial"/>
          <w:color w:val="000000"/>
          <w:szCs w:val="22"/>
        </w:rPr>
        <w:t xml:space="preserve">Urządzenie posiadające dwa różne stanowiska do ćwiczeń montowane na jednym pylonie wraz z instrukcją użytkowania, wykonane z trwałych materiałów takich jak: stal malowana proszkowo, blacha ryflowana, </w:t>
      </w:r>
      <w:r>
        <w:rPr>
          <w:rFonts w:ascii="Arial" w:hAnsi="Arial" w:cs="Arial"/>
          <w:color w:val="000000"/>
          <w:szCs w:val="22"/>
        </w:rPr>
        <w:t>siedzisko z tworzywa</w:t>
      </w:r>
      <w:r w:rsidRPr="000A0EB3">
        <w:rPr>
          <w:rFonts w:ascii="Arial" w:hAnsi="Arial" w:cs="Arial"/>
          <w:color w:val="000000"/>
          <w:szCs w:val="22"/>
        </w:rPr>
        <w:t xml:space="preserve"> HDPE. </w:t>
      </w:r>
      <w:r>
        <w:rPr>
          <w:rFonts w:ascii="Arial" w:hAnsi="Arial" w:cs="Arial"/>
        </w:rPr>
        <w:t>Urządzenie</w:t>
      </w:r>
      <w:r w:rsidRPr="009F6D56">
        <w:rPr>
          <w:rFonts w:ascii="Arial" w:hAnsi="Arial" w:cs="Arial"/>
        </w:rPr>
        <w:t xml:space="preserve"> wykonane w kolorach RAL 7040+5002</w:t>
      </w:r>
      <w:r>
        <w:rPr>
          <w:rFonts w:ascii="Arial" w:hAnsi="Arial" w:cs="Arial"/>
        </w:rPr>
        <w:t xml:space="preserve">. </w:t>
      </w:r>
      <w:proofErr w:type="spellStart"/>
      <w:r w:rsidRPr="000A0EB3">
        <w:rPr>
          <w:rFonts w:ascii="Arial" w:hAnsi="Arial" w:cs="Arial"/>
          <w:b/>
          <w:color w:val="000000"/>
          <w:szCs w:val="22"/>
        </w:rPr>
        <w:t>Orbitrek</w:t>
      </w:r>
      <w:proofErr w:type="spellEnd"/>
      <w:r w:rsidRPr="000A0EB3">
        <w:rPr>
          <w:rFonts w:ascii="Arial" w:hAnsi="Arial" w:cs="Arial"/>
          <w:color w:val="000000"/>
          <w:szCs w:val="22"/>
        </w:rPr>
        <w:t xml:space="preserve"> wzmacnia mięśnie nóg</w:t>
      </w:r>
      <w:r>
        <w:rPr>
          <w:rFonts w:ascii="Arial" w:hAnsi="Arial" w:cs="Arial"/>
          <w:color w:val="000000"/>
          <w:szCs w:val="22"/>
        </w:rPr>
        <w:t xml:space="preserve"> i </w:t>
      </w:r>
      <w:r w:rsidRPr="000A0EB3">
        <w:rPr>
          <w:rFonts w:ascii="Arial" w:hAnsi="Arial" w:cs="Arial"/>
          <w:color w:val="000000"/>
          <w:szCs w:val="22"/>
        </w:rPr>
        <w:t xml:space="preserve">ramion. </w:t>
      </w:r>
      <w:r w:rsidRPr="000A0EB3">
        <w:rPr>
          <w:rFonts w:ascii="Arial" w:hAnsi="Arial" w:cs="Arial"/>
          <w:b/>
          <w:color w:val="000000"/>
          <w:szCs w:val="22"/>
        </w:rPr>
        <w:t>Wioślarz</w:t>
      </w:r>
      <w:r w:rsidRPr="000A0EB3">
        <w:rPr>
          <w:rFonts w:ascii="Arial" w:hAnsi="Arial" w:cs="Arial"/>
          <w:color w:val="000000"/>
          <w:szCs w:val="22"/>
        </w:rPr>
        <w:t xml:space="preserve"> wzmacnia mięśnie nóg, bioder, klatki piersiowej, ramion, pleców. </w:t>
      </w:r>
      <w:r w:rsidRPr="000A0EB3">
        <w:rPr>
          <w:rFonts w:ascii="Arial" w:hAnsi="Arial" w:cs="Arial"/>
          <w:szCs w:val="22"/>
        </w:rPr>
        <w:t xml:space="preserve">Urządzenie musi być certyfikowane na zgodność z obowiązującymi </w:t>
      </w:r>
      <w:r>
        <w:rPr>
          <w:rFonts w:ascii="Arial" w:hAnsi="Arial" w:cs="Arial"/>
          <w:szCs w:val="22"/>
        </w:rPr>
        <w:t>normami polskimi i europejskimi, co potwierdzi</w:t>
      </w:r>
      <w:r w:rsidRPr="000A0EB3">
        <w:rPr>
          <w:rFonts w:ascii="Arial" w:hAnsi="Arial" w:cs="Arial"/>
          <w:szCs w:val="22"/>
        </w:rPr>
        <w:t>, że spełniają wymagania bezpieczeństwa</w:t>
      </w:r>
      <w:r w:rsidRPr="00AC0CE3">
        <w:rPr>
          <w:rFonts w:ascii="Arial" w:hAnsi="Arial" w:cs="Arial"/>
          <w:sz w:val="22"/>
          <w:szCs w:val="22"/>
        </w:rPr>
        <w:t>.</w:t>
      </w:r>
    </w:p>
    <w:p w:rsidR="0049535E" w:rsidRPr="00A70E57" w:rsidRDefault="0049535E" w:rsidP="0049535E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A70E57">
        <w:rPr>
          <w:rFonts w:ascii="Arial" w:hAnsi="Arial" w:cs="Arial"/>
          <w:b/>
          <w:bCs/>
          <w:color w:val="000000"/>
          <w:u w:val="single"/>
        </w:rPr>
        <w:t>Wioślarz</w:t>
      </w:r>
    </w:p>
    <w:p w:rsidR="0049535E" w:rsidRPr="00866903" w:rsidRDefault="0049535E" w:rsidP="0049535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66903">
        <w:rPr>
          <w:rFonts w:ascii="Arial" w:hAnsi="Arial" w:cs="Arial"/>
          <w:b/>
          <w:bCs/>
          <w:color w:val="000000"/>
        </w:rPr>
        <w:t>Charakterystyka urządzenia:</w:t>
      </w:r>
    </w:p>
    <w:p w:rsidR="0049535E" w:rsidRPr="009F6D56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F6D56">
        <w:rPr>
          <w:rFonts w:ascii="Arial" w:hAnsi="Arial" w:cs="Arial"/>
          <w:color w:val="000000"/>
        </w:rPr>
        <w:t>wymiary urządzenia</w:t>
      </w:r>
      <w:r w:rsidRPr="009F6D56">
        <w:rPr>
          <w:rFonts w:ascii="Arial" w:eastAsia="Calibri" w:hAnsi="Arial" w:cs="Arial"/>
        </w:rPr>
        <w:t xml:space="preserve"> min</w:t>
      </w:r>
      <w:r w:rsidRPr="009F6D56">
        <w:rPr>
          <w:rFonts w:ascii="Arial" w:hAnsi="Arial" w:cs="Arial"/>
          <w:color w:val="000000"/>
        </w:rPr>
        <w:t>: 1,5-1,8 x 1m,</w:t>
      </w:r>
    </w:p>
    <w:p w:rsidR="0049535E" w:rsidRPr="009F6D56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F6D56">
        <w:rPr>
          <w:rFonts w:ascii="Arial" w:hAnsi="Arial" w:cs="Arial"/>
          <w:color w:val="000000"/>
        </w:rPr>
        <w:t>wysokość całkowita</w:t>
      </w:r>
      <w:r w:rsidRPr="009F6D56">
        <w:rPr>
          <w:rFonts w:ascii="Arial" w:eastAsia="Calibri" w:hAnsi="Arial" w:cs="Arial"/>
        </w:rPr>
        <w:t xml:space="preserve"> min</w:t>
      </w:r>
      <w:r w:rsidRPr="009F6D56">
        <w:rPr>
          <w:rFonts w:ascii="Arial" w:hAnsi="Arial" w:cs="Arial"/>
          <w:color w:val="000000"/>
        </w:rPr>
        <w:t>: 2,1m,</w:t>
      </w:r>
    </w:p>
    <w:p w:rsidR="0049535E" w:rsidRPr="009F6D56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F6D56">
        <w:rPr>
          <w:rFonts w:ascii="Arial" w:hAnsi="Arial" w:cs="Arial"/>
          <w:color w:val="000000"/>
        </w:rPr>
        <w:t>wymiary strefy bezpieczeństwa</w:t>
      </w:r>
      <w:r w:rsidRPr="009F6D56">
        <w:rPr>
          <w:rFonts w:ascii="Arial" w:eastAsia="Calibri" w:hAnsi="Arial" w:cs="Arial"/>
        </w:rPr>
        <w:t xml:space="preserve"> min</w:t>
      </w:r>
      <w:r w:rsidRPr="009F6D56">
        <w:rPr>
          <w:rFonts w:ascii="Arial" w:hAnsi="Arial" w:cs="Arial"/>
          <w:color w:val="000000"/>
        </w:rPr>
        <w:t>: 4,75 x 4m,</w:t>
      </w:r>
    </w:p>
    <w:p w:rsidR="0049535E" w:rsidRPr="009F6D56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6D56">
        <w:rPr>
          <w:rFonts w:ascii="Arial" w:hAnsi="Arial" w:cs="Arial"/>
        </w:rPr>
        <w:t>liczba użytkowników: 1 os.,</w:t>
      </w:r>
    </w:p>
    <w:p w:rsidR="0049535E" w:rsidRPr="009F6D56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F6D56">
        <w:rPr>
          <w:rFonts w:ascii="Arial" w:hAnsi="Arial" w:cs="Arial"/>
          <w:color w:val="000000"/>
        </w:rPr>
        <w:t xml:space="preserve"> przedział wiekowy użytkowników: od 14 lat,</w:t>
      </w:r>
    </w:p>
    <w:p w:rsidR="0049535E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F6D56">
        <w:rPr>
          <w:rFonts w:ascii="Arial" w:hAnsi="Arial" w:cs="Arial"/>
          <w:color w:val="000000"/>
        </w:rPr>
        <w:lastRenderedPageBreak/>
        <w:t>WSU: 770mm.</w:t>
      </w:r>
    </w:p>
    <w:p w:rsidR="0049535E" w:rsidRPr="003E2F84" w:rsidRDefault="0049535E" w:rsidP="0049535E">
      <w:pPr>
        <w:spacing w:line="360" w:lineRule="auto"/>
        <w:jc w:val="both"/>
        <w:rPr>
          <w:rFonts w:ascii="Arial" w:hAnsi="Arial" w:cs="Arial"/>
          <w:color w:val="000000"/>
          <w:sz w:val="14"/>
        </w:rPr>
      </w:pPr>
    </w:p>
    <w:p w:rsidR="0049535E" w:rsidRPr="00A70E57" w:rsidRDefault="0049535E" w:rsidP="0049535E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proofErr w:type="spellStart"/>
      <w:r w:rsidRPr="00A70E57">
        <w:rPr>
          <w:rFonts w:ascii="Arial" w:hAnsi="Arial" w:cs="Arial"/>
          <w:b/>
          <w:color w:val="000000"/>
          <w:u w:val="single"/>
        </w:rPr>
        <w:t>Orbitrek</w:t>
      </w:r>
      <w:proofErr w:type="spellEnd"/>
      <w:r w:rsidRPr="00A70E57">
        <w:rPr>
          <w:rFonts w:ascii="Arial" w:hAnsi="Arial" w:cs="Arial"/>
          <w:b/>
          <w:color w:val="000000"/>
          <w:u w:val="single"/>
        </w:rPr>
        <w:t xml:space="preserve"> </w:t>
      </w:r>
    </w:p>
    <w:p w:rsidR="0049535E" w:rsidRPr="00866903" w:rsidRDefault="0049535E" w:rsidP="0049535E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866903">
        <w:rPr>
          <w:rFonts w:ascii="Arial" w:hAnsi="Arial" w:cs="Arial"/>
          <w:b/>
          <w:color w:val="000000"/>
        </w:rPr>
        <w:t>Charakterystyka urządzenia:</w:t>
      </w:r>
    </w:p>
    <w:p w:rsidR="0049535E" w:rsidRPr="00866903" w:rsidRDefault="0049535E" w:rsidP="0049535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 xml:space="preserve">wymiary urządzenia min.: </w:t>
      </w:r>
      <w:r w:rsidRPr="00816B2F">
        <w:rPr>
          <w:rFonts w:ascii="Arial" w:hAnsi="Arial" w:cs="Arial"/>
        </w:rPr>
        <w:t>1,65</w:t>
      </w:r>
      <w:r w:rsidRPr="00866903">
        <w:rPr>
          <w:rFonts w:ascii="Arial" w:hAnsi="Arial" w:cs="Arial"/>
          <w:color w:val="000000"/>
        </w:rPr>
        <w:t xml:space="preserve"> x 0,7m,</w:t>
      </w:r>
    </w:p>
    <w:p w:rsidR="0049535E" w:rsidRPr="00866903" w:rsidRDefault="0049535E" w:rsidP="0049535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866903">
        <w:rPr>
          <w:rFonts w:ascii="Arial" w:hAnsi="Arial" w:cs="Arial"/>
          <w:color w:val="000000"/>
        </w:rPr>
        <w:t>wysokość całkowita urządzenia min.: 2,1m,</w:t>
      </w:r>
    </w:p>
    <w:p w:rsidR="0049535E" w:rsidRPr="00866903" w:rsidRDefault="0049535E" w:rsidP="0049535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</w:rPr>
      </w:pPr>
      <w:r w:rsidRPr="00866903">
        <w:rPr>
          <w:rFonts w:ascii="Arial" w:eastAsia="Calibri" w:hAnsi="Arial" w:cs="Arial"/>
        </w:rPr>
        <w:t xml:space="preserve">wymiary strefy bezpieczeństwa min.: 4,65 x 3,75m </w:t>
      </w:r>
    </w:p>
    <w:p w:rsidR="0049535E" w:rsidRPr="00866903" w:rsidRDefault="0049535E" w:rsidP="0049535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866903">
        <w:rPr>
          <w:rFonts w:ascii="Arial" w:eastAsia="Calibri" w:hAnsi="Arial" w:cs="Arial"/>
        </w:rPr>
        <w:t>liczba użytkowników: 1 os.,</w:t>
      </w:r>
    </w:p>
    <w:p w:rsidR="0049535E" w:rsidRPr="00866903" w:rsidRDefault="0049535E" w:rsidP="0049535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866903">
        <w:rPr>
          <w:rFonts w:ascii="Arial" w:eastAsia="Calibri" w:hAnsi="Arial" w:cs="Arial"/>
        </w:rPr>
        <w:t>przedział wiekowy użytkowników: od 14 lat,</w:t>
      </w:r>
    </w:p>
    <w:p w:rsidR="0049535E" w:rsidRPr="00866903" w:rsidRDefault="0049535E" w:rsidP="0049535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eastAsia="Calibri" w:hAnsi="Arial" w:cs="Arial"/>
        </w:rPr>
        <w:t>WSU:  300mm.</w:t>
      </w:r>
    </w:p>
    <w:p w:rsidR="0049535E" w:rsidRPr="00816B2F" w:rsidRDefault="0049535E" w:rsidP="0049535E">
      <w:pPr>
        <w:spacing w:line="360" w:lineRule="auto"/>
        <w:jc w:val="both"/>
        <w:rPr>
          <w:rFonts w:ascii="Arial" w:hAnsi="Arial" w:cs="Arial"/>
          <w:b/>
          <w:bCs/>
        </w:rPr>
      </w:pPr>
      <w:r w:rsidRPr="00816B2F">
        <w:rPr>
          <w:rFonts w:ascii="Arial" w:hAnsi="Arial" w:cs="Arial"/>
          <w:b/>
          <w:bCs/>
        </w:rPr>
        <w:t>Materiały konstrukcyjne:</w:t>
      </w:r>
    </w:p>
    <w:p w:rsidR="0049535E" w:rsidRPr="00816B2F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816B2F">
        <w:rPr>
          <w:rFonts w:ascii="Arial" w:hAnsi="Arial" w:cs="Arial"/>
        </w:rPr>
        <w:t>pylon z rury Ø 89mm i blachy 10mm,</w:t>
      </w:r>
    </w:p>
    <w:p w:rsidR="0049535E" w:rsidRPr="00816B2F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816B2F">
        <w:rPr>
          <w:rFonts w:ascii="Arial" w:hAnsi="Arial" w:cs="Arial"/>
        </w:rPr>
        <w:t>konstrukcja z rur Ø 33,48 i 60mm</w:t>
      </w:r>
      <w:r w:rsidRPr="00816B2F">
        <w:rPr>
          <w:rFonts w:ascii="Arial" w:eastAsia="Calibri" w:hAnsi="Arial" w:cs="Arial"/>
        </w:rPr>
        <w:t xml:space="preserve"> i profilu zamkniętego 60 x 60mm i 40 x40mm, </w:t>
      </w:r>
      <w:r w:rsidRPr="00816B2F">
        <w:rPr>
          <w:rFonts w:ascii="Arial" w:hAnsi="Arial" w:cs="Arial"/>
        </w:rPr>
        <w:t xml:space="preserve"> </w:t>
      </w:r>
    </w:p>
    <w:p w:rsidR="0049535E" w:rsidRPr="00816B2F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</w:rPr>
      </w:pPr>
      <w:r w:rsidRPr="00816B2F">
        <w:rPr>
          <w:rFonts w:ascii="Arial" w:hAnsi="Arial" w:cs="Arial"/>
        </w:rPr>
        <w:t>montaż na wylewce betonowej (0,7x0,65x0,5m) i prefabrykacie OS2,</w:t>
      </w:r>
    </w:p>
    <w:p w:rsidR="0049535E" w:rsidRPr="00816B2F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</w:rPr>
      </w:pPr>
      <w:r w:rsidRPr="00816B2F">
        <w:rPr>
          <w:rFonts w:ascii="Arial" w:hAnsi="Arial" w:cs="Arial"/>
        </w:rPr>
        <w:t> zabezpieczenie antykorozyjne, chemiczne poprzez fosforanowanie oraz dwukrotne malowanie farbami proszkowymi (w tym podkładem cynkowym), dające wysoką odporność  na działanie warunków atmosferycznych oraz uszkodzenia mechaniczne</w:t>
      </w:r>
      <w:r w:rsidRPr="00816B2F">
        <w:rPr>
          <w:rFonts w:ascii="Arial" w:hAnsi="Arial" w:cs="Arial"/>
          <w:b/>
        </w:rPr>
        <w:t>.</w:t>
      </w:r>
    </w:p>
    <w:p w:rsidR="0049535E" w:rsidRDefault="0049535E" w:rsidP="0049535E">
      <w:pPr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49535E" w:rsidRDefault="0049535E" w:rsidP="0049535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62DBB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49535E" w:rsidRDefault="0049535E" w:rsidP="0049535E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49535E" w:rsidRDefault="0049535E" w:rsidP="0049535E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Krzesło i biegacz na jednym pylonie </w:t>
      </w:r>
    </w:p>
    <w:p w:rsidR="0049535E" w:rsidRPr="003E2F84" w:rsidRDefault="0049535E" w:rsidP="0049535E">
      <w:pPr>
        <w:spacing w:line="360" w:lineRule="auto"/>
        <w:jc w:val="both"/>
        <w:rPr>
          <w:rFonts w:ascii="Arial" w:hAnsi="Arial" w:cs="Arial"/>
          <w:b/>
          <w:color w:val="000000"/>
          <w:sz w:val="8"/>
        </w:rPr>
      </w:pPr>
    </w:p>
    <w:p w:rsidR="0049535E" w:rsidRPr="00AC0CE3" w:rsidRDefault="0049535E" w:rsidP="0049535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A0EB3">
        <w:rPr>
          <w:rFonts w:ascii="Arial" w:hAnsi="Arial" w:cs="Arial"/>
          <w:color w:val="000000"/>
          <w:szCs w:val="22"/>
        </w:rPr>
        <w:t xml:space="preserve">Urządzenie posiadające dwa różne stanowiska do ćwiczeń montowane na jednym pylonie wraz z instrukcją użytkowania, wykonane z trwałych materiałów takich jak: stal malowana proszkowo, blacha ryflowana, </w:t>
      </w:r>
      <w:r>
        <w:rPr>
          <w:rFonts w:ascii="Arial" w:hAnsi="Arial" w:cs="Arial"/>
          <w:color w:val="000000"/>
          <w:szCs w:val="22"/>
        </w:rPr>
        <w:t>siedzisko i oparcie z tworzywa</w:t>
      </w:r>
      <w:r w:rsidRPr="000A0EB3">
        <w:rPr>
          <w:rFonts w:ascii="Arial" w:hAnsi="Arial" w:cs="Arial"/>
          <w:color w:val="000000"/>
          <w:szCs w:val="22"/>
        </w:rPr>
        <w:t xml:space="preserve"> HDPE. </w:t>
      </w:r>
      <w:r w:rsidRPr="009F6D56">
        <w:rPr>
          <w:rFonts w:ascii="Arial" w:hAnsi="Arial" w:cs="Arial"/>
        </w:rPr>
        <w:t>Urządzenia wykonane w kolorach RAL 7040+5002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color w:val="000000"/>
          <w:szCs w:val="22"/>
        </w:rPr>
        <w:t>Krzesło</w:t>
      </w:r>
      <w:r w:rsidRPr="000A0EB3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p</w:t>
      </w:r>
      <w:r>
        <w:rPr>
          <w:rFonts w:ascii="Arial" w:hAnsi="Arial" w:cs="Arial"/>
          <w:color w:val="000000"/>
        </w:rPr>
        <w:t>omaga w </w:t>
      </w:r>
      <w:r w:rsidRPr="009F6D56">
        <w:rPr>
          <w:rFonts w:ascii="Arial" w:hAnsi="Arial" w:cs="Arial"/>
          <w:color w:val="000000"/>
        </w:rPr>
        <w:t xml:space="preserve">rozwoju mięśni </w:t>
      </w:r>
      <w:r>
        <w:rPr>
          <w:rFonts w:ascii="Arial" w:hAnsi="Arial" w:cs="Arial"/>
          <w:color w:val="000000"/>
        </w:rPr>
        <w:t>górnych partii ciała</w:t>
      </w:r>
      <w:r w:rsidRPr="009F6D5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color w:val="000000"/>
          <w:szCs w:val="22"/>
        </w:rPr>
        <w:t>Biegacz</w:t>
      </w:r>
      <w:r w:rsidRPr="000A0EB3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</w:rPr>
        <w:t>p</w:t>
      </w:r>
      <w:r w:rsidRPr="00F13B4F">
        <w:rPr>
          <w:rFonts w:ascii="Arial" w:hAnsi="Arial" w:cs="Arial"/>
        </w:rPr>
        <w:t>omaga w rozwoju mięśni nóg oraz prawidłowym funkcjonowaniu stawów.</w:t>
      </w:r>
      <w:r w:rsidRPr="000A0EB3">
        <w:rPr>
          <w:rFonts w:ascii="Arial" w:hAnsi="Arial" w:cs="Arial"/>
          <w:color w:val="000000"/>
          <w:szCs w:val="22"/>
        </w:rPr>
        <w:t xml:space="preserve"> </w:t>
      </w:r>
      <w:r w:rsidRPr="000A0EB3">
        <w:rPr>
          <w:rFonts w:ascii="Arial" w:hAnsi="Arial" w:cs="Arial"/>
          <w:szCs w:val="22"/>
        </w:rPr>
        <w:t xml:space="preserve">Urządzenie musi być certyfikowane na zgodność z obowiązującymi </w:t>
      </w:r>
      <w:r>
        <w:rPr>
          <w:rFonts w:ascii="Arial" w:hAnsi="Arial" w:cs="Arial"/>
          <w:szCs w:val="22"/>
        </w:rPr>
        <w:t>normami polskimi i europejskimi, co potwierdzi</w:t>
      </w:r>
      <w:r w:rsidRPr="000A0EB3">
        <w:rPr>
          <w:rFonts w:ascii="Arial" w:hAnsi="Arial" w:cs="Arial"/>
          <w:szCs w:val="22"/>
        </w:rPr>
        <w:t>, że spełniają wymagania bezpieczeństwa</w:t>
      </w:r>
      <w:r w:rsidRPr="00AC0CE3">
        <w:rPr>
          <w:rFonts w:ascii="Arial" w:hAnsi="Arial" w:cs="Arial"/>
          <w:sz w:val="22"/>
          <w:szCs w:val="22"/>
        </w:rPr>
        <w:t>.</w:t>
      </w:r>
    </w:p>
    <w:p w:rsidR="0049535E" w:rsidRPr="009F6D56" w:rsidRDefault="0049535E" w:rsidP="0049535E">
      <w:pPr>
        <w:spacing w:line="276" w:lineRule="auto"/>
        <w:jc w:val="both"/>
        <w:rPr>
          <w:rFonts w:ascii="Arial" w:hAnsi="Arial" w:cs="Arial"/>
          <w:smallCaps/>
          <w:highlight w:val="yellow"/>
        </w:rPr>
      </w:pPr>
    </w:p>
    <w:p w:rsidR="0049535E" w:rsidRDefault="0049535E" w:rsidP="0049535E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49535E" w:rsidRDefault="0049535E" w:rsidP="0049535E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49535E" w:rsidRPr="00A70E57" w:rsidRDefault="0049535E" w:rsidP="0049535E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A70E57">
        <w:rPr>
          <w:rFonts w:ascii="Arial" w:hAnsi="Arial" w:cs="Arial"/>
          <w:b/>
          <w:color w:val="000000"/>
          <w:u w:val="single"/>
        </w:rPr>
        <w:lastRenderedPageBreak/>
        <w:t xml:space="preserve">Krzesło </w:t>
      </w:r>
    </w:p>
    <w:p w:rsidR="0049535E" w:rsidRPr="00866903" w:rsidRDefault="0049535E" w:rsidP="0049535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66903">
        <w:rPr>
          <w:rFonts w:ascii="Arial" w:hAnsi="Arial" w:cs="Arial"/>
          <w:b/>
          <w:bCs/>
          <w:color w:val="000000"/>
        </w:rPr>
        <w:t>Charakterystyka urządzenia: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wymiary urządzenia</w:t>
      </w:r>
      <w:r w:rsidRPr="00866903">
        <w:rPr>
          <w:rFonts w:ascii="Arial" w:eastAsia="Calibri" w:hAnsi="Arial" w:cs="Arial"/>
        </w:rPr>
        <w:t xml:space="preserve"> min</w:t>
      </w:r>
      <w:r w:rsidRPr="00866903">
        <w:rPr>
          <w:rFonts w:ascii="Arial" w:hAnsi="Arial" w:cs="Arial"/>
          <w:color w:val="000000"/>
        </w:rPr>
        <w:t xml:space="preserve">: </w:t>
      </w:r>
      <w:r w:rsidRPr="009F6D56">
        <w:rPr>
          <w:rFonts w:ascii="Arial" w:hAnsi="Arial" w:cs="Arial"/>
          <w:color w:val="000000"/>
        </w:rPr>
        <w:t>0,9-1,25</w:t>
      </w:r>
      <w:r w:rsidRPr="00866903">
        <w:rPr>
          <w:rFonts w:ascii="Arial" w:hAnsi="Arial" w:cs="Arial"/>
          <w:color w:val="000000"/>
        </w:rPr>
        <w:t xml:space="preserve"> x </w:t>
      </w:r>
      <w:r w:rsidRPr="009F6D56">
        <w:rPr>
          <w:rFonts w:ascii="Arial" w:hAnsi="Arial" w:cs="Arial"/>
          <w:color w:val="000000"/>
        </w:rPr>
        <w:t>0,95</w:t>
      </w:r>
      <w:r w:rsidRPr="00866903">
        <w:rPr>
          <w:rFonts w:ascii="Arial" w:hAnsi="Arial" w:cs="Arial"/>
          <w:color w:val="000000"/>
        </w:rPr>
        <w:t>m,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wysokość całkowita</w:t>
      </w:r>
      <w:r w:rsidRPr="00866903">
        <w:rPr>
          <w:rFonts w:ascii="Arial" w:eastAsia="Calibri" w:hAnsi="Arial" w:cs="Arial"/>
        </w:rPr>
        <w:t xml:space="preserve"> min</w:t>
      </w:r>
      <w:r w:rsidRPr="00866903">
        <w:rPr>
          <w:rFonts w:ascii="Arial" w:hAnsi="Arial" w:cs="Arial"/>
          <w:color w:val="000000"/>
        </w:rPr>
        <w:t>: 2,1m,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wymiary strefy bezpieczeństwa</w:t>
      </w:r>
      <w:r w:rsidRPr="00866903">
        <w:rPr>
          <w:rFonts w:ascii="Arial" w:eastAsia="Calibri" w:hAnsi="Arial" w:cs="Arial"/>
        </w:rPr>
        <w:t xml:space="preserve"> min</w:t>
      </w:r>
      <w:r w:rsidRPr="00866903">
        <w:rPr>
          <w:rFonts w:ascii="Arial" w:hAnsi="Arial" w:cs="Arial"/>
          <w:color w:val="000000"/>
        </w:rPr>
        <w:t>: 4,</w:t>
      </w:r>
      <w:r w:rsidRPr="009F6D56">
        <w:rPr>
          <w:rFonts w:ascii="Arial" w:hAnsi="Arial" w:cs="Arial"/>
          <w:color w:val="000000"/>
        </w:rPr>
        <w:t>2</w:t>
      </w:r>
      <w:r w:rsidRPr="00866903">
        <w:rPr>
          <w:rFonts w:ascii="Arial" w:hAnsi="Arial" w:cs="Arial"/>
          <w:color w:val="000000"/>
        </w:rPr>
        <w:t xml:space="preserve">5 x </w:t>
      </w:r>
      <w:r w:rsidRPr="009F6D56">
        <w:rPr>
          <w:rFonts w:ascii="Arial" w:hAnsi="Arial" w:cs="Arial"/>
          <w:color w:val="000000"/>
        </w:rPr>
        <w:t>3,95</w:t>
      </w:r>
      <w:r w:rsidRPr="00866903">
        <w:rPr>
          <w:rFonts w:ascii="Arial" w:hAnsi="Arial" w:cs="Arial"/>
          <w:color w:val="000000"/>
        </w:rPr>
        <w:t>m,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866903">
        <w:rPr>
          <w:rFonts w:ascii="Arial" w:hAnsi="Arial" w:cs="Arial"/>
        </w:rPr>
        <w:t>liczba użytkowników: 1 os.,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 xml:space="preserve"> przedział wiekowy użytkowników: od 14 lat,</w:t>
      </w:r>
    </w:p>
    <w:p w:rsidR="0049535E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 xml:space="preserve">WSU: </w:t>
      </w:r>
      <w:r w:rsidRPr="009F6D56">
        <w:rPr>
          <w:rFonts w:ascii="Arial" w:hAnsi="Arial" w:cs="Arial"/>
          <w:color w:val="000000"/>
        </w:rPr>
        <w:t>600</w:t>
      </w:r>
      <w:r w:rsidRPr="00866903">
        <w:rPr>
          <w:rFonts w:ascii="Arial" w:hAnsi="Arial" w:cs="Arial"/>
          <w:color w:val="000000"/>
        </w:rPr>
        <w:t>mm.</w:t>
      </w:r>
    </w:p>
    <w:p w:rsidR="0049535E" w:rsidRPr="00A70E57" w:rsidRDefault="0049535E" w:rsidP="0049535E">
      <w:pPr>
        <w:spacing w:line="360" w:lineRule="auto"/>
        <w:jc w:val="both"/>
        <w:rPr>
          <w:rFonts w:ascii="Arial" w:hAnsi="Arial" w:cs="Arial"/>
          <w:smallCaps/>
          <w:highlight w:val="yellow"/>
          <w:u w:val="single"/>
        </w:rPr>
      </w:pPr>
      <w:r w:rsidRPr="00A70E57">
        <w:rPr>
          <w:rFonts w:ascii="Arial" w:hAnsi="Arial" w:cs="Arial"/>
          <w:b/>
          <w:color w:val="000000"/>
          <w:u w:val="single"/>
        </w:rPr>
        <w:t xml:space="preserve">Biegacz </w:t>
      </w:r>
    </w:p>
    <w:p w:rsidR="0049535E" w:rsidRPr="00866903" w:rsidRDefault="0049535E" w:rsidP="0049535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66903">
        <w:rPr>
          <w:rFonts w:ascii="Arial" w:hAnsi="Arial" w:cs="Arial"/>
          <w:b/>
          <w:bCs/>
          <w:color w:val="000000"/>
        </w:rPr>
        <w:t>Charakterystyka urządzenia: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wymiary urządzenia</w:t>
      </w:r>
      <w:r w:rsidRPr="00866903">
        <w:rPr>
          <w:rFonts w:ascii="Arial" w:eastAsia="Calibri" w:hAnsi="Arial" w:cs="Arial"/>
        </w:rPr>
        <w:t xml:space="preserve"> min</w:t>
      </w:r>
      <w:r w:rsidRPr="00866903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1,35</w:t>
      </w:r>
      <w:r w:rsidRPr="00866903">
        <w:rPr>
          <w:rFonts w:ascii="Arial" w:hAnsi="Arial" w:cs="Arial"/>
          <w:color w:val="000000"/>
        </w:rPr>
        <w:t xml:space="preserve"> x </w:t>
      </w:r>
      <w:r w:rsidRPr="009F6D56">
        <w:rPr>
          <w:rFonts w:ascii="Arial" w:hAnsi="Arial" w:cs="Arial"/>
          <w:color w:val="000000"/>
        </w:rPr>
        <w:t>0,</w:t>
      </w:r>
      <w:r>
        <w:rPr>
          <w:rFonts w:ascii="Arial" w:hAnsi="Arial" w:cs="Arial"/>
          <w:color w:val="000000"/>
        </w:rPr>
        <w:t>6-1,7</w:t>
      </w:r>
      <w:r w:rsidRPr="00866903">
        <w:rPr>
          <w:rFonts w:ascii="Arial" w:hAnsi="Arial" w:cs="Arial"/>
          <w:color w:val="000000"/>
        </w:rPr>
        <w:t>m,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wysokość całkowita</w:t>
      </w:r>
      <w:r w:rsidRPr="00866903">
        <w:rPr>
          <w:rFonts w:ascii="Arial" w:eastAsia="Calibri" w:hAnsi="Arial" w:cs="Arial"/>
        </w:rPr>
        <w:t xml:space="preserve"> min</w:t>
      </w:r>
      <w:r w:rsidRPr="00866903">
        <w:rPr>
          <w:rFonts w:ascii="Arial" w:hAnsi="Arial" w:cs="Arial"/>
          <w:color w:val="000000"/>
        </w:rPr>
        <w:t>: 2,1m,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wymiary strefy bezpieczeństwa</w:t>
      </w:r>
      <w:r w:rsidRPr="00866903">
        <w:rPr>
          <w:rFonts w:ascii="Arial" w:eastAsia="Calibri" w:hAnsi="Arial" w:cs="Arial"/>
        </w:rPr>
        <w:t xml:space="preserve"> min</w:t>
      </w:r>
      <w:r w:rsidRPr="00866903">
        <w:rPr>
          <w:rFonts w:ascii="Arial" w:hAnsi="Arial" w:cs="Arial"/>
          <w:color w:val="000000"/>
        </w:rPr>
        <w:t>: 4</w:t>
      </w:r>
      <w:r>
        <w:rPr>
          <w:rFonts w:ascii="Arial" w:hAnsi="Arial" w:cs="Arial"/>
          <w:color w:val="000000"/>
        </w:rPr>
        <w:t>,35</w:t>
      </w:r>
      <w:r w:rsidRPr="00866903">
        <w:rPr>
          <w:rFonts w:ascii="Arial" w:hAnsi="Arial" w:cs="Arial"/>
          <w:color w:val="000000"/>
        </w:rPr>
        <w:t xml:space="preserve"> x </w:t>
      </w:r>
      <w:r>
        <w:rPr>
          <w:rFonts w:ascii="Arial" w:hAnsi="Arial" w:cs="Arial"/>
          <w:color w:val="000000"/>
        </w:rPr>
        <w:t>4,7</w:t>
      </w:r>
      <w:r w:rsidRPr="00866903">
        <w:rPr>
          <w:rFonts w:ascii="Arial" w:hAnsi="Arial" w:cs="Arial"/>
          <w:color w:val="000000"/>
        </w:rPr>
        <w:t>m,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866903">
        <w:rPr>
          <w:rFonts w:ascii="Arial" w:hAnsi="Arial" w:cs="Arial"/>
        </w:rPr>
        <w:t>liczba użytkowników: 1 os.,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przedział wiekowy użytkowników: od 14 lat,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 xml:space="preserve">WSU: </w:t>
      </w:r>
      <w:r>
        <w:rPr>
          <w:rFonts w:ascii="Arial" w:hAnsi="Arial" w:cs="Arial"/>
          <w:color w:val="000000"/>
        </w:rPr>
        <w:t>7</w:t>
      </w:r>
      <w:r w:rsidRPr="009F6D56">
        <w:rPr>
          <w:rFonts w:ascii="Arial" w:hAnsi="Arial" w:cs="Arial"/>
          <w:color w:val="000000"/>
        </w:rPr>
        <w:t>00</w:t>
      </w:r>
      <w:r w:rsidRPr="00866903">
        <w:rPr>
          <w:rFonts w:ascii="Arial" w:hAnsi="Arial" w:cs="Arial"/>
          <w:color w:val="000000"/>
        </w:rPr>
        <w:t>mm.</w:t>
      </w:r>
    </w:p>
    <w:p w:rsidR="0049535E" w:rsidRPr="00866903" w:rsidRDefault="0049535E" w:rsidP="0049535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66903">
        <w:rPr>
          <w:rFonts w:ascii="Arial" w:hAnsi="Arial" w:cs="Arial"/>
          <w:b/>
          <w:bCs/>
          <w:color w:val="000000"/>
        </w:rPr>
        <w:t>Materiały konstrukcyjne:</w:t>
      </w:r>
    </w:p>
    <w:p w:rsidR="0049535E" w:rsidRPr="00866903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pylon z rury Ø 89mm i blachy 10mm,</w:t>
      </w:r>
    </w:p>
    <w:p w:rsidR="0049535E" w:rsidRPr="00866903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 xml:space="preserve">konstrukcja z rur Ø </w:t>
      </w:r>
      <w:r>
        <w:rPr>
          <w:rFonts w:ascii="Arial" w:hAnsi="Arial" w:cs="Arial"/>
          <w:color w:val="000000"/>
        </w:rPr>
        <w:t>33,42</w:t>
      </w:r>
      <w:r w:rsidRPr="009F6D56">
        <w:rPr>
          <w:rFonts w:ascii="Arial" w:hAnsi="Arial" w:cs="Arial"/>
          <w:color w:val="000000"/>
        </w:rPr>
        <w:t xml:space="preserve"> i 48mm,</w:t>
      </w:r>
      <w:r w:rsidRPr="00866903">
        <w:rPr>
          <w:rFonts w:ascii="Arial" w:hAnsi="Arial" w:cs="Arial"/>
          <w:color w:val="000000"/>
        </w:rPr>
        <w:t xml:space="preserve"> </w:t>
      </w:r>
    </w:p>
    <w:p w:rsidR="0049535E" w:rsidRPr="00866903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866903">
        <w:rPr>
          <w:rFonts w:ascii="Arial" w:hAnsi="Arial" w:cs="Arial"/>
          <w:color w:val="000000"/>
        </w:rPr>
        <w:t>montaż na wylewce betonowej (0,7x0,65x0,5m)</w:t>
      </w:r>
      <w:r>
        <w:rPr>
          <w:rFonts w:ascii="Arial" w:hAnsi="Arial" w:cs="Arial"/>
          <w:color w:val="000000"/>
        </w:rPr>
        <w:t xml:space="preserve"> i prefabrykacie OS2</w:t>
      </w:r>
      <w:r w:rsidRPr="009F6D56">
        <w:rPr>
          <w:rFonts w:ascii="Arial" w:hAnsi="Arial" w:cs="Arial"/>
          <w:color w:val="000000"/>
        </w:rPr>
        <w:t>,</w:t>
      </w:r>
    </w:p>
    <w:p w:rsidR="0049535E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866903">
        <w:rPr>
          <w:rFonts w:ascii="Arial" w:hAnsi="Arial" w:cs="Arial"/>
          <w:color w:val="000000"/>
        </w:rPr>
        <w:t> zabezpieczenie antykorozyjne, chemiczne poprzez fosforanowanie oraz dwukrotne malowanie farbami proszkowymi (w tym podkładem cynkowym), dające wysoką odporność na</w:t>
      </w:r>
      <w:r>
        <w:rPr>
          <w:rFonts w:ascii="Arial" w:hAnsi="Arial" w:cs="Arial"/>
          <w:color w:val="000000"/>
        </w:rPr>
        <w:t xml:space="preserve"> </w:t>
      </w:r>
      <w:r w:rsidRPr="00866903">
        <w:rPr>
          <w:rFonts w:ascii="Arial" w:hAnsi="Arial" w:cs="Arial"/>
          <w:color w:val="000000"/>
        </w:rPr>
        <w:t>działanie warunków atmosferycznych oraz uszkodzenia mechaniczne</w:t>
      </w:r>
      <w:r w:rsidRPr="00866903">
        <w:rPr>
          <w:rFonts w:ascii="Arial" w:hAnsi="Arial" w:cs="Arial"/>
          <w:b/>
          <w:color w:val="000000"/>
        </w:rPr>
        <w:t>.</w:t>
      </w:r>
    </w:p>
    <w:p w:rsidR="0049535E" w:rsidRDefault="0049535E" w:rsidP="0049535E">
      <w:pPr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49535E" w:rsidRDefault="0049535E" w:rsidP="0049535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62DBB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49535E" w:rsidRPr="00866903" w:rsidRDefault="0049535E" w:rsidP="0049535E">
      <w:pPr>
        <w:spacing w:line="36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49535E" w:rsidRDefault="0049535E" w:rsidP="0049535E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Motyl ściskający i </w:t>
      </w:r>
      <w:proofErr w:type="spellStart"/>
      <w:r>
        <w:rPr>
          <w:rFonts w:ascii="Arial" w:hAnsi="Arial" w:cs="Arial"/>
          <w:b/>
          <w:color w:val="000000"/>
        </w:rPr>
        <w:t>masażer</w:t>
      </w:r>
      <w:proofErr w:type="spellEnd"/>
      <w:r>
        <w:rPr>
          <w:rFonts w:ascii="Arial" w:hAnsi="Arial" w:cs="Arial"/>
          <w:b/>
          <w:color w:val="000000"/>
        </w:rPr>
        <w:t xml:space="preserve"> pionowy na jednym pylonie.</w:t>
      </w:r>
    </w:p>
    <w:p w:rsidR="0049535E" w:rsidRPr="003E2F84" w:rsidRDefault="0049535E" w:rsidP="0049535E">
      <w:pPr>
        <w:spacing w:line="360" w:lineRule="auto"/>
        <w:jc w:val="both"/>
        <w:rPr>
          <w:rFonts w:ascii="Arial" w:hAnsi="Arial" w:cs="Arial"/>
          <w:smallCaps/>
          <w:sz w:val="6"/>
          <w:highlight w:val="yellow"/>
        </w:rPr>
      </w:pPr>
    </w:p>
    <w:p w:rsidR="0049535E" w:rsidRPr="00AC0CE3" w:rsidRDefault="0049535E" w:rsidP="0049535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A0EB3">
        <w:rPr>
          <w:rFonts w:ascii="Arial" w:hAnsi="Arial" w:cs="Arial"/>
          <w:color w:val="000000"/>
          <w:szCs w:val="22"/>
        </w:rPr>
        <w:t xml:space="preserve">Urządzenie posiadające dwa różne stanowiska do ćwiczeń montowane na jednym pylonie wraz z instrukcją użytkowania, wykonane z trwałych materiałów takich jak: stal malowana proszkowo, </w:t>
      </w:r>
      <w:r>
        <w:rPr>
          <w:rFonts w:ascii="Arial" w:hAnsi="Arial" w:cs="Arial"/>
          <w:color w:val="000000"/>
          <w:szCs w:val="22"/>
        </w:rPr>
        <w:t>tworzywo</w:t>
      </w:r>
      <w:r w:rsidRPr="000A0EB3">
        <w:rPr>
          <w:rFonts w:ascii="Arial" w:hAnsi="Arial" w:cs="Arial"/>
          <w:color w:val="000000"/>
          <w:szCs w:val="22"/>
        </w:rPr>
        <w:t xml:space="preserve"> HDPE. </w:t>
      </w:r>
      <w:r w:rsidRPr="009F6D56">
        <w:rPr>
          <w:rFonts w:ascii="Arial" w:hAnsi="Arial" w:cs="Arial"/>
        </w:rPr>
        <w:t>Urządzenia wykonane w kolorach RAL 7040+5002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color w:val="000000"/>
          <w:szCs w:val="22"/>
        </w:rPr>
        <w:t>Motyl ściskający</w:t>
      </w:r>
      <w:r w:rsidRPr="000A0EB3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</w:rPr>
        <w:t>p</w:t>
      </w:r>
      <w:r w:rsidRPr="00E124D0">
        <w:rPr>
          <w:rFonts w:ascii="Arial" w:hAnsi="Arial" w:cs="Arial"/>
        </w:rPr>
        <w:t xml:space="preserve">omaga w rozwoju mięśni ramion, klatki </w:t>
      </w:r>
      <w:r w:rsidRPr="00E124D0">
        <w:rPr>
          <w:rFonts w:ascii="Arial" w:hAnsi="Arial" w:cs="Arial"/>
        </w:rPr>
        <w:lastRenderedPageBreak/>
        <w:t>piersiowej, pleców oraz barków.</w:t>
      </w:r>
      <w:r w:rsidRPr="009F6D56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2"/>
        </w:rPr>
        <w:t>Masażer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pionowy</w:t>
      </w:r>
      <w:r w:rsidRPr="000A0EB3">
        <w:rPr>
          <w:rFonts w:ascii="Arial" w:hAnsi="Arial" w:cs="Arial"/>
          <w:color w:val="000000"/>
          <w:szCs w:val="22"/>
        </w:rPr>
        <w:t xml:space="preserve"> </w:t>
      </w:r>
      <w:r w:rsidRPr="00F13B4F">
        <w:rPr>
          <w:rFonts w:ascii="Arial" w:hAnsi="Arial" w:cs="Arial"/>
        </w:rPr>
        <w:t>Pomaga w rozwoju mięśni nóg oraz prawidłowym funkcjonowaniu stawów.</w:t>
      </w:r>
      <w:r w:rsidRPr="000A0EB3">
        <w:rPr>
          <w:rFonts w:ascii="Arial" w:hAnsi="Arial" w:cs="Arial"/>
          <w:color w:val="000000"/>
          <w:szCs w:val="22"/>
        </w:rPr>
        <w:t xml:space="preserve"> </w:t>
      </w:r>
      <w:r w:rsidRPr="000A0EB3">
        <w:rPr>
          <w:rFonts w:ascii="Arial" w:hAnsi="Arial" w:cs="Arial"/>
          <w:szCs w:val="22"/>
        </w:rPr>
        <w:t xml:space="preserve">Urządzenie musi być certyfikowane na zgodność z obowiązującymi </w:t>
      </w:r>
      <w:r>
        <w:rPr>
          <w:rFonts w:ascii="Arial" w:hAnsi="Arial" w:cs="Arial"/>
          <w:szCs w:val="22"/>
        </w:rPr>
        <w:t>normami polskimi i europejskimi, co potwierdzi</w:t>
      </w:r>
      <w:r w:rsidRPr="000A0EB3">
        <w:rPr>
          <w:rFonts w:ascii="Arial" w:hAnsi="Arial" w:cs="Arial"/>
          <w:szCs w:val="22"/>
        </w:rPr>
        <w:t>, że spełniają wymagania bezpieczeństwa</w:t>
      </w:r>
      <w:r w:rsidRPr="00AC0CE3">
        <w:rPr>
          <w:rFonts w:ascii="Arial" w:hAnsi="Arial" w:cs="Arial"/>
          <w:sz w:val="22"/>
          <w:szCs w:val="22"/>
        </w:rPr>
        <w:t>.</w:t>
      </w:r>
    </w:p>
    <w:p w:rsidR="0049535E" w:rsidRPr="00A70E57" w:rsidRDefault="0049535E" w:rsidP="0049535E">
      <w:pPr>
        <w:spacing w:line="360" w:lineRule="auto"/>
        <w:jc w:val="both"/>
        <w:rPr>
          <w:rFonts w:ascii="Arial" w:hAnsi="Arial" w:cs="Arial"/>
          <w:u w:val="single"/>
        </w:rPr>
      </w:pPr>
      <w:r w:rsidRPr="00A70E57">
        <w:rPr>
          <w:rFonts w:ascii="Arial" w:hAnsi="Arial" w:cs="Arial"/>
          <w:b/>
          <w:color w:val="000000"/>
          <w:u w:val="single"/>
        </w:rPr>
        <w:t>Motyl ściskający</w:t>
      </w:r>
    </w:p>
    <w:p w:rsidR="0049535E" w:rsidRPr="00866903" w:rsidRDefault="0049535E" w:rsidP="0049535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66903">
        <w:rPr>
          <w:rFonts w:ascii="Arial" w:hAnsi="Arial" w:cs="Arial"/>
          <w:b/>
          <w:bCs/>
          <w:color w:val="000000"/>
        </w:rPr>
        <w:t>Charakterystyka urządzenia: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wymiary urządzenia</w:t>
      </w:r>
      <w:r w:rsidRPr="00866903">
        <w:rPr>
          <w:rFonts w:ascii="Arial" w:eastAsia="Calibri" w:hAnsi="Arial" w:cs="Arial"/>
        </w:rPr>
        <w:t xml:space="preserve"> min</w:t>
      </w:r>
      <w:r w:rsidRPr="00866903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1,25</w:t>
      </w:r>
      <w:r w:rsidRPr="00866903">
        <w:rPr>
          <w:rFonts w:ascii="Arial" w:hAnsi="Arial" w:cs="Arial"/>
          <w:color w:val="000000"/>
        </w:rPr>
        <w:t xml:space="preserve"> x </w:t>
      </w:r>
      <w:r>
        <w:rPr>
          <w:rFonts w:ascii="Arial" w:hAnsi="Arial" w:cs="Arial"/>
          <w:color w:val="000000"/>
        </w:rPr>
        <w:t>1m</w:t>
      </w:r>
      <w:r w:rsidRPr="00866903">
        <w:rPr>
          <w:rFonts w:ascii="Arial" w:hAnsi="Arial" w:cs="Arial"/>
          <w:color w:val="000000"/>
        </w:rPr>
        <w:t>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wysokość całkowita</w:t>
      </w:r>
      <w:r w:rsidRPr="00866903">
        <w:rPr>
          <w:rFonts w:ascii="Arial" w:eastAsia="Calibri" w:hAnsi="Arial" w:cs="Arial"/>
        </w:rPr>
        <w:t xml:space="preserve"> min</w:t>
      </w:r>
      <w:r w:rsidRPr="00866903">
        <w:rPr>
          <w:rFonts w:ascii="Arial" w:hAnsi="Arial" w:cs="Arial"/>
          <w:color w:val="000000"/>
        </w:rPr>
        <w:t>: 2,1m,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wymiary strefy bezpieczeństwa</w:t>
      </w:r>
      <w:r w:rsidRPr="00866903">
        <w:rPr>
          <w:rFonts w:ascii="Arial" w:eastAsia="Calibri" w:hAnsi="Arial" w:cs="Arial"/>
        </w:rPr>
        <w:t xml:space="preserve"> min</w:t>
      </w:r>
      <w:r w:rsidRPr="00866903">
        <w:rPr>
          <w:rFonts w:ascii="Arial" w:hAnsi="Arial" w:cs="Arial"/>
          <w:color w:val="000000"/>
        </w:rPr>
        <w:t>: 4</w:t>
      </w:r>
      <w:r>
        <w:rPr>
          <w:rFonts w:ascii="Arial" w:hAnsi="Arial" w:cs="Arial"/>
          <w:color w:val="000000"/>
        </w:rPr>
        <w:t>,25</w:t>
      </w:r>
      <w:r w:rsidRPr="00866903">
        <w:rPr>
          <w:rFonts w:ascii="Arial" w:hAnsi="Arial" w:cs="Arial"/>
          <w:color w:val="000000"/>
        </w:rPr>
        <w:t xml:space="preserve"> x </w:t>
      </w:r>
      <w:r>
        <w:rPr>
          <w:rFonts w:ascii="Arial" w:hAnsi="Arial" w:cs="Arial"/>
          <w:color w:val="000000"/>
        </w:rPr>
        <w:t>4</w:t>
      </w:r>
      <w:r w:rsidRPr="00866903">
        <w:rPr>
          <w:rFonts w:ascii="Arial" w:hAnsi="Arial" w:cs="Arial"/>
          <w:color w:val="000000"/>
        </w:rPr>
        <w:t>m,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866903">
        <w:rPr>
          <w:rFonts w:ascii="Arial" w:hAnsi="Arial" w:cs="Arial"/>
        </w:rPr>
        <w:t>liczba użytkowników: 1 os.,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przedział wiekowy użytkowników: od 14 lat,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 xml:space="preserve">WSU: </w:t>
      </w:r>
      <w:r>
        <w:rPr>
          <w:rFonts w:ascii="Arial" w:hAnsi="Arial" w:cs="Arial"/>
          <w:color w:val="000000"/>
        </w:rPr>
        <w:t>5</w:t>
      </w:r>
      <w:r w:rsidRPr="009F6D56">
        <w:rPr>
          <w:rFonts w:ascii="Arial" w:hAnsi="Arial" w:cs="Arial"/>
          <w:color w:val="000000"/>
        </w:rPr>
        <w:t>00</w:t>
      </w:r>
      <w:r w:rsidRPr="00866903">
        <w:rPr>
          <w:rFonts w:ascii="Arial" w:hAnsi="Arial" w:cs="Arial"/>
          <w:color w:val="000000"/>
        </w:rPr>
        <w:t>mm.</w:t>
      </w:r>
    </w:p>
    <w:p w:rsidR="0049535E" w:rsidRPr="00A70E57" w:rsidRDefault="0049535E" w:rsidP="0049535E">
      <w:pPr>
        <w:spacing w:line="360" w:lineRule="auto"/>
        <w:jc w:val="both"/>
        <w:rPr>
          <w:rFonts w:ascii="Arial" w:hAnsi="Arial" w:cs="Arial"/>
          <w:smallCaps/>
          <w:highlight w:val="yellow"/>
          <w:u w:val="single"/>
        </w:rPr>
      </w:pPr>
      <w:proofErr w:type="spellStart"/>
      <w:r w:rsidRPr="00A70E57">
        <w:rPr>
          <w:rFonts w:ascii="Arial" w:hAnsi="Arial" w:cs="Arial"/>
          <w:b/>
          <w:color w:val="000000"/>
          <w:u w:val="single"/>
        </w:rPr>
        <w:t>Masażer</w:t>
      </w:r>
      <w:proofErr w:type="spellEnd"/>
      <w:r w:rsidRPr="00A70E57">
        <w:rPr>
          <w:rFonts w:ascii="Arial" w:hAnsi="Arial" w:cs="Arial"/>
          <w:b/>
          <w:color w:val="000000"/>
          <w:u w:val="single"/>
        </w:rPr>
        <w:t xml:space="preserve"> pionowy </w:t>
      </w:r>
    </w:p>
    <w:p w:rsidR="0049535E" w:rsidRPr="00866903" w:rsidRDefault="0049535E" w:rsidP="0049535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66903">
        <w:rPr>
          <w:rFonts w:ascii="Arial" w:hAnsi="Arial" w:cs="Arial"/>
          <w:b/>
          <w:bCs/>
          <w:color w:val="000000"/>
        </w:rPr>
        <w:t>Charakterystyka urządzenia: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wymiary urządzenia</w:t>
      </w:r>
      <w:r w:rsidRPr="00866903">
        <w:rPr>
          <w:rFonts w:ascii="Arial" w:eastAsia="Calibri" w:hAnsi="Arial" w:cs="Arial"/>
        </w:rPr>
        <w:t xml:space="preserve"> min</w:t>
      </w:r>
      <w:r w:rsidRPr="00866903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0,85</w:t>
      </w:r>
      <w:r w:rsidRPr="00866903">
        <w:rPr>
          <w:rFonts w:ascii="Arial" w:hAnsi="Arial" w:cs="Arial"/>
          <w:color w:val="000000"/>
        </w:rPr>
        <w:t xml:space="preserve"> x </w:t>
      </w:r>
      <w:r>
        <w:rPr>
          <w:rFonts w:ascii="Arial" w:hAnsi="Arial" w:cs="Arial"/>
          <w:color w:val="000000"/>
        </w:rPr>
        <w:t>0,7m</w:t>
      </w:r>
      <w:r w:rsidRPr="00866903">
        <w:rPr>
          <w:rFonts w:ascii="Arial" w:hAnsi="Arial" w:cs="Arial"/>
          <w:color w:val="000000"/>
        </w:rPr>
        <w:t>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wysokość całkowita</w:t>
      </w:r>
      <w:r w:rsidRPr="00866903">
        <w:rPr>
          <w:rFonts w:ascii="Arial" w:eastAsia="Calibri" w:hAnsi="Arial" w:cs="Arial"/>
        </w:rPr>
        <w:t xml:space="preserve"> min</w:t>
      </w:r>
      <w:r w:rsidRPr="00866903">
        <w:rPr>
          <w:rFonts w:ascii="Arial" w:hAnsi="Arial" w:cs="Arial"/>
          <w:color w:val="000000"/>
        </w:rPr>
        <w:t>: 2,1m,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wymiary strefy bezpieczeństwa</w:t>
      </w:r>
      <w:r w:rsidRPr="00866903">
        <w:rPr>
          <w:rFonts w:ascii="Arial" w:eastAsia="Calibri" w:hAnsi="Arial" w:cs="Arial"/>
        </w:rPr>
        <w:t xml:space="preserve"> min</w:t>
      </w:r>
      <w:r w:rsidRPr="00866903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3,85</w:t>
      </w:r>
      <w:r w:rsidRPr="00866903">
        <w:rPr>
          <w:rFonts w:ascii="Arial" w:hAnsi="Arial" w:cs="Arial"/>
          <w:color w:val="000000"/>
        </w:rPr>
        <w:t xml:space="preserve"> x </w:t>
      </w:r>
      <w:r>
        <w:rPr>
          <w:rFonts w:ascii="Arial" w:hAnsi="Arial" w:cs="Arial"/>
          <w:color w:val="000000"/>
        </w:rPr>
        <w:t>3,7</w:t>
      </w:r>
      <w:r w:rsidRPr="00866903">
        <w:rPr>
          <w:rFonts w:ascii="Arial" w:hAnsi="Arial" w:cs="Arial"/>
          <w:color w:val="000000"/>
        </w:rPr>
        <w:t>m,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866903">
        <w:rPr>
          <w:rFonts w:ascii="Arial" w:hAnsi="Arial" w:cs="Arial"/>
        </w:rPr>
        <w:t>liczba użytkowników: 1 os.,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przedział wiekowy użytkowników: od 14 lat,</w:t>
      </w:r>
    </w:p>
    <w:p w:rsidR="0049535E" w:rsidRPr="00866903" w:rsidRDefault="0049535E" w:rsidP="0049535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 xml:space="preserve">WSU: </w:t>
      </w:r>
      <w:r>
        <w:rPr>
          <w:rFonts w:ascii="Arial" w:hAnsi="Arial" w:cs="Arial"/>
          <w:color w:val="000000"/>
        </w:rPr>
        <w:t>nie dotyczy</w:t>
      </w:r>
      <w:r w:rsidRPr="00866903">
        <w:rPr>
          <w:rFonts w:ascii="Arial" w:hAnsi="Arial" w:cs="Arial"/>
          <w:color w:val="000000"/>
        </w:rPr>
        <w:t>.</w:t>
      </w:r>
    </w:p>
    <w:p w:rsidR="0049535E" w:rsidRPr="00866903" w:rsidRDefault="0049535E" w:rsidP="0049535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66903">
        <w:rPr>
          <w:rFonts w:ascii="Arial" w:hAnsi="Arial" w:cs="Arial"/>
          <w:b/>
          <w:bCs/>
          <w:color w:val="000000"/>
        </w:rPr>
        <w:t>Materiały konstrukcyjne:</w:t>
      </w:r>
    </w:p>
    <w:p w:rsidR="0049535E" w:rsidRPr="00866903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>pylon z rury Ø 89mm i blachy 10mm,</w:t>
      </w:r>
    </w:p>
    <w:p w:rsidR="0049535E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66903">
        <w:rPr>
          <w:rFonts w:ascii="Arial" w:hAnsi="Arial" w:cs="Arial"/>
          <w:color w:val="000000"/>
        </w:rPr>
        <w:t xml:space="preserve">konstrukcja z rur Ø </w:t>
      </w:r>
      <w:r>
        <w:rPr>
          <w:rFonts w:ascii="Arial" w:hAnsi="Arial" w:cs="Arial"/>
          <w:color w:val="000000"/>
        </w:rPr>
        <w:t>33,42 i 60</w:t>
      </w:r>
      <w:r w:rsidRPr="009F6D56">
        <w:rPr>
          <w:rFonts w:ascii="Arial" w:hAnsi="Arial" w:cs="Arial"/>
          <w:color w:val="000000"/>
        </w:rPr>
        <w:t>mm,</w:t>
      </w:r>
      <w:r w:rsidRPr="00866903">
        <w:rPr>
          <w:rFonts w:ascii="Arial" w:hAnsi="Arial" w:cs="Arial"/>
          <w:color w:val="000000"/>
        </w:rPr>
        <w:t xml:space="preserve"> </w:t>
      </w:r>
    </w:p>
    <w:p w:rsidR="0049535E" w:rsidRPr="00866903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elementy masujące, siedzisko i oparcie z tworzywa HDPE,</w:t>
      </w:r>
    </w:p>
    <w:p w:rsidR="0049535E" w:rsidRPr="00866903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866903">
        <w:rPr>
          <w:rFonts w:ascii="Arial" w:hAnsi="Arial" w:cs="Arial"/>
          <w:color w:val="000000"/>
        </w:rPr>
        <w:t>montaż na wylewce betonowej (0,7x0,65x0,5m)</w:t>
      </w:r>
      <w:r>
        <w:rPr>
          <w:rFonts w:ascii="Arial" w:hAnsi="Arial" w:cs="Arial"/>
          <w:color w:val="000000"/>
        </w:rPr>
        <w:t>,</w:t>
      </w:r>
    </w:p>
    <w:p w:rsidR="0049535E" w:rsidRDefault="0049535E" w:rsidP="0049535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866903">
        <w:rPr>
          <w:rFonts w:ascii="Arial" w:hAnsi="Arial" w:cs="Arial"/>
          <w:color w:val="000000"/>
        </w:rPr>
        <w:t> zabezpieczenie antykorozyjne, chemiczne poprzez fosforanowanie oraz dwukrotne malowanie farbami proszkowymi (w tym podkładem cynkowym), dające wysoką odporność na</w:t>
      </w:r>
      <w:r>
        <w:rPr>
          <w:rFonts w:ascii="Arial" w:hAnsi="Arial" w:cs="Arial"/>
          <w:color w:val="000000"/>
        </w:rPr>
        <w:t xml:space="preserve"> </w:t>
      </w:r>
      <w:r w:rsidRPr="00866903">
        <w:rPr>
          <w:rFonts w:ascii="Arial" w:hAnsi="Arial" w:cs="Arial"/>
          <w:color w:val="000000"/>
        </w:rPr>
        <w:t>działanie warunków atmosferycznych oraz uszkodzenia mechaniczne</w:t>
      </w:r>
      <w:r w:rsidRPr="00866903">
        <w:rPr>
          <w:rFonts w:ascii="Arial" w:hAnsi="Arial" w:cs="Arial"/>
          <w:b/>
          <w:color w:val="000000"/>
        </w:rPr>
        <w:t>.</w:t>
      </w:r>
    </w:p>
    <w:p w:rsidR="0049535E" w:rsidRPr="00362DBB" w:rsidRDefault="0049535E" w:rsidP="0049535E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49535E" w:rsidRDefault="0049535E" w:rsidP="0049535E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62DBB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 celu określenia parametrów technicznych i innych wymogów jakie muszą być spełnione by mogły być użyte w czasie realizacji przedmiotowego zadania inwestycyjnego. </w:t>
      </w:r>
    </w:p>
    <w:p w:rsidR="0049535E" w:rsidRPr="00F13B4F" w:rsidRDefault="0049535E" w:rsidP="0049535E">
      <w:pPr>
        <w:spacing w:line="276" w:lineRule="auto"/>
        <w:ind w:left="426"/>
        <w:jc w:val="both"/>
        <w:rPr>
          <w:rFonts w:ascii="Arial" w:hAnsi="Arial" w:cs="Arial"/>
          <w:smallCaps/>
          <w:highlight w:val="yellow"/>
        </w:rPr>
      </w:pPr>
    </w:p>
    <w:p w:rsidR="0049535E" w:rsidRDefault="0049535E" w:rsidP="0049535E">
      <w:pPr>
        <w:spacing w:after="240"/>
        <w:jc w:val="center"/>
        <w:rPr>
          <w:rFonts w:ascii="Arial" w:hAnsi="Arial" w:cs="Arial"/>
          <w:b/>
          <w:color w:val="000000"/>
        </w:rPr>
      </w:pPr>
    </w:p>
    <w:p w:rsidR="0049535E" w:rsidRPr="009F6D56" w:rsidRDefault="0049535E" w:rsidP="0049535E">
      <w:pPr>
        <w:spacing w:after="240"/>
        <w:jc w:val="center"/>
        <w:rPr>
          <w:rFonts w:ascii="Arial" w:hAnsi="Arial" w:cs="Arial"/>
          <w:b/>
          <w:color w:val="000000"/>
        </w:rPr>
      </w:pPr>
      <w:r w:rsidRPr="009F6D56">
        <w:rPr>
          <w:rFonts w:ascii="Arial" w:hAnsi="Arial" w:cs="Arial"/>
          <w:b/>
          <w:color w:val="000000"/>
        </w:rPr>
        <w:lastRenderedPageBreak/>
        <w:t xml:space="preserve">DOSTAWA I </w:t>
      </w:r>
      <w:r w:rsidRPr="009F6D56">
        <w:rPr>
          <w:rFonts w:ascii="Arial" w:hAnsi="Arial" w:cs="Arial"/>
          <w:b/>
        </w:rPr>
        <w:t xml:space="preserve">MONTAŻ </w:t>
      </w:r>
      <w:r>
        <w:rPr>
          <w:rFonts w:ascii="Arial" w:hAnsi="Arial" w:cs="Arial"/>
          <w:b/>
        </w:rPr>
        <w:t>ŁAWKI PARKOWEJ BETONOWEJ Z OPARCIEM  „Kompan” 7 szt.</w:t>
      </w:r>
    </w:p>
    <w:p w:rsidR="0049535E" w:rsidRPr="00D851B9" w:rsidRDefault="0049535E" w:rsidP="0049535E">
      <w:pPr>
        <w:spacing w:line="360" w:lineRule="auto"/>
        <w:rPr>
          <w:rFonts w:ascii="Arial" w:hAnsi="Arial" w:cs="Arial"/>
        </w:rPr>
      </w:pPr>
      <w:bookmarkStart w:id="26" w:name="_Toc475353202"/>
      <w:bookmarkStart w:id="27" w:name="_Toc475535509"/>
      <w:r>
        <w:rPr>
          <w:rFonts w:ascii="Arial" w:hAnsi="Arial" w:cs="Arial"/>
        </w:rPr>
        <w:t>Betonowa</w:t>
      </w:r>
      <w:r w:rsidRPr="00D851B9">
        <w:rPr>
          <w:rFonts w:ascii="Arial" w:hAnsi="Arial" w:cs="Arial"/>
        </w:rPr>
        <w:t xml:space="preserve"> ławka</w:t>
      </w:r>
      <w:r>
        <w:rPr>
          <w:rFonts w:ascii="Arial" w:hAnsi="Arial" w:cs="Arial"/>
        </w:rPr>
        <w:t xml:space="preserve"> parkowa</w:t>
      </w:r>
      <w:r w:rsidRPr="00D851B9">
        <w:rPr>
          <w:rFonts w:ascii="Arial" w:hAnsi="Arial" w:cs="Arial"/>
        </w:rPr>
        <w:t xml:space="preserve"> z oparciem oraz drewnianym siedziskiem</w:t>
      </w:r>
      <w:r>
        <w:rPr>
          <w:rFonts w:ascii="Arial" w:hAnsi="Arial" w:cs="Arial"/>
        </w:rPr>
        <w:t xml:space="preserve"> </w:t>
      </w:r>
    </w:p>
    <w:p w:rsidR="0049535E" w:rsidRPr="00D851B9" w:rsidRDefault="0049535E" w:rsidP="0049535E">
      <w:pPr>
        <w:spacing w:line="360" w:lineRule="auto"/>
        <w:rPr>
          <w:rFonts w:ascii="Arial" w:hAnsi="Arial" w:cs="Arial"/>
          <w:b/>
        </w:rPr>
      </w:pPr>
      <w:r w:rsidRPr="00D851B9">
        <w:rPr>
          <w:rFonts w:ascii="Arial" w:hAnsi="Arial" w:cs="Arial"/>
          <w:b/>
        </w:rPr>
        <w:t>Charakterystyka urządzenia:</w:t>
      </w:r>
    </w:p>
    <w:p w:rsidR="0049535E" w:rsidRPr="00D851B9" w:rsidRDefault="0049535E" w:rsidP="0049535E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851B9">
        <w:rPr>
          <w:rFonts w:ascii="Arial" w:hAnsi="Arial" w:cs="Arial"/>
        </w:rPr>
        <w:t xml:space="preserve"> wymiary urządzenia min.: 1,</w:t>
      </w:r>
      <w:r>
        <w:rPr>
          <w:rFonts w:ascii="Arial" w:hAnsi="Arial" w:cs="Arial"/>
        </w:rPr>
        <w:t>5</w:t>
      </w:r>
      <w:r w:rsidRPr="00D851B9">
        <w:rPr>
          <w:rFonts w:ascii="Arial" w:hAnsi="Arial" w:cs="Arial"/>
        </w:rPr>
        <w:t xml:space="preserve"> x 0,</w:t>
      </w:r>
      <w:r>
        <w:rPr>
          <w:rFonts w:ascii="Arial" w:hAnsi="Arial" w:cs="Arial"/>
        </w:rPr>
        <w:t>54</w:t>
      </w:r>
      <w:r w:rsidRPr="00D851B9">
        <w:rPr>
          <w:rFonts w:ascii="Arial" w:hAnsi="Arial" w:cs="Arial"/>
        </w:rPr>
        <w:t xml:space="preserve"> m,</w:t>
      </w:r>
    </w:p>
    <w:p w:rsidR="0049535E" w:rsidRPr="00D851B9" w:rsidRDefault="0049535E" w:rsidP="0049535E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851B9">
        <w:rPr>
          <w:rFonts w:ascii="Arial" w:hAnsi="Arial" w:cs="Arial"/>
        </w:rPr>
        <w:t xml:space="preserve"> wysokość całkowita urządzenia min.: 0,7 m,</w:t>
      </w:r>
    </w:p>
    <w:p w:rsidR="0049535E" w:rsidRPr="00D851B9" w:rsidRDefault="0049535E" w:rsidP="0049535E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85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D851B9">
        <w:rPr>
          <w:rFonts w:ascii="Arial" w:hAnsi="Arial" w:cs="Arial"/>
        </w:rPr>
        <w:t xml:space="preserve">iczba użytkowników – </w:t>
      </w:r>
      <w:r>
        <w:rPr>
          <w:rFonts w:ascii="Arial" w:hAnsi="Arial" w:cs="Arial"/>
        </w:rPr>
        <w:t>3</w:t>
      </w:r>
      <w:r w:rsidRPr="00D851B9">
        <w:rPr>
          <w:rFonts w:ascii="Arial" w:hAnsi="Arial" w:cs="Arial"/>
        </w:rPr>
        <w:t xml:space="preserve"> </w:t>
      </w:r>
    </w:p>
    <w:p w:rsidR="0049535E" w:rsidRPr="00D851B9" w:rsidRDefault="0049535E" w:rsidP="0049535E">
      <w:pPr>
        <w:spacing w:line="360" w:lineRule="auto"/>
        <w:rPr>
          <w:rFonts w:ascii="Arial" w:hAnsi="Arial" w:cs="Arial"/>
          <w:b/>
        </w:rPr>
      </w:pPr>
      <w:r w:rsidRPr="00D851B9">
        <w:rPr>
          <w:rFonts w:ascii="Arial" w:hAnsi="Arial" w:cs="Arial"/>
          <w:b/>
        </w:rPr>
        <w:t>Materiały konstrukcyjne:</w:t>
      </w:r>
    </w:p>
    <w:p w:rsidR="0049535E" w:rsidRPr="00D851B9" w:rsidRDefault="0049535E" w:rsidP="0049535E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nogi z betonu zbrojonego</w:t>
      </w:r>
      <w:r w:rsidRPr="00D851B9">
        <w:rPr>
          <w:rFonts w:ascii="Arial" w:hAnsi="Arial" w:cs="Arial"/>
        </w:rPr>
        <w:t>,</w:t>
      </w:r>
    </w:p>
    <w:p w:rsidR="0049535E" w:rsidRPr="00D851B9" w:rsidRDefault="0049535E" w:rsidP="0049535E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deski z drewna 35x130x150mm, kolor do uzgodnienia z palety barw RAL,</w:t>
      </w:r>
    </w:p>
    <w:p w:rsidR="0049535E" w:rsidRPr="00D851B9" w:rsidRDefault="0049535E" w:rsidP="0049535E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851B9">
        <w:rPr>
          <w:rFonts w:ascii="Arial" w:hAnsi="Arial" w:cs="Arial"/>
        </w:rPr>
        <w:t xml:space="preserve">do łączenia elementów zastosowano śruby nierdzewne </w:t>
      </w:r>
    </w:p>
    <w:p w:rsidR="0049535E" w:rsidRDefault="0049535E" w:rsidP="0049535E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851B9">
        <w:rPr>
          <w:rFonts w:ascii="Arial" w:hAnsi="Arial" w:cs="Arial"/>
        </w:rPr>
        <w:t xml:space="preserve">urządzenie montowane poprzez </w:t>
      </w:r>
      <w:r>
        <w:rPr>
          <w:rFonts w:ascii="Arial" w:hAnsi="Arial" w:cs="Arial"/>
        </w:rPr>
        <w:t>wkopanie w ziemie części betonowych nóg,</w:t>
      </w:r>
    </w:p>
    <w:p w:rsidR="0049535E" w:rsidRDefault="0049535E" w:rsidP="0049535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866903">
        <w:rPr>
          <w:rFonts w:ascii="Arial" w:hAnsi="Arial" w:cs="Arial"/>
          <w:color w:val="000000"/>
        </w:rPr>
        <w:t xml:space="preserve">zabezpieczenie antykorozyjne, chemiczne poprzez fosforanowanie </w:t>
      </w:r>
      <w:r>
        <w:rPr>
          <w:rFonts w:ascii="Arial" w:hAnsi="Arial" w:cs="Arial"/>
          <w:color w:val="000000"/>
        </w:rPr>
        <w:t>i</w:t>
      </w:r>
      <w:r w:rsidRPr="00866903">
        <w:rPr>
          <w:rFonts w:ascii="Arial" w:hAnsi="Arial" w:cs="Arial"/>
          <w:color w:val="000000"/>
        </w:rPr>
        <w:t xml:space="preserve"> malowanie farbami proszkowymi (w tym podkładem cynkowym), dające wysoką odporność na</w:t>
      </w:r>
      <w:r>
        <w:rPr>
          <w:rFonts w:ascii="Arial" w:hAnsi="Arial" w:cs="Arial"/>
          <w:color w:val="000000"/>
        </w:rPr>
        <w:t xml:space="preserve"> </w:t>
      </w:r>
      <w:r w:rsidRPr="00866903">
        <w:rPr>
          <w:rFonts w:ascii="Arial" w:hAnsi="Arial" w:cs="Arial"/>
          <w:color w:val="000000"/>
        </w:rPr>
        <w:t>działanie warunków atmosferycznych oraz uszkodzenia mechaniczne</w:t>
      </w:r>
      <w:r w:rsidRPr="00866903">
        <w:rPr>
          <w:rFonts w:ascii="Arial" w:hAnsi="Arial" w:cs="Arial"/>
          <w:b/>
          <w:color w:val="000000"/>
        </w:rPr>
        <w:t>.</w:t>
      </w:r>
    </w:p>
    <w:p w:rsidR="0049535E" w:rsidRDefault="0049535E" w:rsidP="0049535E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62DBB">
        <w:rPr>
          <w:rFonts w:ascii="Arial" w:eastAsia="Calibri" w:hAnsi="Arial" w:cs="Arial"/>
          <w:sz w:val="22"/>
          <w:szCs w:val="22"/>
        </w:rPr>
        <w:t xml:space="preserve">W programie Funkcjonalno-Użytkowym – jeśli podane zostały nazwy i producenci materiałów, technologii i urządzeń – to podane zostały one jedynie jako przykładowe w celu określenia parametrów technicznych i innych wymogów jakie muszą być spełnione by mogły być użyte w czasie realizacji przedmiotowego zadania inwestycyjnego. </w:t>
      </w:r>
    </w:p>
    <w:p w:rsidR="0049535E" w:rsidRPr="004C29CB" w:rsidRDefault="0049535E" w:rsidP="004953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22"/>
        </w:rPr>
      </w:pPr>
    </w:p>
    <w:bookmarkEnd w:id="26"/>
    <w:bookmarkEnd w:id="27"/>
    <w:p w:rsidR="0049535E" w:rsidRPr="00820BED" w:rsidRDefault="0049535E" w:rsidP="0049535E">
      <w:pPr>
        <w:pStyle w:val="Akapitzlist"/>
        <w:spacing w:line="360" w:lineRule="auto"/>
        <w:ind w:left="0"/>
        <w:jc w:val="center"/>
        <w:rPr>
          <w:rFonts w:ascii="Arial" w:eastAsia="Calibri" w:hAnsi="Arial" w:cs="Arial"/>
          <w:b/>
          <w:iCs/>
        </w:rPr>
      </w:pPr>
      <w:r w:rsidRPr="00820BED">
        <w:rPr>
          <w:rFonts w:ascii="Arial" w:eastAsia="Calibri" w:hAnsi="Arial" w:cs="Arial"/>
          <w:b/>
          <w:iCs/>
        </w:rPr>
        <w:t>NAWIERZCHNIA BEZPIECZNA</w:t>
      </w:r>
    </w:p>
    <w:p w:rsidR="0049535E" w:rsidRPr="00E55575" w:rsidRDefault="0049535E" w:rsidP="0049535E">
      <w:pPr>
        <w:pStyle w:val="Akapitzlist"/>
        <w:spacing w:line="360" w:lineRule="auto"/>
        <w:ind w:left="0" w:firstLine="708"/>
        <w:jc w:val="both"/>
        <w:rPr>
          <w:rFonts w:ascii="Arial" w:eastAsia="Calibri" w:hAnsi="Arial" w:cs="Arial"/>
          <w:iCs/>
        </w:rPr>
      </w:pPr>
      <w:r w:rsidRPr="00E55575">
        <w:rPr>
          <w:rFonts w:ascii="Arial" w:eastAsia="Calibri" w:hAnsi="Arial" w:cs="Arial"/>
          <w:iCs/>
        </w:rPr>
        <w:t>Zakłada się nawierzchnię z piasku o powierzchni ok. 38m</w:t>
      </w:r>
      <w:r w:rsidRPr="00E55575">
        <w:rPr>
          <w:rFonts w:ascii="Arial" w:eastAsia="Calibri" w:hAnsi="Arial" w:cs="Arial"/>
          <w:iCs/>
          <w:vertAlign w:val="superscript"/>
        </w:rPr>
        <w:t xml:space="preserve">2 </w:t>
      </w:r>
      <w:r w:rsidRPr="00E55575">
        <w:rPr>
          <w:rFonts w:ascii="Arial" w:eastAsia="Calibri" w:hAnsi="Arial" w:cs="Arial"/>
          <w:iCs/>
        </w:rPr>
        <w:t xml:space="preserve">obejmującą powierzchnię zajmowaną przez urządzenia zabawowe wraz ze strefą bezpieczeństwa do każdego z nich. Grubość nawierzchni musi być zgodna z obowiązującymi przepisami dla strefy upadku z tego urządzenia jednak nie mniej niż 20cm. </w:t>
      </w:r>
    </w:p>
    <w:p w:rsidR="0049535E" w:rsidRPr="00820BED" w:rsidRDefault="0049535E" w:rsidP="0049535E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iCs/>
          <w:sz w:val="6"/>
        </w:rPr>
      </w:pPr>
    </w:p>
    <w:p w:rsidR="0049535E" w:rsidRPr="00FF13FD" w:rsidRDefault="0049535E" w:rsidP="0049535E">
      <w:pPr>
        <w:shd w:val="clear" w:color="auto" w:fill="000000"/>
        <w:jc w:val="both"/>
        <w:rPr>
          <w:rFonts w:ascii="Arial" w:hAnsi="Arial" w:cs="Arial"/>
          <w:b/>
          <w:i/>
          <w:spacing w:val="-4"/>
          <w:highlight w:val="yellow"/>
        </w:rPr>
      </w:pPr>
      <w:r w:rsidRPr="000B400C">
        <w:rPr>
          <w:rFonts w:ascii="Arial" w:hAnsi="Arial" w:cs="Arial"/>
          <w:spacing w:val="-4"/>
        </w:rPr>
        <w:t xml:space="preserve">2.3.5.  Wskaźniki powierzchniowo-kubaturowe </w:t>
      </w:r>
      <w:r w:rsidRPr="000B400C">
        <w:rPr>
          <w:rFonts w:ascii="Arial" w:hAnsi="Arial" w:cs="Arial"/>
          <w:b/>
          <w:spacing w:val="-4"/>
        </w:rPr>
        <w:t xml:space="preserve"> </w:t>
      </w:r>
      <w:r w:rsidRPr="000B400C">
        <w:rPr>
          <w:rFonts w:ascii="Arial" w:hAnsi="Arial" w:cs="Arial"/>
          <w:spacing w:val="-4"/>
        </w:rPr>
        <w:t>budowy.</w:t>
      </w:r>
      <w:r>
        <w:rPr>
          <w:rFonts w:ascii="Arial" w:hAnsi="Arial" w:cs="Arial"/>
          <w:spacing w:val="-4"/>
        </w:rPr>
        <w:t xml:space="preserve"> </w:t>
      </w:r>
      <w:r w:rsidRPr="006B2736">
        <w:rPr>
          <w:rFonts w:ascii="Arial" w:hAnsi="Arial" w:cs="Arial"/>
        </w:rPr>
        <w:t>Budowa miejsca do rekreacji i aktywnego wypoczynku wyposażonego w urządzenia do ćwiczeń na świeżym powietrzu (ulice Żytnia/Ponurego).</w:t>
      </w:r>
    </w:p>
    <w:p w:rsidR="0049535E" w:rsidRPr="00820BED" w:rsidRDefault="0049535E" w:rsidP="0049535E">
      <w:pPr>
        <w:spacing w:line="360" w:lineRule="auto"/>
        <w:jc w:val="both"/>
        <w:rPr>
          <w:rFonts w:ascii="Arial" w:hAnsi="Arial" w:cs="Arial"/>
          <w:spacing w:val="-4"/>
          <w:sz w:val="8"/>
          <w:highlight w:val="yellow"/>
        </w:rPr>
      </w:pPr>
    </w:p>
    <w:p w:rsidR="0049535E" w:rsidRPr="00A70E57" w:rsidRDefault="0049535E" w:rsidP="0049535E">
      <w:pPr>
        <w:spacing w:line="276" w:lineRule="auto"/>
        <w:ind w:left="-3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2736">
        <w:rPr>
          <w:rFonts w:ascii="Arial" w:hAnsi="Arial" w:cs="Arial"/>
        </w:rPr>
        <w:t>Budowa miejsca do rekreacji i akty</w:t>
      </w:r>
      <w:r>
        <w:rPr>
          <w:rFonts w:ascii="Arial" w:hAnsi="Arial" w:cs="Arial"/>
        </w:rPr>
        <w:t>wnego wypoczynku wyposażonego w </w:t>
      </w:r>
      <w:r w:rsidRPr="006B2736">
        <w:rPr>
          <w:rFonts w:ascii="Arial" w:hAnsi="Arial" w:cs="Arial"/>
        </w:rPr>
        <w:t>urządzenia do ćwiczeń na świeżym powietrzu (ulice Żytnia/Ponurego).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4536"/>
      </w:tblGrid>
      <w:tr w:rsidR="0049535E" w:rsidRPr="00FF13FD" w:rsidTr="00F60076">
        <w:trPr>
          <w:trHeight w:val="20"/>
          <w:jc w:val="center"/>
        </w:trPr>
        <w:tc>
          <w:tcPr>
            <w:tcW w:w="3668" w:type="dxa"/>
            <w:shd w:val="clear" w:color="auto" w:fill="D9D9D9"/>
          </w:tcPr>
          <w:p w:rsidR="0049535E" w:rsidRPr="00007657" w:rsidRDefault="0049535E" w:rsidP="00F60076">
            <w:pPr>
              <w:rPr>
                <w:rFonts w:ascii="Arial" w:hAnsi="Arial" w:cs="Arial"/>
                <w:spacing w:val="-4"/>
              </w:rPr>
            </w:pPr>
            <w:r w:rsidRPr="00007657">
              <w:rPr>
                <w:rFonts w:ascii="Arial" w:hAnsi="Arial" w:cs="Arial"/>
                <w:spacing w:val="-4"/>
              </w:rPr>
              <w:t>CHARAKTER OBIEKTU</w:t>
            </w:r>
          </w:p>
        </w:tc>
        <w:tc>
          <w:tcPr>
            <w:tcW w:w="4536" w:type="dxa"/>
          </w:tcPr>
          <w:p w:rsidR="0049535E" w:rsidRPr="001C0D24" w:rsidRDefault="0049535E" w:rsidP="00F60076">
            <w:pPr>
              <w:spacing w:line="276" w:lineRule="auto"/>
              <w:rPr>
                <w:rFonts w:ascii="Arial" w:hAnsi="Arial" w:cs="Arial"/>
              </w:rPr>
            </w:pPr>
            <w:r w:rsidRPr="001C0D24">
              <w:rPr>
                <w:rFonts w:ascii="Arial" w:hAnsi="Arial" w:cs="Arial"/>
              </w:rPr>
              <w:t>Miejsce do rekreacji i aktywnego wypoczynku wyposażonego w urządzenia do ćwiczeń na świeżym powietrzu</w:t>
            </w:r>
          </w:p>
        </w:tc>
      </w:tr>
      <w:tr w:rsidR="0049535E" w:rsidRPr="00FF13FD" w:rsidTr="00F60076">
        <w:trPr>
          <w:trHeight w:val="20"/>
          <w:jc w:val="center"/>
        </w:trPr>
        <w:tc>
          <w:tcPr>
            <w:tcW w:w="3668" w:type="dxa"/>
            <w:shd w:val="clear" w:color="auto" w:fill="D9D9D9"/>
          </w:tcPr>
          <w:p w:rsidR="0049535E" w:rsidRPr="001C0D24" w:rsidRDefault="0049535E" w:rsidP="00F60076">
            <w:pPr>
              <w:rPr>
                <w:rFonts w:ascii="Arial" w:hAnsi="Arial" w:cs="Arial"/>
                <w:spacing w:val="-4"/>
              </w:rPr>
            </w:pPr>
            <w:r w:rsidRPr="001C0D24">
              <w:rPr>
                <w:rFonts w:ascii="Arial" w:hAnsi="Arial" w:cs="Arial"/>
              </w:rPr>
              <w:t>ILOŚĆ SŁUPÓW OŚWIETLENIOWYCH</w:t>
            </w:r>
          </w:p>
        </w:tc>
        <w:tc>
          <w:tcPr>
            <w:tcW w:w="4536" w:type="dxa"/>
          </w:tcPr>
          <w:p w:rsidR="0049535E" w:rsidRPr="001C0D24" w:rsidRDefault="0049535E" w:rsidP="00F60076">
            <w:pPr>
              <w:jc w:val="both"/>
              <w:rPr>
                <w:rFonts w:ascii="Arial" w:hAnsi="Arial" w:cs="Arial"/>
                <w:spacing w:val="-4"/>
              </w:rPr>
            </w:pPr>
            <w:r w:rsidRPr="001C0D24">
              <w:rPr>
                <w:rFonts w:ascii="Arial" w:hAnsi="Arial" w:cs="Arial"/>
                <w:spacing w:val="-4"/>
              </w:rPr>
              <w:t xml:space="preserve">Brak </w:t>
            </w:r>
          </w:p>
        </w:tc>
      </w:tr>
      <w:tr w:rsidR="0049535E" w:rsidRPr="00FF13FD" w:rsidTr="00F60076">
        <w:trPr>
          <w:trHeight w:val="20"/>
          <w:jc w:val="center"/>
        </w:trPr>
        <w:tc>
          <w:tcPr>
            <w:tcW w:w="3668" w:type="dxa"/>
            <w:shd w:val="clear" w:color="auto" w:fill="D9D9D9"/>
          </w:tcPr>
          <w:p w:rsidR="0049535E" w:rsidRPr="00007657" w:rsidRDefault="0049535E" w:rsidP="00F60076">
            <w:pPr>
              <w:rPr>
                <w:rFonts w:ascii="Arial" w:hAnsi="Arial" w:cs="Arial"/>
                <w:spacing w:val="-4"/>
              </w:rPr>
            </w:pPr>
            <w:r w:rsidRPr="00007657">
              <w:rPr>
                <w:rFonts w:ascii="Arial" w:hAnsi="Arial" w:cs="Arial"/>
                <w:spacing w:val="-4"/>
              </w:rPr>
              <w:t xml:space="preserve">RODZAJ NAWIERZCHNI </w:t>
            </w:r>
          </w:p>
        </w:tc>
        <w:tc>
          <w:tcPr>
            <w:tcW w:w="4536" w:type="dxa"/>
          </w:tcPr>
          <w:p w:rsidR="0049535E" w:rsidRPr="00007657" w:rsidRDefault="0049535E" w:rsidP="00F60076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N</w:t>
            </w:r>
            <w:r w:rsidRPr="00007657">
              <w:rPr>
                <w:rFonts w:ascii="Arial" w:hAnsi="Arial" w:cs="Arial"/>
                <w:spacing w:val="-4"/>
              </w:rPr>
              <w:t>a</w:t>
            </w:r>
            <w:r>
              <w:rPr>
                <w:rFonts w:ascii="Arial" w:hAnsi="Arial" w:cs="Arial"/>
                <w:spacing w:val="-4"/>
              </w:rPr>
              <w:t>wierzchnia bezpieczna piaskowa</w:t>
            </w:r>
          </w:p>
        </w:tc>
      </w:tr>
      <w:tr w:rsidR="0049535E" w:rsidRPr="00FF13FD" w:rsidTr="00F60076">
        <w:trPr>
          <w:trHeight w:val="20"/>
          <w:jc w:val="center"/>
        </w:trPr>
        <w:tc>
          <w:tcPr>
            <w:tcW w:w="3668" w:type="dxa"/>
            <w:shd w:val="clear" w:color="auto" w:fill="D9D9D9"/>
          </w:tcPr>
          <w:p w:rsidR="0049535E" w:rsidRPr="00007657" w:rsidRDefault="0049535E" w:rsidP="00F60076">
            <w:pPr>
              <w:rPr>
                <w:rFonts w:ascii="Arial" w:hAnsi="Arial" w:cs="Arial"/>
              </w:rPr>
            </w:pPr>
            <w:r w:rsidRPr="00007657">
              <w:rPr>
                <w:rFonts w:ascii="Arial" w:hAnsi="Arial" w:cs="Arial"/>
              </w:rPr>
              <w:t>ZAOPATRZENIE W MEDIA</w:t>
            </w:r>
          </w:p>
        </w:tc>
        <w:tc>
          <w:tcPr>
            <w:tcW w:w="4536" w:type="dxa"/>
          </w:tcPr>
          <w:p w:rsidR="0049535E" w:rsidRPr="00007657" w:rsidRDefault="0049535E" w:rsidP="00F60076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Nie przewidziane</w:t>
            </w:r>
          </w:p>
        </w:tc>
      </w:tr>
    </w:tbl>
    <w:p w:rsidR="0049535E" w:rsidRPr="00FF13FD" w:rsidRDefault="0049535E" w:rsidP="0049535E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49535E" w:rsidRPr="000B400C" w:rsidRDefault="0049535E" w:rsidP="0049535E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/>
          <w:iCs w:val="0"/>
          <w:spacing w:val="-4"/>
          <w:szCs w:val="24"/>
        </w:rPr>
      </w:pPr>
      <w:bookmarkStart w:id="28" w:name="_Toc210749845"/>
      <w:bookmarkStart w:id="29" w:name="_Toc210750168"/>
      <w:bookmarkStart w:id="30" w:name="_Toc504979487"/>
      <w:r w:rsidRPr="000B400C">
        <w:rPr>
          <w:rFonts w:cs="Arial"/>
          <w:b w:val="0"/>
          <w:bCs w:val="0"/>
          <w:i/>
          <w:iCs w:val="0"/>
          <w:spacing w:val="-4"/>
          <w:szCs w:val="24"/>
        </w:rPr>
        <w:t>2.4. Opis wymagań Zamawiającego.</w:t>
      </w:r>
      <w:bookmarkEnd w:id="28"/>
      <w:bookmarkEnd w:id="29"/>
      <w:bookmarkEnd w:id="30"/>
      <w:r w:rsidRPr="000B400C">
        <w:rPr>
          <w:rFonts w:cs="Arial"/>
          <w:b w:val="0"/>
          <w:bCs w:val="0"/>
          <w:i/>
          <w:iCs w:val="0"/>
          <w:spacing w:val="-4"/>
          <w:szCs w:val="24"/>
        </w:rPr>
        <w:t xml:space="preserve"> </w:t>
      </w:r>
    </w:p>
    <w:p w:rsidR="0049535E" w:rsidRPr="00A70E57" w:rsidRDefault="0049535E" w:rsidP="0049535E">
      <w:pPr>
        <w:spacing w:line="360" w:lineRule="auto"/>
        <w:jc w:val="both"/>
        <w:rPr>
          <w:rFonts w:ascii="Arial" w:hAnsi="Arial" w:cs="Arial"/>
          <w:spacing w:val="-4"/>
          <w:sz w:val="8"/>
        </w:rPr>
      </w:pPr>
    </w:p>
    <w:p w:rsidR="0049535E" w:rsidRPr="000B400C" w:rsidRDefault="0049535E" w:rsidP="0049535E">
      <w:p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Zamawiający wymaga:</w:t>
      </w:r>
    </w:p>
    <w:p w:rsidR="0049535E" w:rsidRPr="000B400C" w:rsidRDefault="0049535E" w:rsidP="0049535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zgodności projektów z obowiązującymi przepisami prawa i normami;</w:t>
      </w:r>
    </w:p>
    <w:p w:rsidR="0049535E" w:rsidRPr="000B400C" w:rsidRDefault="0049535E" w:rsidP="0049535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kompletności dokumentacji;</w:t>
      </w:r>
    </w:p>
    <w:p w:rsidR="0049535E" w:rsidRPr="000B400C" w:rsidRDefault="0049535E" w:rsidP="0049535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zachowania praw osób trzecich;</w:t>
      </w:r>
    </w:p>
    <w:p w:rsidR="0049535E" w:rsidRPr="000B400C" w:rsidRDefault="0049535E" w:rsidP="0049535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zapewnienia okresu eksploatacji nie mniejszego niż 10 lat;</w:t>
      </w:r>
    </w:p>
    <w:p w:rsidR="0049535E" w:rsidRPr="000B400C" w:rsidRDefault="0049535E" w:rsidP="0049535E">
      <w:pPr>
        <w:numPr>
          <w:ilvl w:val="0"/>
          <w:numId w:val="12"/>
        </w:numPr>
        <w:shd w:val="clear" w:color="auto" w:fill="FFFFFF"/>
        <w:spacing w:before="5"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wykonania informacji projektanta o wymaganiach bezpieczeństwa i ochrony zdrowia oraz planu bezpieczeństwa i ochrony zdrowia (bioz);</w:t>
      </w:r>
    </w:p>
    <w:p w:rsidR="0049535E" w:rsidRPr="000B400C" w:rsidRDefault="0049535E" w:rsidP="0049535E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 xml:space="preserve">opracowania przez Wykonawcę projektu wykonawczego i uzyskania dla niego wymaganych przepisami uzgodnień, zgód i pozwoleń. </w:t>
      </w:r>
    </w:p>
    <w:p w:rsidR="0049535E" w:rsidRPr="000B400C" w:rsidRDefault="0049535E" w:rsidP="0049535E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opracowania:</w:t>
      </w:r>
    </w:p>
    <w:p w:rsidR="0049535E" w:rsidRPr="000B400C" w:rsidRDefault="0049535E" w:rsidP="0049535E">
      <w:pPr>
        <w:numPr>
          <w:ilvl w:val="0"/>
          <w:numId w:val="15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projektów wykonawczych, stanowiących podstawę wykonania robót budowlanych,</w:t>
      </w:r>
    </w:p>
    <w:p w:rsidR="0049535E" w:rsidRPr="000B400C" w:rsidRDefault="0049535E" w:rsidP="0049535E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specyfikacji technicznych wykonania i odbioru robót,</w:t>
      </w:r>
    </w:p>
    <w:p w:rsidR="0049535E" w:rsidRPr="000B400C" w:rsidRDefault="0049535E" w:rsidP="0049535E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kosztorysu inwestorskiego wraz z przedmiarami robót;</w:t>
      </w:r>
    </w:p>
    <w:p w:rsidR="0049535E" w:rsidRPr="000B400C" w:rsidRDefault="0049535E" w:rsidP="0049535E">
      <w:pPr>
        <w:spacing w:line="360" w:lineRule="auto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Wykonawca jest zobowiązany:</w:t>
      </w:r>
    </w:p>
    <w:p w:rsidR="0049535E" w:rsidRPr="00AC0CE3" w:rsidRDefault="0049535E" w:rsidP="0049535E">
      <w:pPr>
        <w:pStyle w:val="Tekstpodstawowy"/>
        <w:widowControl w:val="0"/>
        <w:numPr>
          <w:ilvl w:val="0"/>
          <w:numId w:val="2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right="72"/>
        <w:jc w:val="both"/>
        <w:rPr>
          <w:rFonts w:ascii="Arial" w:hAnsi="Arial" w:cs="Arial"/>
        </w:rPr>
      </w:pPr>
      <w:r w:rsidRPr="00673C8F">
        <w:rPr>
          <w:rFonts w:ascii="Arial" w:hAnsi="Arial" w:cs="Arial"/>
          <w:spacing w:val="-4"/>
        </w:rPr>
        <w:t xml:space="preserve">zrealizować przedmiot zamówienia spełniający wymagania ustawy Prawo budowlane </w:t>
      </w:r>
      <w:r w:rsidRPr="00AC0CE3">
        <w:rPr>
          <w:rFonts w:ascii="Arial" w:hAnsi="Arial" w:cs="Arial"/>
          <w:spacing w:val="-4"/>
        </w:rPr>
        <w:t>(</w:t>
      </w:r>
      <w:r>
        <w:rPr>
          <w:rFonts w:ascii="Arial" w:hAnsi="Arial" w:cs="Arial"/>
        </w:rPr>
        <w:t>Dz.</w:t>
      </w:r>
      <w:r w:rsidRPr="00AC0CE3">
        <w:rPr>
          <w:rFonts w:ascii="Arial" w:hAnsi="Arial" w:cs="Arial"/>
        </w:rPr>
        <w:t>U. 201</w:t>
      </w:r>
      <w:r>
        <w:rPr>
          <w:rFonts w:ascii="Arial" w:hAnsi="Arial" w:cs="Arial"/>
        </w:rPr>
        <w:t>7</w:t>
      </w:r>
      <w:r w:rsidRPr="00AC0CE3">
        <w:rPr>
          <w:rFonts w:ascii="Arial" w:hAnsi="Arial" w:cs="Arial"/>
        </w:rPr>
        <w:t>r</w:t>
      </w:r>
      <w:r>
        <w:rPr>
          <w:rFonts w:ascii="Arial" w:hAnsi="Arial" w:cs="Arial"/>
        </w:rPr>
        <w:t>,</w:t>
      </w:r>
      <w:r w:rsidRPr="00AC0CE3">
        <w:rPr>
          <w:rFonts w:ascii="Arial" w:hAnsi="Arial" w:cs="Arial"/>
        </w:rPr>
        <w:t xml:space="preserve">. poz. </w:t>
      </w:r>
      <w:r>
        <w:rPr>
          <w:rFonts w:ascii="Arial" w:hAnsi="Arial" w:cs="Arial"/>
        </w:rPr>
        <w:t>1332</w:t>
      </w:r>
      <w:r w:rsidRPr="00AC0CE3">
        <w:rPr>
          <w:rFonts w:ascii="Arial" w:hAnsi="Arial" w:cs="Arial"/>
        </w:rPr>
        <w:t xml:space="preserve"> tj. ze zm.)</w:t>
      </w:r>
      <w:r w:rsidRPr="00AC0CE3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49535E" w:rsidRDefault="0049535E" w:rsidP="0049535E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AC0CE3">
        <w:rPr>
          <w:rFonts w:ascii="Arial" w:hAnsi="Arial" w:cs="Arial"/>
          <w:spacing w:val="-4"/>
        </w:rPr>
        <w:t>stosować reguły wynikające z ustawy pr</w:t>
      </w:r>
      <w:r>
        <w:rPr>
          <w:rFonts w:ascii="Arial" w:hAnsi="Arial" w:cs="Arial"/>
          <w:spacing w:val="-4"/>
        </w:rPr>
        <w:t>awo zamówień publicznych (Dz.U.</w:t>
      </w:r>
      <w:r w:rsidRPr="00AC0CE3">
        <w:rPr>
          <w:rFonts w:ascii="Arial" w:hAnsi="Arial" w:cs="Arial"/>
          <w:spacing w:val="-4"/>
        </w:rPr>
        <w:t>201</w:t>
      </w:r>
      <w:r>
        <w:rPr>
          <w:rFonts w:ascii="Arial" w:hAnsi="Arial" w:cs="Arial"/>
          <w:spacing w:val="-4"/>
        </w:rPr>
        <w:t>7</w:t>
      </w:r>
      <w:r w:rsidRPr="00AC0CE3">
        <w:rPr>
          <w:rFonts w:ascii="Arial" w:hAnsi="Arial" w:cs="Arial"/>
          <w:spacing w:val="-4"/>
        </w:rPr>
        <w:t>r.</w:t>
      </w:r>
      <w:r>
        <w:rPr>
          <w:rFonts w:ascii="Arial" w:hAnsi="Arial" w:cs="Arial"/>
          <w:spacing w:val="-4"/>
        </w:rPr>
        <w:t>,</w:t>
      </w:r>
      <w:r w:rsidRPr="00AC0CE3">
        <w:rPr>
          <w:rFonts w:ascii="Arial" w:hAnsi="Arial" w:cs="Arial"/>
          <w:spacing w:val="-4"/>
        </w:rPr>
        <w:t xml:space="preserve"> poz. </w:t>
      </w:r>
      <w:r>
        <w:rPr>
          <w:rFonts w:ascii="Arial" w:hAnsi="Arial" w:cs="Arial"/>
          <w:spacing w:val="-4"/>
        </w:rPr>
        <w:t>1559</w:t>
      </w:r>
      <w:r w:rsidRPr="00AC0CE3">
        <w:rPr>
          <w:rFonts w:ascii="Arial" w:hAnsi="Arial" w:cs="Arial"/>
          <w:spacing w:val="-4"/>
        </w:rPr>
        <w:t xml:space="preserve"> tj. ze zm.).</w:t>
      </w:r>
    </w:p>
    <w:p w:rsidR="0049535E" w:rsidRPr="000B400C" w:rsidRDefault="0049535E" w:rsidP="0049535E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spacing w:val="-4"/>
        </w:rPr>
      </w:pPr>
    </w:p>
    <w:p w:rsidR="0049535E" w:rsidRPr="000B400C" w:rsidRDefault="0049535E" w:rsidP="0049535E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/>
          <w:iCs w:val="0"/>
          <w:spacing w:val="-4"/>
          <w:szCs w:val="24"/>
        </w:rPr>
      </w:pPr>
      <w:bookmarkStart w:id="31" w:name="_Toc210749846"/>
      <w:bookmarkStart w:id="32" w:name="_Toc210750169"/>
      <w:bookmarkStart w:id="33" w:name="_Toc504979488"/>
      <w:r w:rsidRPr="000B400C">
        <w:rPr>
          <w:rFonts w:cs="Arial"/>
          <w:b w:val="0"/>
          <w:bCs w:val="0"/>
          <w:i/>
          <w:iCs w:val="0"/>
          <w:spacing w:val="-4"/>
          <w:szCs w:val="24"/>
        </w:rPr>
        <w:t>2.5. Przedmiot i zakres prac projektowych i dokumentacyjnych do wykonania w ramach zamówienia.</w:t>
      </w:r>
      <w:bookmarkEnd w:id="31"/>
      <w:bookmarkEnd w:id="32"/>
      <w:bookmarkEnd w:id="33"/>
    </w:p>
    <w:p w:rsidR="0049535E" w:rsidRPr="00A70E57" w:rsidRDefault="0049535E" w:rsidP="0049535E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  <w:sz w:val="16"/>
        </w:rPr>
      </w:pPr>
    </w:p>
    <w:p w:rsidR="0049535E" w:rsidRPr="000B400C" w:rsidRDefault="0049535E" w:rsidP="0049535E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34" w:name="_Toc504979489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2.5.1. Przedmiot prac projektowych.</w:t>
      </w:r>
      <w:bookmarkEnd w:id="34"/>
    </w:p>
    <w:p w:rsidR="0049535E" w:rsidRPr="000B400C" w:rsidRDefault="0049535E" w:rsidP="0049535E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49535E" w:rsidRPr="000B400C" w:rsidRDefault="0049535E" w:rsidP="0049535E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Zamawiający oczekuje, że wykonawca w ramach zamówienia:</w:t>
      </w:r>
    </w:p>
    <w:p w:rsidR="0049535E" w:rsidRPr="000B400C" w:rsidRDefault="0049535E" w:rsidP="0049535E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dokona:</w:t>
      </w:r>
    </w:p>
    <w:p w:rsidR="0049535E" w:rsidRPr="000B400C" w:rsidRDefault="0049535E" w:rsidP="0049535E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rozeznania obecnego stanu</w:t>
      </w:r>
    </w:p>
    <w:p w:rsidR="0049535E" w:rsidRPr="000B400C" w:rsidRDefault="0049535E" w:rsidP="0049535E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uzyskania decyzji celu publicznego o ile będzie ona konieczna</w:t>
      </w:r>
    </w:p>
    <w:p w:rsidR="0049535E" w:rsidRPr="000B400C" w:rsidRDefault="0049535E" w:rsidP="0049535E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uzgodnień w zakresie zmiany przebiegu instalacji;</w:t>
      </w:r>
    </w:p>
    <w:p w:rsidR="0049535E" w:rsidRPr="000B400C" w:rsidRDefault="0049535E" w:rsidP="0049535E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szczegółowego przedmiaru robót;</w:t>
      </w:r>
    </w:p>
    <w:p w:rsidR="0049535E" w:rsidRPr="000B400C" w:rsidRDefault="0049535E" w:rsidP="0049535E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oraz innych niezbędnych działań dla prawidłowego wykonania przedmiotu zamówienia.</w:t>
      </w:r>
    </w:p>
    <w:p w:rsidR="0049535E" w:rsidRPr="000B400C" w:rsidRDefault="0049535E" w:rsidP="0049535E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lastRenderedPageBreak/>
        <w:t>uzyska:</w:t>
      </w:r>
    </w:p>
    <w:p w:rsidR="0049535E" w:rsidRPr="000B400C" w:rsidRDefault="0049535E" w:rsidP="0049535E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komplet dokumentów do celów projektowych na cały zakres inwestycji;</w:t>
      </w:r>
    </w:p>
    <w:p w:rsidR="0049535E" w:rsidRPr="000B400C" w:rsidRDefault="0049535E" w:rsidP="0049535E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potwierdzenie braku sprzeciwu w zakresie złożonego do organu zgłoszenia robót budowlanych lub prawomocnego pozwolenia na budowę</w:t>
      </w:r>
    </w:p>
    <w:p w:rsidR="0049535E" w:rsidRPr="000B400C" w:rsidRDefault="0049535E" w:rsidP="0049535E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 xml:space="preserve">inne uzgodnienia i zatwierdzenia wymagane przepisami </w:t>
      </w:r>
    </w:p>
    <w:p w:rsidR="0049535E" w:rsidRPr="000B400C" w:rsidRDefault="0049535E" w:rsidP="0049535E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Przygotuje:</w:t>
      </w:r>
    </w:p>
    <w:p w:rsidR="0049535E" w:rsidRPr="000B400C" w:rsidRDefault="0049535E" w:rsidP="0049535E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wniosek o zgłoszeniu robót budowlanych/ o pozwoleniu na budowę</w:t>
      </w:r>
    </w:p>
    <w:p w:rsidR="0049535E" w:rsidRPr="000B400C" w:rsidRDefault="0049535E" w:rsidP="0049535E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oraz inne niezbędne dokumenty i wystąpienia dla prawidłowej realizacji zamówienia.</w:t>
      </w:r>
    </w:p>
    <w:p w:rsidR="0049535E" w:rsidRPr="000B400C" w:rsidRDefault="0049535E" w:rsidP="0049535E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Wykona:</w:t>
      </w:r>
    </w:p>
    <w:p w:rsidR="0049535E" w:rsidRPr="000B400C" w:rsidRDefault="0049535E" w:rsidP="0049535E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projekty wykonawcze, niezbędne do prawidłowej realizacji przedsięwzięcia;</w:t>
      </w:r>
    </w:p>
    <w:p w:rsidR="0049535E" w:rsidRPr="000B400C" w:rsidRDefault="0049535E" w:rsidP="0049535E">
      <w:pPr>
        <w:numPr>
          <w:ilvl w:val="0"/>
          <w:numId w:val="9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</w:rPr>
      </w:pPr>
      <w:r w:rsidRPr="000B400C">
        <w:rPr>
          <w:rFonts w:ascii="Arial" w:hAnsi="Arial" w:cs="Arial"/>
          <w:spacing w:val="-4"/>
        </w:rPr>
        <w:t xml:space="preserve">kosztorys inwestorski w 1 egz. sporządzony w oparciu                                        </w:t>
      </w:r>
      <w:r w:rsidRPr="000B400C">
        <w:rPr>
          <w:rFonts w:ascii="Arial" w:hAnsi="Arial" w:cs="Arial"/>
        </w:rPr>
        <w:t>zgodnie  z Rozporządzeniem Min</w:t>
      </w:r>
      <w:r>
        <w:rPr>
          <w:rFonts w:ascii="Arial" w:hAnsi="Arial" w:cs="Arial"/>
        </w:rPr>
        <w:t>istra Infrastruktury z dnia 18.05. 2004r. (Dz.U.</w:t>
      </w:r>
      <w:r w:rsidRPr="000B400C">
        <w:rPr>
          <w:rFonts w:ascii="Arial" w:hAnsi="Arial" w:cs="Arial"/>
        </w:rPr>
        <w:t>2004</w:t>
      </w:r>
      <w:r>
        <w:rPr>
          <w:rFonts w:ascii="Arial" w:hAnsi="Arial" w:cs="Arial"/>
        </w:rPr>
        <w:t>r.,</w:t>
      </w:r>
      <w:r w:rsidRPr="000B4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0B400C">
        <w:rPr>
          <w:rFonts w:ascii="Arial" w:hAnsi="Arial" w:cs="Arial"/>
        </w:rPr>
        <w:t xml:space="preserve">r 130 poz.1389 ze zmianami) w sprawie określenia  metod i podstaw  sporządzania kosztorysu inwestorskiego </w:t>
      </w:r>
      <w:r w:rsidRPr="000B400C">
        <w:rPr>
          <w:rFonts w:ascii="Arial" w:hAnsi="Arial" w:cs="Arial"/>
          <w:spacing w:val="-4"/>
        </w:rPr>
        <w:t>dla całego zakresu inwestycji;</w:t>
      </w:r>
    </w:p>
    <w:p w:rsidR="0049535E" w:rsidRPr="000B400C" w:rsidRDefault="0049535E" w:rsidP="0049535E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Szczegółową Specyfikację Techniczną Wykonania i Odbioru Robót Budowlanych;</w:t>
      </w:r>
    </w:p>
    <w:p w:rsidR="0049535E" w:rsidRPr="000B400C" w:rsidRDefault="0049535E" w:rsidP="0049535E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oraz inne niezbędne dokumenty dla prawidłowej realizacji zamówienia.</w:t>
      </w:r>
    </w:p>
    <w:p w:rsidR="0049535E" w:rsidRPr="000B400C" w:rsidRDefault="0049535E" w:rsidP="0049535E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będzie prowadzić nadzór autorski</w:t>
      </w:r>
    </w:p>
    <w:p w:rsidR="0049535E" w:rsidRPr="000B400C" w:rsidRDefault="0049535E" w:rsidP="0049535E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Wykonawca otrzyma od Zamawiającego:</w:t>
      </w:r>
    </w:p>
    <w:p w:rsidR="0049535E" w:rsidRPr="000B400C" w:rsidRDefault="0049535E" w:rsidP="0049535E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oświadczenia o prawie dyspono</w:t>
      </w:r>
      <w:r>
        <w:rPr>
          <w:rFonts w:ascii="Arial" w:hAnsi="Arial" w:cs="Arial"/>
          <w:spacing w:val="-4"/>
        </w:rPr>
        <w:t>wania gruntem na cele budowlane.</w:t>
      </w:r>
    </w:p>
    <w:p w:rsidR="0049535E" w:rsidRPr="000B400C" w:rsidRDefault="0049535E" w:rsidP="0049535E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Zamawiający zastrzega sobie prawo do:</w:t>
      </w:r>
    </w:p>
    <w:p w:rsidR="0049535E" w:rsidRPr="000B400C" w:rsidRDefault="0049535E" w:rsidP="0049535E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konsultacji i wnoszenia swoich uwag na każdym etapie prac organizacyjnych i projektowych;</w:t>
      </w:r>
    </w:p>
    <w:p w:rsidR="0049535E" w:rsidRPr="000B400C" w:rsidRDefault="0049535E" w:rsidP="0049535E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wglądu do dokumentów uzyskiwanych przez Wykonawcę oraz sprawdzania postępu prac;</w:t>
      </w:r>
    </w:p>
    <w:p w:rsidR="0049535E" w:rsidRPr="000B400C" w:rsidRDefault="0049535E" w:rsidP="0049535E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bookmarkStart w:id="35" w:name="_Toc504979490"/>
      <w:r w:rsidRPr="000B400C">
        <w:rPr>
          <w:rFonts w:ascii="Arial" w:hAnsi="Arial" w:cs="Arial"/>
          <w:b w:val="0"/>
          <w:bCs w:val="0"/>
          <w:spacing w:val="-4"/>
          <w:sz w:val="24"/>
          <w:szCs w:val="24"/>
        </w:rPr>
        <w:t>2.5.2. Zakres dokumentacji projektowej.</w:t>
      </w:r>
      <w:bookmarkEnd w:id="35"/>
    </w:p>
    <w:p w:rsidR="0049535E" w:rsidRPr="000B400C" w:rsidRDefault="0049535E" w:rsidP="0049535E">
      <w:pPr>
        <w:shd w:val="clear" w:color="auto" w:fill="FFFFFF"/>
        <w:spacing w:line="360" w:lineRule="auto"/>
        <w:ind w:left="1152" w:right="34"/>
        <w:jc w:val="both"/>
        <w:rPr>
          <w:rFonts w:ascii="Arial" w:hAnsi="Arial" w:cs="Arial"/>
          <w:spacing w:val="-4"/>
        </w:rPr>
      </w:pPr>
    </w:p>
    <w:p w:rsidR="0049535E" w:rsidRPr="000B400C" w:rsidRDefault="0049535E" w:rsidP="0049535E">
      <w:pPr>
        <w:numPr>
          <w:ilvl w:val="0"/>
          <w:numId w:val="16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Projekty wykonawcze wykonane w 2 egz. na mapie do celów projektowych                     w skali 1:1000,.</w:t>
      </w:r>
    </w:p>
    <w:p w:rsidR="0049535E" w:rsidRPr="000B400C" w:rsidRDefault="0049535E" w:rsidP="0049535E">
      <w:pPr>
        <w:numPr>
          <w:ilvl w:val="0"/>
          <w:numId w:val="16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Przedmiar robót - szczegółowy, z określeniem sposobu wyliczeń liczby poszczególnych pozycji.</w:t>
      </w:r>
    </w:p>
    <w:p w:rsidR="0049535E" w:rsidRPr="000B400C" w:rsidRDefault="0049535E" w:rsidP="0049535E">
      <w:pPr>
        <w:numPr>
          <w:ilvl w:val="0"/>
          <w:numId w:val="16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lastRenderedPageBreak/>
        <w:t xml:space="preserve">Kosztorys inwestorski w 1 egz. sporządzony w oparciu o Rozporządzenie Ministra Infrastruktury z dnia 18 maja 2004r. w sprawie metod i podstaw sporządzenia </w:t>
      </w:r>
      <w:r>
        <w:rPr>
          <w:rFonts w:ascii="Arial" w:hAnsi="Arial" w:cs="Arial"/>
          <w:spacing w:val="-4"/>
        </w:rPr>
        <w:t>kosztorysów inwestorskich ( Dz.U.2004r., Nr 130 poz. 1389 z </w:t>
      </w:r>
      <w:proofErr w:type="spellStart"/>
      <w:r w:rsidRPr="000B400C">
        <w:rPr>
          <w:rFonts w:ascii="Arial" w:hAnsi="Arial" w:cs="Arial"/>
          <w:spacing w:val="-4"/>
        </w:rPr>
        <w:t>późń</w:t>
      </w:r>
      <w:proofErr w:type="spellEnd"/>
      <w:r w:rsidRPr="000B400C">
        <w:rPr>
          <w:rFonts w:ascii="Arial" w:hAnsi="Arial" w:cs="Arial"/>
          <w:spacing w:val="-4"/>
        </w:rPr>
        <w:t>. zm.).</w:t>
      </w:r>
    </w:p>
    <w:p w:rsidR="0049535E" w:rsidRPr="000B400C" w:rsidRDefault="0049535E" w:rsidP="0049535E">
      <w:pPr>
        <w:numPr>
          <w:ilvl w:val="0"/>
          <w:numId w:val="16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Szczegółowe Specyfikacje techniczne wykonania i odbioru robót.</w:t>
      </w:r>
    </w:p>
    <w:p w:rsidR="0049535E" w:rsidRPr="00A70E57" w:rsidRDefault="0049535E" w:rsidP="0049535E">
      <w:pPr>
        <w:shd w:val="clear" w:color="auto" w:fill="FFFFFF"/>
        <w:spacing w:line="360" w:lineRule="auto"/>
        <w:rPr>
          <w:rFonts w:ascii="Arial" w:hAnsi="Arial" w:cs="Arial"/>
          <w:spacing w:val="-4"/>
          <w:sz w:val="6"/>
        </w:rPr>
      </w:pPr>
    </w:p>
    <w:p w:rsidR="0049535E" w:rsidRPr="000B400C" w:rsidRDefault="0049535E" w:rsidP="0049535E">
      <w:pPr>
        <w:pStyle w:val="Nagwek2"/>
        <w:shd w:val="clear" w:color="auto" w:fill="000000"/>
        <w:spacing w:before="0" w:after="0"/>
        <w:rPr>
          <w:rFonts w:cs="Arial"/>
          <w:b w:val="0"/>
          <w:bCs w:val="0"/>
          <w:i/>
          <w:iCs w:val="0"/>
          <w:spacing w:val="-4"/>
          <w:szCs w:val="24"/>
        </w:rPr>
      </w:pPr>
      <w:bookmarkStart w:id="36" w:name="_Toc210749847"/>
      <w:bookmarkStart w:id="37" w:name="_Toc210750170"/>
      <w:bookmarkStart w:id="38" w:name="_Toc504979491"/>
      <w:r w:rsidRPr="000B400C">
        <w:rPr>
          <w:rFonts w:cs="Arial"/>
          <w:b w:val="0"/>
          <w:bCs w:val="0"/>
          <w:i/>
          <w:iCs w:val="0"/>
          <w:spacing w:val="-4"/>
          <w:szCs w:val="24"/>
        </w:rPr>
        <w:t>2.6. Ogólne warunki wykonania i odbioru robót projektowych.</w:t>
      </w:r>
      <w:bookmarkEnd w:id="36"/>
      <w:bookmarkEnd w:id="37"/>
      <w:bookmarkEnd w:id="38"/>
    </w:p>
    <w:p w:rsidR="0049535E" w:rsidRPr="00A70E57" w:rsidRDefault="0049535E" w:rsidP="0049535E">
      <w:pPr>
        <w:spacing w:line="360" w:lineRule="auto"/>
        <w:ind w:left="720"/>
        <w:jc w:val="both"/>
        <w:rPr>
          <w:rFonts w:ascii="Arial" w:hAnsi="Arial" w:cs="Arial"/>
          <w:spacing w:val="-4"/>
          <w:sz w:val="12"/>
        </w:rPr>
      </w:pPr>
    </w:p>
    <w:p w:rsidR="0049535E" w:rsidRPr="000B400C" w:rsidRDefault="0049535E" w:rsidP="0049535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 xml:space="preserve">Termin wykonania </w:t>
      </w:r>
      <w:r w:rsidRPr="003E4CC3">
        <w:rPr>
          <w:rFonts w:ascii="Arial" w:hAnsi="Arial" w:cs="Arial"/>
          <w:spacing w:val="-4"/>
        </w:rPr>
        <w:t>zamówienia –  45 dni od</w:t>
      </w:r>
      <w:r w:rsidRPr="000B400C">
        <w:rPr>
          <w:rFonts w:ascii="Arial" w:hAnsi="Arial" w:cs="Arial"/>
          <w:spacing w:val="-4"/>
        </w:rPr>
        <w:t xml:space="preserve"> daty podpisania umowy.</w:t>
      </w:r>
    </w:p>
    <w:p w:rsidR="0049535E" w:rsidRPr="000B400C" w:rsidRDefault="0049535E" w:rsidP="0049535E">
      <w:pPr>
        <w:pStyle w:val="WW-Tekstpodstawowywcity2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0B400C">
        <w:rPr>
          <w:rFonts w:ascii="Arial" w:hAnsi="Arial" w:cs="Arial"/>
          <w:sz w:val="24"/>
        </w:rPr>
        <w:t>Dokumentem potwierdzającym przyjęcie przez Zamawiającego wykonanych prac projektowych jest protokół zdawczo - odbiorczy podpisany przez obydwie strony.</w:t>
      </w:r>
    </w:p>
    <w:p w:rsidR="0049535E" w:rsidRPr="000B400C" w:rsidRDefault="0049535E" w:rsidP="0049535E">
      <w:pPr>
        <w:pStyle w:val="WW-Tekstpodstawowywcity2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0B400C">
        <w:rPr>
          <w:rFonts w:ascii="Arial" w:hAnsi="Arial" w:cs="Arial"/>
          <w:sz w:val="24"/>
        </w:rPr>
        <w:t>Protokół zdawczo - odbiorczy stanowi podstawę do zafakturowania wynagrodzenia za  odebrany przedmiot umowy na Zamawiającego. Wypłata wynagrodzenia nastąpi po stwierdzeniu przez Zamawiającego wykonania prac projektowych i wystawi</w:t>
      </w:r>
      <w:r>
        <w:rPr>
          <w:rFonts w:ascii="Arial" w:hAnsi="Arial" w:cs="Arial"/>
          <w:sz w:val="24"/>
        </w:rPr>
        <w:t>eniu przez  Wykonawcę faktury z </w:t>
      </w:r>
      <w:r w:rsidRPr="000B400C">
        <w:rPr>
          <w:rFonts w:ascii="Arial" w:hAnsi="Arial" w:cs="Arial"/>
          <w:sz w:val="24"/>
        </w:rPr>
        <w:t>uwzględnieniem następujących danych zawartych w umowie.</w:t>
      </w:r>
    </w:p>
    <w:p w:rsidR="0049535E" w:rsidRPr="000B400C" w:rsidRDefault="0049535E" w:rsidP="0049535E">
      <w:pPr>
        <w:pStyle w:val="WW-Tekstpodstawowywcity2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0B400C">
        <w:rPr>
          <w:rFonts w:ascii="Arial" w:hAnsi="Arial" w:cs="Arial"/>
          <w:sz w:val="24"/>
        </w:rPr>
        <w:t>Zapłata wynagrodzenia za wykonanie prac projektowych nastąpi przelewem na konto  Wykonawcy w ciągu 30 dni od daty doręczenia Zamawiającemu dokumentów rozliczeniowych wraz z protokołem odbioru potwierdzaj</w:t>
      </w:r>
      <w:r w:rsidRPr="000B400C">
        <w:rPr>
          <w:rFonts w:ascii="Arial" w:eastAsia="TimesNewRoman" w:hAnsi="Arial" w:cs="Arial"/>
          <w:sz w:val="24"/>
        </w:rPr>
        <w:t>ą</w:t>
      </w:r>
      <w:r w:rsidRPr="000B400C">
        <w:rPr>
          <w:rFonts w:ascii="Arial" w:hAnsi="Arial" w:cs="Arial"/>
          <w:sz w:val="24"/>
        </w:rPr>
        <w:t>cymi wykonanie pracy przez Wykonawc</w:t>
      </w:r>
      <w:r w:rsidRPr="000B400C">
        <w:rPr>
          <w:rFonts w:ascii="Arial" w:eastAsia="TimesNewRoman" w:hAnsi="Arial" w:cs="Arial"/>
          <w:sz w:val="24"/>
        </w:rPr>
        <w:t>ę</w:t>
      </w:r>
      <w:r w:rsidRPr="000B400C">
        <w:rPr>
          <w:rFonts w:ascii="Arial" w:hAnsi="Arial" w:cs="Arial"/>
          <w:spacing w:val="-4"/>
          <w:sz w:val="24"/>
        </w:rPr>
        <w:t>.</w:t>
      </w:r>
    </w:p>
    <w:p w:rsidR="0049535E" w:rsidRPr="000B400C" w:rsidRDefault="0049535E" w:rsidP="0049535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 xml:space="preserve">Zamawiający przewiduje bieżącą kontrolę. Kontroli zamawiającego będą poddane w szczególności: </w:t>
      </w:r>
    </w:p>
    <w:p w:rsidR="0049535E" w:rsidRPr="000B400C" w:rsidRDefault="0049535E" w:rsidP="0049535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rozwiązania projektowe zawarte w projekcie wykonawczym,</w:t>
      </w:r>
    </w:p>
    <w:p w:rsidR="0049535E" w:rsidRDefault="0049535E" w:rsidP="0049535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pacing w:val="-4"/>
        </w:rPr>
      </w:pPr>
      <w:r w:rsidRPr="000B400C">
        <w:rPr>
          <w:rFonts w:ascii="Arial" w:hAnsi="Arial" w:cs="Arial"/>
          <w:spacing w:val="-4"/>
        </w:rPr>
        <w:t>projekty wykonawcze i specyfikacje techniczne wykonania i odbioru robót w aspekcie ich zgodności z programem funkcjonalno-użytkowym oraz warunkami umowy.</w:t>
      </w:r>
    </w:p>
    <w:p w:rsidR="0049535E" w:rsidRPr="00BF2941" w:rsidRDefault="00F60076" w:rsidP="0049535E">
      <w:pPr>
        <w:pStyle w:val="Nagwek1"/>
        <w:shd w:val="clear" w:color="auto" w:fill="000000"/>
        <w:rPr>
          <w:b w:val="0"/>
          <w:bCs w:val="0"/>
          <w:spacing w:val="-4"/>
          <w:kern w:val="0"/>
          <w:sz w:val="24"/>
          <w:szCs w:val="24"/>
        </w:rPr>
      </w:pPr>
      <w:bookmarkStart w:id="39" w:name="_Toc504979492"/>
      <w:r>
        <w:rPr>
          <w:b w:val="0"/>
          <w:bCs w:val="0"/>
          <w:spacing w:val="-4"/>
          <w:kern w:val="0"/>
          <w:sz w:val="24"/>
          <w:szCs w:val="24"/>
        </w:rPr>
        <w:t>3</w:t>
      </w:r>
      <w:r w:rsidR="0049535E" w:rsidRPr="00BF2941">
        <w:rPr>
          <w:b w:val="0"/>
          <w:bCs w:val="0"/>
          <w:spacing w:val="-4"/>
          <w:kern w:val="0"/>
          <w:sz w:val="24"/>
          <w:szCs w:val="24"/>
        </w:rPr>
        <w:t>. PRZEPISY PRAWNE I NORMY ZWIĄZANE Z PROJEKTOWANIEM I WYKONANIEM ZAMÓWIENIA</w:t>
      </w:r>
      <w:bookmarkEnd w:id="39"/>
    </w:p>
    <w:p w:rsidR="0049535E" w:rsidRPr="00A70E57" w:rsidRDefault="0049535E" w:rsidP="0049535E">
      <w:pPr>
        <w:shd w:val="clear" w:color="auto" w:fill="FFFFFF"/>
        <w:spacing w:before="235" w:line="360" w:lineRule="auto"/>
        <w:jc w:val="both"/>
        <w:rPr>
          <w:rFonts w:ascii="Arial" w:hAnsi="Arial" w:cs="Arial"/>
          <w:spacing w:val="-4"/>
        </w:rPr>
      </w:pPr>
      <w:r w:rsidRPr="00A70E57">
        <w:rPr>
          <w:rFonts w:ascii="Arial" w:hAnsi="Arial" w:cs="Arial"/>
          <w:spacing w:val="-4"/>
        </w:rPr>
        <w:t>Projekty oraz działania dotyczące niniejszego zadania winny spełniać wymagania określone w:</w:t>
      </w:r>
    </w:p>
    <w:p w:rsidR="0049535E" w:rsidRPr="00A70E57" w:rsidRDefault="0049535E" w:rsidP="0049535E">
      <w:pPr>
        <w:pStyle w:val="Tekstpodstawowy"/>
        <w:spacing w:line="360" w:lineRule="auto"/>
        <w:jc w:val="both"/>
        <w:rPr>
          <w:rFonts w:ascii="Arial" w:hAnsi="Arial" w:cs="Arial"/>
          <w:spacing w:val="-4"/>
        </w:rPr>
      </w:pPr>
      <w:r w:rsidRPr="00A70E57">
        <w:rPr>
          <w:rFonts w:ascii="Arial" w:hAnsi="Arial" w:cs="Arial"/>
          <w:spacing w:val="-4"/>
        </w:rPr>
        <w:t>A. następujących przepisach rangi ustawowej:</w:t>
      </w:r>
    </w:p>
    <w:p w:rsidR="0049535E" w:rsidRPr="00FB239C" w:rsidRDefault="0049535E" w:rsidP="0049535E">
      <w:pPr>
        <w:widowControl w:val="0"/>
        <w:numPr>
          <w:ilvl w:val="0"/>
          <w:numId w:val="2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right="72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>Ustawa z dnia 27 marca 2003r. o planowaniu i zagospodarowaniu przestrzennym - Dz.U. 2017r., poz. 1073 tj. ze zm.</w:t>
      </w:r>
    </w:p>
    <w:p w:rsidR="0049535E" w:rsidRPr="00FB239C" w:rsidRDefault="0049535E" w:rsidP="0049535E">
      <w:pPr>
        <w:widowControl w:val="0"/>
        <w:numPr>
          <w:ilvl w:val="0"/>
          <w:numId w:val="2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right="72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 xml:space="preserve">Ustawa z dnia 7 lipca 1994r. – Prawo budowlane - </w:t>
      </w:r>
      <w:r w:rsidRPr="00FB239C">
        <w:rPr>
          <w:rFonts w:ascii="Arial" w:hAnsi="Arial" w:cs="Arial"/>
        </w:rPr>
        <w:t xml:space="preserve">Dz.U.2017r., tj. poz. 1332 ze </w:t>
      </w:r>
      <w:r w:rsidRPr="00FB239C">
        <w:rPr>
          <w:rFonts w:ascii="Arial" w:hAnsi="Arial" w:cs="Arial"/>
        </w:rPr>
        <w:lastRenderedPageBreak/>
        <w:t>zm.</w:t>
      </w:r>
    </w:p>
    <w:p w:rsidR="0049535E" w:rsidRPr="00FB239C" w:rsidRDefault="0049535E" w:rsidP="0049535E">
      <w:pPr>
        <w:widowControl w:val="0"/>
        <w:numPr>
          <w:ilvl w:val="0"/>
          <w:numId w:val="2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right="72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Ustawa z dnia 16 kwietnia 2004r. o wyrobach budowlanych - Dz.U.2016r., poz. 1570 tj. ze zm.</w:t>
      </w:r>
    </w:p>
    <w:p w:rsidR="0049535E" w:rsidRPr="00FB239C" w:rsidRDefault="0049535E" w:rsidP="0049535E">
      <w:pPr>
        <w:numPr>
          <w:ilvl w:val="0"/>
          <w:numId w:val="2"/>
        </w:numPr>
        <w:shd w:val="clear" w:color="auto" w:fill="FFFFFF"/>
        <w:tabs>
          <w:tab w:val="left" w:pos="9000"/>
        </w:tabs>
        <w:spacing w:line="360" w:lineRule="auto"/>
        <w:ind w:right="72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 xml:space="preserve">Ustawa z dnia 12 września 2002r. o normalizacji - Dz.U.2015r., poz. 1483 tj. </w:t>
      </w:r>
    </w:p>
    <w:p w:rsidR="0049535E" w:rsidRPr="00FB239C" w:rsidRDefault="0049535E" w:rsidP="0049535E">
      <w:pPr>
        <w:numPr>
          <w:ilvl w:val="0"/>
          <w:numId w:val="2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right="72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>Ustawa z dnia 3</w:t>
      </w:r>
      <w:r w:rsidRPr="00FB239C">
        <w:rPr>
          <w:rFonts w:ascii="Arial" w:hAnsi="Arial" w:cs="Arial"/>
        </w:rPr>
        <w:t xml:space="preserve">0 sierpnia 2002r. </w:t>
      </w:r>
      <w:r w:rsidRPr="00FB239C">
        <w:rPr>
          <w:rFonts w:ascii="Arial" w:hAnsi="Arial" w:cs="Arial"/>
          <w:bCs/>
        </w:rPr>
        <w:t>o systemie oceny zgodności –Dz.U.2017r., poz. 1226 tj. ze zm.</w:t>
      </w:r>
    </w:p>
    <w:p w:rsidR="0049535E" w:rsidRPr="00FB239C" w:rsidRDefault="0049535E" w:rsidP="004953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Ustawa z dnia 24 sierpnia 1991r. o ochronie przeciwpożarowej -  Dz. U.2017r.,  poz. 736 tj. ze zm.</w:t>
      </w:r>
    </w:p>
    <w:p w:rsidR="0049535E" w:rsidRPr="00FB239C" w:rsidRDefault="0049535E" w:rsidP="004953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Ustawa z dnia 10 kwietnia 1997r. – Prawo energetyczne –Dz.U.2018r., poz. 9 tj. ze zm.</w:t>
      </w:r>
    </w:p>
    <w:p w:rsidR="0049535E" w:rsidRPr="00FB239C" w:rsidRDefault="0049535E" w:rsidP="004953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Ustawa z dnia 16 kwietnia 2004r. o ochronie przyrody – Dz.U.2018r., poz. 142 tj. ze zm.</w:t>
      </w:r>
    </w:p>
    <w:p w:rsidR="0049535E" w:rsidRPr="00FB239C" w:rsidRDefault="0049535E" w:rsidP="004953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Ustawa z dnia 14 grudnia 2012r. o odpadach –Dz.U.2018r., poz. 21 tj. ze zm.</w:t>
      </w:r>
    </w:p>
    <w:p w:rsidR="0049535E" w:rsidRPr="00FB239C" w:rsidRDefault="0049535E" w:rsidP="0049535E">
      <w:pPr>
        <w:spacing w:line="360" w:lineRule="auto"/>
        <w:jc w:val="both"/>
        <w:rPr>
          <w:rFonts w:ascii="Arial" w:hAnsi="Arial" w:cs="Arial"/>
          <w:color w:val="FF0000"/>
          <w:spacing w:val="-4"/>
          <w:sz w:val="16"/>
        </w:rPr>
      </w:pPr>
    </w:p>
    <w:p w:rsidR="0049535E" w:rsidRPr="00FB239C" w:rsidRDefault="0049535E" w:rsidP="0049535E">
      <w:p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B. rozporządzeniach branżowych:</w:t>
      </w:r>
    </w:p>
    <w:p w:rsidR="0049535E" w:rsidRPr="00FB239C" w:rsidRDefault="0049535E" w:rsidP="0049535E">
      <w:pPr>
        <w:widowControl w:val="0"/>
        <w:numPr>
          <w:ilvl w:val="0"/>
          <w:numId w:val="3"/>
        </w:numPr>
        <w:shd w:val="clear" w:color="auto" w:fill="FFFFFF"/>
        <w:suppressAutoHyphens/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 xml:space="preserve">Rozporządzenie Ministra Infrastruktury z dnia 12 kwietnia 2002r. w sprawie warunków technicznych, jakim powinny odpowiadać budynki i ich usytuowanie -  Dz.U.2017r., poz. 2285 tj. ze zm.  </w:t>
      </w:r>
    </w:p>
    <w:p w:rsidR="0049535E" w:rsidRPr="00FB239C" w:rsidRDefault="0049535E" w:rsidP="0049535E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FF0000"/>
          <w:spacing w:val="-4"/>
        </w:rPr>
      </w:pPr>
      <w:r w:rsidRPr="00FB239C">
        <w:rPr>
          <w:rFonts w:ascii="Arial" w:hAnsi="Arial" w:cs="Arial"/>
          <w:spacing w:val="-4"/>
        </w:rPr>
        <w:t>Rozporządzenie Ministra Spraw Wewnętrznych i Administracji z dnia 7 czerwca 2010r. w sprawie ochrony przeciwpożarowej budynków, innych obiektów budowlanych i terenów – Dz.U.2010r., Nr 109, poz. 719 ze zm</w:t>
      </w:r>
      <w:r w:rsidRPr="00FB239C">
        <w:rPr>
          <w:rFonts w:ascii="Arial" w:hAnsi="Arial" w:cs="Arial"/>
          <w:color w:val="FF0000"/>
          <w:spacing w:val="-4"/>
        </w:rPr>
        <w:t>.</w:t>
      </w:r>
    </w:p>
    <w:p w:rsidR="0049535E" w:rsidRPr="00FB239C" w:rsidRDefault="0049535E" w:rsidP="0049535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Spraw Wewnętrznych i Administracji z dnia 02 grudnia 2015r. w sprawie uzgadniania projektu budowlanego pod względem ochrony przeciwpożarowej - Dz.U.2015r., poz. 2117.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 xml:space="preserve">Rozporządzenie Ministra Infrastruktury z dnia 23 grudnia 2015r. </w:t>
      </w:r>
      <w:r w:rsidRPr="00FB239C">
        <w:rPr>
          <w:rFonts w:ascii="Arial" w:hAnsi="Arial" w:cs="Arial"/>
          <w:i/>
        </w:rPr>
        <w:t xml:space="preserve">w </w:t>
      </w:r>
      <w:r w:rsidRPr="00FB239C">
        <w:rPr>
          <w:rFonts w:ascii="Arial" w:hAnsi="Arial" w:cs="Arial"/>
          <w:iCs/>
        </w:rPr>
        <w:t>sprawie próbek wyrobów budowlanych wprowadzonych</w:t>
      </w:r>
      <w:r w:rsidRPr="00FB239C">
        <w:rPr>
          <w:rFonts w:ascii="Arial" w:hAnsi="Arial" w:cs="Arial"/>
          <w:i/>
        </w:rPr>
        <w:t xml:space="preserve"> </w:t>
      </w:r>
      <w:r w:rsidRPr="00FB239C">
        <w:rPr>
          <w:rFonts w:ascii="Arial" w:hAnsi="Arial" w:cs="Arial"/>
        </w:rPr>
        <w:t>do</w:t>
      </w:r>
      <w:r w:rsidRPr="00FB239C">
        <w:rPr>
          <w:rFonts w:ascii="Arial" w:hAnsi="Arial" w:cs="Arial"/>
          <w:i/>
        </w:rPr>
        <w:t xml:space="preserve"> </w:t>
      </w:r>
      <w:r w:rsidRPr="00FB239C">
        <w:rPr>
          <w:rFonts w:ascii="Arial" w:hAnsi="Arial" w:cs="Arial"/>
          <w:iCs/>
        </w:rPr>
        <w:t>obrotu</w:t>
      </w:r>
      <w:r w:rsidRPr="00FB239C">
        <w:rPr>
          <w:rFonts w:ascii="Arial" w:hAnsi="Arial" w:cs="Arial"/>
          <w:i/>
        </w:rPr>
        <w:t xml:space="preserve"> </w:t>
      </w:r>
      <w:r w:rsidRPr="00FB239C">
        <w:rPr>
          <w:rFonts w:ascii="Arial" w:hAnsi="Arial" w:cs="Arial"/>
        </w:rPr>
        <w:t>lub udostępnianych na rynku krajowym</w:t>
      </w:r>
      <w:r w:rsidRPr="00FB239C">
        <w:rPr>
          <w:rFonts w:ascii="Arial" w:hAnsi="Arial" w:cs="Arial"/>
          <w:spacing w:val="-4"/>
        </w:rPr>
        <w:t xml:space="preserve"> - Dz.U.2015r., poz. 2332.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Infrastruktury z dnia 14 października 2004r. w sprawie europejskich aprobat technicznych oraz polskich jednostek organizacyjnych upoważnionych do ich wydawania - Dz.U.2004r., Nr 237, poz. 2375. ze zm.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Rozporządzenia Rady Ministrów z dnia 23 grudnia 2002r. w sprawie sposobu nadawania i wykorzystywania znaku zgodności z Polską Normą - Dz.U.2002r., Nr 241, poz. 2077. ze zm.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 xml:space="preserve">Rozporządzenie Ministra Spraw Wewnętrznych i Administracji z dnia 20 czerwca 2007r. w sprawie wykazu wyrobów służących zapewnieniu bezpieczeństwa </w:t>
      </w:r>
      <w:r w:rsidRPr="00FB239C">
        <w:rPr>
          <w:rFonts w:ascii="Arial" w:hAnsi="Arial" w:cs="Arial"/>
          <w:spacing w:val="-4"/>
        </w:rPr>
        <w:lastRenderedPageBreak/>
        <w:t xml:space="preserve">publicznego lub ochronie zdrowia i życia oraz mienia, a także zasad wydawania dopuszczenia tych wyrobów do użytkowania. Dz.U.2007r., Nr 143 poz. 1002 ze zm. 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Rozporządzenia Ministra Pracy i Polityki Socjalnej w sprawie ogólnych przepisów bezpieczeństwa i higieny pracy - Dz.U.2003r., Nr 169, poz. 1650 ze zm.</w:t>
      </w:r>
    </w:p>
    <w:p w:rsidR="0049535E" w:rsidRPr="00FB239C" w:rsidRDefault="0049535E" w:rsidP="0049535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 w:rsidRPr="00FB239C">
        <w:rPr>
          <w:rFonts w:ascii="Arial" w:hAnsi="Arial" w:cs="Arial"/>
          <w:bCs/>
        </w:rPr>
        <w:t xml:space="preserve">Rozporządzenie Ministra Spraw Wewnętrznych i Administracji w sprawie </w:t>
      </w:r>
      <w:r w:rsidRPr="00FB239C">
        <w:rPr>
          <w:rFonts w:ascii="Arial" w:hAnsi="Arial" w:cs="Arial"/>
        </w:rPr>
        <w:t>przeciwpożarowego</w:t>
      </w:r>
      <w:r w:rsidRPr="00FB239C">
        <w:rPr>
          <w:rFonts w:ascii="Arial" w:hAnsi="Arial" w:cs="Arial"/>
          <w:bCs/>
        </w:rPr>
        <w:t xml:space="preserve"> zaopatrzenia w wodę oraz </w:t>
      </w:r>
      <w:r w:rsidRPr="00FB239C">
        <w:rPr>
          <w:rFonts w:ascii="Arial" w:hAnsi="Arial" w:cs="Arial"/>
        </w:rPr>
        <w:t>dróg</w:t>
      </w:r>
      <w:r w:rsidRPr="00FB239C">
        <w:rPr>
          <w:rFonts w:ascii="Arial" w:hAnsi="Arial" w:cs="Arial"/>
          <w:bCs/>
        </w:rPr>
        <w:t xml:space="preserve"> pożarowych</w:t>
      </w:r>
      <w:r w:rsidRPr="00FB239C">
        <w:rPr>
          <w:rFonts w:ascii="Arial" w:hAnsi="Arial" w:cs="Arial"/>
        </w:rPr>
        <w:t xml:space="preserve"> z dnia 24 lipca 2009r. </w:t>
      </w:r>
      <w:hyperlink r:id="rId13" w:anchor="/akt/17560035" w:history="1">
        <w:r w:rsidRPr="00FB239C">
          <w:rPr>
            <w:rFonts w:ascii="Arial" w:hAnsi="Arial" w:cs="Arial"/>
          </w:rPr>
          <w:t>Dz.U.2009r., Nr 124 poz. 1030</w:t>
        </w:r>
      </w:hyperlink>
      <w:r w:rsidRPr="00FB239C">
        <w:rPr>
          <w:rFonts w:ascii="Arial" w:hAnsi="Arial" w:cs="Arial"/>
        </w:rPr>
        <w:t xml:space="preserve"> ze zm. 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Infrastruktury z dnia 23 czerwca 2003r. w sprawie informacji dotyczącej bezpieczeństwa i ochrony zdrowia oraz planu bezpieczeństwa i ochrony zdrowia - Dz.U.2003r., Nr 120, poz. 1126. ze zm.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Infrastruktury z dnia 18 maja 2004r. w sprawie określenia metod i podstaw sporządzania kosztorysu inwestorskiego, obliczania planowanych kosztów prac projektowych oraz planowanych kosztów robót budowlanych określonych w programie funkcjonalno-użytkowym - Dz.U.2004r., Nr 130 poz. 1389 ze zm.</w:t>
      </w:r>
    </w:p>
    <w:p w:rsidR="0049535E" w:rsidRPr="00FB239C" w:rsidRDefault="0049535E" w:rsidP="004953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 xml:space="preserve">Rozporządzenie Rady Ministrów </w:t>
      </w:r>
      <w:r w:rsidRPr="00FB239C">
        <w:rPr>
          <w:rFonts w:ascii="Arial" w:hAnsi="Arial" w:cs="Arial"/>
        </w:rPr>
        <w:t xml:space="preserve">z dnia 9 listopada 2010r. </w:t>
      </w:r>
      <w:r w:rsidRPr="00FB239C">
        <w:rPr>
          <w:rFonts w:ascii="Arial" w:hAnsi="Arial" w:cs="Arial"/>
          <w:bCs/>
        </w:rPr>
        <w:t>w sprawie przedsięwzięć mogących znacząco oddziaływać na środowisko – Dz.U.2010r., Nr 213, poz. 1397 ze zm.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Infrastruktury z dnia 2 września 2004r. w sprawie szczegółowego zakresu i formy dokumentacji projektowej, specyfikacji technicznych wykonania i odbioru robót budowlanych oraz programu funkcjonalno-użytkowego - Dz. U.2013r., poz. 1129 tj. ze zm.</w:t>
      </w:r>
    </w:p>
    <w:p w:rsidR="0049535E" w:rsidRPr="00FB239C" w:rsidRDefault="0049535E" w:rsidP="0049535E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>Rozporządzenie Ministra Infrastruktury z dnia 19 listopada 2001r. w sprawie rodzajów obiektów budowlanych, przy których realizacji jest wymagane ustanowienie inspektora nadzoru inwestorskiego - Dz.U.2001r., Nr 138, poz. 1554. ze zm.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 xml:space="preserve">Rozporządzenie Ministra Gospodarki Przestrzennej i Budownictwa z dnia 21 lutego 1995r. </w:t>
      </w:r>
      <w:r w:rsidRPr="00FB239C">
        <w:rPr>
          <w:rFonts w:ascii="Arial" w:hAnsi="Arial" w:cs="Arial"/>
        </w:rPr>
        <w:t xml:space="preserve">w sprawie rodzaju i zakresu opracowań geodezyjno-kartograficznych oraz czynności geodezyjnych obowiązujących w budownictwie </w:t>
      </w:r>
      <w:r w:rsidRPr="00FB239C">
        <w:rPr>
          <w:rFonts w:ascii="Arial" w:hAnsi="Arial" w:cs="Arial"/>
          <w:spacing w:val="-4"/>
        </w:rPr>
        <w:t>- Dz.U.1995r., Nr 25, poz. 133 ze zm.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239C">
        <w:rPr>
          <w:rFonts w:ascii="Arial" w:hAnsi="Arial" w:cs="Arial"/>
          <w:spacing w:val="-4"/>
        </w:rPr>
        <w:t>Rozporządzenie Ministra Środowiska z dnia 18 września 2012r. w sprawie poziomów niektórych substancji w powietrzu – Dz.U.2012r., poz. 1031 ze zm.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>Rozporządzenie Ministra Środowiska z dnia 14 czerwca 2007r. w</w:t>
      </w:r>
      <w:r w:rsidRPr="00FB239C">
        <w:rPr>
          <w:rFonts w:ascii="Arial" w:hAnsi="Arial" w:cs="Arial"/>
          <w:bCs/>
        </w:rPr>
        <w:t xml:space="preserve"> sprawie dopuszczalnych poziomów hałasu w środowisku - Dz.U.2014r., poz. 112 ze zm.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lastRenderedPageBreak/>
        <w:t>Rozporządzenie Ministra Infrastruktury z dnia 25 kwietnia 2012r. w sprawie szczegółowego zakresu i formy projektu budowlanego - Dz.U.2012r., poz. 462 ze zm.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Infrastruktury z dnia 26 czerwca 2002r. w sprawie dziennika budowy, montażu i rozbiórki, tablicy informacyjnej oraz ogłoszenia zawierającego dane dotyczące bezpieczeństwa pracy i ochrony zdrowia - Dz.U.2002r., Nr 108 poz. 953 ze zm.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Transportu i Budownictwa z dnia 24 września 2014r. w sprawie samodzielnych funkcji technicznych w budownictwie - Dz.U.2014r., poz. 1278 ze zm.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B239C">
        <w:rPr>
          <w:rFonts w:ascii="Arial" w:hAnsi="Arial" w:cs="Arial"/>
          <w:spacing w:val="-4"/>
        </w:rPr>
        <w:t>Rozporządzenie Ministra Infrastruktury z dnia 24 sierpnia 2016r</w:t>
      </w:r>
      <w:r w:rsidRPr="00FB239C">
        <w:rPr>
          <w:rFonts w:ascii="Arial" w:hAnsi="Arial" w:cs="Arial"/>
        </w:rPr>
        <w:t xml:space="preserve">. w sprawie wzorów: wniosku o pozwolenie na budowę lub rozbiórkę, zgłoszenia budowy i przebudowy budynku mieszkalnego jednorodzinnego, oświadczenia o posiadanym prawie do dysponowania nieruchomością na cele budowlane, oraz decyzji o pozwoleniu na budowę lub rozbiórkę </w:t>
      </w:r>
      <w:r w:rsidRPr="00FB239C">
        <w:rPr>
          <w:rFonts w:ascii="Arial" w:hAnsi="Arial" w:cs="Arial"/>
          <w:spacing w:val="-4"/>
        </w:rPr>
        <w:t>- Dz.U.2016r., poz. 1493 ze zm.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Rozporządzenie Ministra Infrastruktury z dnia 3 lipca 2003r. w sprawie książki obiektu budowlanego - Dz.U.2003r., Nr 120 poz. 1134 ze zm.</w:t>
      </w:r>
    </w:p>
    <w:p w:rsidR="0049535E" w:rsidRPr="00FB239C" w:rsidRDefault="0049535E" w:rsidP="0049535E">
      <w:pPr>
        <w:spacing w:line="360" w:lineRule="auto"/>
        <w:ind w:left="644"/>
        <w:jc w:val="both"/>
        <w:rPr>
          <w:rFonts w:ascii="Arial" w:hAnsi="Arial" w:cs="Arial"/>
          <w:color w:val="FF0000"/>
          <w:spacing w:val="-4"/>
          <w:sz w:val="16"/>
        </w:rPr>
      </w:pPr>
    </w:p>
    <w:p w:rsidR="0049535E" w:rsidRPr="00FB239C" w:rsidRDefault="0049535E" w:rsidP="0049535E">
      <w:p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C. normach określających zasady projektowania i wykonawstwa</w:t>
      </w:r>
    </w:p>
    <w:p w:rsidR="0049535E" w:rsidRPr="00FB239C" w:rsidRDefault="0049535E" w:rsidP="0049535E">
      <w:pPr>
        <w:widowControl w:val="0"/>
        <w:numPr>
          <w:ilvl w:val="0"/>
          <w:numId w:val="3"/>
        </w:numPr>
        <w:tabs>
          <w:tab w:val="left" w:pos="912"/>
          <w:tab w:val="left" w:pos="1443"/>
          <w:tab w:val="left" w:pos="3306"/>
          <w:tab w:val="left" w:pos="4323"/>
          <w:tab w:val="left" w:pos="576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PN-82/B–02004: Obciążenia pojazdami.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PN-B-11113: Kruszywa mineralne. Kruszywa naturalne do nawierzchni drogowych. Piasek.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PN-B-0448 I: Grunty budowlane. Badania próbek gruntu.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PN-EN 1338:2005 Betonowe kostki brukowe. Wymagania i metody badań.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PN-EN 1339:2005 Betonowe płyty brukowe. Wymagania i metody badań.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PN-EN 1340:2004 Krawężniki betonowe. Wymagania i metody badań.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PN-EN 1342:2003 Kostka brukowa z kamienia naturalnego do zewnętrznych nawierzchni drogowych. Wymagania i metody badań.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PN-EN 1343:2003 Krawężniki z kamienia naturalnego do zewnętrznych nawierzchni drogowych. Wymagania i metody badań.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</w:rPr>
        <w:t>EN 16630:2015 certyfikat zgodności z  normą europejską dotyczący urządzeń fitness zewnętrznych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</w:rPr>
        <w:t>PN-EN 1176-1: 2009 informująca , że pod urządzeniami była nawierzchnia amortyzująca upadek, a więc: darń, kora, trociny, piasek i drobny żwir.</w:t>
      </w:r>
    </w:p>
    <w:p w:rsidR="0049535E" w:rsidRPr="00FB239C" w:rsidRDefault="0049535E" w:rsidP="004953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</w:rPr>
        <w:lastRenderedPageBreak/>
        <w:t>PN-EN 1090, która odnosi się do grupy norm związanych z projektowaniem i produkcją elementów konstrukcji nośnych ze stali i aluminium</w:t>
      </w:r>
    </w:p>
    <w:p w:rsidR="0049535E" w:rsidRPr="00FB239C" w:rsidRDefault="0049535E" w:rsidP="0049535E">
      <w:pPr>
        <w:spacing w:line="360" w:lineRule="auto"/>
        <w:ind w:left="284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>D. innych przepisów i wytycznych:</w:t>
      </w:r>
    </w:p>
    <w:p w:rsidR="0049535E" w:rsidRPr="00FB239C" w:rsidRDefault="0049535E" w:rsidP="0049535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pacing w:val="-4"/>
        </w:rPr>
      </w:pPr>
      <w:r w:rsidRPr="00FB239C">
        <w:rPr>
          <w:rFonts w:ascii="Arial" w:hAnsi="Arial" w:cs="Arial"/>
          <w:spacing w:val="-4"/>
        </w:rPr>
        <w:t xml:space="preserve">Wytyczne techniczne G-3.1, Pomiary i opracowania realizacyjne, </w:t>
      </w:r>
      <w:proofErr w:type="spellStart"/>
      <w:r w:rsidRPr="00FB239C">
        <w:rPr>
          <w:rFonts w:ascii="Arial" w:hAnsi="Arial" w:cs="Arial"/>
          <w:spacing w:val="-4"/>
        </w:rPr>
        <w:t>GUGiK</w:t>
      </w:r>
      <w:proofErr w:type="spellEnd"/>
      <w:r w:rsidRPr="00FB239C">
        <w:rPr>
          <w:rFonts w:ascii="Arial" w:hAnsi="Arial" w:cs="Arial"/>
          <w:spacing w:val="-4"/>
        </w:rPr>
        <w:t>, Warszawa 2007.</w:t>
      </w:r>
    </w:p>
    <w:p w:rsidR="000C0972" w:rsidRDefault="000C0972"/>
    <w:sectPr w:rsidR="000C0972" w:rsidSect="00F60076">
      <w:footerReference w:type="even" r:id="rId14"/>
      <w:footerReference w:type="default" r:id="rId15"/>
      <w:pgSz w:w="11904" w:h="16843"/>
      <w:pgMar w:top="1208" w:right="1310" w:bottom="1212" w:left="1366" w:header="709" w:footer="709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6A" w:rsidRDefault="00C6546A">
      <w:r>
        <w:separator/>
      </w:r>
    </w:p>
  </w:endnote>
  <w:endnote w:type="continuationSeparator" w:id="0">
    <w:p w:rsidR="00C6546A" w:rsidRDefault="00C6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CB" w:rsidRDefault="00CD3517" w:rsidP="00F6007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29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9CB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4C29CB" w:rsidRDefault="004C29CB" w:rsidP="00F600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CB" w:rsidRDefault="00CD3517" w:rsidP="00F6007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29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2DBB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4C29CB" w:rsidRDefault="004C29CB" w:rsidP="00F6007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6A" w:rsidRDefault="00C6546A">
      <w:r>
        <w:separator/>
      </w:r>
    </w:p>
  </w:footnote>
  <w:footnote w:type="continuationSeparator" w:id="0">
    <w:p w:rsidR="00C6546A" w:rsidRDefault="00C65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502"/>
    <w:multiLevelType w:val="hybridMultilevel"/>
    <w:tmpl w:val="99E0AD12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1645"/>
    <w:multiLevelType w:val="hybridMultilevel"/>
    <w:tmpl w:val="F9B093F2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015B"/>
    <w:multiLevelType w:val="hybridMultilevel"/>
    <w:tmpl w:val="80C6AB1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3054CD8"/>
    <w:multiLevelType w:val="hybridMultilevel"/>
    <w:tmpl w:val="5F826EAE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1C25"/>
    <w:multiLevelType w:val="hybridMultilevel"/>
    <w:tmpl w:val="4516CF9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624E8C"/>
    <w:multiLevelType w:val="hybridMultilevel"/>
    <w:tmpl w:val="3E80360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9103F35"/>
    <w:multiLevelType w:val="hybridMultilevel"/>
    <w:tmpl w:val="3650FDB0"/>
    <w:lvl w:ilvl="0" w:tplc="EFDC698A">
      <w:start w:val="1"/>
      <w:numFmt w:val="decimal"/>
      <w:lvlText w:val="%1."/>
      <w:lvlJc w:val="left"/>
      <w:pPr>
        <w:ind w:left="5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7">
    <w:nsid w:val="1F5B2186"/>
    <w:multiLevelType w:val="hybridMultilevel"/>
    <w:tmpl w:val="784A13CC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F471C"/>
    <w:multiLevelType w:val="hybridMultilevel"/>
    <w:tmpl w:val="6FAEE0D4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4279B"/>
    <w:multiLevelType w:val="hybridMultilevel"/>
    <w:tmpl w:val="E9142E94"/>
    <w:lvl w:ilvl="0" w:tplc="04150015">
      <w:start w:val="1"/>
      <w:numFmt w:val="upperLetter"/>
      <w:lvlText w:val="%1."/>
      <w:lvlJc w:val="left"/>
      <w:pPr>
        <w:ind w:left="1428" w:hanging="360"/>
      </w:pPr>
      <w:rPr>
        <w:rFonts w:cs="Times New Roman"/>
      </w:rPr>
    </w:lvl>
    <w:lvl w:ilvl="1" w:tplc="6622BDC6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3CFE220D"/>
    <w:multiLevelType w:val="hybridMultilevel"/>
    <w:tmpl w:val="EB62BB9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E51766C"/>
    <w:multiLevelType w:val="hybridMultilevel"/>
    <w:tmpl w:val="A170C490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F166634"/>
    <w:multiLevelType w:val="hybridMultilevel"/>
    <w:tmpl w:val="34D8A606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FEE4F37"/>
    <w:multiLevelType w:val="hybridMultilevel"/>
    <w:tmpl w:val="6F103B2E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A541F"/>
    <w:multiLevelType w:val="hybridMultilevel"/>
    <w:tmpl w:val="C45EC12E"/>
    <w:styleLink w:val="Numery"/>
    <w:lvl w:ilvl="0" w:tplc="D4A43CBC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46B00B4A"/>
    <w:multiLevelType w:val="hybridMultilevel"/>
    <w:tmpl w:val="6D0CC376"/>
    <w:lvl w:ilvl="0" w:tplc="0415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25804"/>
    <w:multiLevelType w:val="hybridMultilevel"/>
    <w:tmpl w:val="A8A0B010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D452F"/>
    <w:multiLevelType w:val="hybridMultilevel"/>
    <w:tmpl w:val="3D5A1BB0"/>
    <w:lvl w:ilvl="0" w:tplc="79285752">
      <w:start w:val="1"/>
      <w:numFmt w:val="bullet"/>
      <w:pStyle w:val="Tr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753F91"/>
    <w:multiLevelType w:val="hybridMultilevel"/>
    <w:tmpl w:val="DA72013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>
    <w:nsid w:val="57CF6649"/>
    <w:multiLevelType w:val="hybridMultilevel"/>
    <w:tmpl w:val="D7E62B2A"/>
    <w:lvl w:ilvl="0" w:tplc="432EB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66F63"/>
    <w:multiLevelType w:val="hybridMultilevel"/>
    <w:tmpl w:val="CD6E8F18"/>
    <w:styleLink w:val="Kreski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CE2B1A"/>
    <w:multiLevelType w:val="hybridMultilevel"/>
    <w:tmpl w:val="9BAA4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D4DC4"/>
    <w:multiLevelType w:val="hybridMultilevel"/>
    <w:tmpl w:val="38EAD8C0"/>
    <w:lvl w:ilvl="0" w:tplc="0415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3">
    <w:nsid w:val="67F163D0"/>
    <w:multiLevelType w:val="hybridMultilevel"/>
    <w:tmpl w:val="C81C9464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0336F"/>
    <w:multiLevelType w:val="hybridMultilevel"/>
    <w:tmpl w:val="D622698E"/>
    <w:lvl w:ilvl="0" w:tplc="C49E6A7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8CF1B83"/>
    <w:multiLevelType w:val="hybridMultilevel"/>
    <w:tmpl w:val="537E5D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694A1C0D"/>
    <w:multiLevelType w:val="hybridMultilevel"/>
    <w:tmpl w:val="AE846F84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C7F48"/>
    <w:multiLevelType w:val="hybridMultilevel"/>
    <w:tmpl w:val="7F9618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DA23352"/>
    <w:multiLevelType w:val="hybridMultilevel"/>
    <w:tmpl w:val="64B6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867B9"/>
    <w:multiLevelType w:val="hybridMultilevel"/>
    <w:tmpl w:val="F542946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7AD179F7"/>
    <w:multiLevelType w:val="hybridMultilevel"/>
    <w:tmpl w:val="C6BA707C"/>
    <w:lvl w:ilvl="0" w:tplc="17AE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F65EB"/>
    <w:multiLevelType w:val="hybridMultilevel"/>
    <w:tmpl w:val="E708B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24"/>
  </w:num>
  <w:num w:numId="8">
    <w:abstractNumId w:val="10"/>
  </w:num>
  <w:num w:numId="9">
    <w:abstractNumId w:val="18"/>
  </w:num>
  <w:num w:numId="10">
    <w:abstractNumId w:val="5"/>
  </w:num>
  <w:num w:numId="11">
    <w:abstractNumId w:val="25"/>
  </w:num>
  <w:num w:numId="12">
    <w:abstractNumId w:val="28"/>
  </w:num>
  <w:num w:numId="13">
    <w:abstractNumId w:val="27"/>
  </w:num>
  <w:num w:numId="14">
    <w:abstractNumId w:val="29"/>
  </w:num>
  <w:num w:numId="15">
    <w:abstractNumId w:val="11"/>
  </w:num>
  <w:num w:numId="16">
    <w:abstractNumId w:val="22"/>
  </w:num>
  <w:num w:numId="17">
    <w:abstractNumId w:val="15"/>
  </w:num>
  <w:num w:numId="18">
    <w:abstractNumId w:val="21"/>
  </w:num>
  <w:num w:numId="19">
    <w:abstractNumId w:val="30"/>
  </w:num>
  <w:num w:numId="20">
    <w:abstractNumId w:val="13"/>
  </w:num>
  <w:num w:numId="21">
    <w:abstractNumId w:val="6"/>
  </w:num>
  <w:num w:numId="22">
    <w:abstractNumId w:val="0"/>
  </w:num>
  <w:num w:numId="23">
    <w:abstractNumId w:val="26"/>
  </w:num>
  <w:num w:numId="24">
    <w:abstractNumId w:val="7"/>
  </w:num>
  <w:num w:numId="25">
    <w:abstractNumId w:val="31"/>
  </w:num>
  <w:num w:numId="26">
    <w:abstractNumId w:val="3"/>
  </w:num>
  <w:num w:numId="27">
    <w:abstractNumId w:val="16"/>
  </w:num>
  <w:num w:numId="28">
    <w:abstractNumId w:val="19"/>
  </w:num>
  <w:num w:numId="29">
    <w:abstractNumId w:val="1"/>
  </w:num>
  <w:num w:numId="30">
    <w:abstractNumId w:val="4"/>
  </w:num>
  <w:num w:numId="31">
    <w:abstractNumId w:val="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35E"/>
    <w:rsid w:val="00016949"/>
    <w:rsid w:val="000C0972"/>
    <w:rsid w:val="000C5965"/>
    <w:rsid w:val="001A6B1C"/>
    <w:rsid w:val="002D7ABA"/>
    <w:rsid w:val="002F7EBF"/>
    <w:rsid w:val="00362DBB"/>
    <w:rsid w:val="003E5D2C"/>
    <w:rsid w:val="0049535E"/>
    <w:rsid w:val="004C29CB"/>
    <w:rsid w:val="00734296"/>
    <w:rsid w:val="00C6546A"/>
    <w:rsid w:val="00CD3517"/>
    <w:rsid w:val="00D022FF"/>
    <w:rsid w:val="00F60076"/>
    <w:rsid w:val="00F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3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535E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Nagwek3">
    <w:name w:val="heading 3"/>
    <w:aliases w:val="Titlu 3 Caracter"/>
    <w:basedOn w:val="Normalny"/>
    <w:link w:val="Nagwek3Znak"/>
    <w:qFormat/>
    <w:rsid w:val="0049535E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53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49535E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35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9535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Nagwek3Znak">
    <w:name w:val="Nagłówek 3 Znak"/>
    <w:aliases w:val="Titlu 3 Caracter Znak"/>
    <w:basedOn w:val="Domylnaczcionkaakapitu"/>
    <w:link w:val="Nagwek3"/>
    <w:rsid w:val="0049535E"/>
    <w:rPr>
      <w:rFonts w:ascii="Verdana" w:eastAsia="Times New Roman" w:hAnsi="Verdan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53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9535E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Adresnakopercie">
    <w:name w:val="envelope address"/>
    <w:basedOn w:val="Normalny"/>
    <w:uiPriority w:val="99"/>
    <w:semiHidden/>
    <w:unhideWhenUsed/>
    <w:rsid w:val="0049535E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Stopka">
    <w:name w:val="footer"/>
    <w:basedOn w:val="Normalny"/>
    <w:link w:val="StopkaZnak"/>
    <w:rsid w:val="00495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3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9535E"/>
    <w:rPr>
      <w:rFonts w:cs="Times New Roman"/>
    </w:rPr>
  </w:style>
  <w:style w:type="table" w:styleId="Tabela-Siatka">
    <w:name w:val="Table Grid"/>
    <w:basedOn w:val="Standardowy"/>
    <w:uiPriority w:val="59"/>
    <w:rsid w:val="0049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9535E"/>
    <w:pPr>
      <w:spacing w:line="360" w:lineRule="auto"/>
    </w:pPr>
    <w:rPr>
      <w:rFonts w:ascii="Verdana" w:hAnsi="Verdana"/>
      <w:b/>
      <w:bCs/>
      <w:color w:val="FF0000"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535E"/>
    <w:rPr>
      <w:rFonts w:ascii="Verdana" w:eastAsia="Times New Roman" w:hAnsi="Verdana" w:cs="Times New Roman"/>
      <w:b/>
      <w:bCs/>
      <w:color w:val="FF000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53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5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49535E"/>
    <w:pPr>
      <w:spacing w:after="120"/>
      <w:ind w:left="283"/>
    </w:pPr>
  </w:style>
  <w:style w:type="paragraph" w:styleId="NormalnyWeb">
    <w:name w:val="Normal (Web)"/>
    <w:basedOn w:val="Normalny"/>
    <w:uiPriority w:val="99"/>
    <w:rsid w:val="0049535E"/>
    <w:pPr>
      <w:spacing w:before="100" w:beforeAutospacing="1" w:after="100" w:afterAutospacing="1"/>
    </w:pPr>
  </w:style>
  <w:style w:type="paragraph" w:customStyle="1" w:styleId="WW-Zawartotabeli11">
    <w:name w:val="WW-Zawartość tabeli11"/>
    <w:basedOn w:val="Tekstpodstawowy"/>
    <w:rsid w:val="0049535E"/>
    <w:pPr>
      <w:suppressLineNumbers/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49535E"/>
    <w:pPr>
      <w:widowControl w:val="0"/>
      <w:tabs>
        <w:tab w:val="center" w:pos="4536"/>
        <w:tab w:val="right" w:pos="9072"/>
      </w:tabs>
      <w:suppressAutoHyphens/>
      <w:spacing w:line="200" w:lineRule="atLeast"/>
      <w:ind w:left="426"/>
    </w:pPr>
    <w:rPr>
      <w:rFonts w:ascii="Arial" w:hAnsi="Arial"/>
      <w:sz w:val="22"/>
      <w:szCs w:val="20"/>
    </w:rPr>
  </w:style>
  <w:style w:type="paragraph" w:customStyle="1" w:styleId="txt1">
    <w:name w:val="txt1"/>
    <w:basedOn w:val="Normalny"/>
    <w:rsid w:val="0049535E"/>
    <w:pPr>
      <w:spacing w:before="100" w:beforeAutospacing="1" w:after="100" w:afterAutospacing="1"/>
    </w:pPr>
  </w:style>
  <w:style w:type="character" w:customStyle="1" w:styleId="eltit1">
    <w:name w:val="eltit1"/>
    <w:rsid w:val="0049535E"/>
    <w:rPr>
      <w:rFonts w:ascii="Verdana" w:hAnsi="Verdana" w:cs="Times New Roman"/>
      <w:color w:val="333366"/>
      <w:sz w:val="20"/>
      <w:szCs w:val="20"/>
    </w:rPr>
  </w:style>
  <w:style w:type="character" w:customStyle="1" w:styleId="header1">
    <w:name w:val="header1"/>
    <w:rsid w:val="0049535E"/>
    <w:rPr>
      <w:rFonts w:cs="Times New Roman"/>
      <w:color w:val="000000"/>
      <w:w w:val="0"/>
      <w:sz w:val="2"/>
    </w:rPr>
  </w:style>
  <w:style w:type="paragraph" w:customStyle="1" w:styleId="Nagwekspisutreci1">
    <w:name w:val="Nagłówek spisu treści1"/>
    <w:basedOn w:val="Nagwek1"/>
    <w:next w:val="Normalny"/>
    <w:rsid w:val="0049535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49535E"/>
    <w:pPr>
      <w:tabs>
        <w:tab w:val="right" w:pos="9214"/>
      </w:tabs>
      <w:ind w:left="240"/>
      <w:jc w:val="both"/>
    </w:pPr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49535E"/>
    <w:pPr>
      <w:shd w:val="clear" w:color="auto" w:fill="000000"/>
      <w:tabs>
        <w:tab w:val="right" w:pos="9214"/>
      </w:tabs>
      <w:outlineLvl w:val="1"/>
    </w:pPr>
    <w:rPr>
      <w:rFonts w:ascii="Arial" w:hAnsi="Arial" w:cs="Arial"/>
      <w:bCs/>
      <w:caps/>
      <w:noProof/>
    </w:rPr>
  </w:style>
  <w:style w:type="character" w:styleId="Hipercze">
    <w:name w:val="Hyperlink"/>
    <w:uiPriority w:val="99"/>
    <w:rsid w:val="0049535E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49535E"/>
    <w:pPr>
      <w:shd w:val="clear" w:color="auto" w:fill="A6A6A6"/>
      <w:tabs>
        <w:tab w:val="right" w:pos="9214"/>
      </w:tabs>
      <w:spacing w:before="240"/>
      <w:jc w:val="both"/>
    </w:pPr>
    <w:rPr>
      <w:rFonts w:ascii="Arial" w:hAnsi="Arial" w:cs="Arial"/>
      <w:b/>
      <w:noProof/>
      <w:spacing w:val="-4"/>
    </w:rPr>
  </w:style>
  <w:style w:type="paragraph" w:styleId="Nagwek">
    <w:name w:val="header"/>
    <w:basedOn w:val="Normalny"/>
    <w:link w:val="NagwekZnak"/>
    <w:rsid w:val="00495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5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953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535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B722E4D56A864AF88D45A9773BFAA0AD">
    <w:name w:val="B722E4D56A864AF88D45A9773BFAA0AD"/>
    <w:rsid w:val="0049535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">
    <w:basedOn w:val="Normalny"/>
    <w:next w:val="Plandokumentu"/>
    <w:link w:val="PlandokumentuZnak"/>
    <w:rsid w:val="004953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a"/>
    <w:semiHidden/>
    <w:rsid w:val="0049535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953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53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9535E"/>
    <w:rPr>
      <w:rFonts w:cs="Times New Roman"/>
      <w:vertAlign w:val="superscript"/>
    </w:rPr>
  </w:style>
  <w:style w:type="paragraph" w:styleId="Spistreci4">
    <w:name w:val="toc 4"/>
    <w:basedOn w:val="Normalny"/>
    <w:next w:val="Normalny"/>
    <w:autoRedefine/>
    <w:semiHidden/>
    <w:rsid w:val="0049535E"/>
    <w:pPr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49535E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49535E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49535E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49535E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49535E"/>
    <w:pPr>
      <w:ind w:left="1680"/>
    </w:pPr>
    <w:rPr>
      <w:rFonts w:ascii="Calibri" w:hAnsi="Calibri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495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9535E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53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53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9535E"/>
    <w:rPr>
      <w:vertAlign w:val="superscript"/>
    </w:rPr>
  </w:style>
  <w:style w:type="paragraph" w:customStyle="1" w:styleId="WW-Tekstpodstawowywcity2">
    <w:name w:val="WW-Tekst podstawowy wci?ty 2"/>
    <w:basedOn w:val="Normalny"/>
    <w:rsid w:val="0049535E"/>
    <w:pPr>
      <w:autoSpaceDE w:val="0"/>
      <w:autoSpaceDN w:val="0"/>
      <w:adjustRightInd w:val="0"/>
      <w:ind w:left="360" w:firstLine="1"/>
    </w:pPr>
    <w:rPr>
      <w:sz w:val="20"/>
    </w:rPr>
  </w:style>
  <w:style w:type="paragraph" w:styleId="Akapitzlist">
    <w:name w:val="List Paragraph"/>
    <w:basedOn w:val="Normalny"/>
    <w:uiPriority w:val="34"/>
    <w:qFormat/>
    <w:rsid w:val="0049535E"/>
    <w:pPr>
      <w:ind w:left="720"/>
      <w:contextualSpacing/>
    </w:pPr>
  </w:style>
  <w:style w:type="table" w:styleId="rednialista2">
    <w:name w:val="Medium List 2"/>
    <w:basedOn w:val="Standardowy"/>
    <w:uiPriority w:val="66"/>
    <w:rsid w:val="0049535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Uwydatnienie">
    <w:name w:val="Emphasis"/>
    <w:uiPriority w:val="20"/>
    <w:qFormat/>
    <w:rsid w:val="0049535E"/>
    <w:rPr>
      <w:i/>
      <w:iCs/>
    </w:rPr>
  </w:style>
  <w:style w:type="character" w:styleId="Pogrubienie">
    <w:name w:val="Strong"/>
    <w:uiPriority w:val="22"/>
    <w:qFormat/>
    <w:rsid w:val="0049535E"/>
    <w:rPr>
      <w:b/>
      <w:bCs/>
    </w:rPr>
  </w:style>
  <w:style w:type="table" w:styleId="Jasnecieniowanieakcent3">
    <w:name w:val="Light Shading Accent 3"/>
    <w:basedOn w:val="Standardowy"/>
    <w:uiPriority w:val="60"/>
    <w:rsid w:val="0049535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Tre">
    <w:name w:val="Treść"/>
    <w:autoRedefine/>
    <w:rsid w:val="0049535E"/>
    <w:pPr>
      <w:numPr>
        <w:numId w:val="2"/>
      </w:numPr>
      <w:spacing w:after="0" w:line="288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Numery">
    <w:name w:val="Numery"/>
    <w:rsid w:val="0049535E"/>
    <w:pPr>
      <w:numPr>
        <w:numId w:val="4"/>
      </w:numPr>
    </w:pPr>
  </w:style>
  <w:style w:type="table" w:styleId="Jasnecieniowanie">
    <w:name w:val="Light Shading"/>
    <w:basedOn w:val="Standardowy"/>
    <w:uiPriority w:val="60"/>
    <w:rsid w:val="0049535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omylne">
    <w:name w:val="Domyślne"/>
    <w:autoRedefine/>
    <w:rsid w:val="0049535E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  <w:style w:type="numbering" w:customStyle="1" w:styleId="Kreski">
    <w:name w:val="Kreski"/>
    <w:autoRedefine/>
    <w:rsid w:val="0049535E"/>
    <w:pPr>
      <w:numPr>
        <w:numId w:val="1"/>
      </w:numPr>
    </w:pPr>
  </w:style>
  <w:style w:type="paragraph" w:customStyle="1" w:styleId="Standardowy0">
    <w:name w:val="Sta     ndardowy"/>
    <w:basedOn w:val="Normalny"/>
    <w:rsid w:val="0049535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49535E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49535E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lacezabaw.comes.pl/wp-content/uploads/2015/04/zestaw-rekreacyjny-jednowiezowy-smiglak-1-a.jpg" TargetMode="External"/><Relationship Id="rId13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placezabaw.comes.pl/wp-content/uploads/2015/03/urzadzenie-ruchowe-zolw-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://placezabaw.comes.pl/wp-content/uploads/2015/03/zestaw-gimnastyczny-FIP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4747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Boy</dc:creator>
  <cp:keywords/>
  <dc:description/>
  <cp:lastModifiedBy>a.szumielewicz</cp:lastModifiedBy>
  <cp:revision>6</cp:revision>
  <dcterms:created xsi:type="dcterms:W3CDTF">2018-01-27T11:58:00Z</dcterms:created>
  <dcterms:modified xsi:type="dcterms:W3CDTF">2018-01-31T13:13:00Z</dcterms:modified>
</cp:coreProperties>
</file>