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74" w:rsidRDefault="00052FE8">
      <w:pPr>
        <w:pStyle w:val="Tekstpodstawowy"/>
        <w:spacing w:before="191" w:line="360" w:lineRule="auto"/>
        <w:ind w:left="10526" w:right="968"/>
      </w:pPr>
      <w:bookmarkStart w:id="0" w:name="Załącznik_2"/>
      <w:bookmarkStart w:id="1" w:name="_GoBack"/>
      <w:bookmarkEnd w:id="0"/>
      <w:bookmarkEnd w:id="1"/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zarządzenia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3/2025 Prezydenta</w:t>
      </w:r>
      <w:r>
        <w:rPr>
          <w:spacing w:val="-12"/>
        </w:rPr>
        <w:t xml:space="preserve"> </w:t>
      </w:r>
      <w:r>
        <w:t>Miasta</w:t>
      </w:r>
      <w:r>
        <w:rPr>
          <w:spacing w:val="-12"/>
        </w:rPr>
        <w:t xml:space="preserve"> </w:t>
      </w:r>
      <w:r>
        <w:t>Skarżyska-Kamiennej z dnia 2 stycznia 2025 r.</w:t>
      </w:r>
    </w:p>
    <w:p w:rsidR="00413274" w:rsidRDefault="00052FE8">
      <w:pPr>
        <w:pStyle w:val="Nagwek1"/>
        <w:ind w:left="170" w:right="167"/>
      </w:pPr>
      <w:r>
        <w:t>Prezydent Miasta Skarżyska-Kamiennej ogłasza nabór wniosków o</w:t>
      </w:r>
      <w:r>
        <w:rPr>
          <w:spacing w:val="-2"/>
        </w:rPr>
        <w:t xml:space="preserve"> </w:t>
      </w:r>
      <w:r>
        <w:t>udzielenie dotacji celowej na przedsięwzięcia z</w:t>
      </w:r>
      <w:r>
        <w:rPr>
          <w:spacing w:val="-2"/>
        </w:rPr>
        <w:t xml:space="preserve"> </w:t>
      </w:r>
      <w:r>
        <w:t>zakresu rozwoju sportu</w:t>
      </w:r>
      <w:r>
        <w:rPr>
          <w:spacing w:val="40"/>
        </w:rPr>
        <w:t xml:space="preserve"> </w:t>
      </w:r>
      <w:r>
        <w:t>na 2025</w:t>
      </w:r>
      <w:r>
        <w:rPr>
          <w:spacing w:val="-2"/>
        </w:rPr>
        <w:t xml:space="preserve"> </w:t>
      </w:r>
      <w:r>
        <w:t>rok</w:t>
      </w:r>
      <w:r>
        <w:rPr>
          <w:spacing w:val="40"/>
        </w:rPr>
        <w:t xml:space="preserve"> </w:t>
      </w:r>
      <w:r>
        <w:t>na podstawie Uchwały Rady Miasta Nr</w:t>
      </w:r>
      <w:r>
        <w:rPr>
          <w:spacing w:val="40"/>
        </w:rPr>
        <w:t xml:space="preserve"> </w:t>
      </w:r>
      <w:r>
        <w:t>XXXI/103/2016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24</w:t>
      </w:r>
      <w:r>
        <w:rPr>
          <w:spacing w:val="-1"/>
        </w:rPr>
        <w:t xml:space="preserve"> </w:t>
      </w:r>
      <w:r>
        <w:t>listopada 2016</w:t>
      </w:r>
      <w:r>
        <w:rPr>
          <w:spacing w:val="-1"/>
        </w:rPr>
        <w:t xml:space="preserve"> </w:t>
      </w:r>
      <w:r>
        <w:t>roku w</w:t>
      </w:r>
      <w:r>
        <w:rPr>
          <w:spacing w:val="-1"/>
        </w:rPr>
        <w:t xml:space="preserve"> </w:t>
      </w:r>
      <w:r>
        <w:t>sprawie określenia warunków i</w:t>
      </w:r>
      <w:r>
        <w:rPr>
          <w:spacing w:val="-1"/>
        </w:rPr>
        <w:t xml:space="preserve"> </w:t>
      </w:r>
      <w:r>
        <w:t>trybu wspierania finansowego rozwoju sportu na terenie miasta Skarżyska-Kamiennej.</w:t>
      </w:r>
    </w:p>
    <w:p w:rsidR="00413274" w:rsidRDefault="00413274">
      <w:pPr>
        <w:pStyle w:val="Tekstpodstawowy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697"/>
        <w:gridCol w:w="1139"/>
        <w:gridCol w:w="1049"/>
        <w:gridCol w:w="9275"/>
      </w:tblGrid>
      <w:tr w:rsidR="00413274">
        <w:trPr>
          <w:trHeight w:val="748"/>
        </w:trPr>
        <w:tc>
          <w:tcPr>
            <w:tcW w:w="854" w:type="dxa"/>
          </w:tcPr>
          <w:p w:rsidR="00413274" w:rsidRDefault="00413274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413274" w:rsidRDefault="00052FE8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Zakres</w:t>
            </w:r>
          </w:p>
        </w:tc>
        <w:tc>
          <w:tcPr>
            <w:tcW w:w="2697" w:type="dxa"/>
          </w:tcPr>
          <w:p w:rsidR="00413274" w:rsidRDefault="00413274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413274" w:rsidRDefault="00052FE8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Rodzaj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zadań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wspieranych</w:t>
            </w:r>
          </w:p>
        </w:tc>
        <w:tc>
          <w:tcPr>
            <w:tcW w:w="1139" w:type="dxa"/>
          </w:tcPr>
          <w:p w:rsidR="00413274" w:rsidRDefault="00052FE8">
            <w:pPr>
              <w:pStyle w:val="TableParagraph"/>
              <w:spacing w:before="6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Wysokość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dotację</w:t>
            </w:r>
          </w:p>
        </w:tc>
        <w:tc>
          <w:tcPr>
            <w:tcW w:w="1049" w:type="dxa"/>
          </w:tcPr>
          <w:p w:rsidR="00413274" w:rsidRDefault="00052FE8">
            <w:pPr>
              <w:pStyle w:val="TableParagraph"/>
              <w:spacing w:before="63"/>
              <w:ind w:left="169" w:right="157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Termin realizacji zadania</w:t>
            </w:r>
          </w:p>
        </w:tc>
        <w:tc>
          <w:tcPr>
            <w:tcW w:w="9275" w:type="dxa"/>
          </w:tcPr>
          <w:p w:rsidR="00413274" w:rsidRDefault="00413274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413274" w:rsidRDefault="00052FE8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warunki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pacing w:val="-2"/>
                <w:sz w:val="18"/>
              </w:rPr>
              <w:t>zada</w:t>
            </w:r>
            <w:r>
              <w:rPr>
                <w:b/>
                <w:spacing w:val="-2"/>
                <w:sz w:val="18"/>
              </w:rPr>
              <w:t>nia</w:t>
            </w:r>
          </w:p>
        </w:tc>
      </w:tr>
      <w:tr w:rsidR="00413274">
        <w:trPr>
          <w:trHeight w:val="6439"/>
        </w:trPr>
        <w:tc>
          <w:tcPr>
            <w:tcW w:w="854" w:type="dxa"/>
          </w:tcPr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413274" w:rsidRDefault="00052FE8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</w:t>
            </w:r>
          </w:p>
        </w:tc>
        <w:tc>
          <w:tcPr>
            <w:tcW w:w="2697" w:type="dxa"/>
          </w:tcPr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spacing w:before="218"/>
              <w:rPr>
                <w:b/>
                <w:sz w:val="20"/>
              </w:rPr>
            </w:pPr>
          </w:p>
          <w:p w:rsidR="00413274" w:rsidRDefault="00052FE8"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Upowszechnianie sportu, szkolenie w sekcjach sportowych wraz z organizacją i uczestnictwem we współzawodnictwie sportowym organizowanym przez kluby sportowe w ramach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rozgrywek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ligowych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 wykorzystujące potencjał własny wychowanków.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kwota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350 000 zł.</w:t>
            </w:r>
          </w:p>
        </w:tc>
        <w:tc>
          <w:tcPr>
            <w:tcW w:w="1139" w:type="dxa"/>
          </w:tcPr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413274" w:rsidRDefault="00052FE8">
            <w:pPr>
              <w:pStyle w:val="TableParagraph"/>
              <w:spacing w:before="1"/>
              <w:ind w:left="147" w:right="46" w:firstLine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kwota </w:t>
            </w:r>
            <w:r>
              <w:rPr>
                <w:sz w:val="20"/>
              </w:rPr>
              <w:t>350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  <w:tc>
          <w:tcPr>
            <w:tcW w:w="1049" w:type="dxa"/>
          </w:tcPr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rPr>
                <w:b/>
                <w:sz w:val="20"/>
              </w:rPr>
            </w:pPr>
          </w:p>
          <w:p w:rsidR="00413274" w:rsidRDefault="00413274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413274" w:rsidRDefault="00052FE8">
            <w:pPr>
              <w:pStyle w:val="TableParagraph"/>
              <w:spacing w:before="1"/>
              <w:ind w:left="11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lutego </w:t>
            </w:r>
            <w:r>
              <w:rPr>
                <w:b/>
                <w:spacing w:val="-6"/>
                <w:sz w:val="20"/>
              </w:rPr>
              <w:t xml:space="preserve">do </w:t>
            </w:r>
            <w:r>
              <w:rPr>
                <w:b/>
                <w:spacing w:val="-2"/>
                <w:sz w:val="20"/>
              </w:rPr>
              <w:t xml:space="preserve">grudnia </w:t>
            </w: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9275" w:type="dxa"/>
          </w:tcPr>
          <w:p w:rsidR="00413274" w:rsidRDefault="00052FE8">
            <w:pPr>
              <w:pStyle w:val="TableParagraph"/>
              <w:ind w:left="108" w:right="9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Udzielenie dotacji celowej możliwe jest tylko w przypadku, gdy wnioskodawca wykaże we wniosku, że wykorzystanie dotacji na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konkretne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zadanie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wpłynie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poprawę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warunków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uprawiania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sportu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przez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zawodników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klubu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sportowego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zwiększy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dostępność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społeczności lokalnej do działalności sportowej prowadzonej przez klub.</w:t>
            </w:r>
          </w:p>
          <w:p w:rsidR="00413274" w:rsidRDefault="00052FE8">
            <w:pPr>
              <w:pStyle w:val="TableParagraph"/>
              <w:ind w:left="108"/>
              <w:jc w:val="both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Z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dotacji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celowej mogą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być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finansowane</w:t>
            </w:r>
            <w:r>
              <w:rPr>
                <w:spacing w:val="-2"/>
                <w:sz w:val="16"/>
                <w:u w:val="single"/>
              </w:rPr>
              <w:t>:</w:t>
            </w:r>
          </w:p>
          <w:p w:rsidR="00413274" w:rsidRDefault="00052FE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3" w:hanging="165"/>
              <w:rPr>
                <w:sz w:val="16"/>
              </w:rPr>
            </w:pPr>
            <w:r>
              <w:rPr>
                <w:sz w:val="16"/>
              </w:rPr>
              <w:t>Realizacja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szkolenia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sportowego,</w:t>
            </w:r>
          </w:p>
          <w:p w:rsidR="00413274" w:rsidRDefault="00052FE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3" w:hanging="165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sprzętu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sportowego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klubu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 ulepszanie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posiadanego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sprzętu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sportowego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służącego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uprawianiu </w:t>
            </w:r>
            <w:r>
              <w:rPr>
                <w:spacing w:val="-2"/>
                <w:sz w:val="16"/>
              </w:rPr>
              <w:t>sportu,</w:t>
            </w:r>
          </w:p>
          <w:p w:rsidR="00413274" w:rsidRDefault="00052FE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108" w:right="187" w:firstLine="0"/>
              <w:rPr>
                <w:sz w:val="16"/>
              </w:rPr>
            </w:pPr>
            <w:r>
              <w:rPr>
                <w:sz w:val="16"/>
              </w:rPr>
              <w:t>Wypłaty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wynagrodzeń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posiadających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uprawnienia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przygotowywania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zawodników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zawodnika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klubu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 udziału we współzawodnictwie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określonej dyscyplinie sportu. Kadra trenerska musi posiadać kwalifikacje min. instruktora w danej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dyscyplinie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sportu.</w:t>
            </w:r>
          </w:p>
          <w:p w:rsidR="00413274" w:rsidRDefault="00052FE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108" w:right="632" w:firstLine="0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zawodów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uczestnictwa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zawodach,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współzawodnictwa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rozgrywek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ligowych.</w:t>
            </w:r>
          </w:p>
          <w:p w:rsidR="00413274" w:rsidRDefault="00052FE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108" w:right="325" w:firstLine="0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obozów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zasadami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BHP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Edukacji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Narodowej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dnia 30 marca 2016 r. w sprawie wypoczynku dzieci i młodzieży (Dz.U.2016.452).</w:t>
            </w:r>
          </w:p>
          <w:p w:rsidR="00413274" w:rsidRDefault="00052FE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3" w:hanging="165"/>
              <w:rPr>
                <w:sz w:val="16"/>
              </w:rPr>
            </w:pPr>
            <w:r>
              <w:rPr>
                <w:sz w:val="16"/>
              </w:rPr>
              <w:t>Pokrycia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korzystani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obiektów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sportowych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szkolenia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sportowego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popularyzację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sportu.</w:t>
            </w:r>
          </w:p>
          <w:p w:rsidR="00413274" w:rsidRDefault="00052FE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73" w:hanging="165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obsługi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księgowej,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koordynatorskiej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technicznej.</w:t>
            </w:r>
          </w:p>
          <w:p w:rsidR="00413274" w:rsidRDefault="00052FE8">
            <w:pPr>
              <w:pStyle w:val="TableParagraph"/>
              <w:ind w:left="108"/>
              <w:jc w:val="bot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Kryteria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oceny </w:t>
            </w:r>
            <w:r>
              <w:rPr>
                <w:b/>
                <w:spacing w:val="-2"/>
                <w:sz w:val="16"/>
                <w:u w:val="single"/>
              </w:rPr>
              <w:t>wniosku:</w:t>
            </w:r>
          </w:p>
          <w:p w:rsidR="00413274" w:rsidRDefault="00052FE8">
            <w:pPr>
              <w:pStyle w:val="TableParagraph"/>
              <w:ind w:left="108"/>
              <w:rPr>
                <w:sz w:val="16"/>
              </w:rPr>
            </w:pPr>
            <w:r>
              <w:t>1.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jakim stopniu klub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zachowuje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ciągłość szkolenia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wykorzystując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ofercie potencjał własnych </w:t>
            </w:r>
            <w:r>
              <w:rPr>
                <w:spacing w:val="-2"/>
                <w:sz w:val="16"/>
              </w:rPr>
              <w:t>wychowanków.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jakim stopniu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oferta ukierunkowana jest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rozwój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dzieci i </w:t>
            </w:r>
            <w:r>
              <w:rPr>
                <w:spacing w:val="-2"/>
                <w:sz w:val="16"/>
              </w:rPr>
              <w:t>młodzieży.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rPr>
                <w:sz w:val="16"/>
              </w:rPr>
            </w:pPr>
            <w:r>
              <w:rPr>
                <w:sz w:val="16"/>
              </w:rPr>
              <w:t>Szczegółowy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rzeczowy</w:t>
            </w:r>
            <w:r>
              <w:rPr>
                <w:spacing w:val="-2"/>
                <w:sz w:val="16"/>
              </w:rPr>
              <w:t xml:space="preserve"> zadania.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rPr>
                <w:sz w:val="16"/>
              </w:rPr>
            </w:pPr>
            <w:r>
              <w:rPr>
                <w:sz w:val="16"/>
              </w:rPr>
              <w:t>Rzetelność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finansowa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108" w:right="180" w:firstLine="0"/>
              <w:rPr>
                <w:sz w:val="16"/>
              </w:rPr>
            </w:pPr>
            <w:r>
              <w:rPr>
                <w:sz w:val="16"/>
              </w:rPr>
              <w:t>Kwalifikacje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zaangażowanych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realizację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zadania.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zasobów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kadrowych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rzeczowych,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wskazujących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możliwość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zadania.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rPr>
                <w:sz w:val="16"/>
              </w:rPr>
            </w:pPr>
            <w:r>
              <w:rPr>
                <w:sz w:val="16"/>
              </w:rPr>
              <w:t>Ocena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proporcji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finansowania działalności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merytorycznej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stosunku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propozycji finansowania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pośrednich </w:t>
            </w:r>
            <w:r>
              <w:rPr>
                <w:spacing w:val="-2"/>
                <w:sz w:val="16"/>
              </w:rPr>
              <w:t>(zakup</w:t>
            </w:r>
          </w:p>
          <w:p w:rsidR="00413274" w:rsidRDefault="00052FE8">
            <w:pPr>
              <w:pStyle w:val="TableParagraph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wyposażenia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obsługi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technicznej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księgowej).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rPr>
                <w:sz w:val="16"/>
              </w:rPr>
            </w:pPr>
            <w:r>
              <w:rPr>
                <w:sz w:val="16"/>
              </w:rPr>
              <w:t>Dotychczasowe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doświadczenie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osiągnięcia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realizacji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podobnego </w:t>
            </w:r>
            <w:r>
              <w:rPr>
                <w:spacing w:val="-2"/>
                <w:sz w:val="16"/>
              </w:rPr>
              <w:t>typu.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108" w:right="116" w:firstLine="0"/>
              <w:rPr>
                <w:sz w:val="16"/>
              </w:rPr>
            </w:pPr>
            <w:r>
              <w:rPr>
                <w:sz w:val="16"/>
              </w:rPr>
              <w:t>Warunkiem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rozpatrywania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merytorycznym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pozytywna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formalnym,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przez wnioskodawcę w terminie kompletnego i prawidłowo wypełnionego wniosku podpisanego przez osoby upoważnione do składania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oświadczeń woli wraz z wymaganymi załącznikami.</w:t>
            </w:r>
          </w:p>
          <w:p w:rsidR="00413274" w:rsidRDefault="00052FE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233" w:lineRule="exact"/>
              <w:rPr>
                <w:sz w:val="16"/>
              </w:rPr>
            </w:pPr>
            <w:r>
              <w:rPr>
                <w:sz w:val="16"/>
              </w:rPr>
              <w:t>Odrzuceniu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podlegają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spełniające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wymogów</w:t>
            </w:r>
            <w:r>
              <w:rPr>
                <w:spacing w:val="-2"/>
                <w:sz w:val="16"/>
              </w:rPr>
              <w:t xml:space="preserve"> formalnych.</w:t>
            </w:r>
          </w:p>
        </w:tc>
      </w:tr>
    </w:tbl>
    <w:p w:rsidR="00413274" w:rsidRDefault="00413274">
      <w:pPr>
        <w:pStyle w:val="TableParagraph"/>
        <w:spacing w:line="233" w:lineRule="exact"/>
        <w:rPr>
          <w:sz w:val="16"/>
        </w:rPr>
        <w:sectPr w:rsidR="00413274">
          <w:footerReference w:type="default" r:id="rId7"/>
          <w:pgSz w:w="16840" w:h="11910" w:orient="landscape"/>
          <w:pgMar w:top="1340" w:right="850" w:bottom="660" w:left="850" w:header="0" w:footer="462" w:gutter="0"/>
          <w:pgNumType w:start="1"/>
          <w:cols w:space="708"/>
        </w:sectPr>
      </w:pPr>
    </w:p>
    <w:p w:rsidR="00413274" w:rsidRDefault="00052FE8">
      <w:pPr>
        <w:pStyle w:val="Tekstpodstawowy"/>
        <w:spacing w:before="71"/>
        <w:ind w:left="170" w:right="166"/>
      </w:pPr>
      <w:r>
        <w:lastRenderedPageBreak/>
        <w:t>Przy wykonywaniu zadania publ</w:t>
      </w:r>
      <w:r>
        <w:t>icznego klub zobowiązany będzie, zgodnie 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22b 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22c ustawy z</w:t>
      </w:r>
      <w:r>
        <w:rPr>
          <w:spacing w:val="-1"/>
        </w:rPr>
        <w:t xml:space="preserve"> </w:t>
      </w:r>
      <w:r>
        <w:t>dnia 13</w:t>
      </w:r>
      <w:r>
        <w:rPr>
          <w:spacing w:val="-1"/>
        </w:rPr>
        <w:t xml:space="preserve"> </w:t>
      </w:r>
      <w:r>
        <w:t>maja 2016</w:t>
      </w:r>
      <w:r>
        <w:rPr>
          <w:spacing w:val="-1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przeciwdziałaniu zagrożeniom przestępczością na tle seksualnym i</w:t>
      </w:r>
      <w:r>
        <w:rPr>
          <w:spacing w:val="-1"/>
        </w:rPr>
        <w:t xml:space="preserve"> </w:t>
      </w:r>
      <w:r>
        <w:t>ochronie małoletnich (Dz.</w:t>
      </w:r>
      <w:r>
        <w:rPr>
          <w:spacing w:val="-1"/>
        </w:rPr>
        <w:t xml:space="preserve"> </w:t>
      </w:r>
      <w:r>
        <w:t>U. 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 xml:space="preserve">1802) mieć wdrożone „Standardy Ochrony Małoletnich” oraz zobowiązać się do ich </w:t>
      </w:r>
      <w:r>
        <w:rPr>
          <w:spacing w:val="-2"/>
        </w:rPr>
        <w:t>stosowania.</w:t>
      </w:r>
    </w:p>
    <w:p w:rsidR="00413274" w:rsidRDefault="00052FE8">
      <w:pPr>
        <w:pStyle w:val="Nagwek1"/>
        <w:numPr>
          <w:ilvl w:val="0"/>
          <w:numId w:val="5"/>
        </w:numPr>
        <w:tabs>
          <w:tab w:val="left" w:pos="365"/>
        </w:tabs>
        <w:ind w:hanging="195"/>
        <w:jc w:val="both"/>
      </w:pPr>
      <w:bookmarkStart w:id="2" w:name="cyf._rz._I_w_zał.2"/>
      <w:bookmarkEnd w:id="2"/>
      <w:r>
        <w:t>Zasady</w:t>
      </w:r>
      <w:r>
        <w:rPr>
          <w:spacing w:val="-5"/>
        </w:rPr>
        <w:t xml:space="preserve"> </w:t>
      </w:r>
      <w:r>
        <w:t>przyznawania</w:t>
      </w:r>
      <w:r>
        <w:rPr>
          <w:spacing w:val="-4"/>
        </w:rPr>
        <w:t xml:space="preserve"> </w:t>
      </w:r>
      <w:r>
        <w:rPr>
          <w:spacing w:val="-2"/>
        </w:rPr>
        <w:t>dotacji:</w:t>
      </w:r>
    </w:p>
    <w:p w:rsidR="00413274" w:rsidRDefault="00052FE8">
      <w:pPr>
        <w:pStyle w:val="Akapitzlist"/>
        <w:numPr>
          <w:ilvl w:val="1"/>
          <w:numId w:val="5"/>
        </w:numPr>
        <w:tabs>
          <w:tab w:val="left" w:pos="623"/>
          <w:tab w:val="left" w:pos="638"/>
        </w:tabs>
        <w:ind w:left="623" w:right="166" w:hanging="113"/>
        <w:jc w:val="left"/>
      </w:pPr>
      <w:bookmarkStart w:id="3" w:name="tir._1_(1)_w_zał.2_cyf._rz._I"/>
      <w:bookmarkEnd w:id="3"/>
      <w:r>
        <w:tab/>
        <w:t>wysokość</w:t>
      </w:r>
      <w:r>
        <w:rPr>
          <w:spacing w:val="40"/>
        </w:rPr>
        <w:t xml:space="preserve"> </w:t>
      </w:r>
      <w:r>
        <w:t>dotacji</w:t>
      </w:r>
      <w:r>
        <w:rPr>
          <w:spacing w:val="40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przekroczyć</w:t>
      </w:r>
      <w:r>
        <w:rPr>
          <w:spacing w:val="40"/>
        </w:rPr>
        <w:t xml:space="preserve"> </w:t>
      </w:r>
      <w:r>
        <w:t>85%</w:t>
      </w:r>
      <w:r>
        <w:rPr>
          <w:spacing w:val="40"/>
        </w:rPr>
        <w:t xml:space="preserve"> </w:t>
      </w:r>
      <w:r>
        <w:t>całkowitych</w:t>
      </w:r>
      <w:r>
        <w:rPr>
          <w:spacing w:val="40"/>
        </w:rPr>
        <w:t xml:space="preserve"> </w:t>
      </w:r>
      <w:r>
        <w:t>kosztów</w:t>
      </w:r>
      <w:r>
        <w:rPr>
          <w:spacing w:val="40"/>
        </w:rPr>
        <w:t xml:space="preserve"> </w:t>
      </w:r>
      <w:r>
        <w:t>zadania.</w:t>
      </w:r>
      <w:r>
        <w:rPr>
          <w:spacing w:val="40"/>
        </w:rPr>
        <w:t xml:space="preserve"> </w:t>
      </w:r>
      <w:r>
        <w:t>Podmiot</w:t>
      </w:r>
      <w:r>
        <w:rPr>
          <w:spacing w:val="40"/>
        </w:rPr>
        <w:t xml:space="preserve"> </w:t>
      </w:r>
      <w:r>
        <w:t>występujący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wnioskiem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80"/>
          <w:w w:val="150"/>
        </w:rPr>
        <w:t xml:space="preserve"> </w:t>
      </w:r>
      <w:r>
        <w:t>dotacji</w:t>
      </w:r>
      <w:r>
        <w:rPr>
          <w:spacing w:val="80"/>
          <w:w w:val="15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do posiadania</w:t>
      </w:r>
      <w:r>
        <w:rPr>
          <w:spacing w:val="40"/>
        </w:rPr>
        <w:t xml:space="preserve"> </w:t>
      </w:r>
      <w:r>
        <w:t>15% finansowego wkładu własnego,</w:t>
      </w:r>
    </w:p>
    <w:p w:rsidR="00413274" w:rsidRDefault="00052FE8">
      <w:pPr>
        <w:pStyle w:val="Akapitzlist"/>
        <w:numPr>
          <w:ilvl w:val="1"/>
          <w:numId w:val="5"/>
        </w:numPr>
        <w:tabs>
          <w:tab w:val="left" w:pos="638"/>
        </w:tabs>
        <w:ind w:left="638" w:hanging="128"/>
        <w:jc w:val="left"/>
      </w:pPr>
      <w:bookmarkStart w:id="4" w:name="tir._2_(2)_w_zał.2_cyf._rz._I"/>
      <w:bookmarkEnd w:id="4"/>
      <w:r>
        <w:t>uzyskanie</w:t>
      </w:r>
      <w:r>
        <w:rPr>
          <w:spacing w:val="31"/>
        </w:rPr>
        <w:t xml:space="preserve"> </w:t>
      </w:r>
      <w:r>
        <w:t>środków</w:t>
      </w:r>
      <w:r>
        <w:rPr>
          <w:spacing w:val="33"/>
        </w:rPr>
        <w:t xml:space="preserve"> </w:t>
      </w:r>
      <w:r>
        <w:t>finansowych</w:t>
      </w:r>
      <w:r>
        <w:rPr>
          <w:spacing w:val="32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organizację</w:t>
      </w:r>
      <w:r>
        <w:rPr>
          <w:spacing w:val="33"/>
        </w:rPr>
        <w:t xml:space="preserve"> </w:t>
      </w:r>
      <w:r>
        <w:t>pozarządową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realizację</w:t>
      </w:r>
      <w:r>
        <w:rPr>
          <w:spacing w:val="32"/>
        </w:rPr>
        <w:t xml:space="preserve"> </w:t>
      </w:r>
      <w:r>
        <w:t>zadania</w:t>
      </w:r>
      <w:r>
        <w:rPr>
          <w:spacing w:val="32"/>
        </w:rPr>
        <w:t xml:space="preserve"> </w:t>
      </w:r>
      <w:r>
        <w:t>publicznego</w:t>
      </w:r>
      <w:r>
        <w:rPr>
          <w:spacing w:val="32"/>
        </w:rPr>
        <w:t xml:space="preserve"> </w:t>
      </w:r>
      <w:r>
        <w:t>wyklucza</w:t>
      </w:r>
      <w:r>
        <w:rPr>
          <w:spacing w:val="33"/>
        </w:rPr>
        <w:t xml:space="preserve"> </w:t>
      </w:r>
      <w:r>
        <w:t>możliwość</w:t>
      </w:r>
      <w:r>
        <w:rPr>
          <w:spacing w:val="32"/>
        </w:rPr>
        <w:t xml:space="preserve"> </w:t>
      </w:r>
      <w:r>
        <w:t>przyznania</w:t>
      </w:r>
      <w:r>
        <w:rPr>
          <w:spacing w:val="3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innego</w:t>
      </w:r>
      <w:r>
        <w:rPr>
          <w:spacing w:val="33"/>
        </w:rPr>
        <w:t xml:space="preserve"> </w:t>
      </w:r>
      <w:r>
        <w:t>tytułu</w:t>
      </w:r>
      <w:r>
        <w:rPr>
          <w:spacing w:val="33"/>
        </w:rPr>
        <w:t xml:space="preserve"> </w:t>
      </w:r>
      <w:r>
        <w:rPr>
          <w:spacing w:val="-2"/>
        </w:rPr>
        <w:t>środków</w:t>
      </w:r>
    </w:p>
    <w:p w:rsidR="00413274" w:rsidRDefault="00052FE8">
      <w:pPr>
        <w:pStyle w:val="Tekstpodstawowy"/>
        <w:spacing w:before="0"/>
        <w:ind w:left="623"/>
        <w:jc w:val="left"/>
      </w:pPr>
      <w:r>
        <w:t>z</w:t>
      </w:r>
      <w:r>
        <w:rPr>
          <w:spacing w:val="-1"/>
        </w:rPr>
        <w:t xml:space="preserve"> </w:t>
      </w:r>
      <w:r>
        <w:t>budżetu miasta</w:t>
      </w:r>
      <w:r>
        <w:rPr>
          <w:spacing w:val="-1"/>
        </w:rPr>
        <w:t xml:space="preserve"> </w:t>
      </w:r>
      <w:r>
        <w:t xml:space="preserve">na ten </w:t>
      </w:r>
      <w:r>
        <w:rPr>
          <w:spacing w:val="-4"/>
        </w:rPr>
        <w:t>cel,</w:t>
      </w:r>
    </w:p>
    <w:p w:rsidR="00413274" w:rsidRDefault="00052FE8">
      <w:pPr>
        <w:pStyle w:val="Akapitzlist"/>
        <w:numPr>
          <w:ilvl w:val="1"/>
          <w:numId w:val="5"/>
        </w:numPr>
        <w:tabs>
          <w:tab w:val="left" w:pos="638"/>
        </w:tabs>
        <w:ind w:left="638" w:hanging="128"/>
        <w:jc w:val="left"/>
      </w:pPr>
      <w:bookmarkStart w:id="5" w:name="tir._3_(3)_w_zał.2_cyf._rz._I"/>
      <w:bookmarkEnd w:id="5"/>
      <w:r>
        <w:t>środki</w:t>
      </w:r>
      <w:r>
        <w:rPr>
          <w:spacing w:val="-1"/>
        </w:rPr>
        <w:t xml:space="preserve"> </w:t>
      </w:r>
      <w:r>
        <w:t>finansowe</w:t>
      </w:r>
      <w:r>
        <w:rPr>
          <w:spacing w:val="-1"/>
        </w:rPr>
        <w:t xml:space="preserve"> </w:t>
      </w:r>
      <w:r>
        <w:t>przyznane organizacji</w:t>
      </w:r>
      <w:r>
        <w:rPr>
          <w:spacing w:val="-1"/>
        </w:rPr>
        <w:t xml:space="preserve"> </w:t>
      </w:r>
      <w:r>
        <w:t>pozarządowej</w:t>
      </w:r>
      <w:r>
        <w:rPr>
          <w:spacing w:val="-2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 xml:space="preserve">dotacji </w:t>
      </w:r>
      <w:r>
        <w:rPr>
          <w:b/>
        </w:rPr>
        <w:t>nie</w:t>
      </w:r>
      <w:r>
        <w:rPr>
          <w:b/>
          <w:spacing w:val="-1"/>
        </w:rPr>
        <w:t xml:space="preserve"> </w:t>
      </w:r>
      <w:r>
        <w:rPr>
          <w:b/>
        </w:rPr>
        <w:t>mogą</w:t>
      </w:r>
      <w:r>
        <w:rPr>
          <w:b/>
          <w:spacing w:val="-1"/>
        </w:rPr>
        <w:t xml:space="preserve"> </w:t>
      </w:r>
      <w:r>
        <w:t>być przeznaczone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finansowanie: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622"/>
        </w:tabs>
        <w:ind w:hanging="225"/>
      </w:pPr>
      <w:bookmarkStart w:id="6" w:name="lit._a_w_zał.2_cyf._rz._I"/>
      <w:bookmarkEnd w:id="6"/>
      <w:r>
        <w:t>budowy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zakupu</w:t>
      </w:r>
      <w:r>
        <w:rPr>
          <w:spacing w:val="-2"/>
        </w:rPr>
        <w:t xml:space="preserve"> </w:t>
      </w:r>
      <w:r>
        <w:t>nieruchomości</w:t>
      </w:r>
      <w:r>
        <w:rPr>
          <w:spacing w:val="-2"/>
        </w:rPr>
        <w:t xml:space="preserve"> </w:t>
      </w:r>
      <w:r>
        <w:t>gruntowych,</w:t>
      </w:r>
      <w:r>
        <w:rPr>
          <w:spacing w:val="-2"/>
        </w:rPr>
        <w:t xml:space="preserve"> </w:t>
      </w:r>
      <w:r>
        <w:t>budynków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lokali,</w:t>
      </w:r>
      <w:r>
        <w:rPr>
          <w:spacing w:val="-2"/>
        </w:rPr>
        <w:t xml:space="preserve"> </w:t>
      </w:r>
      <w:r>
        <w:t>dzierżawy</w:t>
      </w:r>
      <w:r>
        <w:rPr>
          <w:spacing w:val="-2"/>
        </w:rPr>
        <w:t xml:space="preserve"> </w:t>
      </w:r>
      <w:r>
        <w:t>gruntów</w:t>
      </w:r>
      <w:r>
        <w:rPr>
          <w:spacing w:val="-2"/>
        </w:rPr>
        <w:t xml:space="preserve"> </w:t>
      </w:r>
      <w:r>
        <w:rPr>
          <w:spacing w:val="-10"/>
        </w:rPr>
        <w:t>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635"/>
        </w:tabs>
        <w:ind w:left="635" w:hanging="238"/>
      </w:pPr>
      <w:bookmarkStart w:id="7" w:name="lit._b_w_zał.2_cyf._rz._I"/>
      <w:bookmarkEnd w:id="7"/>
      <w:r>
        <w:t>działalności</w:t>
      </w:r>
      <w:r>
        <w:rPr>
          <w:spacing w:val="-1"/>
        </w:rPr>
        <w:t xml:space="preserve"> </w:t>
      </w:r>
      <w:r>
        <w:t>gospodarczej,</w:t>
      </w:r>
      <w:r>
        <w:rPr>
          <w:spacing w:val="-1"/>
        </w:rPr>
        <w:t xml:space="preserve"> </w:t>
      </w:r>
      <w:r>
        <w:t>politycznej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religijnej,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622"/>
        </w:tabs>
        <w:ind w:hanging="225"/>
      </w:pPr>
      <w:bookmarkStart w:id="8" w:name="lit._c_w_zał.2_cyf._rz._I"/>
      <w:bookmarkEnd w:id="8"/>
      <w:r>
        <w:t>pokrycia</w:t>
      </w:r>
      <w:r>
        <w:rPr>
          <w:spacing w:val="-2"/>
        </w:rPr>
        <w:t xml:space="preserve"> </w:t>
      </w:r>
      <w:r>
        <w:t>deficytu działa</w:t>
      </w:r>
      <w:r>
        <w:t xml:space="preserve">lności </w:t>
      </w:r>
      <w:r>
        <w:rPr>
          <w:spacing w:val="-2"/>
        </w:rPr>
        <w:t>organizacji,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635"/>
        </w:tabs>
        <w:ind w:left="635" w:hanging="238"/>
      </w:pPr>
      <w:bookmarkStart w:id="9" w:name="lit._d_w_zał.2_cyf._rz._I"/>
      <w:bookmarkEnd w:id="9"/>
      <w:r>
        <w:t>wstecznego</w:t>
      </w:r>
      <w:r>
        <w:rPr>
          <w:spacing w:val="-4"/>
        </w:rPr>
        <w:t xml:space="preserve"> </w:t>
      </w:r>
      <w:r>
        <w:t>finansowania</w:t>
      </w:r>
      <w:r>
        <w:rPr>
          <w:spacing w:val="-3"/>
        </w:rPr>
        <w:t xml:space="preserve"> </w:t>
      </w:r>
      <w:r>
        <w:rPr>
          <w:spacing w:val="-2"/>
        </w:rPr>
        <w:t>projektów,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622"/>
        </w:tabs>
        <w:ind w:hanging="225"/>
      </w:pPr>
      <w:bookmarkStart w:id="10" w:name="lit._e_w_zał.2_cyf._rz._I"/>
      <w:bookmarkEnd w:id="10"/>
      <w:r>
        <w:t>utrzymania</w:t>
      </w:r>
      <w:r>
        <w:rPr>
          <w:spacing w:val="-3"/>
        </w:rPr>
        <w:t xml:space="preserve"> </w:t>
      </w:r>
      <w:r>
        <w:t>biura</w:t>
      </w:r>
      <w:r>
        <w:rPr>
          <w:spacing w:val="-1"/>
        </w:rPr>
        <w:t xml:space="preserve"> </w:t>
      </w:r>
      <w:r>
        <w:t>organizacji oraz</w:t>
      </w:r>
      <w:r>
        <w:rPr>
          <w:spacing w:val="-1"/>
        </w:rPr>
        <w:t xml:space="preserve"> </w:t>
      </w:r>
      <w:r>
        <w:t>wynagrodzeń statutowych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 niedotyczącej</w:t>
      </w:r>
      <w:r>
        <w:rPr>
          <w:spacing w:val="-1"/>
        </w:rPr>
        <w:t xml:space="preserve"> </w:t>
      </w:r>
      <w:r>
        <w:t xml:space="preserve">realizowanego </w:t>
      </w:r>
      <w:r>
        <w:rPr>
          <w:spacing w:val="-2"/>
        </w:rPr>
        <w:t>zadania,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598"/>
        </w:tabs>
        <w:ind w:left="598" w:hanging="201"/>
      </w:pPr>
      <w:bookmarkStart w:id="11" w:name="lit._f_w_zał.2_cyf._rz._I"/>
      <w:bookmarkEnd w:id="11"/>
      <w:r>
        <w:t>przedsięwzięć</w:t>
      </w:r>
      <w:r>
        <w:rPr>
          <w:spacing w:val="-2"/>
        </w:rPr>
        <w:t xml:space="preserve"> </w:t>
      </w:r>
      <w:r>
        <w:t>finansowanych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budżetu</w:t>
      </w:r>
      <w:r>
        <w:rPr>
          <w:spacing w:val="-2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funduszy</w:t>
      </w:r>
      <w:r>
        <w:rPr>
          <w:spacing w:val="-2"/>
        </w:rPr>
        <w:t xml:space="preserve"> </w:t>
      </w:r>
      <w:r>
        <w:t>celowych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przepisów</w:t>
      </w:r>
      <w:r>
        <w:rPr>
          <w:spacing w:val="-2"/>
        </w:rPr>
        <w:t xml:space="preserve"> szczególnych,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635"/>
        </w:tabs>
        <w:ind w:left="635" w:hanging="238"/>
      </w:pPr>
      <w:bookmarkStart w:id="12" w:name="lit._g_w_zał.2_cyf._rz._I"/>
      <w:bookmarkEnd w:id="12"/>
      <w:r>
        <w:t>zobowiązań</w:t>
      </w:r>
      <w:r>
        <w:rPr>
          <w:spacing w:val="-1"/>
        </w:rPr>
        <w:t xml:space="preserve"> </w:t>
      </w:r>
      <w:r>
        <w:t>powstałych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datą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rPr>
          <w:spacing w:val="-2"/>
        </w:rPr>
        <w:t>dotacji,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635"/>
        </w:tabs>
        <w:ind w:left="635" w:hanging="238"/>
      </w:pPr>
      <w:bookmarkStart w:id="13" w:name="lit._h_w_zał.2_cyf._rz._I"/>
      <w:bookmarkEnd w:id="13"/>
      <w:r>
        <w:t>prac</w:t>
      </w:r>
      <w:r>
        <w:rPr>
          <w:spacing w:val="-4"/>
        </w:rPr>
        <w:t xml:space="preserve"> </w:t>
      </w:r>
      <w:r>
        <w:t>remontowo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niedotyczącej</w:t>
      </w:r>
      <w:r>
        <w:rPr>
          <w:spacing w:val="-1"/>
        </w:rPr>
        <w:t xml:space="preserve"> </w:t>
      </w:r>
      <w:r>
        <w:t>realizowanego</w:t>
      </w:r>
      <w:r>
        <w:rPr>
          <w:spacing w:val="-1"/>
        </w:rPr>
        <w:t xml:space="preserve"> </w:t>
      </w:r>
      <w:r>
        <w:rPr>
          <w:spacing w:val="-2"/>
        </w:rPr>
        <w:t>zadania,</w:t>
      </w:r>
    </w:p>
    <w:p w:rsidR="00413274" w:rsidRDefault="00052FE8">
      <w:pPr>
        <w:pStyle w:val="Akapitzlist"/>
        <w:numPr>
          <w:ilvl w:val="0"/>
          <w:numId w:val="4"/>
        </w:numPr>
        <w:tabs>
          <w:tab w:val="left" w:pos="586"/>
        </w:tabs>
        <w:ind w:left="586" w:hanging="189"/>
      </w:pPr>
      <w:bookmarkStart w:id="14" w:name="lit._i_w_zał.2_cyf._rz._I"/>
      <w:bookmarkEnd w:id="14"/>
      <w:r>
        <w:t>podatków,</w:t>
      </w:r>
      <w:r>
        <w:rPr>
          <w:spacing w:val="-1"/>
        </w:rPr>
        <w:t xml:space="preserve"> </w:t>
      </w:r>
      <w:r>
        <w:t>ceł</w:t>
      </w:r>
      <w:r>
        <w:rPr>
          <w:spacing w:val="-1"/>
        </w:rPr>
        <w:t xml:space="preserve"> </w:t>
      </w:r>
      <w:r>
        <w:t>i opłat</w:t>
      </w:r>
      <w:r>
        <w:rPr>
          <w:spacing w:val="-1"/>
        </w:rPr>
        <w:t xml:space="preserve"> </w:t>
      </w:r>
      <w:r>
        <w:t>skarbowych, opłat</w:t>
      </w:r>
      <w:r>
        <w:rPr>
          <w:spacing w:val="-1"/>
        </w:rPr>
        <w:t xml:space="preserve"> </w:t>
      </w:r>
      <w:r>
        <w:t>leasingowych oraz</w:t>
      </w:r>
      <w:r>
        <w:rPr>
          <w:spacing w:val="-1"/>
        </w:rPr>
        <w:t xml:space="preserve"> </w:t>
      </w:r>
      <w:r>
        <w:t>zobowiązań z</w:t>
      </w:r>
      <w:r>
        <w:rPr>
          <w:spacing w:val="-1"/>
        </w:rPr>
        <w:t xml:space="preserve"> </w:t>
      </w:r>
      <w:r>
        <w:t>tytułu otrzymanych</w:t>
      </w:r>
      <w:r>
        <w:rPr>
          <w:spacing w:val="-1"/>
        </w:rPr>
        <w:t xml:space="preserve"> </w:t>
      </w:r>
      <w:r>
        <w:t>kredytów, kar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mandatów</w:t>
      </w:r>
    </w:p>
    <w:p w:rsidR="00413274" w:rsidRDefault="00052FE8">
      <w:pPr>
        <w:pStyle w:val="Akapitzlist"/>
        <w:numPr>
          <w:ilvl w:val="0"/>
          <w:numId w:val="5"/>
        </w:numPr>
        <w:tabs>
          <w:tab w:val="left" w:pos="397"/>
          <w:tab w:val="left" w:pos="889"/>
        </w:tabs>
        <w:ind w:left="397" w:right="166" w:hanging="227"/>
        <w:jc w:val="both"/>
      </w:pPr>
      <w:bookmarkStart w:id="15" w:name="cyf._rz._II_w_zał.2"/>
      <w:bookmarkEnd w:id="15"/>
      <w:r>
        <w:rPr>
          <w:b/>
        </w:rPr>
        <w:tab/>
        <w:t xml:space="preserve">Ocena wniosków </w:t>
      </w:r>
      <w:r>
        <w:t>Oceny wniosków dokona komisja powołana w</w:t>
      </w:r>
      <w:r>
        <w:rPr>
          <w:spacing w:val="-1"/>
        </w:rPr>
        <w:t xml:space="preserve"> </w:t>
      </w:r>
      <w:r>
        <w:t>drodze zarządzenia przez Prezydenta Miasta Skarżyska-Kamiennej. Zarządzenie określi regulamin pracy komisji. Po zapoznaniu się z</w:t>
      </w:r>
      <w:r>
        <w:rPr>
          <w:spacing w:val="-2"/>
        </w:rPr>
        <w:t xml:space="preserve"> </w:t>
      </w:r>
      <w:r>
        <w:t>oceną komisji, decyzję w</w:t>
      </w:r>
      <w:r>
        <w:rPr>
          <w:spacing w:val="-2"/>
        </w:rPr>
        <w:t xml:space="preserve"> </w:t>
      </w:r>
      <w:r>
        <w:t>sprawie przyznania dotacji celowej i</w:t>
      </w:r>
      <w:r>
        <w:rPr>
          <w:spacing w:val="-1"/>
        </w:rPr>
        <w:t xml:space="preserve"> </w:t>
      </w:r>
      <w:r>
        <w:t>jej wysokości podejmie Prezydent Miasta Skarżyska- Kamiennej w ramach środków zaplanowanych na ten cel w budżecie miasta. Decyzja Prezydenta jest ostateczna i nie przysługuje od niej odwołanie.</w:t>
      </w:r>
    </w:p>
    <w:p w:rsidR="00413274" w:rsidRDefault="00052FE8">
      <w:pPr>
        <w:pStyle w:val="Nagwek1"/>
        <w:numPr>
          <w:ilvl w:val="0"/>
          <w:numId w:val="5"/>
        </w:numPr>
        <w:tabs>
          <w:tab w:val="left" w:pos="889"/>
        </w:tabs>
        <w:ind w:left="889" w:hanging="719"/>
        <w:jc w:val="both"/>
      </w:pPr>
      <w:bookmarkStart w:id="16" w:name="cyf._rz._III_w_zał.2"/>
      <w:bookmarkEnd w:id="16"/>
      <w:r>
        <w:t>Sposób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warunki</w:t>
      </w:r>
      <w:r>
        <w:rPr>
          <w:spacing w:val="46"/>
        </w:rPr>
        <w:t xml:space="preserve"> </w:t>
      </w:r>
      <w:r>
        <w:t>przygoto</w:t>
      </w:r>
      <w:r>
        <w:t>wania</w:t>
      </w:r>
      <w:r>
        <w:rPr>
          <w:spacing w:val="-3"/>
        </w:rPr>
        <w:t xml:space="preserve"> </w:t>
      </w:r>
      <w:r>
        <w:rPr>
          <w:spacing w:val="-2"/>
        </w:rPr>
        <w:t>wniosku: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right="166" w:firstLine="340"/>
        <w:jc w:val="both"/>
      </w:pPr>
      <w:bookmarkStart w:id="17" w:name="ust._1_w_zał.2"/>
      <w:bookmarkEnd w:id="17"/>
      <w:r>
        <w:t>Wnioski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realizację</w:t>
      </w:r>
      <w:r>
        <w:rPr>
          <w:spacing w:val="37"/>
        </w:rPr>
        <w:t xml:space="preserve"> </w:t>
      </w:r>
      <w:r>
        <w:t>wymienionych</w:t>
      </w:r>
      <w:r>
        <w:rPr>
          <w:spacing w:val="37"/>
        </w:rPr>
        <w:t xml:space="preserve"> </w:t>
      </w:r>
      <w:r>
        <w:t>zadań</w:t>
      </w:r>
      <w:r>
        <w:rPr>
          <w:spacing w:val="37"/>
        </w:rPr>
        <w:t xml:space="preserve"> </w:t>
      </w:r>
      <w:r>
        <w:t>należy</w:t>
      </w:r>
      <w:r>
        <w:rPr>
          <w:spacing w:val="37"/>
        </w:rPr>
        <w:t xml:space="preserve"> </w:t>
      </w:r>
      <w:r>
        <w:t>składać</w:t>
      </w:r>
      <w:r>
        <w:rPr>
          <w:spacing w:val="3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zaklejonych</w:t>
      </w:r>
      <w:r>
        <w:rPr>
          <w:spacing w:val="37"/>
        </w:rPr>
        <w:t xml:space="preserve"> </w:t>
      </w:r>
      <w:r>
        <w:t>kopertach</w:t>
      </w:r>
      <w:r>
        <w:rPr>
          <w:spacing w:val="37"/>
        </w:rPr>
        <w:t xml:space="preserve"> </w:t>
      </w:r>
      <w:r>
        <w:t>opatrzonych</w:t>
      </w:r>
      <w:r>
        <w:rPr>
          <w:spacing w:val="37"/>
        </w:rPr>
        <w:t xml:space="preserve"> </w:t>
      </w:r>
      <w:r>
        <w:t>pieczęcią</w:t>
      </w:r>
      <w:r>
        <w:rPr>
          <w:spacing w:val="80"/>
        </w:rPr>
        <w:t xml:space="preserve"> </w:t>
      </w:r>
      <w:r>
        <w:t>organizacji,</w:t>
      </w:r>
      <w:r>
        <w:rPr>
          <w:spacing w:val="37"/>
        </w:rPr>
        <w:t xml:space="preserve"> </w:t>
      </w:r>
      <w:r>
        <w:t>oznaczonych</w:t>
      </w:r>
      <w:r>
        <w:rPr>
          <w:spacing w:val="37"/>
        </w:rPr>
        <w:t xml:space="preserve"> </w:t>
      </w:r>
      <w:r>
        <w:t>napisem:</w:t>
      </w:r>
      <w:r>
        <w:rPr>
          <w:spacing w:val="37"/>
        </w:rPr>
        <w:t xml:space="preserve"> </w:t>
      </w:r>
      <w:r>
        <w:rPr>
          <w:b/>
        </w:rPr>
        <w:t>„Konkurs 2025</w:t>
      </w:r>
      <w:r>
        <w:rPr>
          <w:b/>
          <w:spacing w:val="-1"/>
        </w:rPr>
        <w:t xml:space="preserve"> </w:t>
      </w:r>
      <w:r>
        <w:rPr>
          <w:b/>
        </w:rPr>
        <w:t xml:space="preserve">– sport ” </w:t>
      </w:r>
      <w:r>
        <w:t>osobiście, za potwierdzeniem odbioru w</w:t>
      </w:r>
      <w:r>
        <w:rPr>
          <w:spacing w:val="-2"/>
        </w:rPr>
        <w:t xml:space="preserve"> </w:t>
      </w:r>
      <w:r>
        <w:t>biurze</w:t>
      </w:r>
      <w:r>
        <w:rPr>
          <w:spacing w:val="40"/>
        </w:rPr>
        <w:t xml:space="preserve"> </w:t>
      </w:r>
      <w:r>
        <w:t xml:space="preserve">podawczym </w:t>
      </w:r>
      <w:r>
        <w:rPr>
          <w:b/>
        </w:rPr>
        <w:t>w nieprzekraczalnym termi</w:t>
      </w:r>
      <w:r>
        <w:rPr>
          <w:b/>
        </w:rPr>
        <w:t>nie 16</w:t>
      </w:r>
      <w:r>
        <w:rPr>
          <w:b/>
          <w:spacing w:val="-1"/>
        </w:rPr>
        <w:t xml:space="preserve"> </w:t>
      </w:r>
      <w:r>
        <w:rPr>
          <w:b/>
        </w:rPr>
        <w:t>stycznia 2025</w:t>
      </w:r>
      <w:r>
        <w:rPr>
          <w:b/>
          <w:spacing w:val="-1"/>
        </w:rPr>
        <w:t xml:space="preserve"> </w:t>
      </w:r>
      <w:r>
        <w:rPr>
          <w:b/>
        </w:rPr>
        <w:t>r. do godziny 15</w:t>
      </w:r>
      <w:r>
        <w:rPr>
          <w:b/>
          <w:position w:val="7"/>
          <w:sz w:val="14"/>
        </w:rPr>
        <w:t>00</w:t>
      </w:r>
      <w:r>
        <w:rPr>
          <w:b/>
        </w:rPr>
        <w:t xml:space="preserve">). </w:t>
      </w:r>
      <w:r>
        <w:t>Decyduje data wpływu oferty potwierdzona pieczęcią wpływu. Oferta konkursowa winna być sporządzona na druku stanowiącym załącznik 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 Uchwały Rady Miasta</w:t>
      </w:r>
      <w:r>
        <w:rPr>
          <w:spacing w:val="40"/>
        </w:rPr>
        <w:t xml:space="preserve"> </w:t>
      </w:r>
      <w:r>
        <w:t>Skarżyska-Kamiennej Nr XXXI/103/2016 z</w:t>
      </w:r>
      <w:r>
        <w:rPr>
          <w:spacing w:val="-1"/>
        </w:rPr>
        <w:t xml:space="preserve"> </w:t>
      </w:r>
      <w:r>
        <w:t>dnia 24</w:t>
      </w:r>
      <w:r>
        <w:rPr>
          <w:spacing w:val="-1"/>
        </w:rPr>
        <w:t xml:space="preserve"> </w:t>
      </w:r>
      <w:r>
        <w:t>listopada</w:t>
      </w:r>
      <w:r>
        <w:t xml:space="preserve"> 2016</w:t>
      </w:r>
      <w:r>
        <w:rPr>
          <w:spacing w:val="-1"/>
        </w:rPr>
        <w:t xml:space="preserve"> </w:t>
      </w:r>
      <w:r>
        <w:t>r. oraz podpisana przez osobę (osoby) uprawnione do składania oświadczeń woli w</w:t>
      </w:r>
      <w:r>
        <w:rPr>
          <w:spacing w:val="-2"/>
        </w:rPr>
        <w:t xml:space="preserve"> </w:t>
      </w:r>
      <w:r>
        <w:t>imieniu wnioskodawcy (zgodnie z dokumentami rejestrowymi: KRS, statut), pod rygorem jej odrzucenia. Oświadczenie woli</w:t>
      </w:r>
      <w:r>
        <w:rPr>
          <w:spacing w:val="40"/>
        </w:rPr>
        <w:t xml:space="preserve"> </w:t>
      </w:r>
      <w:r>
        <w:t>powinno być potwierdzone pieczęcią oferenta.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left="730"/>
        <w:jc w:val="both"/>
      </w:pPr>
      <w:bookmarkStart w:id="18" w:name="ust._2_w_zał.2"/>
      <w:bookmarkEnd w:id="18"/>
      <w:r>
        <w:t>Wniosek</w:t>
      </w:r>
      <w:r>
        <w:rPr>
          <w:spacing w:val="-1"/>
        </w:rPr>
        <w:t xml:space="preserve"> </w:t>
      </w:r>
      <w:r>
        <w:t>musi obejmować zadanie</w:t>
      </w:r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 xml:space="preserve">ogłoszonym </w:t>
      </w:r>
      <w:r>
        <w:rPr>
          <w:spacing w:val="-2"/>
        </w:rPr>
        <w:t>konkursem.</w:t>
      </w:r>
    </w:p>
    <w:p w:rsidR="00413274" w:rsidRDefault="00413274">
      <w:pPr>
        <w:pStyle w:val="Akapitzlist"/>
        <w:sectPr w:rsidR="00413274">
          <w:pgSz w:w="16840" w:h="11910" w:orient="landscape"/>
          <w:pgMar w:top="1340" w:right="850" w:bottom="660" w:left="850" w:header="0" w:footer="462" w:gutter="0"/>
          <w:cols w:space="708"/>
        </w:sectPr>
      </w:pP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spacing w:before="71"/>
        <w:ind w:right="166" w:firstLine="340"/>
      </w:pPr>
      <w:bookmarkStart w:id="19" w:name="ust._3_w_zał.2"/>
      <w:bookmarkEnd w:id="19"/>
      <w:r>
        <w:lastRenderedPageBreak/>
        <w:t>Wniosek należy sporządzić z</w:t>
      </w:r>
      <w:r>
        <w:rPr>
          <w:spacing w:val="-3"/>
        </w:rPr>
        <w:t xml:space="preserve"> </w:t>
      </w:r>
      <w:r>
        <w:t>dużą starannością poprzez dokładne wypełnienie wszystkich rubrykpismem maszynowym lub komputerowym. W</w:t>
      </w:r>
      <w:r>
        <w:rPr>
          <w:spacing w:val="-2"/>
        </w:rPr>
        <w:t xml:space="preserve"> </w:t>
      </w:r>
      <w:r>
        <w:t>miejsca, które</w:t>
      </w:r>
      <w:r>
        <w:rPr>
          <w:spacing w:val="80"/>
        </w:rPr>
        <w:t xml:space="preserve"> </w:t>
      </w:r>
      <w:r>
        <w:t>nie odnoszą się do oferenta</w:t>
      </w:r>
      <w:r>
        <w:rPr>
          <w:spacing w:val="40"/>
        </w:rPr>
        <w:t xml:space="preserve"> </w:t>
      </w:r>
      <w:r>
        <w:t xml:space="preserve">należy </w:t>
      </w:r>
      <w:r>
        <w:t>wpisać „nie dotyczy”.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left="730"/>
      </w:pPr>
      <w:bookmarkStart w:id="20" w:name="ust._4_w_zał.2"/>
      <w:bookmarkEnd w:id="20"/>
      <w:r>
        <w:t>Wniosek</w:t>
      </w:r>
      <w:r>
        <w:rPr>
          <w:spacing w:val="-1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zawierać</w:t>
      </w:r>
      <w:r>
        <w:rPr>
          <w:spacing w:val="-2"/>
        </w:rPr>
        <w:t xml:space="preserve"> </w:t>
      </w:r>
      <w:r>
        <w:t>spis</w:t>
      </w:r>
      <w:r>
        <w:rPr>
          <w:spacing w:val="-1"/>
        </w:rPr>
        <w:t xml:space="preserve"> </w:t>
      </w:r>
      <w:r>
        <w:rPr>
          <w:spacing w:val="-2"/>
        </w:rPr>
        <w:t>załączników.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left="730"/>
      </w:pPr>
      <w:bookmarkStart w:id="21" w:name="ust._5_w_zał.2"/>
      <w:bookmarkEnd w:id="21"/>
      <w:r>
        <w:t>Wszelkie</w:t>
      </w:r>
      <w:r>
        <w:rPr>
          <w:spacing w:val="29"/>
        </w:rPr>
        <w:t xml:space="preserve"> </w:t>
      </w:r>
      <w:r>
        <w:t>poprawki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zmiany</w:t>
      </w:r>
      <w:r>
        <w:rPr>
          <w:spacing w:val="3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tekście</w:t>
      </w:r>
      <w:r>
        <w:rPr>
          <w:spacing w:val="30"/>
        </w:rPr>
        <w:t xml:space="preserve"> </w:t>
      </w:r>
      <w:r>
        <w:t>wniosku</w:t>
      </w:r>
      <w:r>
        <w:rPr>
          <w:spacing w:val="29"/>
        </w:rPr>
        <w:t xml:space="preserve"> </w:t>
      </w:r>
      <w:r>
        <w:t>muszą</w:t>
      </w:r>
      <w:r>
        <w:rPr>
          <w:spacing w:val="30"/>
        </w:rPr>
        <w:t xml:space="preserve"> </w:t>
      </w:r>
      <w:r>
        <w:t>być</w:t>
      </w:r>
      <w:r>
        <w:rPr>
          <w:spacing w:val="30"/>
        </w:rPr>
        <w:t xml:space="preserve"> </w:t>
      </w:r>
      <w:r>
        <w:t>parafowane</w:t>
      </w:r>
      <w:r>
        <w:rPr>
          <w:spacing w:val="29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osobę</w:t>
      </w:r>
      <w:r>
        <w:rPr>
          <w:spacing w:val="29"/>
        </w:rPr>
        <w:t xml:space="preserve"> </w:t>
      </w:r>
      <w:r>
        <w:t>podpisującą</w:t>
      </w:r>
      <w:r>
        <w:rPr>
          <w:spacing w:val="30"/>
        </w:rPr>
        <w:t xml:space="preserve"> </w:t>
      </w:r>
      <w:r>
        <w:t>wniosek.</w:t>
      </w:r>
      <w:r>
        <w:rPr>
          <w:spacing w:val="29"/>
        </w:rPr>
        <w:t xml:space="preserve"> </w:t>
      </w:r>
      <w:r>
        <w:t>Wnioskodawcy</w:t>
      </w:r>
      <w:r>
        <w:rPr>
          <w:spacing w:val="30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wolno</w:t>
      </w:r>
      <w:r>
        <w:rPr>
          <w:spacing w:val="30"/>
        </w:rPr>
        <w:t xml:space="preserve"> </w:t>
      </w:r>
      <w:r>
        <w:t>dokonywać</w:t>
      </w:r>
      <w:r>
        <w:rPr>
          <w:spacing w:val="30"/>
        </w:rPr>
        <w:t xml:space="preserve"> </w:t>
      </w:r>
      <w:r>
        <w:rPr>
          <w:spacing w:val="-2"/>
        </w:rPr>
        <w:t>żadnych</w:t>
      </w:r>
    </w:p>
    <w:p w:rsidR="00413274" w:rsidRDefault="00052FE8">
      <w:pPr>
        <w:pStyle w:val="Tekstpodstawowy"/>
        <w:spacing w:before="0"/>
        <w:ind w:left="170"/>
        <w:jc w:val="left"/>
      </w:pPr>
      <w:r>
        <w:t>zmian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układzie</w:t>
      </w:r>
      <w:r>
        <w:rPr>
          <w:spacing w:val="-1"/>
        </w:rPr>
        <w:t xml:space="preserve"> </w:t>
      </w:r>
      <w:r>
        <w:t xml:space="preserve">wyznaczonym </w:t>
      </w:r>
      <w:r>
        <w:rPr>
          <w:spacing w:val="-2"/>
        </w:rPr>
        <w:t>wzorem.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left="730"/>
      </w:pPr>
      <w:bookmarkStart w:id="22" w:name="ust._6_w_zał.2"/>
      <w:bookmarkEnd w:id="22"/>
      <w:r>
        <w:t>Poszczególne</w:t>
      </w:r>
      <w:r>
        <w:rPr>
          <w:spacing w:val="-2"/>
        </w:rPr>
        <w:t xml:space="preserve"> </w:t>
      </w:r>
      <w:r>
        <w:t>strony wniosku</w:t>
      </w:r>
      <w:r>
        <w:rPr>
          <w:spacing w:val="-1"/>
        </w:rPr>
        <w:t xml:space="preserve"> </w:t>
      </w:r>
      <w:r>
        <w:t>winny być</w:t>
      </w:r>
      <w:r>
        <w:rPr>
          <w:spacing w:val="-2"/>
        </w:rPr>
        <w:t xml:space="preserve"> </w:t>
      </w:r>
      <w:r>
        <w:t>ponumerowane i zaparafowane</w:t>
      </w:r>
      <w:r>
        <w:rPr>
          <w:spacing w:val="-1"/>
        </w:rPr>
        <w:t xml:space="preserve"> </w:t>
      </w:r>
      <w:r>
        <w:t>przez osobę</w:t>
      </w:r>
      <w:r>
        <w:rPr>
          <w:spacing w:val="-1"/>
        </w:rPr>
        <w:t xml:space="preserve"> </w:t>
      </w:r>
      <w:r>
        <w:t xml:space="preserve">(osoby) podpisujące </w:t>
      </w:r>
      <w:r>
        <w:rPr>
          <w:spacing w:val="-2"/>
        </w:rPr>
        <w:t>wniosek.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left="730"/>
      </w:pPr>
      <w:bookmarkStart w:id="23" w:name="ust._7_w_zał.2"/>
      <w:bookmarkEnd w:id="23"/>
      <w:r>
        <w:t>Wnioskodawcy</w:t>
      </w:r>
      <w:r>
        <w:rPr>
          <w:spacing w:val="-1"/>
        </w:rPr>
        <w:t xml:space="preserve"> </w:t>
      </w:r>
      <w:r>
        <w:t>ponoszą wszelkie</w:t>
      </w:r>
      <w:r>
        <w:rPr>
          <w:spacing w:val="-1"/>
        </w:rPr>
        <w:t xml:space="preserve"> </w:t>
      </w:r>
      <w:r>
        <w:t>koszty związane</w:t>
      </w:r>
      <w:r>
        <w:rPr>
          <w:spacing w:val="-1"/>
        </w:rPr>
        <w:t xml:space="preserve"> </w:t>
      </w:r>
      <w:r>
        <w:t>z przygotowaniem</w:t>
      </w:r>
      <w:r>
        <w:rPr>
          <w:spacing w:val="-1"/>
        </w:rPr>
        <w:t xml:space="preserve"> </w:t>
      </w:r>
      <w:r>
        <w:t xml:space="preserve">i złożeniem </w:t>
      </w:r>
      <w:r>
        <w:rPr>
          <w:spacing w:val="-2"/>
        </w:rPr>
        <w:t>dokumentów.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left="730"/>
      </w:pPr>
      <w:bookmarkStart w:id="24" w:name="ust._8_w_zał.2"/>
      <w:bookmarkEnd w:id="24"/>
      <w:r>
        <w:t>Wnioski</w:t>
      </w:r>
      <w:r>
        <w:rPr>
          <w:spacing w:val="-3"/>
        </w:rPr>
        <w:t xml:space="preserve"> </w:t>
      </w:r>
      <w:r>
        <w:t>nieczytelne,</w:t>
      </w:r>
      <w:r>
        <w:rPr>
          <w:spacing w:val="-1"/>
        </w:rPr>
        <w:t xml:space="preserve"> </w:t>
      </w:r>
      <w:r>
        <w:t>niekompletne, nie</w:t>
      </w:r>
      <w:r>
        <w:rPr>
          <w:spacing w:val="-1"/>
        </w:rPr>
        <w:t xml:space="preserve"> </w:t>
      </w:r>
      <w:r>
        <w:t>spełniające wymagań</w:t>
      </w:r>
      <w:r>
        <w:rPr>
          <w:spacing w:val="-1"/>
        </w:rPr>
        <w:t xml:space="preserve"> </w:t>
      </w:r>
      <w:r>
        <w:t>formalnych</w:t>
      </w:r>
      <w:r>
        <w:rPr>
          <w:spacing w:val="-1"/>
        </w:rPr>
        <w:t xml:space="preserve"> </w:t>
      </w:r>
      <w:r>
        <w:t>lub złożone</w:t>
      </w:r>
      <w:r>
        <w:rPr>
          <w:spacing w:val="-1"/>
        </w:rPr>
        <w:t xml:space="preserve"> </w:t>
      </w:r>
      <w:r>
        <w:t>po terminie</w:t>
      </w:r>
      <w:r>
        <w:rPr>
          <w:spacing w:val="-1"/>
        </w:rPr>
        <w:t xml:space="preserve"> </w:t>
      </w:r>
      <w:r>
        <w:t xml:space="preserve">zostaną </w:t>
      </w:r>
      <w:r>
        <w:rPr>
          <w:spacing w:val="-2"/>
        </w:rPr>
        <w:t>odrzucone.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730"/>
        </w:tabs>
        <w:ind w:left="730"/>
      </w:pPr>
      <w:bookmarkStart w:id="25" w:name="ust._9_w_zał.2"/>
      <w:bookmarkEnd w:id="25"/>
      <w:r>
        <w:t>Jeden</w:t>
      </w:r>
      <w:r>
        <w:rPr>
          <w:spacing w:val="-1"/>
        </w:rPr>
        <w:t xml:space="preserve"> </w:t>
      </w:r>
      <w:r>
        <w:t>oferent</w:t>
      </w:r>
      <w:r>
        <w:rPr>
          <w:spacing w:val="-1"/>
        </w:rPr>
        <w:t xml:space="preserve"> </w:t>
      </w:r>
      <w:r>
        <w:t>może złożyć</w:t>
      </w:r>
      <w:r>
        <w:rPr>
          <w:spacing w:val="-1"/>
        </w:rPr>
        <w:t xml:space="preserve"> </w:t>
      </w:r>
      <w:r>
        <w:t>tylko jedną</w:t>
      </w:r>
      <w:r>
        <w:rPr>
          <w:spacing w:val="-1"/>
        </w:rPr>
        <w:t xml:space="preserve"> </w:t>
      </w:r>
      <w:r>
        <w:t>ofertę.</w:t>
      </w:r>
      <w:r>
        <w:rPr>
          <w:spacing w:val="-1"/>
        </w:rPr>
        <w:t xml:space="preserve"> </w:t>
      </w:r>
      <w:r>
        <w:t>Złożenie dwóch lub</w:t>
      </w:r>
      <w:r>
        <w:rPr>
          <w:spacing w:val="-1"/>
        </w:rPr>
        <w:t xml:space="preserve"> </w:t>
      </w:r>
      <w:r>
        <w:t>więcej ofert powoduje</w:t>
      </w:r>
      <w:r>
        <w:rPr>
          <w:spacing w:val="-1"/>
        </w:rPr>
        <w:t xml:space="preserve"> </w:t>
      </w:r>
      <w:r>
        <w:t xml:space="preserve">wyłączenie oferenta z </w:t>
      </w:r>
      <w:r>
        <w:rPr>
          <w:spacing w:val="-2"/>
        </w:rPr>
        <w:t>konkursu.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840"/>
        </w:tabs>
        <w:ind w:right="166" w:firstLine="340"/>
        <w:jc w:val="both"/>
      </w:pPr>
      <w:bookmarkStart w:id="26" w:name="ust._10_w_zał.2"/>
      <w:bookmarkEnd w:id="26"/>
      <w:r>
        <w:t>W przypadku załączników składanych w</w:t>
      </w:r>
      <w:r>
        <w:rPr>
          <w:spacing w:val="-2"/>
        </w:rPr>
        <w:t xml:space="preserve"> </w:t>
      </w:r>
      <w:r>
        <w:t>formie kserokopii, każda strona powinna być po</w:t>
      </w:r>
      <w:r>
        <w:t>twierdzona za zgodność z</w:t>
      </w:r>
      <w:r>
        <w:rPr>
          <w:spacing w:val="-1"/>
        </w:rPr>
        <w:t xml:space="preserve"> </w:t>
      </w:r>
      <w:r>
        <w:t>oryginałem przez osoby uprawnione. Jeżeli osoby uprawnione nie</w:t>
      </w:r>
      <w:r>
        <w:rPr>
          <w:spacing w:val="-2"/>
        </w:rPr>
        <w:t xml:space="preserve"> </w:t>
      </w:r>
      <w:r>
        <w:t>dysponują pieczątką imienną każda strona winna być podpisana pełnym imieniem i</w:t>
      </w:r>
      <w:r>
        <w:rPr>
          <w:spacing w:val="-2"/>
        </w:rPr>
        <w:t xml:space="preserve"> </w:t>
      </w:r>
      <w:r>
        <w:t>nazwiskiem (czytelnie) z</w:t>
      </w:r>
      <w:r>
        <w:rPr>
          <w:spacing w:val="-2"/>
        </w:rPr>
        <w:t xml:space="preserve"> </w:t>
      </w:r>
      <w:r>
        <w:t>zaznaczeniem pełnionej funkcji. Każda strona winna być również o</w:t>
      </w:r>
      <w:r>
        <w:t>patrzona datą potwierdzenia za zgodność.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840"/>
        </w:tabs>
        <w:ind w:left="840" w:hanging="330"/>
        <w:jc w:val="both"/>
      </w:pPr>
      <w:bookmarkStart w:id="27" w:name="ust._11_w_zał.2"/>
      <w:bookmarkEnd w:id="27"/>
      <w:r>
        <w:t>Protokół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przeprowadzonego postępowania,</w:t>
      </w:r>
      <w:r>
        <w:rPr>
          <w:spacing w:val="-1"/>
        </w:rPr>
        <w:t xml:space="preserve"> </w:t>
      </w:r>
      <w:r>
        <w:t>zatwierdzony przez</w:t>
      </w:r>
      <w:r>
        <w:rPr>
          <w:spacing w:val="-1"/>
        </w:rPr>
        <w:t xml:space="preserve"> </w:t>
      </w:r>
      <w:r>
        <w:t>Prezydenta</w:t>
      </w:r>
      <w:r>
        <w:rPr>
          <w:spacing w:val="-1"/>
        </w:rPr>
        <w:t xml:space="preserve"> </w:t>
      </w:r>
      <w:r>
        <w:t>Miasta jest</w:t>
      </w:r>
      <w:r>
        <w:rPr>
          <w:spacing w:val="-1"/>
        </w:rPr>
        <w:t xml:space="preserve"> </w:t>
      </w:r>
      <w:r>
        <w:t>podstawą do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pisemnej umowy</w:t>
      </w:r>
      <w:r>
        <w:rPr>
          <w:spacing w:val="-1"/>
        </w:rPr>
        <w:t xml:space="preserve"> </w:t>
      </w:r>
      <w:r>
        <w:t>z podmiotem,</w:t>
      </w:r>
      <w:r>
        <w:rPr>
          <w:spacing w:val="-1"/>
        </w:rPr>
        <w:t xml:space="preserve"> </w:t>
      </w:r>
      <w:r>
        <w:t xml:space="preserve">którego </w:t>
      </w:r>
      <w:r>
        <w:rPr>
          <w:spacing w:val="-2"/>
        </w:rPr>
        <w:t>wniosek</w:t>
      </w:r>
    </w:p>
    <w:p w:rsidR="00413274" w:rsidRDefault="00052FE8">
      <w:pPr>
        <w:pStyle w:val="Tekstpodstawowy"/>
        <w:spacing w:before="0"/>
        <w:ind w:left="170"/>
      </w:pPr>
      <w:r>
        <w:t xml:space="preserve">został </w:t>
      </w:r>
      <w:r>
        <w:rPr>
          <w:spacing w:val="-2"/>
        </w:rPr>
        <w:t>wybrany.</w:t>
      </w:r>
    </w:p>
    <w:p w:rsidR="00413274" w:rsidRDefault="00052FE8">
      <w:pPr>
        <w:pStyle w:val="Akapitzlist"/>
        <w:numPr>
          <w:ilvl w:val="0"/>
          <w:numId w:val="3"/>
        </w:numPr>
        <w:tabs>
          <w:tab w:val="left" w:pos="840"/>
        </w:tabs>
        <w:ind w:left="840" w:hanging="330"/>
        <w:jc w:val="both"/>
      </w:pPr>
      <w:bookmarkStart w:id="28" w:name="ust._12_w_zał.2"/>
      <w:bookmarkEnd w:id="28"/>
      <w:r>
        <w:t>Umowa</w:t>
      </w:r>
      <w:r>
        <w:rPr>
          <w:spacing w:val="40"/>
        </w:rPr>
        <w:t xml:space="preserve"> </w:t>
      </w:r>
      <w:r>
        <w:t>zawarta</w:t>
      </w:r>
      <w:r>
        <w:rPr>
          <w:spacing w:val="42"/>
        </w:rPr>
        <w:t xml:space="preserve"> </w:t>
      </w:r>
      <w:r>
        <w:t>pomiędzy</w:t>
      </w:r>
      <w:r>
        <w:rPr>
          <w:spacing w:val="43"/>
        </w:rPr>
        <w:t xml:space="preserve"> </w:t>
      </w:r>
      <w:r>
        <w:t>gminą</w:t>
      </w:r>
      <w:r>
        <w:rPr>
          <w:spacing w:val="42"/>
        </w:rPr>
        <w:t xml:space="preserve"> </w:t>
      </w:r>
      <w:r>
        <w:t>a wyłonionym</w:t>
      </w:r>
      <w:r>
        <w:rPr>
          <w:spacing w:val="42"/>
        </w:rPr>
        <w:t xml:space="preserve"> </w:t>
      </w:r>
      <w:r>
        <w:t>klubem</w:t>
      </w:r>
      <w:r>
        <w:rPr>
          <w:spacing w:val="43"/>
        </w:rPr>
        <w:t xml:space="preserve"> </w:t>
      </w:r>
      <w:r>
        <w:t>będzie</w:t>
      </w:r>
      <w:r>
        <w:rPr>
          <w:spacing w:val="42"/>
        </w:rPr>
        <w:t xml:space="preserve"> </w:t>
      </w:r>
      <w:r>
        <w:t>określać</w:t>
      </w:r>
      <w:r>
        <w:rPr>
          <w:spacing w:val="43"/>
        </w:rPr>
        <w:t xml:space="preserve"> </w:t>
      </w:r>
      <w:r>
        <w:t>szczegółowe</w:t>
      </w:r>
      <w:r>
        <w:rPr>
          <w:spacing w:val="4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ostateczne</w:t>
      </w:r>
      <w:r>
        <w:rPr>
          <w:spacing w:val="42"/>
        </w:rPr>
        <w:t xml:space="preserve"> </w:t>
      </w:r>
      <w:r>
        <w:t>warunki</w:t>
      </w:r>
      <w:r>
        <w:rPr>
          <w:spacing w:val="43"/>
        </w:rPr>
        <w:t xml:space="preserve"> </w:t>
      </w:r>
      <w:r>
        <w:t>realizacji,</w:t>
      </w:r>
      <w:r>
        <w:rPr>
          <w:spacing w:val="42"/>
        </w:rPr>
        <w:t xml:space="preserve"> </w:t>
      </w:r>
      <w:r>
        <w:t>finansowania</w:t>
      </w:r>
      <w:r>
        <w:rPr>
          <w:spacing w:val="42"/>
        </w:rPr>
        <w:t xml:space="preserve"> </w:t>
      </w:r>
      <w:r>
        <w:t>i rozliczania</w:t>
      </w:r>
      <w:r>
        <w:rPr>
          <w:spacing w:val="43"/>
        </w:rPr>
        <w:t xml:space="preserve"> </w:t>
      </w:r>
      <w:r>
        <w:rPr>
          <w:spacing w:val="-2"/>
        </w:rPr>
        <w:t>zadania.</w:t>
      </w:r>
    </w:p>
    <w:p w:rsidR="00413274" w:rsidRDefault="00052FE8">
      <w:pPr>
        <w:pStyle w:val="Tekstpodstawowy"/>
        <w:spacing w:before="0"/>
        <w:ind w:left="170"/>
      </w:pPr>
      <w:r>
        <w:t>Możliwe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przekazanie dotacji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transzach –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zależności od</w:t>
      </w:r>
      <w:r>
        <w:rPr>
          <w:spacing w:val="-1"/>
        </w:rPr>
        <w:t xml:space="preserve"> </w:t>
      </w:r>
      <w:r>
        <w:t xml:space="preserve">specyfiki </w:t>
      </w:r>
      <w:r>
        <w:rPr>
          <w:spacing w:val="-2"/>
        </w:rPr>
        <w:t>zadania.</w:t>
      </w:r>
    </w:p>
    <w:p w:rsidR="00413274" w:rsidRDefault="00052FE8">
      <w:pPr>
        <w:spacing w:before="120"/>
        <w:ind w:left="170" w:right="165"/>
        <w:jc w:val="both"/>
        <w:rPr>
          <w:b/>
          <w:i/>
        </w:rPr>
      </w:pPr>
      <w:r>
        <w:rPr>
          <w:b/>
          <w:i/>
        </w:rPr>
        <w:t>Szczegółowe warunki naboru wniosków oraz formularze wniosków można otrzymać w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Wydziale Edukacji Urzędu Miasta w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pokoju Nr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213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godzinach pracy Urzędu Miasta, warunki naboru oraz formularze wniosków dostępne są na</w:t>
      </w:r>
      <w:r>
        <w:rPr>
          <w:b/>
          <w:i/>
          <w:spacing w:val="40"/>
        </w:rPr>
        <w:t xml:space="preserve"> </w:t>
      </w:r>
      <w:hyperlink r:id="rId8">
        <w:r>
          <w:t>www.bip.skarzysko.pl</w:t>
        </w:r>
      </w:hyperlink>
      <w:r>
        <w:rPr>
          <w:spacing w:val="-1"/>
        </w:rPr>
        <w:t xml:space="preserve"> </w:t>
      </w:r>
      <w:r>
        <w:rPr>
          <w:b/>
        </w:rPr>
        <w:t>(</w:t>
      </w:r>
      <w:r>
        <w:rPr>
          <w:b/>
          <w:i/>
        </w:rPr>
        <w:t>zakładka: Urząd Miasta &gt; Wydziały 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referaty &gt;</w:t>
      </w:r>
      <w:r>
        <w:rPr>
          <w:b/>
          <w:i/>
        </w:rPr>
        <w:t xml:space="preserve"> Wydział Edukacji &gt; Konkurs ofert ).</w:t>
      </w:r>
    </w:p>
    <w:p w:rsidR="00413274" w:rsidRDefault="00052FE8">
      <w:pPr>
        <w:pStyle w:val="Nagwek1"/>
        <w:numPr>
          <w:ilvl w:val="0"/>
          <w:numId w:val="5"/>
        </w:numPr>
        <w:tabs>
          <w:tab w:val="left" w:pos="889"/>
        </w:tabs>
        <w:ind w:left="889" w:hanging="719"/>
        <w:jc w:val="both"/>
      </w:pPr>
      <w:bookmarkStart w:id="29" w:name="cyf._rz._IV_w_zał.2"/>
      <w:bookmarkEnd w:id="29"/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dołączyć:</w:t>
      </w:r>
    </w:p>
    <w:p w:rsidR="00413274" w:rsidRDefault="00052FE8">
      <w:pPr>
        <w:pStyle w:val="Akapitzlist"/>
        <w:numPr>
          <w:ilvl w:val="0"/>
          <w:numId w:val="2"/>
        </w:numPr>
        <w:tabs>
          <w:tab w:val="left" w:pos="730"/>
        </w:tabs>
        <w:jc w:val="both"/>
      </w:pPr>
      <w:r>
        <w:t>Aktualny</w:t>
      </w:r>
      <w:r>
        <w:rPr>
          <w:spacing w:val="30"/>
        </w:rPr>
        <w:t xml:space="preserve"> </w:t>
      </w:r>
      <w:r>
        <w:t>odpis</w:t>
      </w:r>
      <w:r>
        <w:rPr>
          <w:spacing w:val="3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rejestru</w:t>
      </w:r>
      <w:r>
        <w:rPr>
          <w:spacing w:val="33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odpowiednio</w:t>
      </w:r>
      <w:r>
        <w:rPr>
          <w:spacing w:val="32"/>
        </w:rPr>
        <w:t xml:space="preserve"> </w:t>
      </w:r>
      <w:r>
        <w:t>wyciąg</w:t>
      </w:r>
      <w:r>
        <w:rPr>
          <w:spacing w:val="3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ewidencji</w:t>
      </w:r>
      <w:r>
        <w:rPr>
          <w:spacing w:val="33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inne</w:t>
      </w:r>
      <w:r>
        <w:rPr>
          <w:spacing w:val="32"/>
        </w:rPr>
        <w:t xml:space="preserve"> </w:t>
      </w:r>
      <w:r>
        <w:t>dokumenty</w:t>
      </w:r>
      <w:r>
        <w:rPr>
          <w:spacing w:val="32"/>
        </w:rPr>
        <w:t xml:space="preserve"> </w:t>
      </w:r>
      <w:r>
        <w:t>potwierdzające</w:t>
      </w:r>
      <w:r>
        <w:rPr>
          <w:spacing w:val="32"/>
        </w:rPr>
        <w:t xml:space="preserve"> </w:t>
      </w:r>
      <w:r>
        <w:t>status</w:t>
      </w:r>
      <w:r>
        <w:rPr>
          <w:spacing w:val="32"/>
        </w:rPr>
        <w:t xml:space="preserve"> </w:t>
      </w:r>
      <w:r>
        <w:t>prawny</w:t>
      </w:r>
      <w:r>
        <w:rPr>
          <w:spacing w:val="32"/>
        </w:rPr>
        <w:t xml:space="preserve"> </w:t>
      </w:r>
      <w:r>
        <w:t>klubu</w:t>
      </w:r>
      <w:r>
        <w:rPr>
          <w:spacing w:val="33"/>
        </w:rPr>
        <w:t xml:space="preserve"> </w:t>
      </w:r>
      <w:r>
        <w:t>sportowego</w:t>
      </w:r>
      <w:r>
        <w:rPr>
          <w:spacing w:val="3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u w:val="single"/>
        </w:rPr>
        <w:t>umocowanie</w:t>
      </w:r>
      <w:r>
        <w:rPr>
          <w:spacing w:val="32"/>
          <w:u w:val="single"/>
        </w:rPr>
        <w:t xml:space="preserve"> </w:t>
      </w:r>
      <w:r>
        <w:rPr>
          <w:u w:val="single"/>
        </w:rPr>
        <w:t>osób</w:t>
      </w:r>
      <w:r>
        <w:rPr>
          <w:spacing w:val="33"/>
          <w:u w:val="single"/>
        </w:rPr>
        <w:t xml:space="preserve"> </w:t>
      </w:r>
      <w:r>
        <w:rPr>
          <w:spacing w:val="-5"/>
          <w:u w:val="single"/>
        </w:rPr>
        <w:t>go</w:t>
      </w:r>
    </w:p>
    <w:p w:rsidR="00413274" w:rsidRDefault="00052FE8">
      <w:pPr>
        <w:pStyle w:val="Tekstpodstawowy"/>
        <w:spacing w:before="0"/>
        <w:ind w:left="170"/>
      </w:pPr>
      <w:r>
        <w:rPr>
          <w:u w:val="single"/>
        </w:rPr>
        <w:t>reprezentujących</w:t>
      </w:r>
      <w:r>
        <w:rPr>
          <w:spacing w:val="-1"/>
        </w:rPr>
        <w:t xml:space="preserve"> </w:t>
      </w:r>
      <w:r>
        <w:t>(ważny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miesiące</w:t>
      </w:r>
      <w:r>
        <w:rPr>
          <w:spacing w:val="-1"/>
        </w:rPr>
        <w:t xml:space="preserve"> </w:t>
      </w:r>
      <w:r>
        <w:t>od daty</w:t>
      </w:r>
      <w:r>
        <w:rPr>
          <w:spacing w:val="-1"/>
        </w:rPr>
        <w:t xml:space="preserve"> </w:t>
      </w:r>
      <w:r>
        <w:t>wystawienia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 xml:space="preserve">właściwy </w:t>
      </w:r>
      <w:r>
        <w:rPr>
          <w:spacing w:val="-2"/>
        </w:rPr>
        <w:t>organ).</w:t>
      </w:r>
    </w:p>
    <w:p w:rsidR="00413274" w:rsidRDefault="00052FE8">
      <w:pPr>
        <w:pStyle w:val="Akapitzlist"/>
        <w:numPr>
          <w:ilvl w:val="0"/>
          <w:numId w:val="2"/>
        </w:numPr>
        <w:tabs>
          <w:tab w:val="left" w:pos="730"/>
        </w:tabs>
        <w:ind w:left="170" w:right="167" w:firstLine="340"/>
        <w:jc w:val="both"/>
      </w:pPr>
      <w:r>
        <w:t>Sprawozdanie</w:t>
      </w:r>
      <w:r>
        <w:rPr>
          <w:spacing w:val="40"/>
        </w:rPr>
        <w:t xml:space="preserve"> </w:t>
      </w:r>
      <w:r>
        <w:t>merytoryczne</w:t>
      </w:r>
      <w:r>
        <w:rPr>
          <w:spacing w:val="4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finansoweza</w:t>
      </w:r>
      <w:r>
        <w:rPr>
          <w:spacing w:val="48"/>
        </w:rPr>
        <w:t xml:space="preserve"> </w:t>
      </w:r>
      <w:r>
        <w:t>ubiegły</w:t>
      </w:r>
      <w:r>
        <w:rPr>
          <w:spacing w:val="48"/>
        </w:rPr>
        <w:t xml:space="preserve"> </w:t>
      </w:r>
      <w:r>
        <w:t>rok</w:t>
      </w:r>
      <w:r>
        <w:rPr>
          <w:spacing w:val="40"/>
        </w:rPr>
        <w:t xml:space="preserve"> </w:t>
      </w:r>
      <w:r>
        <w:t>kalendarzowy</w:t>
      </w:r>
      <w:r>
        <w:rPr>
          <w:spacing w:val="40"/>
        </w:rPr>
        <w:t xml:space="preserve"> </w:t>
      </w:r>
      <w:r>
        <w:t>(za</w:t>
      </w:r>
      <w:r>
        <w:rPr>
          <w:spacing w:val="40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r.).</w:t>
      </w:r>
      <w:r>
        <w:rPr>
          <w:spacing w:val="4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sytuacji</w:t>
      </w:r>
      <w:r>
        <w:rPr>
          <w:spacing w:val="48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Klub</w:t>
      </w:r>
      <w:r>
        <w:rPr>
          <w:spacing w:val="48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48"/>
        </w:rPr>
        <w:t xml:space="preserve"> </w:t>
      </w:r>
      <w:r>
        <w:t>jeszcze</w:t>
      </w:r>
      <w:r>
        <w:rPr>
          <w:spacing w:val="48"/>
        </w:rPr>
        <w:t xml:space="preserve"> </w:t>
      </w:r>
      <w:r>
        <w:t>sprawozdań:</w:t>
      </w:r>
      <w:r>
        <w:rPr>
          <w:spacing w:val="48"/>
        </w:rPr>
        <w:t xml:space="preserve"> </w:t>
      </w:r>
      <w:r>
        <w:t>merytorycznego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finansowego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sprawozdanie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Sprawozdani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ubiegły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kalendarzowy,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dołączyć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złożonej</w:t>
      </w:r>
      <w:r>
        <w:rPr>
          <w:spacing w:val="-1"/>
        </w:rPr>
        <w:t xml:space="preserve"> </w:t>
      </w:r>
      <w:r>
        <w:t>oferty,</w:t>
      </w:r>
      <w:r>
        <w:rPr>
          <w:spacing w:val="-1"/>
        </w:rPr>
        <w:t xml:space="preserve"> </w:t>
      </w:r>
      <w:r>
        <w:t>najpóźniej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do 3 kwietnia 2025 r. W przypadku krótszej działalności – za okres od dnia rejestracji do dnia złożenia oferty.</w:t>
      </w:r>
    </w:p>
    <w:p w:rsidR="00413274" w:rsidRDefault="00052FE8">
      <w:pPr>
        <w:pStyle w:val="Akapitzlist"/>
        <w:numPr>
          <w:ilvl w:val="0"/>
          <w:numId w:val="2"/>
        </w:numPr>
        <w:tabs>
          <w:tab w:val="left" w:pos="730"/>
        </w:tabs>
        <w:jc w:val="both"/>
      </w:pPr>
      <w:r>
        <w:t>Potwierdzoną</w:t>
      </w:r>
      <w:r>
        <w:rPr>
          <w:spacing w:val="-3"/>
        </w:rPr>
        <w:t xml:space="preserve"> </w:t>
      </w:r>
      <w:r>
        <w:t>za zgodność</w:t>
      </w:r>
      <w:r>
        <w:rPr>
          <w:spacing w:val="-1"/>
        </w:rPr>
        <w:t xml:space="preserve"> </w:t>
      </w:r>
      <w:r>
        <w:t>z oryginałem</w:t>
      </w:r>
      <w:r>
        <w:rPr>
          <w:spacing w:val="-1"/>
        </w:rPr>
        <w:t xml:space="preserve"> </w:t>
      </w:r>
      <w:r>
        <w:t xml:space="preserve">kserokopię statutu </w:t>
      </w:r>
      <w:r>
        <w:rPr>
          <w:spacing w:val="-2"/>
        </w:rPr>
        <w:t>Klubu.</w:t>
      </w:r>
    </w:p>
    <w:p w:rsidR="00413274" w:rsidRDefault="00052FE8">
      <w:pPr>
        <w:pStyle w:val="Akapitzlist"/>
        <w:numPr>
          <w:ilvl w:val="0"/>
          <w:numId w:val="2"/>
        </w:numPr>
        <w:tabs>
          <w:tab w:val="left" w:pos="730"/>
        </w:tabs>
        <w:jc w:val="both"/>
      </w:pPr>
      <w:r>
        <w:t>Szczegółowy</w:t>
      </w:r>
      <w:r>
        <w:rPr>
          <w:spacing w:val="-2"/>
        </w:rPr>
        <w:t xml:space="preserve"> </w:t>
      </w:r>
      <w:r>
        <w:t>harmonogram</w:t>
      </w:r>
      <w:r>
        <w:rPr>
          <w:spacing w:val="-1"/>
        </w:rPr>
        <w:t xml:space="preserve"> </w:t>
      </w:r>
      <w:r>
        <w:rPr>
          <w:spacing w:val="-2"/>
        </w:rPr>
        <w:t>wydatków.</w:t>
      </w:r>
    </w:p>
    <w:p w:rsidR="00413274" w:rsidRDefault="00052FE8">
      <w:pPr>
        <w:pStyle w:val="Akapitzlist"/>
        <w:numPr>
          <w:ilvl w:val="0"/>
          <w:numId w:val="2"/>
        </w:numPr>
        <w:tabs>
          <w:tab w:val="left" w:pos="730"/>
        </w:tabs>
        <w:jc w:val="both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istnienia</w:t>
      </w:r>
      <w:r>
        <w:rPr>
          <w:spacing w:val="-1"/>
        </w:rPr>
        <w:t xml:space="preserve"> </w:t>
      </w:r>
      <w:r>
        <w:t>upoważnień</w:t>
      </w:r>
      <w:r>
        <w:rPr>
          <w:spacing w:val="5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podpisywania</w:t>
      </w:r>
      <w:r>
        <w:rPr>
          <w:spacing w:val="-1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winny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dołączone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oferty.</w:t>
      </w:r>
    </w:p>
    <w:p w:rsidR="00413274" w:rsidRDefault="00052FE8">
      <w:pPr>
        <w:pStyle w:val="Tekstpodstawowy"/>
        <w:ind w:left="170"/>
      </w:pPr>
      <w:r>
        <w:t>Do</w:t>
      </w:r>
      <w:r>
        <w:rPr>
          <w:spacing w:val="-1"/>
        </w:rPr>
        <w:t xml:space="preserve"> </w:t>
      </w:r>
      <w:r>
        <w:t>oceny merytorycznej zakwalifikowane</w:t>
      </w:r>
      <w:r>
        <w:rPr>
          <w:spacing w:val="-1"/>
        </w:rPr>
        <w:t xml:space="preserve"> </w:t>
      </w:r>
      <w:r>
        <w:t>będą wnioski, które</w:t>
      </w:r>
      <w:r>
        <w:rPr>
          <w:spacing w:val="-1"/>
        </w:rPr>
        <w:t xml:space="preserve"> </w:t>
      </w:r>
      <w:r>
        <w:t>zostaną pozytywnie</w:t>
      </w:r>
      <w:r>
        <w:rPr>
          <w:spacing w:val="-1"/>
        </w:rPr>
        <w:t xml:space="preserve"> </w:t>
      </w:r>
      <w:r>
        <w:t>ocenione</w:t>
      </w:r>
      <w:r>
        <w:rPr>
          <w:spacing w:val="-1"/>
        </w:rPr>
        <w:t xml:space="preserve"> </w:t>
      </w:r>
      <w:r>
        <w:t>pod względem</w:t>
      </w:r>
      <w:r>
        <w:rPr>
          <w:spacing w:val="55"/>
        </w:rPr>
        <w:t xml:space="preserve"> </w:t>
      </w:r>
      <w:r>
        <w:rPr>
          <w:spacing w:val="-2"/>
        </w:rPr>
        <w:t>formalnym.</w:t>
      </w:r>
    </w:p>
    <w:p w:rsidR="00413274" w:rsidRDefault="00413274">
      <w:pPr>
        <w:pStyle w:val="Tekstpodstawowy"/>
        <w:sectPr w:rsidR="00413274">
          <w:pgSz w:w="16840" w:h="11910" w:orient="landscape"/>
          <w:pgMar w:top="1340" w:right="850" w:bottom="660" w:left="850" w:header="0" w:footer="462" w:gutter="0"/>
          <w:cols w:space="708"/>
        </w:sectPr>
      </w:pPr>
    </w:p>
    <w:p w:rsidR="00413274" w:rsidRDefault="00052FE8">
      <w:pPr>
        <w:pStyle w:val="Nagwek1"/>
        <w:numPr>
          <w:ilvl w:val="0"/>
          <w:numId w:val="5"/>
        </w:numPr>
        <w:tabs>
          <w:tab w:val="left" w:pos="890"/>
        </w:tabs>
        <w:spacing w:before="71"/>
        <w:ind w:left="890" w:hanging="720"/>
      </w:pPr>
      <w:bookmarkStart w:id="30" w:name="cyf._rz._V_w_zał.2"/>
      <w:bookmarkEnd w:id="30"/>
      <w:r>
        <w:lastRenderedPageBreak/>
        <w:t>Termin</w:t>
      </w:r>
      <w:r>
        <w:rPr>
          <w:spacing w:val="-4"/>
        </w:rPr>
        <w:t xml:space="preserve"> </w:t>
      </w:r>
      <w:r>
        <w:rPr>
          <w:spacing w:val="-2"/>
        </w:rPr>
        <w:t>rozstrzygnięcia.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</w:pPr>
      <w:r>
        <w:t>Wnioski</w:t>
      </w:r>
      <w:r>
        <w:rPr>
          <w:spacing w:val="-3"/>
        </w:rPr>
        <w:t xml:space="preserve"> </w:t>
      </w:r>
      <w:r>
        <w:t>rozpatrzy Komisja</w:t>
      </w:r>
      <w:r>
        <w:rPr>
          <w:spacing w:val="-1"/>
        </w:rPr>
        <w:t xml:space="preserve"> </w:t>
      </w:r>
      <w:r>
        <w:t>Konkursowa</w:t>
      </w:r>
      <w:r>
        <w:rPr>
          <w:spacing w:val="5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składzie</w:t>
      </w:r>
      <w:r>
        <w:rPr>
          <w:spacing w:val="-1"/>
        </w:rPr>
        <w:t xml:space="preserve"> </w:t>
      </w:r>
      <w:r>
        <w:t>określonym zarządzeniem</w:t>
      </w:r>
      <w:r>
        <w:rPr>
          <w:spacing w:val="-1"/>
        </w:rPr>
        <w:t xml:space="preserve"> </w:t>
      </w:r>
      <w:r>
        <w:t xml:space="preserve">Prezydenta </w:t>
      </w:r>
      <w:r>
        <w:rPr>
          <w:spacing w:val="-2"/>
        </w:rPr>
        <w:t>Miasta.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</w:pPr>
      <w:r>
        <w:t>Wyboru</w:t>
      </w:r>
      <w:r>
        <w:rPr>
          <w:spacing w:val="-3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dokona</w:t>
      </w:r>
      <w:r>
        <w:rPr>
          <w:spacing w:val="-1"/>
        </w:rPr>
        <w:t xml:space="preserve"> </w:t>
      </w:r>
      <w:r>
        <w:t>Prezydent</w:t>
      </w:r>
      <w:r>
        <w:rPr>
          <w:spacing w:val="-1"/>
        </w:rPr>
        <w:t xml:space="preserve"> </w:t>
      </w:r>
      <w:r>
        <w:t>Miasta na</w:t>
      </w:r>
      <w:r>
        <w:rPr>
          <w:spacing w:val="-2"/>
        </w:rPr>
        <w:t xml:space="preserve"> </w:t>
      </w:r>
      <w:r>
        <w:t>podstawie ocen</w:t>
      </w:r>
      <w:r>
        <w:rPr>
          <w:spacing w:val="-1"/>
        </w:rPr>
        <w:t xml:space="preserve"> </w:t>
      </w:r>
      <w:r>
        <w:t>Komisji</w:t>
      </w:r>
      <w:r>
        <w:rPr>
          <w:spacing w:val="-1"/>
        </w:rPr>
        <w:t xml:space="preserve"> </w:t>
      </w:r>
      <w:r>
        <w:rPr>
          <w:spacing w:val="-2"/>
        </w:rPr>
        <w:t>Konkursowej.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  <w:rPr>
          <w:b/>
        </w:rPr>
      </w:pPr>
      <w:r>
        <w:t>Rozstrzygnięcie</w:t>
      </w:r>
      <w:r>
        <w:rPr>
          <w:spacing w:val="-1"/>
        </w:rPr>
        <w:t xml:space="preserve"> </w:t>
      </w:r>
      <w:r>
        <w:t>konkursu nastąpi do dnia</w:t>
      </w:r>
      <w:r>
        <w:rPr>
          <w:spacing w:val="-1"/>
        </w:rPr>
        <w:t xml:space="preserve"> </w:t>
      </w:r>
      <w:r>
        <w:rPr>
          <w:b/>
        </w:rPr>
        <w:t xml:space="preserve">31 stycznia 2025 </w:t>
      </w:r>
      <w:r>
        <w:rPr>
          <w:b/>
          <w:spacing w:val="-2"/>
        </w:rPr>
        <w:t>roku.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  <w:ind w:left="170" w:right="167" w:firstLine="340"/>
        <w:jc w:val="both"/>
        <w:rPr>
          <w:b/>
        </w:rPr>
      </w:pPr>
      <w:r>
        <w:t xml:space="preserve">Wyniki konkursu zostaną podane do wiadomości publicznej dnia </w:t>
      </w:r>
      <w:r>
        <w:rPr>
          <w:b/>
        </w:rPr>
        <w:t>31 stycznia 2025</w:t>
      </w:r>
      <w:r>
        <w:rPr>
          <w:b/>
          <w:spacing w:val="-1"/>
        </w:rPr>
        <w:t xml:space="preserve"> </w:t>
      </w:r>
      <w:r>
        <w:rPr>
          <w:b/>
        </w:rPr>
        <w:t xml:space="preserve">roku </w:t>
      </w:r>
      <w:r>
        <w:t>poprzez wywieszenie na tablicy ogłoszeń UM w</w:t>
      </w:r>
      <w:r>
        <w:rPr>
          <w:spacing w:val="-2"/>
        </w:rPr>
        <w:t xml:space="preserve"> </w:t>
      </w:r>
      <w:r>
        <w:t>Skarżysku-Kamiennej przy ulicy Sikorskiego 18</w:t>
      </w:r>
      <w:r>
        <w:rPr>
          <w:spacing w:val="-1"/>
        </w:rPr>
        <w:t xml:space="preserve"> </w:t>
      </w:r>
      <w:r>
        <w:t xml:space="preserve">oraz na stronie internetowej </w:t>
      </w:r>
      <w:hyperlink r:id="rId9">
        <w:r>
          <w:t>www.bip.skarzysko.pl</w:t>
        </w:r>
      </w:hyperlink>
      <w:r>
        <w:rPr>
          <w:spacing w:val="-1"/>
        </w:rPr>
        <w:t xml:space="preserve"> </w:t>
      </w:r>
      <w:r>
        <w:rPr>
          <w:b/>
        </w:rPr>
        <w:t>(zakładka: Urząd Miasta &gt; Wydziały i</w:t>
      </w:r>
      <w:r>
        <w:rPr>
          <w:b/>
          <w:spacing w:val="-1"/>
        </w:rPr>
        <w:t xml:space="preserve"> </w:t>
      </w:r>
      <w:r>
        <w:rPr>
          <w:b/>
        </w:rPr>
        <w:t xml:space="preserve">referaty &gt; Wydział Edukacji &gt; Konkurs </w:t>
      </w:r>
      <w:r>
        <w:rPr>
          <w:b/>
          <w:spacing w:val="-2"/>
        </w:rPr>
        <w:t>ofert).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  <w:ind w:left="170" w:right="168" w:firstLine="340"/>
        <w:jc w:val="both"/>
      </w:pPr>
      <w:r>
        <w:t>Ogłaszający unieważnia</w:t>
      </w:r>
      <w:r>
        <w:rPr>
          <w:spacing w:val="64"/>
        </w:rPr>
        <w:t xml:space="preserve"> </w:t>
      </w:r>
      <w:r>
        <w:t>konkurs ofert jeżeli: nie</w:t>
      </w:r>
      <w:r>
        <w:rPr>
          <w:spacing w:val="-3"/>
        </w:rPr>
        <w:t xml:space="preserve"> </w:t>
      </w:r>
      <w:r>
        <w:t>złożono żadnej oferty lub żadna ze złożonych ofert nie</w:t>
      </w:r>
      <w:r>
        <w:rPr>
          <w:spacing w:val="-2"/>
        </w:rPr>
        <w:t xml:space="preserve"> </w:t>
      </w:r>
      <w:r>
        <w:t>spełn</w:t>
      </w:r>
      <w:r>
        <w:t>ia wymogów zawartych w</w:t>
      </w:r>
      <w:r>
        <w:rPr>
          <w:spacing w:val="-3"/>
        </w:rPr>
        <w:t xml:space="preserve"> </w:t>
      </w:r>
      <w:r>
        <w:t>ogłoszeniu. Informacje o unieważnieniu konkursu podaje się</w:t>
      </w:r>
      <w:r>
        <w:rPr>
          <w:spacing w:val="40"/>
        </w:rPr>
        <w:t xml:space="preserve"> </w:t>
      </w:r>
      <w:r>
        <w:t>do publicznej wiadomości poprzez zamieszczenie jej w BIP, na stronie internetowej Urzędu Miasta oraz na tablicy ogłoszeń.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  <w:jc w:val="both"/>
      </w:pPr>
      <w:r>
        <w:t>Zastrzega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możliwość zmiany</w:t>
      </w:r>
      <w:r>
        <w:rPr>
          <w:spacing w:val="-1"/>
        </w:rPr>
        <w:t xml:space="preserve"> </w:t>
      </w:r>
      <w:r>
        <w:t xml:space="preserve">wysokości </w:t>
      </w:r>
      <w:r>
        <w:rPr>
          <w:spacing w:val="-2"/>
        </w:rPr>
        <w:t>dotacji.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  <w:jc w:val="both"/>
      </w:pPr>
      <w:r>
        <w:t>Zł</w:t>
      </w:r>
      <w:r>
        <w:t>ożenie</w:t>
      </w:r>
      <w:r>
        <w:rPr>
          <w:spacing w:val="-3"/>
        </w:rPr>
        <w:t xml:space="preserve"> </w:t>
      </w:r>
      <w:r>
        <w:t>oferty konkursowej nie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równoznaczne z</w:t>
      </w:r>
      <w:r>
        <w:rPr>
          <w:spacing w:val="-1"/>
        </w:rPr>
        <w:t xml:space="preserve"> </w:t>
      </w:r>
      <w:r>
        <w:t xml:space="preserve">otrzymaniem </w:t>
      </w:r>
      <w:r>
        <w:rPr>
          <w:spacing w:val="-2"/>
        </w:rPr>
        <w:t>dotacji.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730"/>
        </w:tabs>
        <w:jc w:val="both"/>
      </w:pPr>
      <w:r>
        <w:t>O</w:t>
      </w:r>
      <w:r>
        <w:rPr>
          <w:spacing w:val="-2"/>
        </w:rPr>
        <w:t xml:space="preserve"> </w:t>
      </w:r>
      <w:r>
        <w:t>otrzymaniu</w:t>
      </w:r>
      <w:r>
        <w:rPr>
          <w:spacing w:val="-1"/>
        </w:rPr>
        <w:t xml:space="preserve"> </w:t>
      </w:r>
      <w:r>
        <w:t>dotacji oraz</w:t>
      </w:r>
      <w:r>
        <w:rPr>
          <w:spacing w:val="-1"/>
        </w:rPr>
        <w:t xml:space="preserve"> </w:t>
      </w:r>
      <w:r>
        <w:t>jej wysokości</w:t>
      </w:r>
      <w:r>
        <w:rPr>
          <w:spacing w:val="-1"/>
        </w:rPr>
        <w:t xml:space="preserve"> </w:t>
      </w:r>
      <w:r>
        <w:t>decyduje</w:t>
      </w:r>
      <w:r>
        <w:rPr>
          <w:spacing w:val="-1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 uzyskanych</w:t>
      </w:r>
      <w:r>
        <w:rPr>
          <w:spacing w:val="-1"/>
        </w:rPr>
        <w:t xml:space="preserve"> </w:t>
      </w:r>
      <w:r>
        <w:t>przy ocenie</w:t>
      </w:r>
      <w:r>
        <w:rPr>
          <w:spacing w:val="-2"/>
        </w:rPr>
        <w:t xml:space="preserve"> </w:t>
      </w:r>
      <w:r>
        <w:t>merytorycznej</w:t>
      </w:r>
      <w:r>
        <w:rPr>
          <w:spacing w:val="-1"/>
        </w:rPr>
        <w:t xml:space="preserve"> </w:t>
      </w:r>
      <w:r>
        <w:rPr>
          <w:spacing w:val="-2"/>
        </w:rPr>
        <w:t>projektu.</w:t>
      </w:r>
    </w:p>
    <w:p w:rsidR="00413274" w:rsidRDefault="00052FE8">
      <w:pPr>
        <w:pStyle w:val="Nagwek1"/>
        <w:numPr>
          <w:ilvl w:val="0"/>
          <w:numId w:val="1"/>
        </w:numPr>
        <w:tabs>
          <w:tab w:val="left" w:pos="730"/>
        </w:tabs>
        <w:jc w:val="both"/>
      </w:pPr>
      <w:r>
        <w:t>Umowa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podpisana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zaakceptowaniu</w:t>
      </w:r>
      <w:r>
        <w:rPr>
          <w:spacing w:val="-3"/>
        </w:rPr>
        <w:t xml:space="preserve"> </w:t>
      </w:r>
      <w:r>
        <w:t>sprawozdania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wykorzystania</w:t>
      </w:r>
      <w:r>
        <w:rPr>
          <w:spacing w:val="-2"/>
        </w:rPr>
        <w:t xml:space="preserve"> </w:t>
      </w:r>
      <w:r>
        <w:t>dotacji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2024.</w:t>
      </w:r>
    </w:p>
    <w:p w:rsidR="00413274" w:rsidRDefault="00052FE8">
      <w:pPr>
        <w:pStyle w:val="Akapitzlist"/>
        <w:numPr>
          <w:ilvl w:val="0"/>
          <w:numId w:val="1"/>
        </w:numPr>
        <w:tabs>
          <w:tab w:val="left" w:pos="840"/>
        </w:tabs>
        <w:ind w:left="840" w:hanging="330"/>
        <w:jc w:val="both"/>
      </w:pPr>
      <w:r>
        <w:t>Od</w:t>
      </w:r>
      <w:r>
        <w:rPr>
          <w:spacing w:val="-3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Prezydenta</w:t>
      </w:r>
      <w:r>
        <w:rPr>
          <w:spacing w:val="-1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Skarżyska-Kamiennej</w:t>
      </w:r>
      <w:r>
        <w:rPr>
          <w:spacing w:val="-2"/>
        </w:rPr>
        <w:t xml:space="preserve"> </w:t>
      </w:r>
      <w:r>
        <w:t>w sprawie</w:t>
      </w:r>
      <w:r>
        <w:rPr>
          <w:spacing w:val="-2"/>
        </w:rPr>
        <w:t xml:space="preserve"> </w:t>
      </w:r>
      <w:r>
        <w:t>wyboru oferty i</w:t>
      </w:r>
      <w:r>
        <w:rPr>
          <w:spacing w:val="-1"/>
        </w:rPr>
        <w:t xml:space="preserve"> </w:t>
      </w:r>
      <w:r>
        <w:t>udzielenia dotacji</w:t>
      </w:r>
      <w:r>
        <w:rPr>
          <w:spacing w:val="-1"/>
        </w:rPr>
        <w:t xml:space="preserve"> </w:t>
      </w:r>
      <w:r>
        <w:t>nie stosuje</w:t>
      </w:r>
      <w:r>
        <w:rPr>
          <w:spacing w:val="-1"/>
        </w:rPr>
        <w:t xml:space="preserve"> </w:t>
      </w:r>
      <w:r>
        <w:t xml:space="preserve">się trybu </w:t>
      </w:r>
      <w:r>
        <w:rPr>
          <w:spacing w:val="-2"/>
        </w:rPr>
        <w:t>odwoławczego.</w:t>
      </w:r>
    </w:p>
    <w:sectPr w:rsidR="00413274">
      <w:pgSz w:w="16840" w:h="11910" w:orient="landscape"/>
      <w:pgMar w:top="1340" w:right="850" w:bottom="660" w:left="85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2FE8">
      <w:r>
        <w:separator/>
      </w:r>
    </w:p>
  </w:endnote>
  <w:endnote w:type="continuationSeparator" w:id="0">
    <w:p w:rsidR="00000000" w:rsidRDefault="0005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74" w:rsidRDefault="00052FE8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014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7268209</wp:posOffset>
              </wp:positionV>
              <wp:extent cx="2898775" cy="1257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987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98775" h="125730">
                            <a:moveTo>
                              <a:pt x="2898688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98688" y="125730"/>
                            </a:lnTo>
                            <a:lnTo>
                              <a:pt x="289868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A4F0E" id="Graphic 6" o:spid="_x0000_s1026" style="position:absolute;margin-left:50pt;margin-top:572.3pt;width:228.25pt;height:9.9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87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" path="m2898688,l,,,125730r2898688,l2898688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0656" behindDoc="1" locked="0" layoutInCell="1" allowOverlap="1">
              <wp:simplePos x="0" y="0"/>
              <wp:positionH relativeFrom="page">
                <wp:posOffset>9672986</wp:posOffset>
              </wp:positionH>
              <wp:positionV relativeFrom="page">
                <wp:posOffset>7268209</wp:posOffset>
              </wp:positionV>
              <wp:extent cx="384175" cy="1257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373038" id="Graphic 7" o:spid="_x0000_s1026" style="position:absolute;margin-left:761.65pt;margin-top:572.3pt;width:30.25pt;height:9.9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1168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7127425</wp:posOffset>
              </wp:positionV>
              <wp:extent cx="9485630" cy="279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8563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274" w:rsidRDefault="00052FE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9pt;margin-top:561.2pt;width:746.9pt;height:22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" filled="f" stroked="f">
              <v:path arrowok="t"/>
              <v:textbox inset="0,0,0,0">
                <w:txbxContent>
                  <w:p w:rsidR="00413274" w:rsidRDefault="00052FE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1680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7254696</wp:posOffset>
              </wp:positionV>
              <wp:extent cx="292417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4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274" w:rsidRDefault="00052FE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787BA23D-2D1D-4D65-8D14-AFDD3BD754FC.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Przyjęty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7" type="#_x0000_t202" style="position:absolute;margin-left:49pt;margin-top:571.25pt;width:230.25pt;height:12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" filled="f" stroked="f">
              <v:path arrowok="t"/>
              <v:textbox inset="0,0,0,0">
                <w:txbxContent>
                  <w:p w:rsidR="00413274" w:rsidRDefault="00052FE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787BA23D-2D1D-4D65-8D14-AFDD3BD754FC. </w:t>
                    </w:r>
                    <w:r>
                      <w:rPr>
                        <w:spacing w:val="-2"/>
                        <w:sz w:val="18"/>
                      </w:rPr>
                      <w:t>Przyjęty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9660286</wp:posOffset>
              </wp:positionH>
              <wp:positionV relativeFrom="page">
                <wp:posOffset>7254696</wp:posOffset>
              </wp:positionV>
              <wp:extent cx="44767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274" w:rsidRDefault="00052FE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8" type="#_x0000_t202" style="position:absolute;margin-left:760.65pt;margin-top:571.25pt;width:35.25pt;height:12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" filled="f" stroked="f">
              <v:path arrowok="t"/>
              <v:textbox inset="0,0,0,0">
                <w:txbxContent>
                  <w:p w:rsidR="00413274" w:rsidRDefault="00052FE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2FE8">
      <w:r>
        <w:separator/>
      </w:r>
    </w:p>
  </w:footnote>
  <w:footnote w:type="continuationSeparator" w:id="0">
    <w:p w:rsidR="00000000" w:rsidRDefault="0005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85E"/>
    <w:multiLevelType w:val="hybridMultilevel"/>
    <w:tmpl w:val="9BF21C88"/>
    <w:lvl w:ilvl="0" w:tplc="D7E89CB4">
      <w:start w:val="1"/>
      <w:numFmt w:val="decimal"/>
      <w:lvlText w:val="%1."/>
      <w:lvlJc w:val="left"/>
      <w:pPr>
        <w:ind w:left="73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68E2F4">
      <w:numFmt w:val="bullet"/>
      <w:lvlText w:val="•"/>
      <w:lvlJc w:val="left"/>
      <w:pPr>
        <w:ind w:left="2179" w:hanging="220"/>
      </w:pPr>
      <w:rPr>
        <w:rFonts w:hint="default"/>
        <w:lang w:val="pl-PL" w:eastAsia="en-US" w:bidi="ar-SA"/>
      </w:rPr>
    </w:lvl>
    <w:lvl w:ilvl="2" w:tplc="27CAB7F8">
      <w:numFmt w:val="bullet"/>
      <w:lvlText w:val="•"/>
      <w:lvlJc w:val="left"/>
      <w:pPr>
        <w:ind w:left="3619" w:hanging="220"/>
      </w:pPr>
      <w:rPr>
        <w:rFonts w:hint="default"/>
        <w:lang w:val="pl-PL" w:eastAsia="en-US" w:bidi="ar-SA"/>
      </w:rPr>
    </w:lvl>
    <w:lvl w:ilvl="3" w:tplc="4FAC0CCE">
      <w:numFmt w:val="bullet"/>
      <w:lvlText w:val="•"/>
      <w:lvlJc w:val="left"/>
      <w:pPr>
        <w:ind w:left="5059" w:hanging="220"/>
      </w:pPr>
      <w:rPr>
        <w:rFonts w:hint="default"/>
        <w:lang w:val="pl-PL" w:eastAsia="en-US" w:bidi="ar-SA"/>
      </w:rPr>
    </w:lvl>
    <w:lvl w:ilvl="4" w:tplc="86284714">
      <w:numFmt w:val="bullet"/>
      <w:lvlText w:val="•"/>
      <w:lvlJc w:val="left"/>
      <w:pPr>
        <w:ind w:left="6499" w:hanging="220"/>
      </w:pPr>
      <w:rPr>
        <w:rFonts w:hint="default"/>
        <w:lang w:val="pl-PL" w:eastAsia="en-US" w:bidi="ar-SA"/>
      </w:rPr>
    </w:lvl>
    <w:lvl w:ilvl="5" w:tplc="4754B5E6">
      <w:numFmt w:val="bullet"/>
      <w:lvlText w:val="•"/>
      <w:lvlJc w:val="left"/>
      <w:pPr>
        <w:ind w:left="7939" w:hanging="220"/>
      </w:pPr>
      <w:rPr>
        <w:rFonts w:hint="default"/>
        <w:lang w:val="pl-PL" w:eastAsia="en-US" w:bidi="ar-SA"/>
      </w:rPr>
    </w:lvl>
    <w:lvl w:ilvl="6" w:tplc="AF2E1D50">
      <w:numFmt w:val="bullet"/>
      <w:lvlText w:val="•"/>
      <w:lvlJc w:val="left"/>
      <w:pPr>
        <w:ind w:left="9378" w:hanging="220"/>
      </w:pPr>
      <w:rPr>
        <w:rFonts w:hint="default"/>
        <w:lang w:val="pl-PL" w:eastAsia="en-US" w:bidi="ar-SA"/>
      </w:rPr>
    </w:lvl>
    <w:lvl w:ilvl="7" w:tplc="07ACAEA2">
      <w:numFmt w:val="bullet"/>
      <w:lvlText w:val="•"/>
      <w:lvlJc w:val="left"/>
      <w:pPr>
        <w:ind w:left="10818" w:hanging="220"/>
      </w:pPr>
      <w:rPr>
        <w:rFonts w:hint="default"/>
        <w:lang w:val="pl-PL" w:eastAsia="en-US" w:bidi="ar-SA"/>
      </w:rPr>
    </w:lvl>
    <w:lvl w:ilvl="8" w:tplc="2ED2B512">
      <w:numFmt w:val="bullet"/>
      <w:lvlText w:val="•"/>
      <w:lvlJc w:val="left"/>
      <w:pPr>
        <w:ind w:left="12258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0CF96468"/>
    <w:multiLevelType w:val="hybridMultilevel"/>
    <w:tmpl w:val="89C25CCE"/>
    <w:lvl w:ilvl="0" w:tplc="C80AB964">
      <w:start w:val="1"/>
      <w:numFmt w:val="decimal"/>
      <w:lvlText w:val="%1."/>
      <w:lvlJc w:val="left"/>
      <w:pPr>
        <w:ind w:left="73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42B720">
      <w:numFmt w:val="bullet"/>
      <w:lvlText w:val="•"/>
      <w:lvlJc w:val="left"/>
      <w:pPr>
        <w:ind w:left="2179" w:hanging="220"/>
      </w:pPr>
      <w:rPr>
        <w:rFonts w:hint="default"/>
        <w:lang w:val="pl-PL" w:eastAsia="en-US" w:bidi="ar-SA"/>
      </w:rPr>
    </w:lvl>
    <w:lvl w:ilvl="2" w:tplc="E508E1D2">
      <w:numFmt w:val="bullet"/>
      <w:lvlText w:val="•"/>
      <w:lvlJc w:val="left"/>
      <w:pPr>
        <w:ind w:left="3619" w:hanging="220"/>
      </w:pPr>
      <w:rPr>
        <w:rFonts w:hint="default"/>
        <w:lang w:val="pl-PL" w:eastAsia="en-US" w:bidi="ar-SA"/>
      </w:rPr>
    </w:lvl>
    <w:lvl w:ilvl="3" w:tplc="F9FCF938">
      <w:numFmt w:val="bullet"/>
      <w:lvlText w:val="•"/>
      <w:lvlJc w:val="left"/>
      <w:pPr>
        <w:ind w:left="5059" w:hanging="220"/>
      </w:pPr>
      <w:rPr>
        <w:rFonts w:hint="default"/>
        <w:lang w:val="pl-PL" w:eastAsia="en-US" w:bidi="ar-SA"/>
      </w:rPr>
    </w:lvl>
    <w:lvl w:ilvl="4" w:tplc="9F9EFE06">
      <w:numFmt w:val="bullet"/>
      <w:lvlText w:val="•"/>
      <w:lvlJc w:val="left"/>
      <w:pPr>
        <w:ind w:left="6499" w:hanging="220"/>
      </w:pPr>
      <w:rPr>
        <w:rFonts w:hint="default"/>
        <w:lang w:val="pl-PL" w:eastAsia="en-US" w:bidi="ar-SA"/>
      </w:rPr>
    </w:lvl>
    <w:lvl w:ilvl="5" w:tplc="CBE252AE">
      <w:numFmt w:val="bullet"/>
      <w:lvlText w:val="•"/>
      <w:lvlJc w:val="left"/>
      <w:pPr>
        <w:ind w:left="7939" w:hanging="220"/>
      </w:pPr>
      <w:rPr>
        <w:rFonts w:hint="default"/>
        <w:lang w:val="pl-PL" w:eastAsia="en-US" w:bidi="ar-SA"/>
      </w:rPr>
    </w:lvl>
    <w:lvl w:ilvl="6" w:tplc="53DECF66">
      <w:numFmt w:val="bullet"/>
      <w:lvlText w:val="•"/>
      <w:lvlJc w:val="left"/>
      <w:pPr>
        <w:ind w:left="9378" w:hanging="220"/>
      </w:pPr>
      <w:rPr>
        <w:rFonts w:hint="default"/>
        <w:lang w:val="pl-PL" w:eastAsia="en-US" w:bidi="ar-SA"/>
      </w:rPr>
    </w:lvl>
    <w:lvl w:ilvl="7" w:tplc="F06AB980">
      <w:numFmt w:val="bullet"/>
      <w:lvlText w:val="•"/>
      <w:lvlJc w:val="left"/>
      <w:pPr>
        <w:ind w:left="10818" w:hanging="220"/>
      </w:pPr>
      <w:rPr>
        <w:rFonts w:hint="default"/>
        <w:lang w:val="pl-PL" w:eastAsia="en-US" w:bidi="ar-SA"/>
      </w:rPr>
    </w:lvl>
    <w:lvl w:ilvl="8" w:tplc="0C08E432">
      <w:numFmt w:val="bullet"/>
      <w:lvlText w:val="•"/>
      <w:lvlJc w:val="left"/>
      <w:pPr>
        <w:ind w:left="12258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0F042CE9"/>
    <w:multiLevelType w:val="hybridMultilevel"/>
    <w:tmpl w:val="32AC74F6"/>
    <w:lvl w:ilvl="0" w:tplc="84449084">
      <w:start w:val="1"/>
      <w:numFmt w:val="decimal"/>
      <w:lvlText w:val="%1."/>
      <w:lvlJc w:val="left"/>
      <w:pPr>
        <w:ind w:left="17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C866C0">
      <w:numFmt w:val="bullet"/>
      <w:lvlText w:val="•"/>
      <w:lvlJc w:val="left"/>
      <w:pPr>
        <w:ind w:left="1675" w:hanging="220"/>
      </w:pPr>
      <w:rPr>
        <w:rFonts w:hint="default"/>
        <w:lang w:val="pl-PL" w:eastAsia="en-US" w:bidi="ar-SA"/>
      </w:rPr>
    </w:lvl>
    <w:lvl w:ilvl="2" w:tplc="5A329F4A">
      <w:numFmt w:val="bullet"/>
      <w:lvlText w:val="•"/>
      <w:lvlJc w:val="left"/>
      <w:pPr>
        <w:ind w:left="3171" w:hanging="220"/>
      </w:pPr>
      <w:rPr>
        <w:rFonts w:hint="default"/>
        <w:lang w:val="pl-PL" w:eastAsia="en-US" w:bidi="ar-SA"/>
      </w:rPr>
    </w:lvl>
    <w:lvl w:ilvl="3" w:tplc="75301274">
      <w:numFmt w:val="bullet"/>
      <w:lvlText w:val="•"/>
      <w:lvlJc w:val="left"/>
      <w:pPr>
        <w:ind w:left="4667" w:hanging="220"/>
      </w:pPr>
      <w:rPr>
        <w:rFonts w:hint="default"/>
        <w:lang w:val="pl-PL" w:eastAsia="en-US" w:bidi="ar-SA"/>
      </w:rPr>
    </w:lvl>
    <w:lvl w:ilvl="4" w:tplc="6F14CEE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5" w:tplc="F5BE2404">
      <w:numFmt w:val="bullet"/>
      <w:lvlText w:val="•"/>
      <w:lvlJc w:val="left"/>
      <w:pPr>
        <w:ind w:left="7659" w:hanging="220"/>
      </w:pPr>
      <w:rPr>
        <w:rFonts w:hint="default"/>
        <w:lang w:val="pl-PL" w:eastAsia="en-US" w:bidi="ar-SA"/>
      </w:rPr>
    </w:lvl>
    <w:lvl w:ilvl="6" w:tplc="170C86E8">
      <w:numFmt w:val="bullet"/>
      <w:lvlText w:val="•"/>
      <w:lvlJc w:val="left"/>
      <w:pPr>
        <w:ind w:left="9154" w:hanging="220"/>
      </w:pPr>
      <w:rPr>
        <w:rFonts w:hint="default"/>
        <w:lang w:val="pl-PL" w:eastAsia="en-US" w:bidi="ar-SA"/>
      </w:rPr>
    </w:lvl>
    <w:lvl w:ilvl="7" w:tplc="D9E26D16">
      <w:numFmt w:val="bullet"/>
      <w:lvlText w:val="•"/>
      <w:lvlJc w:val="left"/>
      <w:pPr>
        <w:ind w:left="10650" w:hanging="220"/>
      </w:pPr>
      <w:rPr>
        <w:rFonts w:hint="default"/>
        <w:lang w:val="pl-PL" w:eastAsia="en-US" w:bidi="ar-SA"/>
      </w:rPr>
    </w:lvl>
    <w:lvl w:ilvl="8" w:tplc="40AA1F18">
      <w:numFmt w:val="bullet"/>
      <w:lvlText w:val="•"/>
      <w:lvlJc w:val="left"/>
      <w:pPr>
        <w:ind w:left="12146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253F26F3"/>
    <w:multiLevelType w:val="hybridMultilevel"/>
    <w:tmpl w:val="D4E2812C"/>
    <w:lvl w:ilvl="0" w:tplc="D44CDDF8">
      <w:start w:val="1"/>
      <w:numFmt w:val="lowerLetter"/>
      <w:lvlText w:val="%1)"/>
      <w:lvlJc w:val="left"/>
      <w:pPr>
        <w:ind w:left="62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50B16C">
      <w:numFmt w:val="bullet"/>
      <w:lvlText w:val="•"/>
      <w:lvlJc w:val="left"/>
      <w:pPr>
        <w:ind w:left="2071" w:hanging="226"/>
      </w:pPr>
      <w:rPr>
        <w:rFonts w:hint="default"/>
        <w:lang w:val="pl-PL" w:eastAsia="en-US" w:bidi="ar-SA"/>
      </w:rPr>
    </w:lvl>
    <w:lvl w:ilvl="2" w:tplc="302421AE">
      <w:numFmt w:val="bullet"/>
      <w:lvlText w:val="•"/>
      <w:lvlJc w:val="left"/>
      <w:pPr>
        <w:ind w:left="3523" w:hanging="226"/>
      </w:pPr>
      <w:rPr>
        <w:rFonts w:hint="default"/>
        <w:lang w:val="pl-PL" w:eastAsia="en-US" w:bidi="ar-SA"/>
      </w:rPr>
    </w:lvl>
    <w:lvl w:ilvl="3" w:tplc="95427258">
      <w:numFmt w:val="bullet"/>
      <w:lvlText w:val="•"/>
      <w:lvlJc w:val="left"/>
      <w:pPr>
        <w:ind w:left="4975" w:hanging="226"/>
      </w:pPr>
      <w:rPr>
        <w:rFonts w:hint="default"/>
        <w:lang w:val="pl-PL" w:eastAsia="en-US" w:bidi="ar-SA"/>
      </w:rPr>
    </w:lvl>
    <w:lvl w:ilvl="4" w:tplc="FB2C6C80">
      <w:numFmt w:val="bullet"/>
      <w:lvlText w:val="•"/>
      <w:lvlJc w:val="left"/>
      <w:pPr>
        <w:ind w:left="6427" w:hanging="226"/>
      </w:pPr>
      <w:rPr>
        <w:rFonts w:hint="default"/>
        <w:lang w:val="pl-PL" w:eastAsia="en-US" w:bidi="ar-SA"/>
      </w:rPr>
    </w:lvl>
    <w:lvl w:ilvl="5" w:tplc="E6D07EB2">
      <w:numFmt w:val="bullet"/>
      <w:lvlText w:val="•"/>
      <w:lvlJc w:val="left"/>
      <w:pPr>
        <w:ind w:left="7879" w:hanging="226"/>
      </w:pPr>
      <w:rPr>
        <w:rFonts w:hint="default"/>
        <w:lang w:val="pl-PL" w:eastAsia="en-US" w:bidi="ar-SA"/>
      </w:rPr>
    </w:lvl>
    <w:lvl w:ilvl="6" w:tplc="D8BC44C2">
      <w:numFmt w:val="bullet"/>
      <w:lvlText w:val="•"/>
      <w:lvlJc w:val="left"/>
      <w:pPr>
        <w:ind w:left="9330" w:hanging="226"/>
      </w:pPr>
      <w:rPr>
        <w:rFonts w:hint="default"/>
        <w:lang w:val="pl-PL" w:eastAsia="en-US" w:bidi="ar-SA"/>
      </w:rPr>
    </w:lvl>
    <w:lvl w:ilvl="7" w:tplc="51A6D9AA">
      <w:numFmt w:val="bullet"/>
      <w:lvlText w:val="•"/>
      <w:lvlJc w:val="left"/>
      <w:pPr>
        <w:ind w:left="10782" w:hanging="226"/>
      </w:pPr>
      <w:rPr>
        <w:rFonts w:hint="default"/>
        <w:lang w:val="pl-PL" w:eastAsia="en-US" w:bidi="ar-SA"/>
      </w:rPr>
    </w:lvl>
    <w:lvl w:ilvl="8" w:tplc="E94EEC66">
      <w:numFmt w:val="bullet"/>
      <w:lvlText w:val="•"/>
      <w:lvlJc w:val="left"/>
      <w:pPr>
        <w:ind w:left="12234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25CA7256"/>
    <w:multiLevelType w:val="hybridMultilevel"/>
    <w:tmpl w:val="2F9E29A2"/>
    <w:lvl w:ilvl="0" w:tplc="7B4E0114">
      <w:start w:val="1"/>
      <w:numFmt w:val="decimal"/>
      <w:lvlText w:val="%1.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C228290">
      <w:numFmt w:val="bullet"/>
      <w:lvlText w:val="•"/>
      <w:lvlJc w:val="left"/>
      <w:pPr>
        <w:ind w:left="1178" w:hanging="166"/>
      </w:pPr>
      <w:rPr>
        <w:rFonts w:hint="default"/>
        <w:lang w:val="pl-PL" w:eastAsia="en-US" w:bidi="ar-SA"/>
      </w:rPr>
    </w:lvl>
    <w:lvl w:ilvl="2" w:tplc="2C26FD08">
      <w:numFmt w:val="bullet"/>
      <w:lvlText w:val="•"/>
      <w:lvlJc w:val="left"/>
      <w:pPr>
        <w:ind w:left="2077" w:hanging="166"/>
      </w:pPr>
      <w:rPr>
        <w:rFonts w:hint="default"/>
        <w:lang w:val="pl-PL" w:eastAsia="en-US" w:bidi="ar-SA"/>
      </w:rPr>
    </w:lvl>
    <w:lvl w:ilvl="3" w:tplc="BC4AD60C">
      <w:numFmt w:val="bullet"/>
      <w:lvlText w:val="•"/>
      <w:lvlJc w:val="left"/>
      <w:pPr>
        <w:ind w:left="2975" w:hanging="166"/>
      </w:pPr>
      <w:rPr>
        <w:rFonts w:hint="default"/>
        <w:lang w:val="pl-PL" w:eastAsia="en-US" w:bidi="ar-SA"/>
      </w:rPr>
    </w:lvl>
    <w:lvl w:ilvl="4" w:tplc="242061C8">
      <w:numFmt w:val="bullet"/>
      <w:lvlText w:val="•"/>
      <w:lvlJc w:val="left"/>
      <w:pPr>
        <w:ind w:left="3874" w:hanging="166"/>
      </w:pPr>
      <w:rPr>
        <w:rFonts w:hint="default"/>
        <w:lang w:val="pl-PL" w:eastAsia="en-US" w:bidi="ar-SA"/>
      </w:rPr>
    </w:lvl>
    <w:lvl w:ilvl="5" w:tplc="B8E0DDE4">
      <w:numFmt w:val="bullet"/>
      <w:lvlText w:val="•"/>
      <w:lvlJc w:val="left"/>
      <w:pPr>
        <w:ind w:left="4772" w:hanging="166"/>
      </w:pPr>
      <w:rPr>
        <w:rFonts w:hint="default"/>
        <w:lang w:val="pl-PL" w:eastAsia="en-US" w:bidi="ar-SA"/>
      </w:rPr>
    </w:lvl>
    <w:lvl w:ilvl="6" w:tplc="F94096E0">
      <w:numFmt w:val="bullet"/>
      <w:lvlText w:val="•"/>
      <w:lvlJc w:val="left"/>
      <w:pPr>
        <w:ind w:left="5671" w:hanging="166"/>
      </w:pPr>
      <w:rPr>
        <w:rFonts w:hint="default"/>
        <w:lang w:val="pl-PL" w:eastAsia="en-US" w:bidi="ar-SA"/>
      </w:rPr>
    </w:lvl>
    <w:lvl w:ilvl="7" w:tplc="BCD6FE10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78CEE37C">
      <w:numFmt w:val="bullet"/>
      <w:lvlText w:val="•"/>
      <w:lvlJc w:val="left"/>
      <w:pPr>
        <w:ind w:left="7468" w:hanging="166"/>
      </w:pPr>
      <w:rPr>
        <w:rFonts w:hint="default"/>
        <w:lang w:val="pl-PL" w:eastAsia="en-US" w:bidi="ar-SA"/>
      </w:rPr>
    </w:lvl>
  </w:abstractNum>
  <w:abstractNum w:abstractNumId="5" w15:restartNumberingAfterBreak="0">
    <w:nsid w:val="463E6EA4"/>
    <w:multiLevelType w:val="hybridMultilevel"/>
    <w:tmpl w:val="BEF2BCE8"/>
    <w:lvl w:ilvl="0" w:tplc="CAAE099E">
      <w:start w:val="1"/>
      <w:numFmt w:val="upperRoman"/>
      <w:lvlText w:val="%1."/>
      <w:lvlJc w:val="left"/>
      <w:pPr>
        <w:ind w:left="365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12E9D8">
      <w:numFmt w:val="bullet"/>
      <w:lvlText w:val="-"/>
      <w:lvlJc w:val="left"/>
      <w:pPr>
        <w:ind w:left="62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B43E66">
      <w:numFmt w:val="bullet"/>
      <w:lvlText w:val="•"/>
      <w:lvlJc w:val="left"/>
      <w:pPr>
        <w:ind w:left="2233" w:hanging="129"/>
      </w:pPr>
      <w:rPr>
        <w:rFonts w:hint="default"/>
        <w:lang w:val="pl-PL" w:eastAsia="en-US" w:bidi="ar-SA"/>
      </w:rPr>
    </w:lvl>
    <w:lvl w:ilvl="3" w:tplc="23D4DD6C">
      <w:numFmt w:val="bullet"/>
      <w:lvlText w:val="•"/>
      <w:lvlJc w:val="left"/>
      <w:pPr>
        <w:ind w:left="3846" w:hanging="129"/>
      </w:pPr>
      <w:rPr>
        <w:rFonts w:hint="default"/>
        <w:lang w:val="pl-PL" w:eastAsia="en-US" w:bidi="ar-SA"/>
      </w:rPr>
    </w:lvl>
    <w:lvl w:ilvl="4" w:tplc="FB824E64">
      <w:numFmt w:val="bullet"/>
      <w:lvlText w:val="•"/>
      <w:lvlJc w:val="left"/>
      <w:pPr>
        <w:ind w:left="5459" w:hanging="129"/>
      </w:pPr>
      <w:rPr>
        <w:rFonts w:hint="default"/>
        <w:lang w:val="pl-PL" w:eastAsia="en-US" w:bidi="ar-SA"/>
      </w:rPr>
    </w:lvl>
    <w:lvl w:ilvl="5" w:tplc="DF206B96">
      <w:numFmt w:val="bullet"/>
      <w:lvlText w:val="•"/>
      <w:lvlJc w:val="left"/>
      <w:pPr>
        <w:ind w:left="7072" w:hanging="129"/>
      </w:pPr>
      <w:rPr>
        <w:rFonts w:hint="default"/>
        <w:lang w:val="pl-PL" w:eastAsia="en-US" w:bidi="ar-SA"/>
      </w:rPr>
    </w:lvl>
    <w:lvl w:ilvl="6" w:tplc="D6DAF9E6">
      <w:numFmt w:val="bullet"/>
      <w:lvlText w:val="•"/>
      <w:lvlJc w:val="left"/>
      <w:pPr>
        <w:ind w:left="8685" w:hanging="129"/>
      </w:pPr>
      <w:rPr>
        <w:rFonts w:hint="default"/>
        <w:lang w:val="pl-PL" w:eastAsia="en-US" w:bidi="ar-SA"/>
      </w:rPr>
    </w:lvl>
    <w:lvl w:ilvl="7" w:tplc="8430B5CE">
      <w:numFmt w:val="bullet"/>
      <w:lvlText w:val="•"/>
      <w:lvlJc w:val="left"/>
      <w:pPr>
        <w:ind w:left="10298" w:hanging="129"/>
      </w:pPr>
      <w:rPr>
        <w:rFonts w:hint="default"/>
        <w:lang w:val="pl-PL" w:eastAsia="en-US" w:bidi="ar-SA"/>
      </w:rPr>
    </w:lvl>
    <w:lvl w:ilvl="8" w:tplc="365E2724">
      <w:numFmt w:val="bullet"/>
      <w:lvlText w:val="•"/>
      <w:lvlJc w:val="left"/>
      <w:pPr>
        <w:ind w:left="11911" w:hanging="129"/>
      </w:pPr>
      <w:rPr>
        <w:rFonts w:hint="default"/>
        <w:lang w:val="pl-PL" w:eastAsia="en-US" w:bidi="ar-SA"/>
      </w:rPr>
    </w:lvl>
  </w:abstractNum>
  <w:abstractNum w:abstractNumId="6" w15:restartNumberingAfterBreak="0">
    <w:nsid w:val="64AD1272"/>
    <w:multiLevelType w:val="hybridMultilevel"/>
    <w:tmpl w:val="981E61CE"/>
    <w:lvl w:ilvl="0" w:tplc="B016DCA4">
      <w:start w:val="1"/>
      <w:numFmt w:val="decimal"/>
      <w:lvlText w:val="%1."/>
      <w:lvlJc w:val="left"/>
      <w:pPr>
        <w:ind w:left="28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B6A5AA">
      <w:numFmt w:val="bullet"/>
      <w:lvlText w:val="•"/>
      <w:lvlJc w:val="left"/>
      <w:pPr>
        <w:ind w:left="1010" w:hanging="220"/>
      </w:pPr>
      <w:rPr>
        <w:rFonts w:hint="default"/>
        <w:lang w:val="pl-PL" w:eastAsia="en-US" w:bidi="ar-SA"/>
      </w:rPr>
    </w:lvl>
    <w:lvl w:ilvl="2" w:tplc="1D606D18">
      <w:numFmt w:val="bullet"/>
      <w:lvlText w:val="•"/>
      <w:lvlJc w:val="left"/>
      <w:pPr>
        <w:ind w:left="2000" w:hanging="220"/>
      </w:pPr>
      <w:rPr>
        <w:rFonts w:hint="default"/>
        <w:lang w:val="pl-PL" w:eastAsia="en-US" w:bidi="ar-SA"/>
      </w:rPr>
    </w:lvl>
    <w:lvl w:ilvl="3" w:tplc="BEDCA404">
      <w:numFmt w:val="bullet"/>
      <w:lvlText w:val="•"/>
      <w:lvlJc w:val="left"/>
      <w:pPr>
        <w:ind w:left="2990" w:hanging="220"/>
      </w:pPr>
      <w:rPr>
        <w:rFonts w:hint="default"/>
        <w:lang w:val="pl-PL" w:eastAsia="en-US" w:bidi="ar-SA"/>
      </w:rPr>
    </w:lvl>
    <w:lvl w:ilvl="4" w:tplc="95C669D8">
      <w:numFmt w:val="bullet"/>
      <w:lvlText w:val="•"/>
      <w:lvlJc w:val="left"/>
      <w:pPr>
        <w:ind w:left="3980" w:hanging="220"/>
      </w:pPr>
      <w:rPr>
        <w:rFonts w:hint="default"/>
        <w:lang w:val="pl-PL" w:eastAsia="en-US" w:bidi="ar-SA"/>
      </w:rPr>
    </w:lvl>
    <w:lvl w:ilvl="5" w:tplc="17B6E278">
      <w:numFmt w:val="bullet"/>
      <w:lvlText w:val="•"/>
      <w:lvlJc w:val="left"/>
      <w:pPr>
        <w:ind w:left="4971" w:hanging="220"/>
      </w:pPr>
      <w:rPr>
        <w:rFonts w:hint="default"/>
        <w:lang w:val="pl-PL" w:eastAsia="en-US" w:bidi="ar-SA"/>
      </w:rPr>
    </w:lvl>
    <w:lvl w:ilvl="6" w:tplc="BE16DCF4">
      <w:numFmt w:val="bullet"/>
      <w:lvlText w:val="•"/>
      <w:lvlJc w:val="left"/>
      <w:pPr>
        <w:ind w:left="5961" w:hanging="220"/>
      </w:pPr>
      <w:rPr>
        <w:rFonts w:hint="default"/>
        <w:lang w:val="pl-PL" w:eastAsia="en-US" w:bidi="ar-SA"/>
      </w:rPr>
    </w:lvl>
    <w:lvl w:ilvl="7" w:tplc="3D4AAE5E">
      <w:numFmt w:val="bullet"/>
      <w:lvlText w:val="•"/>
      <w:lvlJc w:val="left"/>
      <w:pPr>
        <w:ind w:left="6951" w:hanging="220"/>
      </w:pPr>
      <w:rPr>
        <w:rFonts w:hint="default"/>
        <w:lang w:val="pl-PL" w:eastAsia="en-US" w:bidi="ar-SA"/>
      </w:rPr>
    </w:lvl>
    <w:lvl w:ilvl="8" w:tplc="DBEEE952">
      <w:numFmt w:val="bullet"/>
      <w:lvlText w:val="•"/>
      <w:lvlJc w:val="left"/>
      <w:pPr>
        <w:ind w:left="7941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72BB4E2B"/>
    <w:multiLevelType w:val="hybridMultilevel"/>
    <w:tmpl w:val="3E8CDCCA"/>
    <w:lvl w:ilvl="0" w:tplc="C1463FAA">
      <w:start w:val="2"/>
      <w:numFmt w:val="decimal"/>
      <w:lvlText w:val="%1."/>
      <w:lvlJc w:val="left"/>
      <w:pPr>
        <w:ind w:left="273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B922E0EC">
      <w:numFmt w:val="bullet"/>
      <w:lvlText w:val="•"/>
      <w:lvlJc w:val="left"/>
      <w:pPr>
        <w:ind w:left="1178" w:hanging="165"/>
      </w:pPr>
      <w:rPr>
        <w:rFonts w:hint="default"/>
        <w:lang w:val="pl-PL" w:eastAsia="en-US" w:bidi="ar-SA"/>
      </w:rPr>
    </w:lvl>
    <w:lvl w:ilvl="2" w:tplc="5282D57A">
      <w:numFmt w:val="bullet"/>
      <w:lvlText w:val="•"/>
      <w:lvlJc w:val="left"/>
      <w:pPr>
        <w:ind w:left="2077" w:hanging="165"/>
      </w:pPr>
      <w:rPr>
        <w:rFonts w:hint="default"/>
        <w:lang w:val="pl-PL" w:eastAsia="en-US" w:bidi="ar-SA"/>
      </w:rPr>
    </w:lvl>
    <w:lvl w:ilvl="3" w:tplc="33C0A5D2">
      <w:numFmt w:val="bullet"/>
      <w:lvlText w:val="•"/>
      <w:lvlJc w:val="left"/>
      <w:pPr>
        <w:ind w:left="2975" w:hanging="165"/>
      </w:pPr>
      <w:rPr>
        <w:rFonts w:hint="default"/>
        <w:lang w:val="pl-PL" w:eastAsia="en-US" w:bidi="ar-SA"/>
      </w:rPr>
    </w:lvl>
    <w:lvl w:ilvl="4" w:tplc="F08812E2">
      <w:numFmt w:val="bullet"/>
      <w:lvlText w:val="•"/>
      <w:lvlJc w:val="left"/>
      <w:pPr>
        <w:ind w:left="3874" w:hanging="165"/>
      </w:pPr>
      <w:rPr>
        <w:rFonts w:hint="default"/>
        <w:lang w:val="pl-PL" w:eastAsia="en-US" w:bidi="ar-SA"/>
      </w:rPr>
    </w:lvl>
    <w:lvl w:ilvl="5" w:tplc="A63E43F4">
      <w:numFmt w:val="bullet"/>
      <w:lvlText w:val="•"/>
      <w:lvlJc w:val="left"/>
      <w:pPr>
        <w:ind w:left="4772" w:hanging="165"/>
      </w:pPr>
      <w:rPr>
        <w:rFonts w:hint="default"/>
        <w:lang w:val="pl-PL" w:eastAsia="en-US" w:bidi="ar-SA"/>
      </w:rPr>
    </w:lvl>
    <w:lvl w:ilvl="6" w:tplc="64A69BE4">
      <w:numFmt w:val="bullet"/>
      <w:lvlText w:val="•"/>
      <w:lvlJc w:val="left"/>
      <w:pPr>
        <w:ind w:left="5671" w:hanging="165"/>
      </w:pPr>
      <w:rPr>
        <w:rFonts w:hint="default"/>
        <w:lang w:val="pl-PL" w:eastAsia="en-US" w:bidi="ar-SA"/>
      </w:rPr>
    </w:lvl>
    <w:lvl w:ilvl="7" w:tplc="058E7D46">
      <w:numFmt w:val="bullet"/>
      <w:lvlText w:val="•"/>
      <w:lvlJc w:val="left"/>
      <w:pPr>
        <w:ind w:left="6569" w:hanging="165"/>
      </w:pPr>
      <w:rPr>
        <w:rFonts w:hint="default"/>
        <w:lang w:val="pl-PL" w:eastAsia="en-US" w:bidi="ar-SA"/>
      </w:rPr>
    </w:lvl>
    <w:lvl w:ilvl="8" w:tplc="753A98B2">
      <w:numFmt w:val="bullet"/>
      <w:lvlText w:val="•"/>
      <w:lvlJc w:val="left"/>
      <w:pPr>
        <w:ind w:left="7468" w:hanging="16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4"/>
    <w:rsid w:val="00052FE8"/>
    <w:rsid w:val="0041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10B3E-2BD0-497E-BE2D-F9AF16E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889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730"/>
      <w:jc w:val="both"/>
    </w:pPr>
  </w:style>
  <w:style w:type="paragraph" w:styleId="Akapitzlist">
    <w:name w:val="List Paragraph"/>
    <w:basedOn w:val="Normalny"/>
    <w:uiPriority w:val="1"/>
    <w:qFormat/>
    <w:pPr>
      <w:spacing w:before="120"/>
      <w:ind w:left="730" w:hanging="2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2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F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2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F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skarzys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3/2025 Prezydenta Miasta Skarżyska-Kamiennej z dnia 2 stycznia 2025 r. w sprawie ogłoszenia konkursu ofert na realizację zadań publicznych w zakresie rozwoju sportu na terenie miasta Skarżyska-Kamiennej w 2025 roku</vt:lpstr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3/2025 Prezydenta Miasta Skarżyska-Kamiennej z dnia 2 stycznia 2025 r. w sprawie ogłoszenia konkursu ofert na realizację zadań publicznych w zakresie rozwoju sportu na terenie miasta Skarżyska-Kamiennej w 2025 roku</dc:title>
  <dc:subject>Zarządzenie Nr 3/2025 z dnia 2 stycznia 2025 r. Prezydenta Miasta Skarżyska-Kamiennej w sprawie ogłoszenia konkursu ofert na realizację zadań publicznych w zakresie rozwoju sportu na terenie miasta Skarżyska-Kamiennej w 2025 roku</dc:subject>
  <dc:creator>Prezydent Miasta Skarzyska-Kamiennej</dc:creator>
  <cp:lastModifiedBy>Alicja Sorbian</cp:lastModifiedBy>
  <cp:revision>2</cp:revision>
  <dcterms:created xsi:type="dcterms:W3CDTF">2025-01-02T10:25:00Z</dcterms:created>
  <dcterms:modified xsi:type="dcterms:W3CDTF">2025-01-02T10:25:00Z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2025-01-02</vt:lpwstr>
  </property>
  <property fmtid="{D5CDD505-2E9C-101B-9397-08002B2CF9AE}" pid="5" name="Id dokumentu">
    <vt:lpwstr>75138E27-B1DA-4E39-BAC3-6D35E4F88DAD</vt:lpwstr>
  </property>
  <property fmtid="{D5CDD505-2E9C-101B-9397-08002B2CF9AE}" pid="6" name="LastSaved">
    <vt:filetime>2025-01-02T00:00:00Z</vt:filetime>
  </property>
  <property fmtid="{D5CDD505-2E9C-101B-9397-08002B2CF9AE}" pid="7" name="Numer dokumentu">
    <vt:lpwstr>3/2025</vt:lpwstr>
  </property>
  <property fmtid="{D5CDD505-2E9C-101B-9397-08002B2CF9AE}" pid="8" name="Organ wydajacy">
    <vt:lpwstr>Prezydent Miasta Skarżyska-Kamiennej</vt:lpwstr>
  </property>
  <property fmtid="{D5CDD505-2E9C-101B-9397-08002B2CF9AE}" pid="9" name="Producer">
    <vt:lpwstr>Aspose.PDF for .NET 22.3.0</vt:lpwstr>
  </property>
  <property fmtid="{D5CDD505-2E9C-101B-9397-08002B2CF9AE}" pid="10" name="Przedmiot regulacji">
    <vt:lpwstr>w sprawie ogłoszenia konkursu ofert na realizację zadań publicznych w zakresie rozwoju sportu na terenie miasta Skarżyska-Kamiennej w 2025 roku</vt:lpwstr>
  </property>
  <property fmtid="{D5CDD505-2E9C-101B-9397-08002B2CF9AE}" pid="11" name="Status dokumentu">
    <vt:lpwstr>Przyjęty</vt:lpwstr>
  </property>
  <property fmtid="{D5CDD505-2E9C-101B-9397-08002B2CF9AE}" pid="12" name="Typ dokumentu">
    <vt:lpwstr>Zarządzenie</vt:lpwstr>
  </property>
</Properties>
</file>