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9D6187" w:rsidP="000B30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B301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0B301D" w:rsidP="00FA70F2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Topola szt. 1, z nieruchomości przy ul. Towarowa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B30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0B301D">
              <w:rPr>
                <w:rFonts w:ascii="Arial Narrow" w:hAnsi="Arial Narrow" w:cs="Arial"/>
                <w:sz w:val="22"/>
                <w:szCs w:val="22"/>
              </w:rPr>
              <w:t>44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B301D" w:rsidRPr="000B301D" w:rsidRDefault="000B301D" w:rsidP="000B301D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B301D">
              <w:rPr>
                <w:rFonts w:ascii="Arial Narrow" w:hAnsi="Arial Narrow" w:cs="Arial"/>
                <w:sz w:val="22"/>
                <w:szCs w:val="22"/>
                <w:lang w:eastAsia="ar-SA"/>
              </w:rPr>
              <w:t>Wtórpol Sp. z o.o.</w:t>
            </w:r>
          </w:p>
          <w:p w:rsidR="000F7F1E" w:rsidRPr="00931841" w:rsidRDefault="000B301D" w:rsidP="000B301D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B301D">
              <w:rPr>
                <w:rFonts w:ascii="Arial Narrow" w:hAnsi="Arial Narrow" w:cs="Arial"/>
                <w:sz w:val="22"/>
                <w:szCs w:val="22"/>
                <w:lang w:eastAsia="ar-SA"/>
              </w:rPr>
              <w:t>ul. Żurawia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B301D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B301D" w:rsidP="000B30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B301D" w:rsidRPr="000B301D" w:rsidRDefault="000B301D" w:rsidP="000B301D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0B301D">
              <w:rPr>
                <w:rFonts w:ascii="Arial Narrow" w:hAnsi="Arial Narrow" w:cs="Arial"/>
                <w:sz w:val="22"/>
                <w:szCs w:val="22"/>
                <w:lang w:eastAsia="ar-SA"/>
              </w:rPr>
              <w:t>Wtórpol Sp. z o.o.</w:t>
            </w:r>
          </w:p>
          <w:p w:rsidR="000F7F1E" w:rsidRPr="00931841" w:rsidRDefault="000B301D" w:rsidP="000B301D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0B301D">
              <w:rPr>
                <w:rFonts w:ascii="Arial Narrow" w:hAnsi="Arial Narrow" w:cs="Arial"/>
                <w:sz w:val="22"/>
                <w:szCs w:val="22"/>
                <w:lang w:eastAsia="ar-SA"/>
              </w:rPr>
              <w:t>ul. Żurawia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0B301D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B301D" w:rsidP="000B30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="00FA70F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D6187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FA70F2" w:rsidP="000B301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Wniosek uzupełniono dnia 0</w:t>
            </w:r>
            <w:r w:rsidR="000B301D">
              <w:rPr>
                <w:rFonts w:ascii="Arial Narrow" w:hAnsi="Arial Narrow" w:cs="Arial"/>
                <w:sz w:val="22"/>
                <w:szCs w:val="22"/>
              </w:rPr>
              <w:t>8</w:t>
            </w:r>
            <w:r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0B301D">
              <w:rPr>
                <w:rFonts w:ascii="Arial Narrow" w:hAnsi="Arial Narrow" w:cs="Arial"/>
                <w:sz w:val="22"/>
                <w:szCs w:val="22"/>
              </w:rPr>
              <w:t>1</w:t>
            </w: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301D"/>
    <w:rsid w:val="000B50D7"/>
    <w:rsid w:val="000F7F1E"/>
    <w:rsid w:val="00102B92"/>
    <w:rsid w:val="00104B47"/>
    <w:rsid w:val="001075FA"/>
    <w:rsid w:val="00132869"/>
    <w:rsid w:val="00163D8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3A85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D6187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1064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A70F2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259</cp:revision>
  <dcterms:created xsi:type="dcterms:W3CDTF">2017-07-27T12:43:00Z</dcterms:created>
  <dcterms:modified xsi:type="dcterms:W3CDTF">2024-11-13T13:51:00Z</dcterms:modified>
</cp:coreProperties>
</file>