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DD6FA" w14:textId="514929B3" w:rsidR="00794E83" w:rsidRDefault="00827BE2" w:rsidP="00827BE2">
      <w:pPr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</w:p>
    <w:p w14:paraId="2C36A093" w14:textId="051D257B" w:rsidR="00794E83" w:rsidRPr="00794E83" w:rsidRDefault="00794E83" w:rsidP="00062559">
      <w:pPr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E83">
        <w:rPr>
          <w:rFonts w:ascii="Times New Roman" w:hAnsi="Times New Roman" w:cs="Times New Roman"/>
          <w:b/>
          <w:bCs/>
          <w:sz w:val="24"/>
          <w:szCs w:val="24"/>
        </w:rPr>
        <w:t>WZÓR UMOWY</w:t>
      </w:r>
    </w:p>
    <w:p w14:paraId="7FB76BCF" w14:textId="68CE8036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 xml:space="preserve">zawarta w </w:t>
      </w:r>
      <w:r>
        <w:rPr>
          <w:rFonts w:ascii="Times New Roman" w:hAnsi="Times New Roman" w:cs="Times New Roman"/>
          <w:sz w:val="24"/>
          <w:szCs w:val="24"/>
        </w:rPr>
        <w:t>Skarżysku-Kamiennej</w:t>
      </w:r>
      <w:r w:rsidRPr="00794E83">
        <w:rPr>
          <w:rFonts w:ascii="Times New Roman" w:hAnsi="Times New Roman" w:cs="Times New Roman"/>
          <w:sz w:val="24"/>
          <w:szCs w:val="24"/>
        </w:rPr>
        <w:t xml:space="preserve"> w dniu ……………… r. pomiędzy:</w:t>
      </w:r>
    </w:p>
    <w:p w14:paraId="3AAFEF0B" w14:textId="15D48107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8932360"/>
      <w:r w:rsidRPr="00794E83">
        <w:rPr>
          <w:rFonts w:ascii="Times New Roman" w:hAnsi="Times New Roman" w:cs="Times New Roman"/>
          <w:sz w:val="24"/>
          <w:szCs w:val="24"/>
        </w:rPr>
        <w:t>Parafia pw. Najświętszego Serca Jezusowego w Skarżysku-Kamiennej</w:t>
      </w:r>
      <w:bookmarkEnd w:id="0"/>
      <w:r w:rsidRPr="00794E83">
        <w:rPr>
          <w:rFonts w:ascii="Times New Roman" w:hAnsi="Times New Roman" w:cs="Times New Roman"/>
          <w:sz w:val="24"/>
          <w:szCs w:val="24"/>
        </w:rPr>
        <w:t>, zwaną dalej</w:t>
      </w:r>
    </w:p>
    <w:p w14:paraId="0A7242CE" w14:textId="77777777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„Zamawiającym”, którą reprezentuje:</w:t>
      </w:r>
    </w:p>
    <w:p w14:paraId="3E034350" w14:textId="77B58D78" w:rsid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 xml:space="preserve">- </w:t>
      </w:r>
      <w:r w:rsidR="005A62B0">
        <w:rPr>
          <w:rFonts w:ascii="Times New Roman" w:hAnsi="Times New Roman" w:cs="Times New Roman"/>
          <w:sz w:val="24"/>
          <w:szCs w:val="24"/>
        </w:rPr>
        <w:t xml:space="preserve">Ks. Kanonik Jan </w:t>
      </w:r>
      <w:proofErr w:type="spellStart"/>
      <w:r w:rsidR="005A62B0">
        <w:rPr>
          <w:rFonts w:ascii="Times New Roman" w:hAnsi="Times New Roman" w:cs="Times New Roman"/>
          <w:sz w:val="24"/>
          <w:szCs w:val="24"/>
        </w:rPr>
        <w:t>Kularski</w:t>
      </w:r>
      <w:proofErr w:type="spellEnd"/>
      <w:r w:rsidRPr="00794E83">
        <w:rPr>
          <w:rFonts w:ascii="Times New Roman" w:hAnsi="Times New Roman" w:cs="Times New Roman"/>
          <w:sz w:val="24"/>
          <w:szCs w:val="24"/>
        </w:rPr>
        <w:t xml:space="preserve"> - Proboszcz Parafii pw. Najświętszego Serca Jezusowego w Skarżysku-Kamiennej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7B6FE63" w14:textId="1A54B07C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a</w:t>
      </w:r>
    </w:p>
    <w:p w14:paraId="724A0071" w14:textId="77777777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1BFFDF25" w14:textId="77777777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z siedzibą: ……………………………………; …………………………………, NIP:</w:t>
      </w:r>
    </w:p>
    <w:p w14:paraId="42205E17" w14:textId="77777777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…………………………………, REGON: …………………………………, zwaną dalej</w:t>
      </w:r>
    </w:p>
    <w:p w14:paraId="6EC6756A" w14:textId="77777777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„Wykonawcą”,</w:t>
      </w:r>
    </w:p>
    <w:p w14:paraId="4E935446" w14:textId="77777777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którego reprezentuje:</w:t>
      </w:r>
    </w:p>
    <w:p w14:paraId="0514E982" w14:textId="77777777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- ………………………………… - …………………………………</w:t>
      </w:r>
    </w:p>
    <w:p w14:paraId="1913ED25" w14:textId="3A99A396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 xml:space="preserve">na podstawie wyboru oferty Wykonawcy, w zapytaniu ofertowym pn. </w:t>
      </w:r>
      <w:bookmarkStart w:id="1" w:name="_Hlk178886856"/>
      <w:r w:rsidRPr="00782E24">
        <w:rPr>
          <w:rFonts w:ascii="Times New Roman" w:eastAsia="Times New Roman" w:hAnsi="Times New Roman" w:cs="Times New Roman"/>
          <w:b/>
          <w:bCs/>
          <w:color w:val="353A40"/>
          <w:kern w:val="0"/>
          <w:sz w:val="24"/>
          <w:szCs w:val="24"/>
          <w:lang w:eastAsia="pl-PL"/>
          <w14:ligatures w14:val="none"/>
        </w:rPr>
        <w:t>„</w:t>
      </w:r>
      <w:r w:rsidRPr="00E427AB">
        <w:rPr>
          <w:rFonts w:ascii="Times New Roman" w:eastAsia="Times New Roman" w:hAnsi="Times New Roman" w:cs="Times New Roman"/>
          <w:b/>
          <w:bCs/>
          <w:color w:val="353A40"/>
          <w:kern w:val="0"/>
          <w:sz w:val="24"/>
          <w:szCs w:val="24"/>
          <w:lang w:eastAsia="pl-PL"/>
          <w14:ligatures w14:val="none"/>
        </w:rPr>
        <w:t>Kompleksowa renowacja organów w kościele p.w. NSPJ w Skarżysku-Kamiennej</w:t>
      </w:r>
      <w:r w:rsidRPr="00782E24">
        <w:rPr>
          <w:rFonts w:ascii="Times New Roman" w:eastAsia="Times New Roman" w:hAnsi="Times New Roman" w:cs="Times New Roman"/>
          <w:b/>
          <w:bCs/>
          <w:color w:val="353A40"/>
          <w:kern w:val="0"/>
          <w:sz w:val="24"/>
          <w:szCs w:val="24"/>
          <w:lang w:eastAsia="pl-PL"/>
          <w14:ligatures w14:val="none"/>
        </w:rPr>
        <w:t>”</w:t>
      </w:r>
      <w:bookmarkEnd w:id="1"/>
      <w:r w:rsidRPr="00E427AB">
        <w:rPr>
          <w:rFonts w:ascii="Times New Roman" w:eastAsia="Times New Roman" w:hAnsi="Times New Roman" w:cs="Times New Roman"/>
          <w:color w:val="353A40"/>
          <w:kern w:val="0"/>
          <w:sz w:val="24"/>
          <w:szCs w:val="24"/>
          <w:lang w:eastAsia="pl-PL"/>
          <w14:ligatures w14:val="none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współfinansowanego ze środków Rządowego Programu Odbudowy Zabytków.</w:t>
      </w:r>
    </w:p>
    <w:p w14:paraId="2C7D5F1D" w14:textId="77777777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PREAMBUŁA:</w:t>
      </w:r>
    </w:p>
    <w:p w14:paraId="7E2B53B2" w14:textId="4F0A6AD9" w:rsidR="000D1EB6" w:rsidRPr="000D1EB6" w:rsidRDefault="00794E83" w:rsidP="00062559">
      <w:pPr>
        <w:ind w:left="-142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 xml:space="preserve">1. Przedmiot zamówienia będzie realizowany w ramach przyznanej dotacji dla </w:t>
      </w:r>
      <w:r w:rsidR="005A62B0" w:rsidRPr="00794E83">
        <w:rPr>
          <w:rFonts w:ascii="Times New Roman" w:hAnsi="Times New Roman" w:cs="Times New Roman"/>
          <w:sz w:val="24"/>
          <w:szCs w:val="24"/>
        </w:rPr>
        <w:t>Parafia pw. Najświętszego Serca Jezusowego w Skarżysku-Kamiennej</w:t>
      </w:r>
      <w:r w:rsidR="005A62B0" w:rsidRPr="00794E83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z przeznaczeniem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 xml:space="preserve">na zadanie </w:t>
      </w:r>
      <w:proofErr w:type="spellStart"/>
      <w:r w:rsidRPr="00794E83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794E83">
        <w:rPr>
          <w:rFonts w:ascii="Times New Roman" w:hAnsi="Times New Roman" w:cs="Times New Roman"/>
          <w:sz w:val="24"/>
          <w:szCs w:val="24"/>
        </w:rPr>
        <w:t xml:space="preserve">: </w:t>
      </w:r>
      <w:r w:rsidR="005A62B0" w:rsidRPr="00782E24">
        <w:rPr>
          <w:rFonts w:ascii="Times New Roman" w:eastAsia="Times New Roman" w:hAnsi="Times New Roman" w:cs="Times New Roman"/>
          <w:b/>
          <w:bCs/>
          <w:color w:val="353A40"/>
          <w:kern w:val="0"/>
          <w:sz w:val="24"/>
          <w:szCs w:val="24"/>
          <w:lang w:eastAsia="pl-PL"/>
          <w14:ligatures w14:val="none"/>
        </w:rPr>
        <w:t>„</w:t>
      </w:r>
      <w:r w:rsidR="005A62B0" w:rsidRPr="00E427AB">
        <w:rPr>
          <w:rFonts w:ascii="Times New Roman" w:eastAsia="Times New Roman" w:hAnsi="Times New Roman" w:cs="Times New Roman"/>
          <w:b/>
          <w:bCs/>
          <w:color w:val="353A40"/>
          <w:kern w:val="0"/>
          <w:sz w:val="24"/>
          <w:szCs w:val="24"/>
          <w:lang w:eastAsia="pl-PL"/>
          <w14:ligatures w14:val="none"/>
        </w:rPr>
        <w:t>Kompleksowa renowacja organów w kościele p.w. NSPJ w Skarżysku-Kamiennej</w:t>
      </w:r>
      <w:r w:rsidR="005A62B0" w:rsidRPr="00782E24">
        <w:rPr>
          <w:rFonts w:ascii="Times New Roman" w:eastAsia="Times New Roman" w:hAnsi="Times New Roman" w:cs="Times New Roman"/>
          <w:b/>
          <w:bCs/>
          <w:color w:val="353A40"/>
          <w:kern w:val="0"/>
          <w:sz w:val="24"/>
          <w:szCs w:val="24"/>
          <w:lang w:eastAsia="pl-PL"/>
          <w14:ligatures w14:val="none"/>
        </w:rPr>
        <w:t>”</w:t>
      </w:r>
      <w:r w:rsidRPr="00794E83">
        <w:rPr>
          <w:rFonts w:ascii="Times New Roman" w:hAnsi="Times New Roman" w:cs="Times New Roman"/>
          <w:sz w:val="24"/>
          <w:szCs w:val="24"/>
        </w:rPr>
        <w:t xml:space="preserve"> znajdujących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 xml:space="preserve">w kościele </w:t>
      </w:r>
      <w:r w:rsidR="005A62B0">
        <w:rPr>
          <w:rFonts w:ascii="Times New Roman" w:hAnsi="Times New Roman" w:cs="Times New Roman"/>
          <w:sz w:val="24"/>
          <w:szCs w:val="24"/>
        </w:rPr>
        <w:t xml:space="preserve">p.w. </w:t>
      </w:r>
      <w:r w:rsidR="005A62B0" w:rsidRPr="000D1EB6">
        <w:rPr>
          <w:rFonts w:ascii="Times New Roman" w:hAnsi="Times New Roman" w:cs="Times New Roman"/>
          <w:sz w:val="24"/>
          <w:szCs w:val="24"/>
        </w:rPr>
        <w:t>Najświętszego Serca Jezusowego, wpisanych</w:t>
      </w:r>
      <w:r w:rsidRPr="000D1EB6">
        <w:rPr>
          <w:rFonts w:ascii="Times New Roman" w:hAnsi="Times New Roman" w:cs="Times New Roman"/>
          <w:sz w:val="24"/>
          <w:szCs w:val="24"/>
        </w:rPr>
        <w:t xml:space="preserve"> </w:t>
      </w:r>
      <w:r w:rsidR="000D1EB6" w:rsidRPr="000D1EB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do rejestru</w:t>
      </w:r>
      <w:r w:rsidR="000D1EB6" w:rsidRPr="000D1E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D1EB6" w:rsidRPr="000D1EB6">
        <w:rPr>
          <w:rFonts w:ascii="Times New Roman" w:hAnsi="Times New Roman" w:cs="Times New Roman"/>
          <w:sz w:val="24"/>
          <w:szCs w:val="24"/>
        </w:rPr>
        <w:t>zabytków</w:t>
      </w:r>
      <w:r w:rsidR="000D1EB6" w:rsidRPr="000D1E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D1EB6" w:rsidRPr="000D1EB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województwa świętokrzyskiego</w:t>
      </w:r>
      <w:r w:rsidR="000D1EB6" w:rsidRPr="000D1EB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pod numerem 343B.</w:t>
      </w:r>
    </w:p>
    <w:p w14:paraId="61B9DD44" w14:textId="42DFE0E5" w:rsid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2. Wykonawca przyjmuje do wiadomości, iż zadanie inwestycyjne dofinansowane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ze środków Programu Rządowego Fundusz Polski Ład: Program Odbudowy Zabytków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przyjętego na podstawie uchwały nr 232/2022 Rady Ministrów z dnia 23 listopada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r. w sprawie ustanowienia Rządowego Programu Odbudowy Zabytków, a następnie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zmienionego uchwałą Nr 72 Rady Ministrów z dnia 1 lipca 2024 r., oraz ze środków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 xml:space="preserve">własnych Gminy </w:t>
      </w:r>
      <w:r w:rsidR="000D1EB6">
        <w:rPr>
          <w:rFonts w:ascii="Times New Roman" w:hAnsi="Times New Roman" w:cs="Times New Roman"/>
          <w:sz w:val="24"/>
          <w:szCs w:val="24"/>
        </w:rPr>
        <w:t>Skarżysko-Kamienna.</w:t>
      </w:r>
    </w:p>
    <w:p w14:paraId="5DF27333" w14:textId="6353FB5D" w:rsid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3. Wykonawca zobowiązuje się do dokonywania wszelkich czynności niezbędnych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i celowych umożliwiających Zamawiającemu wywiązanie się w sposób kompletny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 xml:space="preserve">i terminowy ze zobowiązań wobec Gminy </w:t>
      </w:r>
      <w:r w:rsidR="000D1EB6">
        <w:rPr>
          <w:rFonts w:ascii="Times New Roman" w:hAnsi="Times New Roman" w:cs="Times New Roman"/>
          <w:sz w:val="24"/>
          <w:szCs w:val="24"/>
        </w:rPr>
        <w:t>Skarżysko-Kamienna.</w:t>
      </w:r>
    </w:p>
    <w:p w14:paraId="433C35C1" w14:textId="2B781432" w:rsidR="009E095F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4. Strony wyrażają wolę podjęcia współpracy w zakresie uregulowanym Umową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i niniejszym ustalają wszelkie istotne elementy tej współpracy.</w:t>
      </w:r>
    </w:p>
    <w:p w14:paraId="3316DFB7" w14:textId="77777777" w:rsidR="000D1EB6" w:rsidRDefault="000D1EB6" w:rsidP="00062559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14:paraId="53D07F4C" w14:textId="77777777" w:rsidR="000D1EB6" w:rsidRDefault="000D1EB6" w:rsidP="00062559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14:paraId="05BE8777" w14:textId="0F9149FF" w:rsidR="00794E83" w:rsidRPr="00794E83" w:rsidRDefault="00794E83" w:rsidP="00062559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lastRenderedPageBreak/>
        <w:t>§ 1</w:t>
      </w:r>
    </w:p>
    <w:p w14:paraId="795F9CD8" w14:textId="77777777" w:rsidR="00794E83" w:rsidRPr="00794E83" w:rsidRDefault="00794E83" w:rsidP="00062559">
      <w:pPr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E83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641108A5" w14:textId="77777777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1. Zamawiający zleca, a Wykonawca przyjmuje do wykonania prace obejmujące renowację</w:t>
      </w:r>
    </w:p>
    <w:p w14:paraId="2CFDBEE0" w14:textId="710D7F57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 xml:space="preserve">i konserwację zabytkowych organów 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3E4197ED" w14:textId="77777777" w:rsidR="000D1EB6" w:rsidRDefault="00794E83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2. Zakres prac obejmuje następujące czynności:</w:t>
      </w:r>
      <w:r w:rsidRPr="00794E83">
        <w:rPr>
          <w:rFonts w:ascii="Times New Roman" w:hAnsi="Times New Roman" w:cs="Times New Roman"/>
          <w:sz w:val="24"/>
          <w:szCs w:val="24"/>
        </w:rPr>
        <w:cr/>
      </w:r>
      <w:r w:rsidR="000D1EB6">
        <w:rPr>
          <w:rFonts w:ascii="TimesNewRomanPSMT" w:hAnsi="TimesNewRomanPSMT" w:cs="TimesNewRomanPSMT"/>
          <w:kern w:val="0"/>
          <w:sz w:val="24"/>
          <w:szCs w:val="24"/>
        </w:rPr>
        <w:t>PRACE WSTĘPNE:</w:t>
      </w:r>
    </w:p>
    <w:p w14:paraId="756E3124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odczytanie obecnego stroju i ciśnienia powietrza w instrumencie</w:t>
      </w:r>
    </w:p>
    <w:p w14:paraId="1F602E50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ustalenie stroju (oryginalnego) i ciśnienia docelowego potrzebnego do renowacji piszczałek</w:t>
      </w:r>
    </w:p>
    <w:p w14:paraId="47DD6CD5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sukcesywny demontaż podzespołów instrumentu z jednoczesną częściową rozbiórką szafy</w:t>
      </w:r>
    </w:p>
    <w:p w14:paraId="14A502F2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organowej</w:t>
      </w:r>
    </w:p>
    <w:p w14:paraId="196EB00B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PISZCZAŁKI:</w:t>
      </w:r>
    </w:p>
    <w:p w14:paraId="46645D54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inwentaryzacja piszczałek metalowych</w:t>
      </w:r>
    </w:p>
    <w:p w14:paraId="135D365C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czyszczenie na sucho i mycie piszczałek metalowych</w:t>
      </w:r>
    </w:p>
    <w:p w14:paraId="79FB2EE6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- naprawy i wymiany zniszczonych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dostroików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piszczałek metalowych</w:t>
      </w:r>
    </w:p>
    <w:p w14:paraId="344338B3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pozostałe naprawy, uzupełnienia oraz rekonstrukcje korpusów piszczałek metalowych</w:t>
      </w:r>
    </w:p>
    <w:p w14:paraId="11E2EA58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chemiczne mycie piszczałek cynowych wewnętrznych</w:t>
      </w:r>
    </w:p>
    <w:p w14:paraId="4944F81A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rekonstrukcja najbardziej zniszczonych piszczałek metalowych</w:t>
      </w:r>
    </w:p>
    <w:p w14:paraId="75EED7E1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- gruntowna renowacja piszczałek prospektowych, w tym wymiana ok. 50 %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dostroików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>,</w:t>
      </w:r>
    </w:p>
    <w:p w14:paraId="66DCDC28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usunięcie starych warstw farb, szlifowanie,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podkładowanie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>, malowanie na nowo farbą</w:t>
      </w:r>
    </w:p>
    <w:p w14:paraId="41F6C977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imitującą kolor cyny</w:t>
      </w:r>
    </w:p>
    <w:p w14:paraId="339BB964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- gruntowna renowacja piszczałek drewnianych, w tym klejenie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pęknieć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, wymiana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oskórowań</w:t>
      </w:r>
      <w:proofErr w:type="spellEnd"/>
    </w:p>
    <w:p w14:paraId="7823FF07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szpuntów, czyszczenie, konserwacja, olejowanie</w:t>
      </w:r>
    </w:p>
    <w:p w14:paraId="17FB973F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rekonstrukcja głosów przeznaczonych do przywrócenia (Kornet do MII) , z wykorzystaniem</w:t>
      </w:r>
    </w:p>
    <w:p w14:paraId="29E60E5A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istniejących piszczałek tych głosów lecz przerobionych (np. skróconych) i odtworzeniem od</w:t>
      </w:r>
    </w:p>
    <w:p w14:paraId="79C14A97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podstaw piszczałek nieistniejących</w:t>
      </w:r>
    </w:p>
    <w:p w14:paraId="07577008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zakup piszczałek głosów PUZON 16’ do PED i TRĄBKA 8’ do MI</w:t>
      </w:r>
    </w:p>
    <w:p w14:paraId="4071890C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- wykonanie w stylu f-my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Homan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nowych głosów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Superoktawa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2’ i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Flageolette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2’</w:t>
      </w:r>
    </w:p>
    <w:p w14:paraId="5EA3564B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- wykonanie w stylu f - my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Homan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nowego głosu drewnianego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Fletbas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8 do PED.</w:t>
      </w:r>
    </w:p>
    <w:p w14:paraId="3B325948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wstępna intonacja w warsztacie</w:t>
      </w:r>
    </w:p>
    <w:p w14:paraId="1597F76D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wpasowywanie piszczałek w zrekonstruowane koce, ławki i wieszaki</w:t>
      </w:r>
    </w:p>
    <w:p w14:paraId="01FBC307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TRAKTURA I WIATROWNICE:</w:t>
      </w:r>
    </w:p>
    <w:p w14:paraId="3275A063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rozbiórka wiatrownic</w:t>
      </w:r>
    </w:p>
    <w:p w14:paraId="6596BC53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- czyszczenie i przegląd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kancel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rejestrowych wiatrownic</w:t>
      </w:r>
    </w:p>
    <w:p w14:paraId="62C39C22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- przegląd i ew. wymiana uszkodzonych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oskórowań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stożków</w:t>
      </w:r>
    </w:p>
    <w:p w14:paraId="0549B858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- wymiana filców i skórek tłumiąco – doszczelniających zaworków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relajsów</w:t>
      </w:r>
      <w:proofErr w:type="spellEnd"/>
    </w:p>
    <w:p w14:paraId="7831C256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- wymiana uszczelnień i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oskórowań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zaworów rejestrowych</w:t>
      </w:r>
    </w:p>
    <w:p w14:paraId="27F94A31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- wymiana uszczelnień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kancel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pod klocami</w:t>
      </w:r>
    </w:p>
    <w:p w14:paraId="219FF17A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renowacja kloców oraz elementów wspornikowych piszczałek (ławeczki, kołki, wieszaki)</w:t>
      </w:r>
    </w:p>
    <w:p w14:paraId="0FFF873A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- renowacja wiatrownic prospektowych i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odstawkowych</w:t>
      </w:r>
      <w:proofErr w:type="spellEnd"/>
    </w:p>
    <w:p w14:paraId="58F36E7F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renowacja kanalików mieszkowych wiatrownic</w:t>
      </w:r>
    </w:p>
    <w:p w14:paraId="0DE2E158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wykonanie nowych ławeczek i elementów wspornikowych dla zrekonstruowanych i nowych</w:t>
      </w:r>
    </w:p>
    <w:p w14:paraId="53EBB353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głosów</w:t>
      </w:r>
    </w:p>
    <w:p w14:paraId="144B6680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wykonanie wiatrownicy dla głosu PUZON 16 do PED</w:t>
      </w:r>
    </w:p>
    <w:p w14:paraId="2BA7ECD5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konserwacja elementów drewnianych oryginalnych zachowanych i zrekonstruowanych</w:t>
      </w:r>
    </w:p>
    <w:p w14:paraId="643560EC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mycie, przegląd, naprawy przewodów pneumatycznych traktury gry i rejestracji</w:t>
      </w:r>
    </w:p>
    <w:p w14:paraId="6ED42AC1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wymiana uszkodzonych odcinków i naprawa drobnych uszkodzeń przewodów ołowianych</w:t>
      </w:r>
    </w:p>
    <w:p w14:paraId="5C7912F7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traktury</w:t>
      </w:r>
    </w:p>
    <w:p w14:paraId="2BD97A74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kompleksowa wymiana mieszków</w:t>
      </w:r>
    </w:p>
    <w:p w14:paraId="513B7D1F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lastRenderedPageBreak/>
        <w:t>- montaż wiatrownic w warsztacie</w:t>
      </w:r>
    </w:p>
    <w:p w14:paraId="723BE4F3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regulacja</w:t>
      </w:r>
    </w:p>
    <w:p w14:paraId="7ECB448C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rekonstrukcja rurek ołowianych traktury</w:t>
      </w:r>
    </w:p>
    <w:p w14:paraId="57119BE1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STÓŁ GRY:</w:t>
      </w:r>
    </w:p>
    <w:p w14:paraId="5995EBAA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-demontaż stołu gry na podzespoły, w warsztacie</w:t>
      </w:r>
    </w:p>
    <w:p w14:paraId="677ECC4C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kompleksowa renowacja obudowy stołu gry z zewnątrz (skrzynia, zasuwa, pulpit nutowy,</w:t>
      </w:r>
    </w:p>
    <w:p w14:paraId="06705CE6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część użytkowa tj. panel rejestrowy, baczki klawiatur oraz pozostałe elementy i konserwacja</w:t>
      </w:r>
    </w:p>
    <w:p w14:paraId="1FA89C81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od wewnątrz.</w:t>
      </w:r>
    </w:p>
    <w:p w14:paraId="2288B624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Renowacja obudowy polegać będzie na usunięciu starych powłok lakierniczych, rekonstrukcji</w:t>
      </w:r>
    </w:p>
    <w:p w14:paraId="71C03C2C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zniszczonych przez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drewnojady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elementów, doczyszczeniu płaszczyzn, i malowaniu na nowo</w:t>
      </w:r>
    </w:p>
    <w:p w14:paraId="76D14D8E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w stylu malowania szafy organowej . Dodatkowo zachodzi potrzeba fornirowania na nowo</w:t>
      </w:r>
    </w:p>
    <w:p w14:paraId="56993E3D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kilku elementów w przestrzeni użytkowej i renowacji pozostałych elementów tej przestrzeni</w:t>
      </w:r>
    </w:p>
    <w:p w14:paraId="4FF59B87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zainstalowanie nowego, estetycznego włącznika sterującego dmuchawą</w:t>
      </w:r>
    </w:p>
    <w:p w14:paraId="1C5C5D11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renowacja włączników rejestrowych</w:t>
      </w:r>
    </w:p>
    <w:p w14:paraId="1E6B128B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renowacja i uzupełniania porcelanek z opisami głosów oraz opisujących włączniki</w:t>
      </w:r>
    </w:p>
    <w:p w14:paraId="0CB32F46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podklawiaturowe</w:t>
      </w:r>
      <w:proofErr w:type="spellEnd"/>
    </w:p>
    <w:p w14:paraId="51293C90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gruntowna renowacja klawiatury ręcznej – czyszczenie, kompleksowa wymiana nakładek</w:t>
      </w:r>
    </w:p>
    <w:p w14:paraId="360539A1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(tworzywo japońskie + heban) polerowanie okładzin klawiszy, łożyskowanie, wymiana</w:t>
      </w:r>
    </w:p>
    <w:p w14:paraId="01809CC0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kaszmirowych i filcowych podkładek pod klawiszami</w:t>
      </w:r>
    </w:p>
    <w:p w14:paraId="3E0A1B43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przegląd i naprawa uszkodzonych elementów wewnętrznych kontuaru . Wymienione</w:t>
      </w:r>
    </w:p>
    <w:p w14:paraId="24C4A4F2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zostaną kompleksowo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membranki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urządzeń połączeniowych, mieszki cylindryczne upustowe</w:t>
      </w:r>
    </w:p>
    <w:p w14:paraId="26F8A16C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relajsów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tonowo – rejestrowych, aparatów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registrowych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>, mieszki kopertowe oraz</w:t>
      </w:r>
    </w:p>
    <w:p w14:paraId="2B5566FB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oskórowanie klapek tonowych</w:t>
      </w:r>
    </w:p>
    <w:p w14:paraId="065C6E40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sukcesywny montaż odrestaurowanych elementów do obudowy</w:t>
      </w:r>
    </w:p>
    <w:p w14:paraId="22FE302B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regulacja</w:t>
      </w:r>
    </w:p>
    <w:p w14:paraId="0C8AADD4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renowacja klawiatury nożnej</w:t>
      </w:r>
    </w:p>
    <w:p w14:paraId="3F3B4714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rekonstrukcja blatu pod klawiaturą nożną</w:t>
      </w:r>
    </w:p>
    <w:p w14:paraId="6022926C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renowacja ławy organisty</w:t>
      </w:r>
    </w:p>
    <w:p w14:paraId="29581001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instalacja profesjonalnej lampki oświetlenia pulpitu i klawiatur o raz klawiatury nożnej</w:t>
      </w:r>
    </w:p>
    <w:p w14:paraId="326AB6E1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SYSTEM POWIETRZNY:</w:t>
      </w:r>
    </w:p>
    <w:p w14:paraId="42F69846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- gruntowna renowacja miecha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tj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>:</w:t>
      </w:r>
    </w:p>
    <w:p w14:paraId="093C9AA9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1. Rozbiórka na podzespoły i ich renowacja</w:t>
      </w:r>
    </w:p>
    <w:p w14:paraId="75060814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2. Wymiana fartuchów pływaków</w:t>
      </w:r>
    </w:p>
    <w:p w14:paraId="0370DA6F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3. Oskórowanie podawaczy</w:t>
      </w:r>
    </w:p>
    <w:p w14:paraId="1B788ED9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4. Wymiana zaworów zwrotnych podawaczy</w:t>
      </w:r>
    </w:p>
    <w:p w14:paraId="7B0CC8FC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5.Renowacja mechanizmów kalikowania i elementów wspornikowych</w:t>
      </w:r>
    </w:p>
    <w:p w14:paraId="3487678E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6. Renowacja zaworów regulacyjnych</w:t>
      </w:r>
    </w:p>
    <w:p w14:paraId="499C7DBD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wykonanie nowych kanałów stałych oraz rękawa elastycznego do połączenia nowej</w:t>
      </w:r>
    </w:p>
    <w:p w14:paraId="13909C9F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dmuchawy z zaworem regulacyjnym miecha</w:t>
      </w:r>
    </w:p>
    <w:p w14:paraId="2DD534E3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gruntowna renowacji i częściowa rekonstrukcja kanałów powietrznych pomiędzy miechem</w:t>
      </w:r>
    </w:p>
    <w:p w14:paraId="675AB9FC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a wiatrownicami i kontuarem</w:t>
      </w:r>
    </w:p>
    <w:p w14:paraId="1E9DEA5E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- zakup i wymiana dmuchawy na specjalistyczną organową - 1400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obr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>/min, 30 – 34</w:t>
      </w:r>
    </w:p>
    <w:p w14:paraId="2B34C841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m3/min, 120 mm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s.w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>.</w:t>
      </w:r>
    </w:p>
    <w:p w14:paraId="22F3309E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obudowanie dmuchawy skrzynką tłumiącą</w:t>
      </w:r>
    </w:p>
    <w:p w14:paraId="669CF06B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KONSTRUKCJE NOŚNE</w:t>
      </w:r>
    </w:p>
    <w:p w14:paraId="2DC01C9A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weryfikacja stanu zachowania</w:t>
      </w:r>
    </w:p>
    <w:p w14:paraId="3E1610B8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renowacja elementów nośnych wnętrza instrumentu</w:t>
      </w:r>
    </w:p>
    <w:p w14:paraId="6F8C3556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konserwacja</w:t>
      </w:r>
    </w:p>
    <w:p w14:paraId="70E723EB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ponowne złożenie elementów po obróbce</w:t>
      </w:r>
    </w:p>
    <w:p w14:paraId="6E59DBFD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</w:p>
    <w:p w14:paraId="08596F3A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lastRenderedPageBreak/>
        <w:t>SZAFA ORGANOWA</w:t>
      </w:r>
    </w:p>
    <w:p w14:paraId="6A0CB05A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sukcesywny demontaż szafy organowej wraz z instrumentem</w:t>
      </w:r>
    </w:p>
    <w:p w14:paraId="03D653F3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gruntowne oczyszczenie elementów</w:t>
      </w:r>
    </w:p>
    <w:p w14:paraId="505F504B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uzupełnienia stolarskie ubytków w elementach drewnianych</w:t>
      </w:r>
    </w:p>
    <w:p w14:paraId="73981DDE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gruntowna konserwacja przeciw szkodnikom drewna i grzybom</w:t>
      </w:r>
    </w:p>
    <w:p w14:paraId="2DBEB893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wygładzenie nierówności na elementach widocznych – zewnętrznych</w:t>
      </w:r>
    </w:p>
    <w:p w14:paraId="08BB9AAD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ponowne malowanie szafy w dokładnie takim samym stylu i taką samą techniką jak jest</w:t>
      </w:r>
    </w:p>
    <w:p w14:paraId="202985F6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obecnie</w:t>
      </w:r>
    </w:p>
    <w:p w14:paraId="74050129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poprawa złoceń</w:t>
      </w:r>
    </w:p>
    <w:p w14:paraId="7F0A7714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montaż szafy</w:t>
      </w:r>
    </w:p>
    <w:p w14:paraId="4F873DC4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PRACE KOŃCOWE</w:t>
      </w:r>
    </w:p>
    <w:p w14:paraId="125959A7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sukcesywny montaż instrumentu w odrestaurowanej szafie na ew. nowej podłodze chóru</w:t>
      </w:r>
    </w:p>
    <w:p w14:paraId="08D12028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gruntowna regulacja traktury</w:t>
      </w:r>
    </w:p>
    <w:p w14:paraId="59CB52C1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gruntowna intonacja i strojenie</w:t>
      </w:r>
    </w:p>
    <w:p w14:paraId="6832A71A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PRACE PRZY POZOSTAŁYCH ELEMENTACH:</w:t>
      </w:r>
    </w:p>
    <w:p w14:paraId="7A418D59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wykonanie oświetlenia serwisowego wewnątrz instrumentu</w:t>
      </w:r>
    </w:p>
    <w:p w14:paraId="3FD887AB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gruntowna renowacja szafy żaluzjowej</w:t>
      </w:r>
    </w:p>
    <w:p w14:paraId="70D97A2B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renowacja mechanizmu szafy żaluzjowej MII</w:t>
      </w:r>
    </w:p>
    <w:p w14:paraId="6230B5A9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PRACE KOŃCOWE</w:t>
      </w:r>
    </w:p>
    <w:p w14:paraId="01B5FFEC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sukcesywny montaż instrumentu w odrestaurowanej i uzupełnionej szafie organowej ( na</w:t>
      </w:r>
    </w:p>
    <w:p w14:paraId="3E27A6F3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odnowionej podłodze chóru</w:t>
      </w:r>
    </w:p>
    <w:p w14:paraId="123C842F" w14:textId="77777777" w:rsidR="000D1EB6" w:rsidRDefault="000D1EB6" w:rsidP="00062559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gruntowna regulacja traktury</w:t>
      </w:r>
    </w:p>
    <w:p w14:paraId="36A7C9A1" w14:textId="77777777" w:rsidR="000D1EB6" w:rsidRDefault="000D1EB6" w:rsidP="00062559">
      <w:pPr>
        <w:ind w:left="-142"/>
      </w:pPr>
      <w:r>
        <w:rPr>
          <w:rFonts w:ascii="TimesNewRomanPSMT" w:hAnsi="TimesNewRomanPSMT" w:cs="TimesNewRomanPSMT"/>
          <w:kern w:val="0"/>
          <w:sz w:val="24"/>
          <w:szCs w:val="24"/>
        </w:rPr>
        <w:t>- gruntowna intonacja i strojenie wg ustalonego wzorca stroju</w:t>
      </w:r>
    </w:p>
    <w:p w14:paraId="7BDEA7A5" w14:textId="3B412604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3. Wykonawca potwierdza, iż zapoznał się ze stanem zachowanych elementów oryginalnych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organów, zarówno pod względem ilościowym, jak i jakościowym, a także posiada wiedzę,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iż z uwagi na specyfikę realizacji przedmiotu umowy, ostateczny zakres prac ujawni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w trakcie realizacji i związanych z nią uzgodnień z podmiotami właściwymi z uwagi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 xml:space="preserve">na przedmiot zamówienia. </w:t>
      </w:r>
    </w:p>
    <w:p w14:paraId="4CBB96FB" w14:textId="6852BFA1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4. Nie dopuszcza się wymiany elementów na elementy używane pochodzące z innych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instrumentów.</w:t>
      </w:r>
    </w:p>
    <w:p w14:paraId="75F33B5D" w14:textId="3FF5438F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5. Strony zgodnie oświadczają, iż z uwagi na charakter zamówienia, sposób realizacji będzie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na bieżąco konsultowany z Pomorskim Wojewódzkim Konserwatorem Zabytków.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W przypadku konieczności wprowadzania zmian w sposobie realizacji związanych 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stanowiskiem ww. organu lub innych właściwych z uwagi na prowadzenie prac,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Wykonawca zobowiązany będzie do ich wykonania w ramach wartości umowy wskazanej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w § 6 umowy. Wystąpienie ww. sytuacji nie rodzi roszczeń po stronie Wykonawcy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o zmianę wysokości wynagrodzenia.</w:t>
      </w:r>
    </w:p>
    <w:p w14:paraId="5F752DEF" w14:textId="77777777" w:rsid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6. Wykonawca zobowiązuje się do wykonania wszystkich prac, które okażą się niezbędne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do tego, aby wykonany instrument był zdatny do użytku liturgicznego i ogólnego.</w:t>
      </w:r>
    </w:p>
    <w:p w14:paraId="5D94380E" w14:textId="4157AEEE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7. W ramach realizacji zamówienia, Wykonawca zobowiązany jest do prowadzenia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na każdym etapie prac, szczegółowej bieżącej dokumentacji fotograficznej postępu prac.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Po zakończeniu realizacji prac, dokumentacja musi obejmować także opis wszystkich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elementów, zwymiarowanie, rzuty, rysunki itd. wraz ze wskazaniem, które elementy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zostały wymienione na nowe, a które podlegały renowacji. Zamawiający podkreśla, 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wszystkie elementy i decyzje podjęte co do sposobu renowacji, muszą być należycie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opisane i udokumentowane. Zamawiający zastrzega możliwość bieżącej weryfikacji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realizacji w warsztacie organmistrzowskim Wykonawcy.</w:t>
      </w:r>
    </w:p>
    <w:p w14:paraId="6B895BF9" w14:textId="77777777" w:rsidR="00794E83" w:rsidRPr="00794E83" w:rsidRDefault="00794E83" w:rsidP="00062559">
      <w:pPr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E83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</w:t>
      </w:r>
    </w:p>
    <w:p w14:paraId="0F9A5998" w14:textId="77777777" w:rsidR="00794E83" w:rsidRPr="00794E83" w:rsidRDefault="00794E83" w:rsidP="00062559">
      <w:pPr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E83">
        <w:rPr>
          <w:rFonts w:ascii="Times New Roman" w:hAnsi="Times New Roman" w:cs="Times New Roman"/>
          <w:b/>
          <w:bCs/>
          <w:sz w:val="24"/>
          <w:szCs w:val="24"/>
        </w:rPr>
        <w:t>Obowiązki Wykonawcy</w:t>
      </w:r>
    </w:p>
    <w:p w14:paraId="092DE231" w14:textId="5E50DB95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1. Wykonawca będzie wykonywał powierzone mu w ramach niniejszej umowy obowiązki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z najwyższą starannością, zgodnie z przyjętymi zasadami etyki zawodowej oraz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oświadcza, że posiada wiedzę wysoce specjalistyczną, wystarczającą do wykonania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przedmiotu umowy.</w:t>
      </w:r>
    </w:p>
    <w:p w14:paraId="60D2F6CE" w14:textId="734FD69E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2. Wykonawca zobowiązuje się wykonać umowę i wszelkie prace związane z jej realizacją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z zachowaniem najwyższej staranności, efektywnie oraz zgodnie z postanowieniami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umowy oraz przepisami prawa powszechnie obowiązującego.</w:t>
      </w:r>
    </w:p>
    <w:p w14:paraId="4792619B" w14:textId="3AA71FA5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3. Wykonawca zobowiązany jest do realizacji umowy przy ścisłej współpracy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z Zamawiającym oraz ekspertami przez niego wskazanymi, w tym uzgadniania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na każdy etapie sposobu realizacji i specyfikacji i materiałów z tym związanych.</w:t>
      </w:r>
    </w:p>
    <w:p w14:paraId="55B75917" w14:textId="77777777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4. Wykonawca zobowiązuje się we własnym zakresie w szczególności do:</w:t>
      </w:r>
    </w:p>
    <w:p w14:paraId="6C2E2A1E" w14:textId="1D80D407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1) wykonania prac zgodnie z wytycznymi określonymi w Zapytaniu ofertowym,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obowiązującymi normami, przepisami BHP, ppoż.,</w:t>
      </w:r>
    </w:p>
    <w:p w14:paraId="62FFE5C7" w14:textId="6CEBDD57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2) użycia materiałów gwarantujących odpowiednią jakość, o parametrach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technicznych i jakościowych właściwych dla realizacji niniejszego zamówienia,</w:t>
      </w:r>
    </w:p>
    <w:p w14:paraId="3B6F50F2" w14:textId="3F124AD5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3) usunięcia wszelkich wad i usterek stwierdzonych przez Zamawiającego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w trakcie trwania prac w uzgodnionym przez Strony terminie, nie dłuższym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jednak niż termin technicznie uzasadniony, niezbędny do ich usunięcia.</w:t>
      </w:r>
    </w:p>
    <w:p w14:paraId="164498C9" w14:textId="4B1DC225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5. Wykonawca zabezpieczy na własny koszt i ryzyko składowane tymczasowo materiały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i urządzenia do czasu ich wbudowania przed zniszczeniem, uszkodzeniem lub utratą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jakości, właściwości lub parametrów.</w:t>
      </w:r>
    </w:p>
    <w:p w14:paraId="4A4512E6" w14:textId="7AFBA500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6. Wszystkie podstawowe materiały muszą posiadać aktualne certyfikaty, świadectwa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jakości, atesty itp., które na żądanie Zamawiającego należy dołączyć do dokumentacji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odbiorowej.</w:t>
      </w:r>
    </w:p>
    <w:p w14:paraId="40E56030" w14:textId="4D5BEA6E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7. Wykonawca wykona i przygotuje oraz złoży w formie trwale spiętej wszelkie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dokumenty dotyczące wykonanego przedmiotu zamówienia, a zwłaszcza:</w:t>
      </w:r>
    </w:p>
    <w:p w14:paraId="3AA7E270" w14:textId="77777777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a. instrukcje (w języku polskim) użytkowania zamontowanych urządzeń,</w:t>
      </w:r>
    </w:p>
    <w:p w14:paraId="74E3E385" w14:textId="0169221A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b. dokumenty gwarancyjne wraz z warunkami gwarancji wszystkich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zamontowanych urządzeń,</w:t>
      </w:r>
    </w:p>
    <w:p w14:paraId="3951AF46" w14:textId="7DB8018D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c. dokumenty, o których mowa w ust 6 potwierdzające jakość materiałów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i urządzeń użytych do wykonania przedmiotu zamówienia,</w:t>
      </w:r>
    </w:p>
    <w:p w14:paraId="4641F3BC" w14:textId="54EF69B9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d. inne dokumenty zgromadzone w trakcie wykonywania przedmiotu zamówienia,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a odnoszące się do jego realizacji,</w:t>
      </w:r>
    </w:p>
    <w:p w14:paraId="374866AC" w14:textId="470B0B4C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8. Wykonawca zaopatrzy obiekt w oznaczenia i instrukcje wymagane obowiązującymi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przepisami (p.poż., sanitarne, bhp).</w:t>
      </w:r>
    </w:p>
    <w:p w14:paraId="2780896A" w14:textId="30321489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9. Wykonawca w dniu dokonania odbioru końcowego prac, jest zobowiązany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uporządkować i przekazać teren prac Zamawiającemu.</w:t>
      </w:r>
    </w:p>
    <w:p w14:paraId="56389F63" w14:textId="2636298E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lastRenderedPageBreak/>
        <w:t>10. Wykonawca zobowiązuje się do niezwłocznego informowania Zamawiającego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o trudnościach w realizacji umowy.</w:t>
      </w:r>
    </w:p>
    <w:p w14:paraId="7525BF7B" w14:textId="1C3A7AE5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11. Przed podpisaniem Umowy, Wykonawca zobowiązany jest przedstawić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Zamawiającemu opłacona polisę ubezpieczeniową od odpowiedzialności cywilnej w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zakresie prowadzonej działalności związanej z przedmiotem zamówienia na sumę nie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niższą niż 500.000,00 PLN na jedno i wszystkie zdarzenia.</w:t>
      </w:r>
    </w:p>
    <w:p w14:paraId="442FDA6E" w14:textId="77777777" w:rsidR="00794E83" w:rsidRPr="000545AD" w:rsidRDefault="00794E83" w:rsidP="00062559">
      <w:pPr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45AD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7ADB7477" w14:textId="77777777" w:rsidR="00794E83" w:rsidRPr="000545AD" w:rsidRDefault="00794E83" w:rsidP="00062559">
      <w:pPr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45AD">
        <w:rPr>
          <w:rFonts w:ascii="Times New Roman" w:hAnsi="Times New Roman" w:cs="Times New Roman"/>
          <w:b/>
          <w:bCs/>
          <w:sz w:val="24"/>
          <w:szCs w:val="24"/>
        </w:rPr>
        <w:t>Obowiązki Zamawiającego</w:t>
      </w:r>
    </w:p>
    <w:p w14:paraId="759D364A" w14:textId="0B2257AC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1. Zamawiający zobowiązuje się współdziałać z Wykonawcą, w zakresie niezbędnym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do realizacji umowy oraz zapłaty wynagrodzenia w związku z realizacją przedmiotu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umowy, na zasadach i wysokości określonych w umowie.</w:t>
      </w:r>
    </w:p>
    <w:p w14:paraId="3599CC01" w14:textId="305B6724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2. Zamawiający zobowiązuje się przekazać Wykonawcy wszelkie niezbędne, będące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w jego posiadaniu, informacje związane z realizacją umowy.</w:t>
      </w:r>
    </w:p>
    <w:p w14:paraId="6BA1DCB6" w14:textId="518A1037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3. Zamawiający dołoży wszelkich starań w celu terminowego udostępniania informacji,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dokumentów i materiałów, które są w uzasadnionym zakresie, niezbędne Wykonawcy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do realizacji umowy.</w:t>
      </w:r>
    </w:p>
    <w:p w14:paraId="3B9D207D" w14:textId="77777777" w:rsidR="00794E83" w:rsidRPr="000545AD" w:rsidRDefault="00794E83" w:rsidP="00062559">
      <w:pPr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45AD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15F42451" w14:textId="77777777" w:rsidR="00794E83" w:rsidRPr="000545AD" w:rsidRDefault="00794E83" w:rsidP="00062559">
      <w:pPr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45AD">
        <w:rPr>
          <w:rFonts w:ascii="Times New Roman" w:hAnsi="Times New Roman" w:cs="Times New Roman"/>
          <w:b/>
          <w:bCs/>
          <w:sz w:val="24"/>
          <w:szCs w:val="24"/>
        </w:rPr>
        <w:t>Realizacja prac. Odbiór.</w:t>
      </w:r>
    </w:p>
    <w:p w14:paraId="7E7920D5" w14:textId="75A45E66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1. Przekazanie terenu prac Wykonawcy nastąpi w terminie do 7 dni od daty podpisania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niniejszej umowy.</w:t>
      </w:r>
    </w:p>
    <w:p w14:paraId="6A6D8406" w14:textId="77777777" w:rsidR="000545AD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2. Od chwili protokolarnego przekazania Wykonawcy terenu prac, Wykonawca ponosi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odpowiedzialność i koszty organizacji swojego zaplecza prac na tym terenie, a także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 xml:space="preserve">utrzymanie ładu i porządku, oraz usuwanie wszelkich odpadów powstałych w skutek wykonywania prac. Zamawiający wyraża zgodę na realizację zamówienia także w miejscu Wykonawcy, przy czym Wykonawca ponosi koszty i odpowiedzialność transportu instrumentu. </w:t>
      </w:r>
    </w:p>
    <w:p w14:paraId="2991FA10" w14:textId="09C816E3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3. Zamawiający informuje, że prace wykonywane w budynku kościoła, będą realizowane w obiekcie czynnym. Wszelkie czynności wykonywane przez Wykonawcę w budynku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kościoła lub w jego otoczeniu, muszą być wykonywane w terminach uzgodnionych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z Zamawiającym i w sposób możliwie najmniej uciążliwy i dezorganizujący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wydarzenia w kościele.</w:t>
      </w:r>
    </w:p>
    <w:p w14:paraId="73003D55" w14:textId="68DFC797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4. Wykonawca ponosi odpowiedzialność za wszelkie szkody osobowe i rzeczowe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poniesione przez Zamawiającego lub osoby trzecie, wskutek wykonywania prac przez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Wykonawcę oraz jego podwykonawców.</w:t>
      </w:r>
    </w:p>
    <w:p w14:paraId="3DD9462C" w14:textId="464B7B38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5. Zamawiający ma prawo w każdym czasie żądać od Wykonawcy przedstawienia stanu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zaawansowania prac nad wykonaniem przedmiotu umowy.</w:t>
      </w:r>
    </w:p>
    <w:p w14:paraId="379665CD" w14:textId="4BF89139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6. O zakończeniu pierwszego etapu prac zamówienia oraz zakończenia całości prac i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gotowości ich odbioru, Wykonawca niezwłocznie zawiadamia Zamawiającego.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Zamawiający wyznaczy termin odbioru w terminie do 14 dni,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z zastrzeżeniem iż w przypadku nieobecności lub niemożności stawienia się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w powyższym terminie eksperta Zamawiającego, odbiór ten odbędzie się nie później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niż w terminie do 30 dni od dnia zgłoszenia gotowości do odbioru.</w:t>
      </w:r>
    </w:p>
    <w:p w14:paraId="5017D398" w14:textId="72553CA5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lastRenderedPageBreak/>
        <w:t>7. W razie konieczności dokonania odbioru prac zanikających lub ulegających zakryciu,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Wykonawca zawiadomi Zamawiającego lub wskazaną przez niego osobę o wykonaniu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tych prac w terminie do 7 dni roboczych (przy czym za dzień roboczy uważa się dni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od poniedziałku do piątku) przed zamiarem ich zakrycia. Wykonawca przygotuje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i przedłoży Zamawiającemu niezbędne do dokonania odbioru dokumenty przed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rozpoczęciem odbioru prac. Z odbioru prac Zamawiający sporządza protokół.</w:t>
      </w:r>
    </w:p>
    <w:p w14:paraId="1214E80B" w14:textId="442B1C42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8. W przypadku stwierdzenia w trakcie odbioru częściowego lub odbioru końcowego wad,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Zamawiający może odmówić odbioru do czasu ich usunięcia, a Wykonawca usunie je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na własny koszt w terminie wyznaczonym przez Zamawiającego.</w:t>
      </w:r>
    </w:p>
    <w:p w14:paraId="5DA1DAC7" w14:textId="478102E0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9. W razie nie usunięcia w ustalonym terminie przez Wykonawcę wad i usterek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stwierdzonych przy odbiorze końcowym, w okresie gwarancji oraz po przeglądzie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gwarancyjnym, Zamawiający jest upoważniony do ich usunięcia na koszt Wykonawcy.</w:t>
      </w:r>
    </w:p>
    <w:p w14:paraId="069CD85C" w14:textId="40C932F2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10. Podpisanie protokołu odbioru końcowego prac nie zwalnia Wykonawcy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z odpowiedzialności za wady w okresie gwarancji i rękojmi.</w:t>
      </w:r>
    </w:p>
    <w:p w14:paraId="6A692BFA" w14:textId="77777777" w:rsidR="00794E83" w:rsidRPr="00794E83" w:rsidRDefault="00794E83" w:rsidP="00062559">
      <w:pPr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E83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5FC90B9B" w14:textId="77777777" w:rsidR="00794E83" w:rsidRPr="00794E83" w:rsidRDefault="00794E83" w:rsidP="00062559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b/>
          <w:bCs/>
          <w:sz w:val="24"/>
          <w:szCs w:val="24"/>
        </w:rPr>
        <w:t>Termin realizacji umowy</w:t>
      </w:r>
    </w:p>
    <w:p w14:paraId="3ECF27D4" w14:textId="51310BB3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 xml:space="preserve">1. Termin zakończenia umowy: maksymalnie do dnia </w:t>
      </w:r>
      <w:r w:rsidR="000D1EB6">
        <w:rPr>
          <w:rFonts w:ascii="Times New Roman" w:hAnsi="Times New Roman" w:cs="Times New Roman"/>
          <w:sz w:val="24"/>
          <w:szCs w:val="24"/>
        </w:rPr>
        <w:t>14</w:t>
      </w:r>
      <w:r w:rsidRPr="00794E83">
        <w:rPr>
          <w:rFonts w:ascii="Times New Roman" w:hAnsi="Times New Roman" w:cs="Times New Roman"/>
          <w:sz w:val="24"/>
          <w:szCs w:val="24"/>
        </w:rPr>
        <w:t xml:space="preserve"> grudnia 2026 r.</w:t>
      </w:r>
    </w:p>
    <w:p w14:paraId="7ABAD174" w14:textId="73867459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2. Terminy wykonania poszczególnych elementów przedmiotu umowy, które mogą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stanowić osobny element odbioru częściowego z uwzględnieniem terminów realizacji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każdego z tych elementów określa Harmonogram rzeczowo - finansowy, który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Wykonawca jest zobowiązany opracować w terminie nie dłuższym niż 5 dni od daty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zawarcia niniejszej umowy i przekazać Zamawiającemu do akceptacji, na podstawie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złożonej oferty.</w:t>
      </w:r>
    </w:p>
    <w:p w14:paraId="6C025230" w14:textId="082A5E24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3. Harmonogram musi zawierać procentowe zaawansowanie zakresu rzeczowo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finansowego.</w:t>
      </w:r>
    </w:p>
    <w:p w14:paraId="3017EFCD" w14:textId="77777777" w:rsidR="00794E83" w:rsidRPr="00794E83" w:rsidRDefault="00794E83" w:rsidP="00062559">
      <w:pPr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E83"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14:paraId="215768C3" w14:textId="77777777" w:rsidR="00794E83" w:rsidRPr="00794E83" w:rsidRDefault="00794E83" w:rsidP="00062559">
      <w:pPr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E83">
        <w:rPr>
          <w:rFonts w:ascii="Times New Roman" w:hAnsi="Times New Roman" w:cs="Times New Roman"/>
          <w:b/>
          <w:bCs/>
          <w:sz w:val="24"/>
          <w:szCs w:val="24"/>
        </w:rPr>
        <w:t>Wynagrodzenie i warunki płatności</w:t>
      </w:r>
    </w:p>
    <w:p w14:paraId="14878AD7" w14:textId="0DDF1A15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1. Całkowite wynagrodzenie Wykonawcy za wykonanie przedmiotu umowy określonego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w</w:t>
      </w:r>
      <w:r w:rsidR="000545AD">
        <w:rPr>
          <w:rFonts w:ascii="Times New Roman" w:hAnsi="Times New Roman" w:cs="Times New Roman"/>
          <w:sz w:val="24"/>
          <w:szCs w:val="24"/>
        </w:rPr>
        <w:t> </w:t>
      </w:r>
      <w:r w:rsidRPr="00794E83">
        <w:rPr>
          <w:rFonts w:ascii="Times New Roman" w:hAnsi="Times New Roman" w:cs="Times New Roman"/>
          <w:sz w:val="24"/>
          <w:szCs w:val="24"/>
        </w:rPr>
        <w:t>§1</w:t>
      </w:r>
      <w:r w:rsidR="000545AD">
        <w:rPr>
          <w:rFonts w:ascii="Times New Roman" w:hAnsi="Times New Roman" w:cs="Times New Roman"/>
          <w:sz w:val="24"/>
          <w:szCs w:val="24"/>
        </w:rPr>
        <w:t> </w:t>
      </w:r>
      <w:r w:rsidRPr="00794E83">
        <w:rPr>
          <w:rFonts w:ascii="Times New Roman" w:hAnsi="Times New Roman" w:cs="Times New Roman"/>
          <w:sz w:val="24"/>
          <w:szCs w:val="24"/>
        </w:rPr>
        <w:t>wynosi:…………………… zł brutto (słownie złotych: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……………………………), zgodnie ze złożoną ofertą.</w:t>
      </w:r>
    </w:p>
    <w:p w14:paraId="5568AD5D" w14:textId="35C02B47" w:rsidR="00794E83" w:rsidRPr="000545AD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545AD">
        <w:rPr>
          <w:rFonts w:ascii="Times New Roman" w:hAnsi="Times New Roman" w:cs="Times New Roman"/>
          <w:sz w:val="24"/>
          <w:szCs w:val="24"/>
        </w:rPr>
        <w:t>2. Wypłata wynagrodzenia, o którym mowa w ust. 1 oparta jest na zasadach określonych</w:t>
      </w:r>
      <w:r w:rsidR="000545AD" w:rsidRP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0545AD">
        <w:rPr>
          <w:rFonts w:ascii="Times New Roman" w:hAnsi="Times New Roman" w:cs="Times New Roman"/>
          <w:sz w:val="24"/>
          <w:szCs w:val="24"/>
        </w:rPr>
        <w:t>w</w:t>
      </w:r>
      <w:r w:rsidR="000545AD" w:rsidRP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0545AD">
        <w:rPr>
          <w:rFonts w:ascii="Times New Roman" w:hAnsi="Times New Roman" w:cs="Times New Roman"/>
          <w:sz w:val="24"/>
          <w:szCs w:val="24"/>
        </w:rPr>
        <w:t>Regulaminie Naboru wniosków o dofinansowanie Edycja 2 w ramach Rządowego</w:t>
      </w:r>
      <w:r w:rsidR="000545AD" w:rsidRP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0545AD">
        <w:rPr>
          <w:rFonts w:ascii="Times New Roman" w:hAnsi="Times New Roman" w:cs="Times New Roman"/>
          <w:sz w:val="24"/>
          <w:szCs w:val="24"/>
        </w:rPr>
        <w:t>Programu Odbudowy Zabytków.</w:t>
      </w:r>
    </w:p>
    <w:p w14:paraId="6842F5EF" w14:textId="47AB6F40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3. Informacja o wysokości wkładu własnego, kwocie ostatecznego dofinansowania oraz o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montażu finansowym zadania uwzględniającym podział środków finansowych na lata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realizacji inwestycji, została przekazana Wykonawcy przed podpisaniem umowy w celu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sporządzenia przez Wykonawcę Harmonogramu rzeczowo - finansowego w zakresie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podziału etapów płatności.</w:t>
      </w:r>
    </w:p>
    <w:p w14:paraId="4593CEB7" w14:textId="77777777" w:rsidR="000545AD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4. Wynagrodzenie za realizację przedmiotu Umowy płatne będzie w następujący sposób: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279D9" w14:textId="3E27FF78" w:rsidR="000545AD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lastRenderedPageBreak/>
        <w:t>1) Zamawiający udzieli jednorazowej zaliczki w wysokości……… brutto na poczet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realizacji przedmiotu umowy, w wysokości ustalonej z wykonawcą, jednak nie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 xml:space="preserve">mniejszej niż </w:t>
      </w:r>
      <w:r w:rsidR="00FD3EB6">
        <w:rPr>
          <w:rFonts w:ascii="Times New Roman" w:hAnsi="Times New Roman" w:cs="Times New Roman"/>
          <w:sz w:val="24"/>
          <w:szCs w:val="24"/>
        </w:rPr>
        <w:t>2</w:t>
      </w:r>
      <w:r w:rsidRPr="00794E83">
        <w:rPr>
          <w:rFonts w:ascii="Times New Roman" w:hAnsi="Times New Roman" w:cs="Times New Roman"/>
          <w:sz w:val="24"/>
          <w:szCs w:val="24"/>
        </w:rPr>
        <w:t>% wartości umowy brutto.</w:t>
      </w:r>
    </w:p>
    <w:p w14:paraId="0826A394" w14:textId="12B1B66F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 xml:space="preserve">2) Wypłata zaliczki nastąpi </w:t>
      </w:r>
      <w:r w:rsidR="00412CF6">
        <w:rPr>
          <w:rFonts w:ascii="Times New Roman" w:hAnsi="Times New Roman" w:cs="Times New Roman"/>
          <w:sz w:val="24"/>
          <w:szCs w:val="24"/>
        </w:rPr>
        <w:t xml:space="preserve">po uzgodnieniu z Wykonawcą, </w:t>
      </w:r>
      <w:r w:rsidRPr="00794E83">
        <w:rPr>
          <w:rFonts w:ascii="Times New Roman" w:hAnsi="Times New Roman" w:cs="Times New Roman"/>
          <w:sz w:val="24"/>
          <w:szCs w:val="24"/>
        </w:rPr>
        <w:t>nie wcześniej niż 15.01.2025 r., na podstawie faktury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zaliczkowej wystawionej przez Wykonawcę.</w:t>
      </w:r>
    </w:p>
    <w:p w14:paraId="1C41DF4A" w14:textId="77777777" w:rsidR="000545AD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3) Zgodnie z warunkami wypłat dofinansowania z Rządowego Programu Odbudowy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Zabytków, pozostałe kwoty wynagrodzenia Wykonawcy pochodzące z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dofinansowania zostaną wypłacone na podstawie faktury częściowej/końcowej,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zgodnie z Harmonogramem rzeczowo- finansowym w dwóch transzach:</w:t>
      </w:r>
    </w:p>
    <w:p w14:paraId="2D150031" w14:textId="2EAB61DC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a) I transza - po zakończeniu wydzielonego etapu robót, w wysokości do 50 %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kwoty wynagrodzenia Wykonawcy pochodzącej z dofinansowania,</w:t>
      </w:r>
    </w:p>
    <w:p w14:paraId="576C302E" w14:textId="51184AFD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b) II transza - po zakończeniu realizacji projektu w wysokości pozostałej kwoty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wynagrodzenia Wykonawcy pochodzącej z dofinansowania.</w:t>
      </w:r>
    </w:p>
    <w:p w14:paraId="54C8477E" w14:textId="43F1D3B2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 xml:space="preserve">5. Fakturę VAT należy wystawić na: Parafia pw. </w:t>
      </w:r>
      <w:r w:rsidR="00FD3EB6" w:rsidRPr="00794E83">
        <w:rPr>
          <w:rFonts w:ascii="Times New Roman" w:hAnsi="Times New Roman" w:cs="Times New Roman"/>
          <w:sz w:val="24"/>
          <w:szCs w:val="24"/>
        </w:rPr>
        <w:t>Najświętszego Serca Jezusowego w Skarżysku-Kamiennej</w:t>
      </w:r>
      <w:r w:rsidR="00FD3EB6" w:rsidRPr="00794E83">
        <w:rPr>
          <w:rFonts w:ascii="Times New Roman" w:hAnsi="Times New Roman" w:cs="Times New Roman"/>
          <w:sz w:val="24"/>
          <w:szCs w:val="24"/>
        </w:rPr>
        <w:t xml:space="preserve"> </w:t>
      </w:r>
      <w:r w:rsidRPr="00FD3EB6">
        <w:rPr>
          <w:rFonts w:ascii="Times New Roman" w:hAnsi="Times New Roman" w:cs="Times New Roman"/>
        </w:rPr>
        <w:t xml:space="preserve">REGON : </w:t>
      </w:r>
      <w:r w:rsidR="000545AD" w:rsidRPr="00FD3EB6">
        <w:rPr>
          <w:rFonts w:ascii="Times New Roman" w:hAnsi="Times New Roman" w:cs="Times New Roman"/>
        </w:rPr>
        <w:t>……….</w:t>
      </w:r>
      <w:r w:rsidRPr="00FD3EB6">
        <w:rPr>
          <w:rFonts w:ascii="Times New Roman" w:hAnsi="Times New Roman" w:cs="Times New Roman"/>
        </w:rPr>
        <w:t>, NIP:</w:t>
      </w:r>
      <w:r w:rsidR="000545AD" w:rsidRPr="00FD3EB6">
        <w:rPr>
          <w:rFonts w:ascii="Times New Roman" w:hAnsi="Times New Roman" w:cs="Times New Roman"/>
        </w:rPr>
        <w:t>……………..</w:t>
      </w:r>
    </w:p>
    <w:p w14:paraId="2719AAA1" w14:textId="2C38F46C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6. Zapłata wynagrodzenia nastąpi przelewem na rachunek bankowy Wykonawcy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wskazany na fakturze w terminie płatności do 35 dni licząc od dnia odbioru robót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końcowych/częściowych z kompletnymi dokumentami odbiorowymi.</w:t>
      </w:r>
    </w:p>
    <w:p w14:paraId="6FD9B95C" w14:textId="11C8465E" w:rsidR="00794E83" w:rsidRPr="00794E83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7. Ewentualny przelew wierzytelności innemu podmiotowi może odbyć się wyłącznie za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794E83">
        <w:rPr>
          <w:rFonts w:ascii="Times New Roman" w:hAnsi="Times New Roman" w:cs="Times New Roman"/>
          <w:sz w:val="24"/>
          <w:szCs w:val="24"/>
        </w:rPr>
        <w:t>zgodą Zamawiającego pod rygorem nieważności.</w:t>
      </w:r>
    </w:p>
    <w:p w14:paraId="0EA8E334" w14:textId="77777777" w:rsidR="00794E83" w:rsidRPr="00794E83" w:rsidRDefault="00794E83" w:rsidP="00062559">
      <w:pPr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E83">
        <w:rPr>
          <w:rFonts w:ascii="Times New Roman" w:hAnsi="Times New Roman" w:cs="Times New Roman"/>
          <w:b/>
          <w:bCs/>
          <w:sz w:val="24"/>
          <w:szCs w:val="24"/>
        </w:rPr>
        <w:t>§7</w:t>
      </w:r>
    </w:p>
    <w:p w14:paraId="00210136" w14:textId="77777777" w:rsidR="00794E83" w:rsidRPr="00794E83" w:rsidRDefault="00794E83" w:rsidP="00062559">
      <w:pPr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E83">
        <w:rPr>
          <w:rFonts w:ascii="Times New Roman" w:hAnsi="Times New Roman" w:cs="Times New Roman"/>
          <w:b/>
          <w:bCs/>
          <w:sz w:val="24"/>
          <w:szCs w:val="24"/>
        </w:rPr>
        <w:t>Gwarancja i rękojmia</w:t>
      </w:r>
    </w:p>
    <w:p w14:paraId="65AF1A16" w14:textId="422549B4" w:rsidR="00794E83" w:rsidRPr="000545AD" w:rsidRDefault="00FD3EB6" w:rsidP="00062559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94E83" w:rsidRPr="00794E83">
        <w:rPr>
          <w:rFonts w:ascii="Times New Roman" w:hAnsi="Times New Roman" w:cs="Times New Roman"/>
          <w:sz w:val="24"/>
          <w:szCs w:val="24"/>
        </w:rPr>
        <w:t xml:space="preserve">Wykonawca udzieli Zamawiającemu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794E83" w:rsidRPr="00794E83">
        <w:rPr>
          <w:rFonts w:ascii="Times New Roman" w:hAnsi="Times New Roman" w:cs="Times New Roman"/>
          <w:sz w:val="24"/>
          <w:szCs w:val="24"/>
        </w:rPr>
        <w:t>letniej gwarancji i rękojmi na wykonany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="00794E83" w:rsidRPr="000545AD">
        <w:rPr>
          <w:rFonts w:ascii="Times New Roman" w:hAnsi="Times New Roman" w:cs="Times New Roman"/>
          <w:sz w:val="24"/>
          <w:szCs w:val="24"/>
        </w:rPr>
        <w:t>przedmiot umowy. Okresy rękojmi i gwarancji są takie same, tj. w razie zadeklarowania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="00794E83" w:rsidRPr="000545AD">
        <w:rPr>
          <w:rFonts w:ascii="Times New Roman" w:hAnsi="Times New Roman" w:cs="Times New Roman"/>
          <w:sz w:val="24"/>
          <w:szCs w:val="24"/>
        </w:rPr>
        <w:t>przez Wykonawcę dłuższego okresu gwarancji w ofercie, jest to jednoznaczne również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="00794E83" w:rsidRPr="000545AD">
        <w:rPr>
          <w:rFonts w:ascii="Times New Roman" w:hAnsi="Times New Roman" w:cs="Times New Roman"/>
          <w:sz w:val="24"/>
          <w:szCs w:val="24"/>
        </w:rPr>
        <w:t>z przedłużeniem okresu rękojmi.</w:t>
      </w:r>
    </w:p>
    <w:p w14:paraId="4DC150D7" w14:textId="27288EB5" w:rsidR="00794E83" w:rsidRPr="000545AD" w:rsidRDefault="00794E83" w:rsidP="00062559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2. Warunki gwarancji zostaną określone przez Wykonawcę w dokumencie gwarancyjnym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0545AD">
        <w:rPr>
          <w:rFonts w:ascii="Times New Roman" w:hAnsi="Times New Roman" w:cs="Times New Roman"/>
          <w:sz w:val="24"/>
          <w:szCs w:val="24"/>
        </w:rPr>
        <w:t>(karci</w:t>
      </w:r>
      <w:r w:rsidR="000545AD">
        <w:rPr>
          <w:rFonts w:ascii="Times New Roman" w:hAnsi="Times New Roman" w:cs="Times New Roman"/>
          <w:sz w:val="24"/>
          <w:szCs w:val="24"/>
        </w:rPr>
        <w:t xml:space="preserve">e </w:t>
      </w:r>
      <w:r w:rsidRPr="000545AD">
        <w:rPr>
          <w:rFonts w:ascii="Times New Roman" w:hAnsi="Times New Roman" w:cs="Times New Roman"/>
          <w:sz w:val="24"/>
          <w:szCs w:val="24"/>
        </w:rPr>
        <w:t>gwarancyjnej), przy czym nie mogą być one gorsze, niż standardy określone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0545AD">
        <w:rPr>
          <w:rFonts w:ascii="Times New Roman" w:hAnsi="Times New Roman" w:cs="Times New Roman"/>
          <w:sz w:val="24"/>
          <w:szCs w:val="24"/>
        </w:rPr>
        <w:t>niniejszą umową.</w:t>
      </w:r>
    </w:p>
    <w:p w14:paraId="441704DA" w14:textId="652ABB04" w:rsidR="00794E83" w:rsidRPr="000545AD" w:rsidRDefault="00794E83" w:rsidP="00062559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3. W razie sprzeczności postanowień umowy z treścią dokumentów gwarancyjnych,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0545AD">
        <w:rPr>
          <w:rFonts w:ascii="Times New Roman" w:hAnsi="Times New Roman" w:cs="Times New Roman"/>
          <w:sz w:val="24"/>
          <w:szCs w:val="24"/>
        </w:rPr>
        <w:t>pierwszeństwo ma umowa. W szczególności:</w:t>
      </w:r>
    </w:p>
    <w:p w14:paraId="65B3DE13" w14:textId="0DFB5103" w:rsidR="00794E83" w:rsidRPr="000545AD" w:rsidRDefault="00794E83" w:rsidP="00062559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1) Wykonawca jest odpowiedzialny za wady przedmiotu umowy istniejące w trakcie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0545AD">
        <w:rPr>
          <w:rFonts w:ascii="Times New Roman" w:hAnsi="Times New Roman" w:cs="Times New Roman"/>
          <w:sz w:val="24"/>
          <w:szCs w:val="24"/>
        </w:rPr>
        <w:t>dokonywania odbioru, jak również za wady ujawnione po odbiorze, ale powstałe na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0545AD">
        <w:rPr>
          <w:rFonts w:ascii="Times New Roman" w:hAnsi="Times New Roman" w:cs="Times New Roman"/>
          <w:sz w:val="24"/>
          <w:szCs w:val="24"/>
        </w:rPr>
        <w:t>skutek przyczyn tkwiących w przedmiocie umowy;</w:t>
      </w:r>
    </w:p>
    <w:p w14:paraId="405B7DD5" w14:textId="77777777" w:rsidR="00794E83" w:rsidRPr="00794E83" w:rsidRDefault="00794E83" w:rsidP="00062559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2) w ramach gwarancji Wykonawca zobowiąże się do nieodpłatnego:</w:t>
      </w:r>
    </w:p>
    <w:p w14:paraId="6B48C538" w14:textId="77777777" w:rsidR="000545AD" w:rsidRDefault="00794E83" w:rsidP="00062559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a) reagowania na zgłoszenie wady w terminie do 72 godzin od zgłoszenia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CA38C" w14:textId="35D79B31" w:rsidR="00794E83" w:rsidRPr="000545AD" w:rsidRDefault="00794E83" w:rsidP="00062559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545AD">
        <w:rPr>
          <w:rFonts w:ascii="Times New Roman" w:hAnsi="Times New Roman" w:cs="Times New Roman"/>
          <w:sz w:val="24"/>
          <w:szCs w:val="24"/>
        </w:rPr>
        <w:t>Zamawiającego, przez reakcję rozumie się potwierdzenie zgłoszenia, dokonanie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0545AD">
        <w:rPr>
          <w:rFonts w:ascii="Times New Roman" w:hAnsi="Times New Roman" w:cs="Times New Roman"/>
          <w:sz w:val="24"/>
          <w:szCs w:val="24"/>
        </w:rPr>
        <w:t>oględzin (jeżeli konieczne), wstępną analizę przesłanego zgłoszenia, zebranie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0545AD">
        <w:rPr>
          <w:rFonts w:ascii="Times New Roman" w:hAnsi="Times New Roman" w:cs="Times New Roman"/>
          <w:sz w:val="24"/>
          <w:szCs w:val="24"/>
        </w:rPr>
        <w:t>koniecznej dokumentacji (zdjęcia itp.);</w:t>
      </w:r>
    </w:p>
    <w:p w14:paraId="456CC421" w14:textId="0CA63F9E" w:rsidR="00794E83" w:rsidRPr="000545AD" w:rsidRDefault="00794E83" w:rsidP="00062559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b) usunięcia wady w terminie 72 godzin od zgłoszenia, lub innym uzgodnionym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0545AD">
        <w:rPr>
          <w:rFonts w:ascii="Times New Roman" w:hAnsi="Times New Roman" w:cs="Times New Roman"/>
          <w:sz w:val="24"/>
          <w:szCs w:val="24"/>
        </w:rPr>
        <w:t>Zamawiającym</w:t>
      </w:r>
      <w:r w:rsidR="000545AD">
        <w:rPr>
          <w:rFonts w:ascii="Times New Roman" w:hAnsi="Times New Roman" w:cs="Times New Roman"/>
          <w:sz w:val="24"/>
          <w:szCs w:val="24"/>
        </w:rPr>
        <w:t xml:space="preserve">, </w:t>
      </w:r>
      <w:r w:rsidRPr="000545AD">
        <w:rPr>
          <w:rFonts w:ascii="Times New Roman" w:hAnsi="Times New Roman" w:cs="Times New Roman"/>
          <w:sz w:val="24"/>
          <w:szCs w:val="24"/>
        </w:rPr>
        <w:t>jeśli nie jest możliwe usunięcie awarii we wskazanym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0545AD">
        <w:rPr>
          <w:rFonts w:ascii="Times New Roman" w:hAnsi="Times New Roman" w:cs="Times New Roman"/>
          <w:sz w:val="24"/>
          <w:szCs w:val="24"/>
        </w:rPr>
        <w:t>terminie 72 godzin.</w:t>
      </w:r>
    </w:p>
    <w:p w14:paraId="1D9FA0BC" w14:textId="77777777" w:rsidR="000545AD" w:rsidRDefault="00794E83" w:rsidP="00062559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lastRenderedPageBreak/>
        <w:t>3) czynności związane z postępowaniem reklamacyjnym będą wykonywane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0545AD">
        <w:rPr>
          <w:rFonts w:ascii="Times New Roman" w:hAnsi="Times New Roman" w:cs="Times New Roman"/>
          <w:sz w:val="24"/>
          <w:szCs w:val="24"/>
        </w:rPr>
        <w:t>w miejscu zainstalowania instrumentu; Zamawiający nie jest obowiązany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0545AD">
        <w:rPr>
          <w:rFonts w:ascii="Times New Roman" w:hAnsi="Times New Roman" w:cs="Times New Roman"/>
          <w:sz w:val="24"/>
          <w:szCs w:val="24"/>
        </w:rPr>
        <w:t>do dokonywania wysyłki elementów przedmiotu umowy objętych wadą;</w:t>
      </w:r>
    </w:p>
    <w:p w14:paraId="634F782A" w14:textId="5B329224" w:rsidR="00794E83" w:rsidRPr="000545AD" w:rsidRDefault="00794E83" w:rsidP="00062559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545AD">
        <w:rPr>
          <w:rFonts w:ascii="Times New Roman" w:hAnsi="Times New Roman" w:cs="Times New Roman"/>
          <w:sz w:val="24"/>
          <w:szCs w:val="24"/>
        </w:rPr>
        <w:t>ewentualne przewóz i zwrot instrumentu lub jego elementów celem naprawy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0545AD">
        <w:rPr>
          <w:rFonts w:ascii="Times New Roman" w:hAnsi="Times New Roman" w:cs="Times New Roman"/>
          <w:sz w:val="24"/>
          <w:szCs w:val="24"/>
        </w:rPr>
        <w:t>wykonuje Wykonawca na własny koszt;</w:t>
      </w:r>
    </w:p>
    <w:p w14:paraId="7AC1BEF7" w14:textId="77777777" w:rsidR="00794E83" w:rsidRPr="00794E83" w:rsidRDefault="00794E83" w:rsidP="00062559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4) w okresie gwarancyjnym koszty dojazdu serwisu i transportu obciążają w całości</w:t>
      </w:r>
    </w:p>
    <w:p w14:paraId="75C81685" w14:textId="77777777" w:rsidR="00794E83" w:rsidRPr="00794E83" w:rsidRDefault="00794E83" w:rsidP="00062559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Wykonawcę;</w:t>
      </w:r>
    </w:p>
    <w:p w14:paraId="67331118" w14:textId="586840A9" w:rsidR="00794E83" w:rsidRPr="000545AD" w:rsidRDefault="00794E83" w:rsidP="00062559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5) w razie naruszenia przez Zamawiającego warunków gwarancji, gwarancja nie może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0545AD">
        <w:rPr>
          <w:rFonts w:ascii="Times New Roman" w:hAnsi="Times New Roman" w:cs="Times New Roman"/>
          <w:sz w:val="24"/>
          <w:szCs w:val="24"/>
        </w:rPr>
        <w:t>wygasnąć, a Wykonawca będzie uprawniony do odmowy nieodpłatnego usunięcia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0545AD">
        <w:rPr>
          <w:rFonts w:ascii="Times New Roman" w:hAnsi="Times New Roman" w:cs="Times New Roman"/>
          <w:sz w:val="24"/>
          <w:szCs w:val="24"/>
        </w:rPr>
        <w:t>wady o ile wykaże, że wada wynikła z obsługi niezgodnej ze przeznaczeniem;</w:t>
      </w:r>
    </w:p>
    <w:p w14:paraId="0946DD90" w14:textId="3B046FDF" w:rsidR="00794E83" w:rsidRPr="000545AD" w:rsidRDefault="00794E83" w:rsidP="00062559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6) Wykonawca zobowiązuje się do zrealizowania na własny koszt wszystkich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0545AD">
        <w:rPr>
          <w:rFonts w:ascii="Times New Roman" w:hAnsi="Times New Roman" w:cs="Times New Roman"/>
          <w:sz w:val="24"/>
          <w:szCs w:val="24"/>
        </w:rPr>
        <w:t>wymaganych przeglądów gwarancyjnych, częstotliwość wykonywania czynności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0545AD">
        <w:rPr>
          <w:rFonts w:ascii="Times New Roman" w:hAnsi="Times New Roman" w:cs="Times New Roman"/>
          <w:sz w:val="24"/>
          <w:szCs w:val="24"/>
        </w:rPr>
        <w:t>będzie zgodna z</w:t>
      </w:r>
      <w:r w:rsidR="00062559">
        <w:rPr>
          <w:rFonts w:ascii="Times New Roman" w:hAnsi="Times New Roman" w:cs="Times New Roman"/>
          <w:sz w:val="24"/>
          <w:szCs w:val="24"/>
        </w:rPr>
        <w:t> </w:t>
      </w:r>
      <w:r w:rsidRPr="000545AD">
        <w:rPr>
          <w:rFonts w:ascii="Times New Roman" w:hAnsi="Times New Roman" w:cs="Times New Roman"/>
          <w:sz w:val="24"/>
          <w:szCs w:val="24"/>
        </w:rPr>
        <w:t>standardowymi wymaganiami właściwymi dla instrumentu (nie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0545AD">
        <w:rPr>
          <w:rFonts w:ascii="Times New Roman" w:hAnsi="Times New Roman" w:cs="Times New Roman"/>
          <w:sz w:val="24"/>
          <w:szCs w:val="24"/>
        </w:rPr>
        <w:t>rzadziej niż raz w roku);</w:t>
      </w:r>
    </w:p>
    <w:p w14:paraId="0AAD5EC8" w14:textId="1F3C2C33" w:rsidR="00794E83" w:rsidRPr="000545AD" w:rsidRDefault="00794E83" w:rsidP="00062559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7) W ramach czynności gwarancyjnych, Wykonawca na własny koszt dokona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0545AD">
        <w:rPr>
          <w:rFonts w:ascii="Times New Roman" w:hAnsi="Times New Roman" w:cs="Times New Roman"/>
          <w:sz w:val="24"/>
          <w:szCs w:val="24"/>
        </w:rPr>
        <w:t>wymiany elementów uszkodzonych nie podlegających naprawie;</w:t>
      </w:r>
    </w:p>
    <w:p w14:paraId="2AC1B26F" w14:textId="3FC66E8E" w:rsidR="00794E83" w:rsidRPr="000545AD" w:rsidRDefault="00794E83" w:rsidP="00062559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8) W razie dwukrotnej naprawy tego samego elementu w okresie gwarancji,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0545AD">
        <w:rPr>
          <w:rFonts w:ascii="Times New Roman" w:hAnsi="Times New Roman" w:cs="Times New Roman"/>
          <w:sz w:val="24"/>
          <w:szCs w:val="24"/>
        </w:rPr>
        <w:t>Zamawiający może żądać wymiany elementu na fabrycznie nowy lub na nowo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0545AD">
        <w:rPr>
          <w:rFonts w:ascii="Times New Roman" w:hAnsi="Times New Roman" w:cs="Times New Roman"/>
          <w:sz w:val="24"/>
          <w:szCs w:val="24"/>
        </w:rPr>
        <w:t>wykonany; art. 581 § 1 kodeksu cywilnego stosuje się w odniesieniu do elementu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0545AD">
        <w:rPr>
          <w:rFonts w:ascii="Times New Roman" w:hAnsi="Times New Roman" w:cs="Times New Roman"/>
          <w:sz w:val="24"/>
          <w:szCs w:val="24"/>
        </w:rPr>
        <w:t>objętego wymianą;</w:t>
      </w:r>
    </w:p>
    <w:p w14:paraId="3D9B36D5" w14:textId="225783DF" w:rsidR="00794E83" w:rsidRPr="000545AD" w:rsidRDefault="00794E83" w:rsidP="00062559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9) z zastrzeżeniem pkt 8) powyżej, termin gwarancji ulega przedłużeniu o czas,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0545AD">
        <w:rPr>
          <w:rFonts w:ascii="Times New Roman" w:hAnsi="Times New Roman" w:cs="Times New Roman"/>
          <w:sz w:val="24"/>
          <w:szCs w:val="24"/>
        </w:rPr>
        <w:t>w ciągu którego wskutek wady rzeczy objętej gwarancją Zamawiający nie mógł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0545AD">
        <w:rPr>
          <w:rFonts w:ascii="Times New Roman" w:hAnsi="Times New Roman" w:cs="Times New Roman"/>
          <w:sz w:val="24"/>
          <w:szCs w:val="24"/>
        </w:rPr>
        <w:t>z niej korzystać;</w:t>
      </w:r>
    </w:p>
    <w:p w14:paraId="06936F96" w14:textId="77777777" w:rsidR="00794E83" w:rsidRPr="00794E83" w:rsidRDefault="00794E83" w:rsidP="00062559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10) jakiekolwiek zastrzeżenie wygaśnięcia gwarancji jest nieważne;</w:t>
      </w:r>
    </w:p>
    <w:p w14:paraId="01F80BCE" w14:textId="1D930D34" w:rsidR="00794E83" w:rsidRPr="00062559" w:rsidRDefault="00794E83" w:rsidP="00062559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11) zgłoszenie wady może nastąpić mailowo na wskazany adres mailowy Wykonawcy,</w:t>
      </w:r>
      <w:r w:rsidR="00062559">
        <w:rPr>
          <w:rFonts w:ascii="Times New Roman" w:hAnsi="Times New Roman" w:cs="Times New Roman"/>
          <w:sz w:val="24"/>
          <w:szCs w:val="24"/>
        </w:rPr>
        <w:t xml:space="preserve"> </w:t>
      </w:r>
      <w:r w:rsidRPr="00062559">
        <w:rPr>
          <w:rFonts w:ascii="Times New Roman" w:hAnsi="Times New Roman" w:cs="Times New Roman"/>
          <w:sz w:val="24"/>
          <w:szCs w:val="24"/>
        </w:rPr>
        <w:t>tj.……………………………</w:t>
      </w:r>
    </w:p>
    <w:p w14:paraId="02A5266B" w14:textId="17D6A365" w:rsidR="00794E83" w:rsidRPr="00062559" w:rsidRDefault="00794E83" w:rsidP="00062559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12) jeżeli w ramach usunięcia wady, Wykonawca dokonuje wymiany elementu</w:t>
      </w:r>
      <w:r w:rsidR="00062559">
        <w:rPr>
          <w:rFonts w:ascii="Times New Roman" w:hAnsi="Times New Roman" w:cs="Times New Roman"/>
          <w:sz w:val="24"/>
          <w:szCs w:val="24"/>
        </w:rPr>
        <w:t xml:space="preserve"> </w:t>
      </w:r>
      <w:r w:rsidRPr="00062559">
        <w:rPr>
          <w:rFonts w:ascii="Times New Roman" w:hAnsi="Times New Roman" w:cs="Times New Roman"/>
          <w:sz w:val="24"/>
          <w:szCs w:val="24"/>
        </w:rPr>
        <w:t>przedmiotu Umowy na nowy, zobowiązany jest do zabrania i utylizacji</w:t>
      </w:r>
      <w:r w:rsidR="00062559">
        <w:rPr>
          <w:rFonts w:ascii="Times New Roman" w:hAnsi="Times New Roman" w:cs="Times New Roman"/>
          <w:sz w:val="24"/>
          <w:szCs w:val="24"/>
        </w:rPr>
        <w:t xml:space="preserve"> </w:t>
      </w:r>
      <w:r w:rsidRPr="00062559">
        <w:rPr>
          <w:rFonts w:ascii="Times New Roman" w:hAnsi="Times New Roman" w:cs="Times New Roman"/>
          <w:sz w:val="24"/>
          <w:szCs w:val="24"/>
        </w:rPr>
        <w:t>wymienianego elementu.</w:t>
      </w:r>
    </w:p>
    <w:p w14:paraId="221C116C" w14:textId="00CD6DB7" w:rsidR="00794E83" w:rsidRPr="00062559" w:rsidRDefault="00794E83" w:rsidP="00062559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4. Bieg okresu gwarancyjnego i rękojmi rozpoczyna się w dniu podpisania protokołu</w:t>
      </w:r>
      <w:r w:rsidR="00062559">
        <w:rPr>
          <w:rFonts w:ascii="Times New Roman" w:hAnsi="Times New Roman" w:cs="Times New Roman"/>
          <w:sz w:val="24"/>
          <w:szCs w:val="24"/>
        </w:rPr>
        <w:t xml:space="preserve"> </w:t>
      </w:r>
      <w:r w:rsidRPr="00062559">
        <w:rPr>
          <w:rFonts w:ascii="Times New Roman" w:hAnsi="Times New Roman" w:cs="Times New Roman"/>
          <w:sz w:val="24"/>
          <w:szCs w:val="24"/>
        </w:rPr>
        <w:t>wykonania i odbioru końcowego przez Zamawiającego i przez Wykonawcę.</w:t>
      </w:r>
    </w:p>
    <w:p w14:paraId="6E16274B" w14:textId="5196318E" w:rsidR="00794E83" w:rsidRPr="00062559" w:rsidRDefault="00794E83" w:rsidP="00062559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5. Zamawiający może dochodzić roszczeń z tytułu gwarancji także po okresie określonym</w:t>
      </w:r>
      <w:r w:rsidR="00062559">
        <w:rPr>
          <w:rFonts w:ascii="Times New Roman" w:hAnsi="Times New Roman" w:cs="Times New Roman"/>
          <w:sz w:val="24"/>
          <w:szCs w:val="24"/>
        </w:rPr>
        <w:t xml:space="preserve"> </w:t>
      </w:r>
      <w:r w:rsidRPr="00062559">
        <w:rPr>
          <w:rFonts w:ascii="Times New Roman" w:hAnsi="Times New Roman" w:cs="Times New Roman"/>
          <w:sz w:val="24"/>
          <w:szCs w:val="24"/>
        </w:rPr>
        <w:t>w ust. 1, jeżeli zgłosił wadę przed upływem tego okresu.</w:t>
      </w:r>
    </w:p>
    <w:p w14:paraId="154F1340" w14:textId="3B556986" w:rsidR="00794E83" w:rsidRPr="00062559" w:rsidRDefault="00794E83" w:rsidP="00062559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6. W przypadku nieusunięcia wady w wymaganym terminie, Zamawiający jest</w:t>
      </w:r>
      <w:r w:rsidR="00062559">
        <w:rPr>
          <w:rFonts w:ascii="Times New Roman" w:hAnsi="Times New Roman" w:cs="Times New Roman"/>
          <w:sz w:val="24"/>
          <w:szCs w:val="24"/>
        </w:rPr>
        <w:t xml:space="preserve"> </w:t>
      </w:r>
      <w:r w:rsidRPr="00062559">
        <w:rPr>
          <w:rFonts w:ascii="Times New Roman" w:hAnsi="Times New Roman" w:cs="Times New Roman"/>
          <w:sz w:val="24"/>
          <w:szCs w:val="24"/>
        </w:rPr>
        <w:t>uprawniony do zlecenia dokonania usunięcia wady innemu podmiotowi na koszt</w:t>
      </w:r>
      <w:r w:rsidR="00062559" w:rsidRPr="00062559">
        <w:rPr>
          <w:rFonts w:ascii="Times New Roman" w:hAnsi="Times New Roman" w:cs="Times New Roman"/>
          <w:sz w:val="24"/>
          <w:szCs w:val="24"/>
        </w:rPr>
        <w:t xml:space="preserve"> </w:t>
      </w:r>
      <w:r w:rsidRPr="00062559">
        <w:rPr>
          <w:rFonts w:ascii="Times New Roman" w:hAnsi="Times New Roman" w:cs="Times New Roman"/>
          <w:sz w:val="24"/>
          <w:szCs w:val="24"/>
        </w:rPr>
        <w:t>i ryzyko Wykonawcy.</w:t>
      </w:r>
    </w:p>
    <w:p w14:paraId="0A794974" w14:textId="39F1060E" w:rsidR="00794E83" w:rsidRPr="00062559" w:rsidRDefault="00794E83" w:rsidP="00062559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7. Zamawiającemu przysługują uprawnienia z tytułu rękojmi niezależnie od uprawnień</w:t>
      </w:r>
      <w:r w:rsidR="00062559">
        <w:rPr>
          <w:rFonts w:ascii="Times New Roman" w:hAnsi="Times New Roman" w:cs="Times New Roman"/>
          <w:sz w:val="24"/>
          <w:szCs w:val="24"/>
        </w:rPr>
        <w:t xml:space="preserve"> </w:t>
      </w:r>
      <w:r w:rsidRPr="00062559">
        <w:rPr>
          <w:rFonts w:ascii="Times New Roman" w:hAnsi="Times New Roman" w:cs="Times New Roman"/>
          <w:sz w:val="24"/>
          <w:szCs w:val="24"/>
        </w:rPr>
        <w:t>wynikających z gwarancji. Zgodnie z ust. 1, okres rękojmi za wady jest równy okresowi</w:t>
      </w:r>
      <w:r w:rsidR="00062559">
        <w:rPr>
          <w:rFonts w:ascii="Times New Roman" w:hAnsi="Times New Roman" w:cs="Times New Roman"/>
          <w:sz w:val="24"/>
          <w:szCs w:val="24"/>
        </w:rPr>
        <w:t xml:space="preserve"> </w:t>
      </w:r>
      <w:r w:rsidRPr="00062559">
        <w:rPr>
          <w:rFonts w:ascii="Times New Roman" w:hAnsi="Times New Roman" w:cs="Times New Roman"/>
          <w:sz w:val="24"/>
          <w:szCs w:val="24"/>
        </w:rPr>
        <w:t>gwarancji. Wybór podstawy usunięcia wady (rękojmia - gwarancja) należy do</w:t>
      </w:r>
      <w:r w:rsidR="00062559">
        <w:rPr>
          <w:rFonts w:ascii="Times New Roman" w:hAnsi="Times New Roman" w:cs="Times New Roman"/>
          <w:sz w:val="24"/>
          <w:szCs w:val="24"/>
        </w:rPr>
        <w:t xml:space="preserve"> </w:t>
      </w:r>
      <w:r w:rsidRPr="00062559">
        <w:rPr>
          <w:rFonts w:ascii="Times New Roman" w:hAnsi="Times New Roman" w:cs="Times New Roman"/>
          <w:sz w:val="24"/>
          <w:szCs w:val="24"/>
        </w:rPr>
        <w:t>Zamawiającego, przy czym przy braku wyraźnego oświadczenia uważa się,</w:t>
      </w:r>
      <w:r w:rsidR="00062559">
        <w:rPr>
          <w:rFonts w:ascii="Times New Roman" w:hAnsi="Times New Roman" w:cs="Times New Roman"/>
          <w:sz w:val="24"/>
          <w:szCs w:val="24"/>
        </w:rPr>
        <w:t xml:space="preserve"> </w:t>
      </w:r>
      <w:r w:rsidRPr="00062559">
        <w:rPr>
          <w:rFonts w:ascii="Times New Roman" w:hAnsi="Times New Roman" w:cs="Times New Roman"/>
          <w:sz w:val="24"/>
          <w:szCs w:val="24"/>
        </w:rPr>
        <w:t>że naprawy dokonuje się w ramach rękojmi.</w:t>
      </w:r>
    </w:p>
    <w:p w14:paraId="6A039D16" w14:textId="77777777" w:rsidR="00794E83" w:rsidRPr="00794E83" w:rsidRDefault="00794E83" w:rsidP="00062559">
      <w:pPr>
        <w:pStyle w:val="Akapitzlist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E83">
        <w:rPr>
          <w:rFonts w:ascii="Times New Roman" w:hAnsi="Times New Roman" w:cs="Times New Roman"/>
          <w:b/>
          <w:bCs/>
          <w:sz w:val="24"/>
          <w:szCs w:val="24"/>
        </w:rPr>
        <w:t>§8</w:t>
      </w:r>
    </w:p>
    <w:p w14:paraId="27AE4CCE" w14:textId="77777777" w:rsidR="00794E83" w:rsidRPr="00794E83" w:rsidRDefault="00794E83" w:rsidP="00062559">
      <w:pPr>
        <w:pStyle w:val="Akapitzlist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E83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64C53F52" w14:textId="77777777" w:rsidR="00794E83" w:rsidRPr="00794E83" w:rsidRDefault="00794E83" w:rsidP="00062559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1. Zamawiający jest uprawniony do naliczenia Wykonawcy kar umownych w razie:</w:t>
      </w:r>
    </w:p>
    <w:p w14:paraId="27A93E0A" w14:textId="77777777" w:rsidR="00062559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62559">
        <w:rPr>
          <w:rFonts w:ascii="Times New Roman" w:hAnsi="Times New Roman" w:cs="Times New Roman"/>
          <w:sz w:val="24"/>
          <w:szCs w:val="24"/>
        </w:rPr>
        <w:t>1) opóźnienie Wykonawcy w realizacji Przedmiotu Umowy w stosunku do terminu</w:t>
      </w:r>
      <w:r w:rsidR="00062559" w:rsidRPr="00062559">
        <w:rPr>
          <w:rFonts w:ascii="Times New Roman" w:hAnsi="Times New Roman" w:cs="Times New Roman"/>
          <w:sz w:val="24"/>
          <w:szCs w:val="24"/>
        </w:rPr>
        <w:t xml:space="preserve"> </w:t>
      </w:r>
      <w:r w:rsidRPr="00062559">
        <w:rPr>
          <w:rFonts w:ascii="Times New Roman" w:hAnsi="Times New Roman" w:cs="Times New Roman"/>
          <w:sz w:val="24"/>
          <w:szCs w:val="24"/>
        </w:rPr>
        <w:t>wskazanego w § 5 ust 1 umowy – w wysokości 0,1% wynagrodzenia brutto,</w:t>
      </w:r>
      <w:r w:rsidR="00062559" w:rsidRPr="00062559">
        <w:rPr>
          <w:rFonts w:ascii="Times New Roman" w:hAnsi="Times New Roman" w:cs="Times New Roman"/>
          <w:sz w:val="24"/>
          <w:szCs w:val="24"/>
        </w:rPr>
        <w:t xml:space="preserve"> </w:t>
      </w:r>
      <w:r w:rsidRPr="00062559">
        <w:rPr>
          <w:rFonts w:ascii="Times New Roman" w:hAnsi="Times New Roman" w:cs="Times New Roman"/>
          <w:sz w:val="24"/>
          <w:szCs w:val="24"/>
        </w:rPr>
        <w:t>określonego w § 6 ust 1 umowy, za każdy dzień opóźnienia;</w:t>
      </w:r>
    </w:p>
    <w:p w14:paraId="19F25B03" w14:textId="1E8B0C74" w:rsidR="00794E83" w:rsidRPr="00062559" w:rsidRDefault="00794E83" w:rsidP="000625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62559">
        <w:rPr>
          <w:rFonts w:ascii="Times New Roman" w:hAnsi="Times New Roman" w:cs="Times New Roman"/>
          <w:sz w:val="24"/>
          <w:szCs w:val="24"/>
        </w:rPr>
        <w:t>2) opóźnienie Wykonawcy w usunięciu wad stwierdzonych przy odbiorze</w:t>
      </w:r>
      <w:r w:rsidR="00062559">
        <w:rPr>
          <w:rFonts w:ascii="Times New Roman" w:hAnsi="Times New Roman" w:cs="Times New Roman"/>
          <w:sz w:val="24"/>
          <w:szCs w:val="24"/>
        </w:rPr>
        <w:t xml:space="preserve"> </w:t>
      </w:r>
      <w:r w:rsidRPr="00062559">
        <w:rPr>
          <w:rFonts w:ascii="Times New Roman" w:hAnsi="Times New Roman" w:cs="Times New Roman"/>
          <w:sz w:val="24"/>
          <w:szCs w:val="24"/>
        </w:rPr>
        <w:t>lub w okresie trwania gwarancji lub rękojmi, w wysokości 0,06% wynagrodzenia</w:t>
      </w:r>
      <w:r w:rsidR="00062559">
        <w:rPr>
          <w:rFonts w:ascii="Times New Roman" w:hAnsi="Times New Roman" w:cs="Times New Roman"/>
          <w:sz w:val="24"/>
          <w:szCs w:val="24"/>
        </w:rPr>
        <w:t xml:space="preserve"> </w:t>
      </w:r>
      <w:r w:rsidRPr="00062559">
        <w:rPr>
          <w:rFonts w:ascii="Times New Roman" w:hAnsi="Times New Roman" w:cs="Times New Roman"/>
          <w:sz w:val="24"/>
          <w:szCs w:val="24"/>
        </w:rPr>
        <w:t>brutto, określonego w § 6 ust 1 umowy, za każdy dzień opóźnienia;</w:t>
      </w:r>
    </w:p>
    <w:p w14:paraId="01E86E75" w14:textId="50613342" w:rsidR="00794E83" w:rsidRPr="00062559" w:rsidRDefault="00794E83" w:rsidP="00062559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lastRenderedPageBreak/>
        <w:t>3) opóźnienie Wykonawcy w reakcji na zgłoszenie wady, o którym mowa w § 7 ust 3</w:t>
      </w:r>
      <w:r w:rsidR="00062559">
        <w:rPr>
          <w:rFonts w:ascii="Times New Roman" w:hAnsi="Times New Roman" w:cs="Times New Roman"/>
          <w:sz w:val="24"/>
          <w:szCs w:val="24"/>
        </w:rPr>
        <w:t xml:space="preserve"> </w:t>
      </w:r>
      <w:r w:rsidRPr="00062559">
        <w:rPr>
          <w:rFonts w:ascii="Times New Roman" w:hAnsi="Times New Roman" w:cs="Times New Roman"/>
          <w:sz w:val="24"/>
          <w:szCs w:val="24"/>
        </w:rPr>
        <w:t>pkt 2) lit. a w wysokości 0,01% wynagrodzenia brutto, określonego w § 6 ust. 1</w:t>
      </w:r>
      <w:r w:rsidR="00062559">
        <w:rPr>
          <w:rFonts w:ascii="Times New Roman" w:hAnsi="Times New Roman" w:cs="Times New Roman"/>
          <w:sz w:val="24"/>
          <w:szCs w:val="24"/>
        </w:rPr>
        <w:t xml:space="preserve"> </w:t>
      </w:r>
      <w:r w:rsidRPr="00062559">
        <w:rPr>
          <w:rFonts w:ascii="Times New Roman" w:hAnsi="Times New Roman" w:cs="Times New Roman"/>
          <w:sz w:val="24"/>
          <w:szCs w:val="24"/>
        </w:rPr>
        <w:t>umowy za każdą godzinę opóźnienia;</w:t>
      </w:r>
    </w:p>
    <w:p w14:paraId="1F071061" w14:textId="10507D90" w:rsidR="00794E83" w:rsidRPr="00062559" w:rsidRDefault="00794E83" w:rsidP="00062559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4) odstąpienia od umowy z przyczyn leżących po stronie Wykonawcy w wysokości</w:t>
      </w:r>
      <w:r w:rsidR="00062559">
        <w:rPr>
          <w:rFonts w:ascii="Times New Roman" w:hAnsi="Times New Roman" w:cs="Times New Roman"/>
          <w:sz w:val="24"/>
          <w:szCs w:val="24"/>
        </w:rPr>
        <w:t xml:space="preserve"> </w:t>
      </w:r>
      <w:r w:rsidRPr="00062559">
        <w:rPr>
          <w:rFonts w:ascii="Times New Roman" w:hAnsi="Times New Roman" w:cs="Times New Roman"/>
          <w:sz w:val="24"/>
          <w:szCs w:val="24"/>
        </w:rPr>
        <w:t xml:space="preserve">10% </w:t>
      </w:r>
      <w:r w:rsidR="00062559">
        <w:rPr>
          <w:rFonts w:ascii="Times New Roman" w:hAnsi="Times New Roman" w:cs="Times New Roman"/>
          <w:sz w:val="24"/>
          <w:szCs w:val="24"/>
        </w:rPr>
        <w:t xml:space="preserve"> </w:t>
      </w:r>
      <w:r w:rsidRPr="00062559">
        <w:rPr>
          <w:rFonts w:ascii="Times New Roman" w:hAnsi="Times New Roman" w:cs="Times New Roman"/>
          <w:sz w:val="24"/>
          <w:szCs w:val="24"/>
        </w:rPr>
        <w:t>wynagrodzenia brutto, określonego w § 6 ust. 1 umowy.</w:t>
      </w:r>
    </w:p>
    <w:p w14:paraId="66A9312E" w14:textId="38BDB50D" w:rsidR="00794E83" w:rsidRPr="00062559" w:rsidRDefault="00794E83" w:rsidP="00062559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2. Realizacja niniejszej umowy jest dofinansowana w ramach Rządowego Programu</w:t>
      </w:r>
      <w:r w:rsidR="00062559">
        <w:rPr>
          <w:rFonts w:ascii="Times New Roman" w:hAnsi="Times New Roman" w:cs="Times New Roman"/>
          <w:sz w:val="24"/>
          <w:szCs w:val="24"/>
        </w:rPr>
        <w:t xml:space="preserve"> </w:t>
      </w:r>
      <w:r w:rsidRPr="00062559">
        <w:rPr>
          <w:rFonts w:ascii="Times New Roman" w:hAnsi="Times New Roman" w:cs="Times New Roman"/>
          <w:sz w:val="24"/>
          <w:szCs w:val="24"/>
        </w:rPr>
        <w:t>Odbudowy Zabytków, a niezrealizowanie Przedmiotu Umowy, wywołuje utratę</w:t>
      </w:r>
      <w:r w:rsidR="00062559">
        <w:rPr>
          <w:rFonts w:ascii="Times New Roman" w:hAnsi="Times New Roman" w:cs="Times New Roman"/>
          <w:sz w:val="24"/>
          <w:szCs w:val="24"/>
        </w:rPr>
        <w:t xml:space="preserve"> </w:t>
      </w:r>
      <w:r w:rsidRPr="00062559">
        <w:rPr>
          <w:rFonts w:ascii="Times New Roman" w:hAnsi="Times New Roman" w:cs="Times New Roman"/>
          <w:sz w:val="24"/>
          <w:szCs w:val="24"/>
        </w:rPr>
        <w:t>dofinansowania realizacji niniejszego przedsięwzięcia. W przypadku odstąpienia od</w:t>
      </w:r>
      <w:r w:rsidR="00062559">
        <w:rPr>
          <w:rFonts w:ascii="Times New Roman" w:hAnsi="Times New Roman" w:cs="Times New Roman"/>
          <w:sz w:val="24"/>
          <w:szCs w:val="24"/>
        </w:rPr>
        <w:t xml:space="preserve"> </w:t>
      </w:r>
      <w:r w:rsidRPr="00062559">
        <w:rPr>
          <w:rFonts w:ascii="Times New Roman" w:hAnsi="Times New Roman" w:cs="Times New Roman"/>
          <w:sz w:val="24"/>
          <w:szCs w:val="24"/>
        </w:rPr>
        <w:t>umowy z przyczyn leżących po stronie Wykonawcy, Wykonawca zobowiązany jest do</w:t>
      </w:r>
      <w:r w:rsidR="00062559">
        <w:rPr>
          <w:rFonts w:ascii="Times New Roman" w:hAnsi="Times New Roman" w:cs="Times New Roman"/>
          <w:sz w:val="24"/>
          <w:szCs w:val="24"/>
        </w:rPr>
        <w:t xml:space="preserve"> </w:t>
      </w:r>
      <w:r w:rsidRPr="00062559">
        <w:rPr>
          <w:rFonts w:ascii="Times New Roman" w:hAnsi="Times New Roman" w:cs="Times New Roman"/>
          <w:sz w:val="24"/>
          <w:szCs w:val="24"/>
        </w:rPr>
        <w:t>zapłaty kary umownej oraz kwoty zapłaconej mu dotychczas z tytułu realizacji</w:t>
      </w:r>
      <w:r w:rsidR="00062559">
        <w:rPr>
          <w:rFonts w:ascii="Times New Roman" w:hAnsi="Times New Roman" w:cs="Times New Roman"/>
          <w:sz w:val="24"/>
          <w:szCs w:val="24"/>
        </w:rPr>
        <w:t xml:space="preserve"> </w:t>
      </w:r>
      <w:r w:rsidRPr="00062559">
        <w:rPr>
          <w:rFonts w:ascii="Times New Roman" w:hAnsi="Times New Roman" w:cs="Times New Roman"/>
          <w:sz w:val="24"/>
          <w:szCs w:val="24"/>
        </w:rPr>
        <w:t>niniejszej umowy.</w:t>
      </w:r>
    </w:p>
    <w:p w14:paraId="75E4CB18" w14:textId="04D37BC8" w:rsidR="00794E83" w:rsidRPr="00062559" w:rsidRDefault="00794E83" w:rsidP="00062559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3. Niezależnie od ustalonych kar, Zamawiający zastrzega sobie prawo do dochodzenia</w:t>
      </w:r>
      <w:r w:rsidR="00062559">
        <w:rPr>
          <w:rFonts w:ascii="Times New Roman" w:hAnsi="Times New Roman" w:cs="Times New Roman"/>
          <w:sz w:val="24"/>
          <w:szCs w:val="24"/>
        </w:rPr>
        <w:t xml:space="preserve">  </w:t>
      </w:r>
      <w:r w:rsidRPr="00062559">
        <w:rPr>
          <w:rFonts w:ascii="Times New Roman" w:hAnsi="Times New Roman" w:cs="Times New Roman"/>
          <w:sz w:val="24"/>
          <w:szCs w:val="24"/>
        </w:rPr>
        <w:t>odszkodowania na zasadach ogólnych w pełnej wysokości, w tym także z tytułu</w:t>
      </w:r>
    </w:p>
    <w:p w14:paraId="65504EC7" w14:textId="77777777" w:rsidR="00794E83" w:rsidRPr="00794E83" w:rsidRDefault="00794E83" w:rsidP="00062559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utraconych korzyści.</w:t>
      </w:r>
    </w:p>
    <w:p w14:paraId="5A5B3A61" w14:textId="05902980" w:rsidR="00794E83" w:rsidRPr="00062559" w:rsidRDefault="00794E83" w:rsidP="00062559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4. Zamawiający ma prawo do potrącenia kary umownej z wynagrodzenia Wykonawcy,</w:t>
      </w:r>
      <w:r w:rsidR="00062559">
        <w:rPr>
          <w:rFonts w:ascii="Times New Roman" w:hAnsi="Times New Roman" w:cs="Times New Roman"/>
          <w:sz w:val="24"/>
          <w:szCs w:val="24"/>
        </w:rPr>
        <w:t xml:space="preserve"> </w:t>
      </w:r>
      <w:r w:rsidRPr="00062559">
        <w:rPr>
          <w:rFonts w:ascii="Times New Roman" w:hAnsi="Times New Roman" w:cs="Times New Roman"/>
          <w:sz w:val="24"/>
          <w:szCs w:val="24"/>
        </w:rPr>
        <w:t>pokrycia z zabezpieczenia wykonania lub dochodzenia w odrębnym postępowaniu.</w:t>
      </w:r>
    </w:p>
    <w:p w14:paraId="1AF612D6" w14:textId="70F44860" w:rsidR="00794E83" w:rsidRDefault="00794E83" w:rsidP="00062559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5. Maksymalna wysokość kar umownych nie może przekroczyć 30% łącznego</w:t>
      </w:r>
      <w:r w:rsidR="00062559">
        <w:rPr>
          <w:rFonts w:ascii="Times New Roman" w:hAnsi="Times New Roman" w:cs="Times New Roman"/>
          <w:sz w:val="24"/>
          <w:szCs w:val="24"/>
        </w:rPr>
        <w:t xml:space="preserve"> </w:t>
      </w:r>
      <w:r w:rsidRPr="00062559">
        <w:rPr>
          <w:rFonts w:ascii="Times New Roman" w:hAnsi="Times New Roman" w:cs="Times New Roman"/>
          <w:sz w:val="24"/>
          <w:szCs w:val="24"/>
        </w:rPr>
        <w:t>maksymalnego wynagrodzenia brutto, o którym mowa w § 6 ust 1 umowy.</w:t>
      </w:r>
    </w:p>
    <w:p w14:paraId="242883AA" w14:textId="77777777" w:rsidR="004452E7" w:rsidRPr="00062559" w:rsidRDefault="004452E7" w:rsidP="00062559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5E87B046" w14:textId="77777777" w:rsidR="00794E83" w:rsidRPr="000545AD" w:rsidRDefault="00794E83" w:rsidP="00062559">
      <w:pPr>
        <w:pStyle w:val="Akapitzlist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45AD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1682556F" w14:textId="77777777" w:rsidR="00794E83" w:rsidRPr="00794E83" w:rsidRDefault="00794E83" w:rsidP="00062559">
      <w:pPr>
        <w:pStyle w:val="Akapitzlist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0545AD">
        <w:rPr>
          <w:rFonts w:ascii="Times New Roman" w:hAnsi="Times New Roman" w:cs="Times New Roman"/>
          <w:b/>
          <w:bCs/>
          <w:sz w:val="24"/>
          <w:szCs w:val="24"/>
        </w:rPr>
        <w:t>Rozwiązanie umowy</w:t>
      </w:r>
    </w:p>
    <w:p w14:paraId="23A618AF" w14:textId="276A4911" w:rsidR="00794E83" w:rsidRPr="000545AD" w:rsidRDefault="00794E83" w:rsidP="00062559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1. Zamawiający może odstąpić od umowy, w całości lub w części, w każdym z niżej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0545AD">
        <w:rPr>
          <w:rFonts w:ascii="Times New Roman" w:hAnsi="Times New Roman" w:cs="Times New Roman"/>
          <w:sz w:val="24"/>
          <w:szCs w:val="24"/>
        </w:rPr>
        <w:t>opisanych przypadków, jeżeli:</w:t>
      </w:r>
    </w:p>
    <w:p w14:paraId="1A936AF4" w14:textId="640B6151" w:rsidR="00794E83" w:rsidRPr="000545AD" w:rsidRDefault="00794E83" w:rsidP="00062559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1) w przypadku opóźnienia Wykonawcy w realizacji przedmiotu umowy, gdy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0545AD">
        <w:rPr>
          <w:rFonts w:ascii="Times New Roman" w:hAnsi="Times New Roman" w:cs="Times New Roman"/>
          <w:sz w:val="24"/>
          <w:szCs w:val="24"/>
        </w:rPr>
        <w:t>opóźnienie Wykonawcy wynosi co najmniej 30 dni w stosunku do terminów,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0545AD">
        <w:rPr>
          <w:rFonts w:ascii="Times New Roman" w:hAnsi="Times New Roman" w:cs="Times New Roman"/>
          <w:sz w:val="24"/>
          <w:szCs w:val="24"/>
        </w:rPr>
        <w:t>określonych w umowie, Zamawiający może odstąpić od umowy, zachowując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0545AD">
        <w:rPr>
          <w:rFonts w:ascii="Times New Roman" w:hAnsi="Times New Roman" w:cs="Times New Roman"/>
          <w:sz w:val="24"/>
          <w:szCs w:val="24"/>
        </w:rPr>
        <w:t>roszczenie o zapłatę kar umownych należnych mu za okres od dnia powstania</w:t>
      </w:r>
      <w:r w:rsidR="000545AD">
        <w:rPr>
          <w:rFonts w:ascii="Times New Roman" w:hAnsi="Times New Roman" w:cs="Times New Roman"/>
          <w:sz w:val="24"/>
          <w:szCs w:val="24"/>
        </w:rPr>
        <w:t xml:space="preserve"> </w:t>
      </w:r>
      <w:r w:rsidRPr="000545AD">
        <w:rPr>
          <w:rFonts w:ascii="Times New Roman" w:hAnsi="Times New Roman" w:cs="Times New Roman"/>
          <w:sz w:val="24"/>
          <w:szCs w:val="24"/>
        </w:rPr>
        <w:t>zwłoki do dnia odstąpienia od umowy;</w:t>
      </w:r>
    </w:p>
    <w:p w14:paraId="572FF13F" w14:textId="50689D29" w:rsidR="00794E83" w:rsidRPr="00062559" w:rsidRDefault="00794E83" w:rsidP="00062559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2) gdy łączna wysokość kar umownych osiągnie próg maksymalny określony</w:t>
      </w:r>
      <w:r w:rsidR="00062559">
        <w:rPr>
          <w:rFonts w:ascii="Times New Roman" w:hAnsi="Times New Roman" w:cs="Times New Roman"/>
          <w:sz w:val="24"/>
          <w:szCs w:val="24"/>
        </w:rPr>
        <w:t xml:space="preserve"> </w:t>
      </w:r>
      <w:r w:rsidRPr="00062559">
        <w:rPr>
          <w:rFonts w:ascii="Times New Roman" w:hAnsi="Times New Roman" w:cs="Times New Roman"/>
          <w:sz w:val="24"/>
          <w:szCs w:val="24"/>
        </w:rPr>
        <w:t>w umowie, Zamawiający może odstąpić od umowy z przyczyn wskazanych w ust.</w:t>
      </w:r>
      <w:r w:rsidR="00062559">
        <w:rPr>
          <w:rFonts w:ascii="Times New Roman" w:hAnsi="Times New Roman" w:cs="Times New Roman"/>
          <w:sz w:val="24"/>
          <w:szCs w:val="24"/>
        </w:rPr>
        <w:t xml:space="preserve"> </w:t>
      </w:r>
      <w:r w:rsidRPr="00062559">
        <w:rPr>
          <w:rFonts w:ascii="Times New Roman" w:hAnsi="Times New Roman" w:cs="Times New Roman"/>
          <w:sz w:val="24"/>
          <w:szCs w:val="24"/>
        </w:rPr>
        <w:t>1 w terminie dwóch miesięcy od dnia ujawnienia podstawy odstąpienia.</w:t>
      </w:r>
    </w:p>
    <w:p w14:paraId="363FCE19" w14:textId="3D1797C1" w:rsidR="00794E83" w:rsidRPr="00062559" w:rsidRDefault="00794E83" w:rsidP="00062559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2. Odstąpienie od umowy wymaga formy pisemnej pod rygorem nieważności</w:t>
      </w:r>
      <w:r w:rsidR="00062559">
        <w:rPr>
          <w:rFonts w:ascii="Times New Roman" w:hAnsi="Times New Roman" w:cs="Times New Roman"/>
          <w:sz w:val="24"/>
          <w:szCs w:val="24"/>
        </w:rPr>
        <w:t xml:space="preserve"> </w:t>
      </w:r>
      <w:r w:rsidRPr="00062559">
        <w:rPr>
          <w:rFonts w:ascii="Times New Roman" w:hAnsi="Times New Roman" w:cs="Times New Roman"/>
          <w:sz w:val="24"/>
          <w:szCs w:val="24"/>
        </w:rPr>
        <w:t>i wskazania przyczyny odstąpienia.</w:t>
      </w:r>
    </w:p>
    <w:p w14:paraId="2153BB34" w14:textId="1F959CEC" w:rsidR="00794E83" w:rsidRPr="00062559" w:rsidRDefault="00794E83" w:rsidP="00062559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3. W razie częściowego odstąpienia od umowy leżącego po stronie Zamawiającego,</w:t>
      </w:r>
      <w:r w:rsidR="00062559">
        <w:rPr>
          <w:rFonts w:ascii="Times New Roman" w:hAnsi="Times New Roman" w:cs="Times New Roman"/>
          <w:sz w:val="24"/>
          <w:szCs w:val="24"/>
        </w:rPr>
        <w:t xml:space="preserve"> </w:t>
      </w:r>
      <w:r w:rsidRPr="00062559">
        <w:rPr>
          <w:rFonts w:ascii="Times New Roman" w:hAnsi="Times New Roman" w:cs="Times New Roman"/>
          <w:sz w:val="24"/>
          <w:szCs w:val="24"/>
        </w:rPr>
        <w:t>Wykonawcy należy się wyłącznie część wynagrodzenia za wykonany zakres</w:t>
      </w:r>
      <w:r w:rsidR="00062559">
        <w:rPr>
          <w:rFonts w:ascii="Times New Roman" w:hAnsi="Times New Roman" w:cs="Times New Roman"/>
          <w:sz w:val="24"/>
          <w:szCs w:val="24"/>
        </w:rPr>
        <w:t xml:space="preserve"> </w:t>
      </w:r>
      <w:r w:rsidRPr="00062559">
        <w:rPr>
          <w:rFonts w:ascii="Times New Roman" w:hAnsi="Times New Roman" w:cs="Times New Roman"/>
          <w:sz w:val="24"/>
          <w:szCs w:val="24"/>
        </w:rPr>
        <w:t>przedmiotu umowy. Odstępując od umowy Zamawiający informuje Wykonawcę, czy</w:t>
      </w:r>
      <w:r w:rsidR="00062559">
        <w:rPr>
          <w:rFonts w:ascii="Times New Roman" w:hAnsi="Times New Roman" w:cs="Times New Roman"/>
          <w:sz w:val="24"/>
          <w:szCs w:val="24"/>
        </w:rPr>
        <w:t xml:space="preserve"> </w:t>
      </w:r>
      <w:r w:rsidRPr="00062559">
        <w:rPr>
          <w:rFonts w:ascii="Times New Roman" w:hAnsi="Times New Roman" w:cs="Times New Roman"/>
          <w:sz w:val="24"/>
          <w:szCs w:val="24"/>
        </w:rPr>
        <w:t>odstępuje od umowy w całości, czy w części; przy braku informacji przyjmuje się, że</w:t>
      </w:r>
      <w:r w:rsidR="00062559">
        <w:rPr>
          <w:rFonts w:ascii="Times New Roman" w:hAnsi="Times New Roman" w:cs="Times New Roman"/>
          <w:sz w:val="24"/>
          <w:szCs w:val="24"/>
        </w:rPr>
        <w:t xml:space="preserve"> </w:t>
      </w:r>
      <w:r w:rsidRPr="00062559">
        <w:rPr>
          <w:rFonts w:ascii="Times New Roman" w:hAnsi="Times New Roman" w:cs="Times New Roman"/>
          <w:sz w:val="24"/>
          <w:szCs w:val="24"/>
        </w:rPr>
        <w:t>odstąpienie następuje w całości.</w:t>
      </w:r>
    </w:p>
    <w:p w14:paraId="244182B9" w14:textId="77777777" w:rsidR="00794E83" w:rsidRPr="00794E83" w:rsidRDefault="00794E83" w:rsidP="00062559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4. W przypadku odstąpienia od umowy, Zamawiający zachowuje prawo do dochodzenia</w:t>
      </w:r>
    </w:p>
    <w:p w14:paraId="0040BBF7" w14:textId="77777777" w:rsidR="00794E83" w:rsidRPr="00794E83" w:rsidRDefault="00794E83" w:rsidP="00062559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kar umownych przewidzianych w umowie.</w:t>
      </w:r>
    </w:p>
    <w:p w14:paraId="2F031477" w14:textId="5D681996" w:rsidR="00794E83" w:rsidRPr="00062559" w:rsidRDefault="00794E83" w:rsidP="00062559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5. W razie odstąpienia od umowy z przyczyn leżących po stronie Wykonawcy, niezależnie</w:t>
      </w:r>
      <w:r w:rsidR="00062559">
        <w:rPr>
          <w:rFonts w:ascii="Times New Roman" w:hAnsi="Times New Roman" w:cs="Times New Roman"/>
          <w:sz w:val="24"/>
          <w:szCs w:val="24"/>
        </w:rPr>
        <w:t xml:space="preserve"> </w:t>
      </w:r>
      <w:r w:rsidRPr="00062559">
        <w:rPr>
          <w:rFonts w:ascii="Times New Roman" w:hAnsi="Times New Roman" w:cs="Times New Roman"/>
          <w:sz w:val="24"/>
          <w:szCs w:val="24"/>
        </w:rPr>
        <w:t>od naliczenia kar umownych, Zamawiający ma prawo do zlecenia dokończenia</w:t>
      </w:r>
      <w:r w:rsidR="00062559">
        <w:rPr>
          <w:rFonts w:ascii="Times New Roman" w:hAnsi="Times New Roman" w:cs="Times New Roman"/>
          <w:sz w:val="24"/>
          <w:szCs w:val="24"/>
        </w:rPr>
        <w:t xml:space="preserve"> </w:t>
      </w:r>
      <w:r w:rsidRPr="00062559">
        <w:rPr>
          <w:rFonts w:ascii="Times New Roman" w:hAnsi="Times New Roman" w:cs="Times New Roman"/>
          <w:sz w:val="24"/>
          <w:szCs w:val="24"/>
        </w:rPr>
        <w:t>przedmiotu umowy innemu wykonawcy, na koszt i ryzyko pierwotnego Wykonawcy.</w:t>
      </w:r>
      <w:r w:rsidR="00062559">
        <w:rPr>
          <w:rFonts w:ascii="Times New Roman" w:hAnsi="Times New Roman" w:cs="Times New Roman"/>
          <w:sz w:val="24"/>
          <w:szCs w:val="24"/>
        </w:rPr>
        <w:t xml:space="preserve"> </w:t>
      </w:r>
      <w:r w:rsidRPr="00062559">
        <w:rPr>
          <w:rFonts w:ascii="Times New Roman" w:hAnsi="Times New Roman" w:cs="Times New Roman"/>
          <w:sz w:val="24"/>
          <w:szCs w:val="24"/>
        </w:rPr>
        <w:t>Uprawnienie Zamawiającego do ściągnięcia od Wykonawcy dodatkowych kosztów</w:t>
      </w:r>
      <w:r w:rsidR="00062559">
        <w:rPr>
          <w:rFonts w:ascii="Times New Roman" w:hAnsi="Times New Roman" w:cs="Times New Roman"/>
          <w:sz w:val="24"/>
          <w:szCs w:val="24"/>
        </w:rPr>
        <w:t xml:space="preserve"> </w:t>
      </w:r>
      <w:r w:rsidRPr="00062559">
        <w:rPr>
          <w:rFonts w:ascii="Times New Roman" w:hAnsi="Times New Roman" w:cs="Times New Roman"/>
          <w:sz w:val="24"/>
          <w:szCs w:val="24"/>
        </w:rPr>
        <w:t>dokończenia przedmiotu umowy obejmuje w szczególności zwiększony, w stosunku do</w:t>
      </w:r>
      <w:r w:rsidR="00062559">
        <w:rPr>
          <w:rFonts w:ascii="Times New Roman" w:hAnsi="Times New Roman" w:cs="Times New Roman"/>
          <w:sz w:val="24"/>
          <w:szCs w:val="24"/>
        </w:rPr>
        <w:t xml:space="preserve"> </w:t>
      </w:r>
      <w:r w:rsidRPr="00062559">
        <w:rPr>
          <w:rFonts w:ascii="Times New Roman" w:hAnsi="Times New Roman" w:cs="Times New Roman"/>
          <w:sz w:val="24"/>
          <w:szCs w:val="24"/>
        </w:rPr>
        <w:t>wynagrodzenia Wykonawcy, koszt dokończenia przedmiotu umowy prz</w:t>
      </w:r>
      <w:r w:rsidR="00062559" w:rsidRPr="00062559">
        <w:rPr>
          <w:rFonts w:ascii="Times New Roman" w:hAnsi="Times New Roman" w:cs="Times New Roman"/>
          <w:sz w:val="24"/>
          <w:szCs w:val="24"/>
        </w:rPr>
        <w:t xml:space="preserve">ez </w:t>
      </w:r>
      <w:r w:rsidRPr="00062559">
        <w:rPr>
          <w:rFonts w:ascii="Times New Roman" w:hAnsi="Times New Roman" w:cs="Times New Roman"/>
          <w:sz w:val="24"/>
          <w:szCs w:val="24"/>
        </w:rPr>
        <w:t>Zamawiającego lub</w:t>
      </w:r>
      <w:r w:rsidR="00062559" w:rsidRPr="00062559">
        <w:rPr>
          <w:rFonts w:ascii="Times New Roman" w:hAnsi="Times New Roman" w:cs="Times New Roman"/>
          <w:sz w:val="24"/>
          <w:szCs w:val="24"/>
        </w:rPr>
        <w:t xml:space="preserve"> </w:t>
      </w:r>
      <w:r w:rsidRPr="00062559">
        <w:rPr>
          <w:rFonts w:ascii="Times New Roman" w:hAnsi="Times New Roman" w:cs="Times New Roman"/>
          <w:sz w:val="24"/>
          <w:szCs w:val="24"/>
        </w:rPr>
        <w:t>innego wykonawcę na koszt i niebezpieczeństwo Wykonawcy, z</w:t>
      </w:r>
      <w:r w:rsidR="00062559" w:rsidRPr="00062559">
        <w:rPr>
          <w:rFonts w:ascii="Times New Roman" w:hAnsi="Times New Roman" w:cs="Times New Roman"/>
          <w:sz w:val="24"/>
          <w:szCs w:val="24"/>
        </w:rPr>
        <w:t xml:space="preserve"> </w:t>
      </w:r>
      <w:r w:rsidRPr="00062559">
        <w:rPr>
          <w:rFonts w:ascii="Times New Roman" w:hAnsi="Times New Roman" w:cs="Times New Roman"/>
          <w:sz w:val="24"/>
          <w:szCs w:val="24"/>
        </w:rPr>
        <w:t>którym Zamawiający</w:t>
      </w:r>
      <w:r w:rsidR="00062559" w:rsidRPr="00062559">
        <w:rPr>
          <w:rFonts w:ascii="Times New Roman" w:hAnsi="Times New Roman" w:cs="Times New Roman"/>
          <w:sz w:val="24"/>
          <w:szCs w:val="24"/>
        </w:rPr>
        <w:t xml:space="preserve"> </w:t>
      </w:r>
      <w:r w:rsidRPr="00062559">
        <w:rPr>
          <w:rFonts w:ascii="Times New Roman" w:hAnsi="Times New Roman" w:cs="Times New Roman"/>
          <w:sz w:val="24"/>
          <w:szCs w:val="24"/>
        </w:rPr>
        <w:t>odstąpił od umowy. Zamawiający może dochodzić dodatkowych</w:t>
      </w:r>
      <w:r w:rsidR="00062559" w:rsidRPr="00062559">
        <w:rPr>
          <w:rFonts w:ascii="Times New Roman" w:hAnsi="Times New Roman" w:cs="Times New Roman"/>
          <w:sz w:val="24"/>
          <w:szCs w:val="24"/>
        </w:rPr>
        <w:t xml:space="preserve"> </w:t>
      </w:r>
      <w:r w:rsidRPr="00062559">
        <w:rPr>
          <w:rFonts w:ascii="Times New Roman" w:hAnsi="Times New Roman" w:cs="Times New Roman"/>
          <w:sz w:val="24"/>
          <w:szCs w:val="24"/>
        </w:rPr>
        <w:t>kosztów niezwłocznie po ustaleniu ich wysokości i przed ich rzeczywistą zapłatą</w:t>
      </w:r>
      <w:r w:rsidR="00062559" w:rsidRPr="00062559">
        <w:rPr>
          <w:rFonts w:ascii="Times New Roman" w:hAnsi="Times New Roman" w:cs="Times New Roman"/>
          <w:sz w:val="24"/>
          <w:szCs w:val="24"/>
        </w:rPr>
        <w:t xml:space="preserve"> </w:t>
      </w:r>
      <w:r w:rsidRPr="00062559">
        <w:rPr>
          <w:rFonts w:ascii="Times New Roman" w:hAnsi="Times New Roman" w:cs="Times New Roman"/>
          <w:sz w:val="24"/>
          <w:szCs w:val="24"/>
        </w:rPr>
        <w:t>nowemu wykonawcy.</w:t>
      </w:r>
    </w:p>
    <w:p w14:paraId="0F2461B5" w14:textId="77777777" w:rsidR="00062559" w:rsidRDefault="00062559" w:rsidP="00062559">
      <w:pPr>
        <w:pStyle w:val="Akapitzlist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FDEE3F" w14:textId="77777777" w:rsidR="00062559" w:rsidRDefault="00062559" w:rsidP="00062559">
      <w:pPr>
        <w:pStyle w:val="Akapitzlist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34F0F9" w14:textId="01C51687" w:rsidR="00794E83" w:rsidRPr="00FD3EB6" w:rsidRDefault="00794E83" w:rsidP="00062559">
      <w:pPr>
        <w:pStyle w:val="Akapitzlist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EB6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10.</w:t>
      </w:r>
    </w:p>
    <w:p w14:paraId="1E0D4ED6" w14:textId="77777777" w:rsidR="00794E83" w:rsidRDefault="00794E83" w:rsidP="00062559">
      <w:pPr>
        <w:pStyle w:val="Akapitzlist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EB6">
        <w:rPr>
          <w:rFonts w:ascii="Times New Roman" w:hAnsi="Times New Roman" w:cs="Times New Roman"/>
          <w:b/>
          <w:bCs/>
          <w:sz w:val="24"/>
          <w:szCs w:val="24"/>
        </w:rPr>
        <w:t>Zmiana umowy</w:t>
      </w:r>
    </w:p>
    <w:p w14:paraId="30D3CDAC" w14:textId="77777777" w:rsidR="004452E7" w:rsidRPr="00FD3EB6" w:rsidRDefault="004452E7" w:rsidP="00062559">
      <w:pPr>
        <w:pStyle w:val="Akapitzlist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61B11" w14:textId="77777777" w:rsidR="00794E83" w:rsidRDefault="00794E83" w:rsidP="00062559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Zmiany umowy wymagają formy pisemnej pod rygorem nieważności.</w:t>
      </w:r>
    </w:p>
    <w:p w14:paraId="5781451F" w14:textId="77777777" w:rsidR="004452E7" w:rsidRPr="00794E83" w:rsidRDefault="004452E7" w:rsidP="00062559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3C994546" w14:textId="77777777" w:rsidR="00794E83" w:rsidRPr="00FD3EB6" w:rsidRDefault="00794E83" w:rsidP="00062559">
      <w:pPr>
        <w:pStyle w:val="Akapitzlist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EB6">
        <w:rPr>
          <w:rFonts w:ascii="Times New Roman" w:hAnsi="Times New Roman" w:cs="Times New Roman"/>
          <w:b/>
          <w:bCs/>
          <w:sz w:val="24"/>
          <w:szCs w:val="24"/>
        </w:rPr>
        <w:t>§11</w:t>
      </w:r>
    </w:p>
    <w:p w14:paraId="5F03700F" w14:textId="77777777" w:rsidR="00794E83" w:rsidRPr="00FD3EB6" w:rsidRDefault="00794E83" w:rsidP="00062559">
      <w:pPr>
        <w:pStyle w:val="Akapitzlist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EB6">
        <w:rPr>
          <w:rFonts w:ascii="Times New Roman" w:hAnsi="Times New Roman" w:cs="Times New Roman"/>
          <w:b/>
          <w:bCs/>
          <w:sz w:val="24"/>
          <w:szCs w:val="24"/>
        </w:rPr>
        <w:t>Osoby odpowiedzialne</w:t>
      </w:r>
    </w:p>
    <w:p w14:paraId="5E93C209" w14:textId="64B92C68" w:rsidR="00794E83" w:rsidRPr="00062559" w:rsidRDefault="00794E83" w:rsidP="00062559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1. Osobą odpowiedzialną za realizację umowy ze strony Wykonawcy jest:</w:t>
      </w:r>
      <w:r w:rsidRPr="00062559">
        <w:rPr>
          <w:rFonts w:ascii="Times New Roman" w:hAnsi="Times New Roman" w:cs="Times New Roman"/>
          <w:sz w:val="24"/>
          <w:szCs w:val="24"/>
        </w:rPr>
        <w:t>………………………………………, tel. ……………, e-mail:………………..……….</w:t>
      </w:r>
    </w:p>
    <w:p w14:paraId="6027570C" w14:textId="348C751F" w:rsidR="00794E83" w:rsidRPr="00062559" w:rsidRDefault="00794E83" w:rsidP="00062559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2. Osobą odpowiedzialną za realizację umowy ze strony Zamawiającego jest:</w:t>
      </w:r>
      <w:r w:rsidRPr="00062559">
        <w:rPr>
          <w:rFonts w:ascii="Times New Roman" w:hAnsi="Times New Roman" w:cs="Times New Roman"/>
          <w:sz w:val="24"/>
          <w:szCs w:val="24"/>
        </w:rPr>
        <w:t>………………………………………, tel. ……………, e-mail:………………..……….</w:t>
      </w:r>
    </w:p>
    <w:p w14:paraId="0FE3EACC" w14:textId="3F87E5D9" w:rsidR="00794E83" w:rsidRDefault="00794E83" w:rsidP="00062559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3. Zmiana osób odpowiedzialnych za realizację zamówienia nie stanowi zmiany umowy i</w:t>
      </w:r>
      <w:r w:rsidR="00062559">
        <w:rPr>
          <w:rFonts w:ascii="Times New Roman" w:hAnsi="Times New Roman" w:cs="Times New Roman"/>
          <w:sz w:val="24"/>
          <w:szCs w:val="24"/>
        </w:rPr>
        <w:t xml:space="preserve"> </w:t>
      </w:r>
      <w:r w:rsidRPr="00062559">
        <w:rPr>
          <w:rFonts w:ascii="Times New Roman" w:hAnsi="Times New Roman" w:cs="Times New Roman"/>
          <w:sz w:val="24"/>
          <w:szCs w:val="24"/>
        </w:rPr>
        <w:t>winna</w:t>
      </w:r>
      <w:r w:rsidR="00062559">
        <w:rPr>
          <w:rFonts w:ascii="Times New Roman" w:hAnsi="Times New Roman" w:cs="Times New Roman"/>
          <w:sz w:val="24"/>
          <w:szCs w:val="24"/>
        </w:rPr>
        <w:t xml:space="preserve"> </w:t>
      </w:r>
      <w:r w:rsidRPr="00062559">
        <w:rPr>
          <w:rFonts w:ascii="Times New Roman" w:hAnsi="Times New Roman" w:cs="Times New Roman"/>
          <w:sz w:val="24"/>
          <w:szCs w:val="24"/>
        </w:rPr>
        <w:t>być zgłaszana drugiej Stronie niezwłocznie po zaistnieniu tej okoliczności.</w:t>
      </w:r>
    </w:p>
    <w:p w14:paraId="2B4569A2" w14:textId="77777777" w:rsidR="004452E7" w:rsidRPr="00062559" w:rsidRDefault="004452E7" w:rsidP="00062559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35B347D0" w14:textId="77777777" w:rsidR="00794E83" w:rsidRPr="00794E83" w:rsidRDefault="00794E83" w:rsidP="00062559">
      <w:pPr>
        <w:pStyle w:val="Akapitzlist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E83">
        <w:rPr>
          <w:rFonts w:ascii="Times New Roman" w:hAnsi="Times New Roman" w:cs="Times New Roman"/>
          <w:b/>
          <w:bCs/>
          <w:sz w:val="24"/>
          <w:szCs w:val="24"/>
        </w:rPr>
        <w:t>§12</w:t>
      </w:r>
    </w:p>
    <w:p w14:paraId="3F8DE212" w14:textId="45243CC0" w:rsidR="00794E83" w:rsidRPr="00794E83" w:rsidRDefault="004452E7" w:rsidP="00062559">
      <w:pPr>
        <w:pStyle w:val="Akapitzlist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Ochrona danych osobowych</w:t>
      </w:r>
    </w:p>
    <w:p w14:paraId="11D679B3" w14:textId="215FB3F3" w:rsidR="00794E83" w:rsidRPr="00062559" w:rsidRDefault="00794E83" w:rsidP="00062559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1. Strony oświadczają, że spełniają wymagania Rozporządzenia Parlamentu</w:t>
      </w:r>
      <w:r w:rsidR="00062559">
        <w:rPr>
          <w:rFonts w:ascii="Times New Roman" w:hAnsi="Times New Roman" w:cs="Times New Roman"/>
          <w:sz w:val="24"/>
          <w:szCs w:val="24"/>
        </w:rPr>
        <w:t xml:space="preserve"> </w:t>
      </w:r>
      <w:r w:rsidRPr="00062559">
        <w:rPr>
          <w:rFonts w:ascii="Times New Roman" w:hAnsi="Times New Roman" w:cs="Times New Roman"/>
          <w:sz w:val="24"/>
          <w:szCs w:val="24"/>
        </w:rPr>
        <w:t>Europejskiego i Rady (UE) 2016/679 z dnia 27 kwietnia 2016 r. w sprawie ochrony</w:t>
      </w:r>
      <w:r w:rsidR="00062559">
        <w:rPr>
          <w:rFonts w:ascii="Times New Roman" w:hAnsi="Times New Roman" w:cs="Times New Roman"/>
          <w:sz w:val="24"/>
          <w:szCs w:val="24"/>
        </w:rPr>
        <w:t xml:space="preserve"> </w:t>
      </w:r>
      <w:r w:rsidRPr="00062559">
        <w:rPr>
          <w:rFonts w:ascii="Times New Roman" w:hAnsi="Times New Roman" w:cs="Times New Roman"/>
          <w:sz w:val="24"/>
          <w:szCs w:val="24"/>
        </w:rPr>
        <w:t>osób fizycznych w związku z przetwarzaniem danych osobowych i w sprawie</w:t>
      </w:r>
      <w:r w:rsidR="00062559">
        <w:rPr>
          <w:rFonts w:ascii="Times New Roman" w:hAnsi="Times New Roman" w:cs="Times New Roman"/>
          <w:sz w:val="24"/>
          <w:szCs w:val="24"/>
        </w:rPr>
        <w:t xml:space="preserve"> </w:t>
      </w:r>
      <w:r w:rsidRPr="00062559">
        <w:rPr>
          <w:rFonts w:ascii="Times New Roman" w:hAnsi="Times New Roman" w:cs="Times New Roman"/>
          <w:sz w:val="24"/>
          <w:szCs w:val="24"/>
        </w:rPr>
        <w:t>swobodnego przepływu takich danych oraz uchylenia dyrektywy 95/46/WE (dalej</w:t>
      </w:r>
      <w:r w:rsidR="00062559">
        <w:rPr>
          <w:rFonts w:ascii="Times New Roman" w:hAnsi="Times New Roman" w:cs="Times New Roman"/>
          <w:sz w:val="24"/>
          <w:szCs w:val="24"/>
        </w:rPr>
        <w:t xml:space="preserve"> </w:t>
      </w:r>
      <w:r w:rsidRPr="00062559">
        <w:rPr>
          <w:rFonts w:ascii="Times New Roman" w:hAnsi="Times New Roman" w:cs="Times New Roman"/>
          <w:sz w:val="24"/>
          <w:szCs w:val="24"/>
        </w:rPr>
        <w:t>RODO) i ustawy z dnia 10 maja 2018 r. o ochronie danych osobowych (dalej Ustawa).</w:t>
      </w:r>
    </w:p>
    <w:p w14:paraId="4D630628" w14:textId="7364DF7E" w:rsidR="00794E83" w:rsidRPr="00E3328D" w:rsidRDefault="004452E7" w:rsidP="00E3328D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94E83" w:rsidRPr="00794E83">
        <w:rPr>
          <w:rFonts w:ascii="Times New Roman" w:hAnsi="Times New Roman" w:cs="Times New Roman"/>
          <w:sz w:val="24"/>
          <w:szCs w:val="24"/>
        </w:rPr>
        <w:t>. Dane osobowe mogą być przekazywane podmiotom, z pomocą których Strona realizuje</w:t>
      </w:r>
      <w:r w:rsidR="00062559">
        <w:rPr>
          <w:rFonts w:ascii="Times New Roman" w:hAnsi="Times New Roman" w:cs="Times New Roman"/>
          <w:sz w:val="24"/>
          <w:szCs w:val="24"/>
        </w:rPr>
        <w:t xml:space="preserve"> </w:t>
      </w:r>
      <w:r w:rsidR="00794E83" w:rsidRPr="00062559">
        <w:rPr>
          <w:rFonts w:ascii="Times New Roman" w:hAnsi="Times New Roman" w:cs="Times New Roman"/>
          <w:sz w:val="24"/>
          <w:szCs w:val="24"/>
        </w:rPr>
        <w:t>postanowienia Umowy, w tym podmiotom utrzymującym infrastrukturę IT, podmiotom</w:t>
      </w:r>
      <w:r w:rsidR="00062559">
        <w:rPr>
          <w:rFonts w:ascii="Times New Roman" w:hAnsi="Times New Roman" w:cs="Times New Roman"/>
          <w:sz w:val="24"/>
          <w:szCs w:val="24"/>
        </w:rPr>
        <w:t xml:space="preserve"> </w:t>
      </w:r>
      <w:r w:rsidR="00794E83" w:rsidRPr="00062559">
        <w:rPr>
          <w:rFonts w:ascii="Times New Roman" w:hAnsi="Times New Roman" w:cs="Times New Roman"/>
          <w:sz w:val="24"/>
          <w:szCs w:val="24"/>
        </w:rPr>
        <w:t>świadczącym usługi doradcze, prawnicze. Podanie danych jest dobrowolne, stanowi</w:t>
      </w:r>
      <w:r w:rsidR="00062559">
        <w:rPr>
          <w:rFonts w:ascii="Times New Roman" w:hAnsi="Times New Roman" w:cs="Times New Roman"/>
          <w:sz w:val="24"/>
          <w:szCs w:val="24"/>
        </w:rPr>
        <w:t xml:space="preserve"> </w:t>
      </w:r>
      <w:r w:rsidR="00794E83" w:rsidRPr="00062559">
        <w:rPr>
          <w:rFonts w:ascii="Times New Roman" w:hAnsi="Times New Roman" w:cs="Times New Roman"/>
          <w:sz w:val="24"/>
          <w:szCs w:val="24"/>
        </w:rPr>
        <w:t>wymóg zawarcia i realizacji umowy. Dane osobowe mogą zostać udostępnione</w:t>
      </w:r>
      <w:r w:rsidR="00062559">
        <w:rPr>
          <w:rFonts w:ascii="Times New Roman" w:hAnsi="Times New Roman" w:cs="Times New Roman"/>
          <w:sz w:val="24"/>
          <w:szCs w:val="24"/>
        </w:rPr>
        <w:t xml:space="preserve"> </w:t>
      </w:r>
      <w:r w:rsidR="00794E83" w:rsidRPr="00062559">
        <w:rPr>
          <w:rFonts w:ascii="Times New Roman" w:hAnsi="Times New Roman" w:cs="Times New Roman"/>
          <w:sz w:val="24"/>
          <w:szCs w:val="24"/>
        </w:rPr>
        <w:t>podmiotom i organo</w:t>
      </w:r>
      <w:r w:rsidR="00E3328D">
        <w:rPr>
          <w:rFonts w:ascii="Times New Roman" w:hAnsi="Times New Roman" w:cs="Times New Roman"/>
          <w:sz w:val="24"/>
          <w:szCs w:val="24"/>
        </w:rPr>
        <w:t xml:space="preserve">m </w:t>
      </w:r>
      <w:r w:rsidR="00794E83" w:rsidRPr="00062559">
        <w:rPr>
          <w:rFonts w:ascii="Times New Roman" w:hAnsi="Times New Roman" w:cs="Times New Roman"/>
          <w:sz w:val="24"/>
          <w:szCs w:val="24"/>
        </w:rPr>
        <w:t>upoważnionym do przetwarzania tych danych</w:t>
      </w:r>
      <w:r w:rsidR="00E3328D">
        <w:rPr>
          <w:rFonts w:ascii="Times New Roman" w:hAnsi="Times New Roman" w:cs="Times New Roman"/>
          <w:sz w:val="24"/>
          <w:szCs w:val="24"/>
        </w:rPr>
        <w:t xml:space="preserve"> </w:t>
      </w:r>
      <w:r w:rsidR="00794E83" w:rsidRPr="00E3328D">
        <w:rPr>
          <w:rFonts w:ascii="Times New Roman" w:hAnsi="Times New Roman" w:cs="Times New Roman"/>
          <w:sz w:val="24"/>
          <w:szCs w:val="24"/>
        </w:rPr>
        <w:t>na podstawie przepisów prawa.</w:t>
      </w:r>
    </w:p>
    <w:p w14:paraId="7C1F678F" w14:textId="22A777BA" w:rsidR="00794E83" w:rsidRDefault="004452E7" w:rsidP="00E3328D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94E83" w:rsidRPr="00794E83">
        <w:rPr>
          <w:rFonts w:ascii="Times New Roman" w:hAnsi="Times New Roman" w:cs="Times New Roman"/>
          <w:sz w:val="24"/>
          <w:szCs w:val="24"/>
        </w:rPr>
        <w:t>. Dane przechowywane są przez czas trwania niniejszej umowy, a po jej zakończeniu</w:t>
      </w:r>
      <w:r w:rsidR="00E3328D">
        <w:rPr>
          <w:rFonts w:ascii="Times New Roman" w:hAnsi="Times New Roman" w:cs="Times New Roman"/>
          <w:sz w:val="24"/>
          <w:szCs w:val="24"/>
        </w:rPr>
        <w:t xml:space="preserve"> </w:t>
      </w:r>
      <w:r w:rsidR="00794E83" w:rsidRPr="00E3328D">
        <w:rPr>
          <w:rFonts w:ascii="Times New Roman" w:hAnsi="Times New Roman" w:cs="Times New Roman"/>
          <w:sz w:val="24"/>
          <w:szCs w:val="24"/>
        </w:rPr>
        <w:t>przez okres wynikający z wytycznych realizacji projektu, archiwizacji i przedawnienia</w:t>
      </w:r>
      <w:r w:rsidR="00E3328D">
        <w:rPr>
          <w:rFonts w:ascii="Times New Roman" w:hAnsi="Times New Roman" w:cs="Times New Roman"/>
          <w:sz w:val="24"/>
          <w:szCs w:val="24"/>
        </w:rPr>
        <w:t xml:space="preserve"> </w:t>
      </w:r>
      <w:r w:rsidR="00794E83" w:rsidRPr="00E3328D">
        <w:rPr>
          <w:rFonts w:ascii="Times New Roman" w:hAnsi="Times New Roman" w:cs="Times New Roman"/>
          <w:sz w:val="24"/>
          <w:szCs w:val="24"/>
        </w:rPr>
        <w:t>roszczeń.</w:t>
      </w:r>
    </w:p>
    <w:p w14:paraId="0682CA58" w14:textId="77777777" w:rsidR="004452E7" w:rsidRPr="00E3328D" w:rsidRDefault="004452E7" w:rsidP="00E3328D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03AE6DEF" w14:textId="77777777" w:rsidR="00794E83" w:rsidRPr="00794E83" w:rsidRDefault="00794E83" w:rsidP="00062559">
      <w:pPr>
        <w:pStyle w:val="Akapitzlist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E83">
        <w:rPr>
          <w:rFonts w:ascii="Times New Roman" w:hAnsi="Times New Roman" w:cs="Times New Roman"/>
          <w:b/>
          <w:bCs/>
          <w:sz w:val="24"/>
          <w:szCs w:val="24"/>
        </w:rPr>
        <w:t>§13</w:t>
      </w:r>
    </w:p>
    <w:p w14:paraId="28264CE2" w14:textId="55BC2CE2" w:rsidR="00794E83" w:rsidRPr="00794E83" w:rsidRDefault="00794E83" w:rsidP="00062559">
      <w:pPr>
        <w:pStyle w:val="Akapitzlist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E83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50CDD197" w14:textId="776D9395" w:rsidR="00794E83" w:rsidRPr="00E3328D" w:rsidRDefault="00794E83" w:rsidP="00E3328D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1. Strony zgodnie postanawiają, iż adresami do doręczeń są adresy wskazane</w:t>
      </w:r>
      <w:r w:rsidR="00E3328D">
        <w:rPr>
          <w:rFonts w:ascii="Times New Roman" w:hAnsi="Times New Roman" w:cs="Times New Roman"/>
          <w:sz w:val="24"/>
          <w:szCs w:val="24"/>
        </w:rPr>
        <w:t xml:space="preserve"> </w:t>
      </w:r>
      <w:r w:rsidRPr="00E3328D">
        <w:rPr>
          <w:rFonts w:ascii="Times New Roman" w:hAnsi="Times New Roman" w:cs="Times New Roman"/>
          <w:sz w:val="24"/>
          <w:szCs w:val="24"/>
        </w:rPr>
        <w:t>w komparycji umowy.</w:t>
      </w:r>
    </w:p>
    <w:p w14:paraId="509E9FE2" w14:textId="37F1F23A" w:rsidR="00794E83" w:rsidRPr="00E3328D" w:rsidRDefault="00794E83" w:rsidP="00E3328D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2. W przypadku zmiany adresu do doręczeń, Strona, której zmiana dotyczy zobligowana</w:t>
      </w:r>
      <w:r w:rsidR="00E3328D">
        <w:rPr>
          <w:rFonts w:ascii="Times New Roman" w:hAnsi="Times New Roman" w:cs="Times New Roman"/>
          <w:sz w:val="24"/>
          <w:szCs w:val="24"/>
        </w:rPr>
        <w:t xml:space="preserve"> </w:t>
      </w:r>
      <w:r w:rsidRPr="00E3328D">
        <w:rPr>
          <w:rFonts w:ascii="Times New Roman" w:hAnsi="Times New Roman" w:cs="Times New Roman"/>
          <w:sz w:val="24"/>
          <w:szCs w:val="24"/>
        </w:rPr>
        <w:t>jest do pisemnego zawiadomienia o nowym adresie drugiej Strony. W przypadku</w:t>
      </w:r>
      <w:r w:rsidR="00E3328D">
        <w:rPr>
          <w:rFonts w:ascii="Times New Roman" w:hAnsi="Times New Roman" w:cs="Times New Roman"/>
          <w:sz w:val="24"/>
          <w:szCs w:val="24"/>
        </w:rPr>
        <w:t xml:space="preserve"> </w:t>
      </w:r>
      <w:r w:rsidRPr="00E3328D">
        <w:rPr>
          <w:rFonts w:ascii="Times New Roman" w:hAnsi="Times New Roman" w:cs="Times New Roman"/>
          <w:sz w:val="24"/>
          <w:szCs w:val="24"/>
        </w:rPr>
        <w:t>niedopełnienia obowiązku, o którym mowa w zdaniu pierwszym, korespondencję</w:t>
      </w:r>
      <w:r w:rsidR="00E3328D">
        <w:rPr>
          <w:rFonts w:ascii="Times New Roman" w:hAnsi="Times New Roman" w:cs="Times New Roman"/>
          <w:sz w:val="24"/>
          <w:szCs w:val="24"/>
        </w:rPr>
        <w:t xml:space="preserve"> </w:t>
      </w:r>
      <w:r w:rsidRPr="00E3328D">
        <w:rPr>
          <w:rFonts w:ascii="Times New Roman" w:hAnsi="Times New Roman" w:cs="Times New Roman"/>
          <w:sz w:val="24"/>
          <w:szCs w:val="24"/>
        </w:rPr>
        <w:t>przesłaną na dotychczasowy adres uznaje się za skutecznie doręczoną niezależnie od</w:t>
      </w:r>
      <w:r w:rsidR="00E3328D">
        <w:rPr>
          <w:rFonts w:ascii="Times New Roman" w:hAnsi="Times New Roman" w:cs="Times New Roman"/>
          <w:sz w:val="24"/>
          <w:szCs w:val="24"/>
        </w:rPr>
        <w:t xml:space="preserve"> </w:t>
      </w:r>
      <w:r w:rsidRPr="00E3328D">
        <w:rPr>
          <w:rFonts w:ascii="Times New Roman" w:hAnsi="Times New Roman" w:cs="Times New Roman"/>
          <w:sz w:val="24"/>
          <w:szCs w:val="24"/>
        </w:rPr>
        <w:t>przyczyny jej nieodebrania.</w:t>
      </w:r>
    </w:p>
    <w:p w14:paraId="74E7CE35" w14:textId="3A9A6698" w:rsidR="00794E83" w:rsidRPr="00E3328D" w:rsidRDefault="00794E83" w:rsidP="00E3328D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3. W sprawach nieuregulowanych w umowie zastosowanie znajdują przepisy prawa</w:t>
      </w:r>
      <w:r w:rsidR="00E3328D">
        <w:rPr>
          <w:rFonts w:ascii="Times New Roman" w:hAnsi="Times New Roman" w:cs="Times New Roman"/>
          <w:sz w:val="24"/>
          <w:szCs w:val="24"/>
        </w:rPr>
        <w:t xml:space="preserve"> </w:t>
      </w:r>
      <w:r w:rsidRPr="00E3328D">
        <w:rPr>
          <w:rFonts w:ascii="Times New Roman" w:hAnsi="Times New Roman" w:cs="Times New Roman"/>
          <w:sz w:val="24"/>
          <w:szCs w:val="24"/>
        </w:rPr>
        <w:t>powszechnego.</w:t>
      </w:r>
    </w:p>
    <w:p w14:paraId="1A5C9988" w14:textId="2E0172AA" w:rsidR="00794E83" w:rsidRPr="00E3328D" w:rsidRDefault="00794E83" w:rsidP="00E3328D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4. Zamawiający oraz Wykonawca podejmą wszelkie wysiłki w celu polubownego</w:t>
      </w:r>
      <w:r w:rsidR="00E3328D">
        <w:rPr>
          <w:rFonts w:ascii="Times New Roman" w:hAnsi="Times New Roman" w:cs="Times New Roman"/>
          <w:sz w:val="24"/>
          <w:szCs w:val="24"/>
        </w:rPr>
        <w:t xml:space="preserve"> </w:t>
      </w:r>
      <w:r w:rsidRPr="00E3328D">
        <w:rPr>
          <w:rFonts w:ascii="Times New Roman" w:hAnsi="Times New Roman" w:cs="Times New Roman"/>
          <w:sz w:val="24"/>
          <w:szCs w:val="24"/>
        </w:rPr>
        <w:t>rozwiązania jakichkolwiek sporów dotyczących umowy, które mogą powstać pomiędzy</w:t>
      </w:r>
      <w:r w:rsidR="00E3328D">
        <w:rPr>
          <w:rFonts w:ascii="Times New Roman" w:hAnsi="Times New Roman" w:cs="Times New Roman"/>
          <w:sz w:val="24"/>
          <w:szCs w:val="24"/>
        </w:rPr>
        <w:t xml:space="preserve"> </w:t>
      </w:r>
      <w:r w:rsidRPr="00E3328D">
        <w:rPr>
          <w:rFonts w:ascii="Times New Roman" w:hAnsi="Times New Roman" w:cs="Times New Roman"/>
          <w:sz w:val="24"/>
          <w:szCs w:val="24"/>
        </w:rPr>
        <w:t>nimi.</w:t>
      </w:r>
    </w:p>
    <w:p w14:paraId="5443F81C" w14:textId="3E61A647" w:rsidR="00794E83" w:rsidRPr="00E3328D" w:rsidRDefault="00794E83" w:rsidP="00E3328D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5. Strony poddają spory wynikłe na tle niniejszej umowy o roszczenie cywilnoprawne w</w:t>
      </w:r>
      <w:r w:rsidR="00E3328D">
        <w:rPr>
          <w:rFonts w:ascii="Times New Roman" w:hAnsi="Times New Roman" w:cs="Times New Roman"/>
          <w:sz w:val="24"/>
          <w:szCs w:val="24"/>
        </w:rPr>
        <w:t xml:space="preserve"> </w:t>
      </w:r>
      <w:r w:rsidRPr="00E3328D">
        <w:rPr>
          <w:rFonts w:ascii="Times New Roman" w:hAnsi="Times New Roman" w:cs="Times New Roman"/>
          <w:sz w:val="24"/>
          <w:szCs w:val="24"/>
        </w:rPr>
        <w:t>sprawach, w których zawarcie ugody jest dopuszczalne, mediacjom lub innemu</w:t>
      </w:r>
      <w:r w:rsidR="00E3328D">
        <w:rPr>
          <w:rFonts w:ascii="Times New Roman" w:hAnsi="Times New Roman" w:cs="Times New Roman"/>
          <w:sz w:val="24"/>
          <w:szCs w:val="24"/>
        </w:rPr>
        <w:t xml:space="preserve"> </w:t>
      </w:r>
      <w:r w:rsidRPr="00E3328D">
        <w:rPr>
          <w:rFonts w:ascii="Times New Roman" w:hAnsi="Times New Roman" w:cs="Times New Roman"/>
          <w:sz w:val="24"/>
          <w:szCs w:val="24"/>
        </w:rPr>
        <w:t>polubownemu rozwiązaniu sporu przed Sądem Polubownym przy Prokuratorii</w:t>
      </w:r>
      <w:r w:rsidR="00E3328D">
        <w:rPr>
          <w:rFonts w:ascii="Times New Roman" w:hAnsi="Times New Roman" w:cs="Times New Roman"/>
          <w:sz w:val="24"/>
          <w:szCs w:val="24"/>
        </w:rPr>
        <w:t xml:space="preserve"> </w:t>
      </w:r>
      <w:r w:rsidRPr="00E3328D">
        <w:rPr>
          <w:rFonts w:ascii="Times New Roman" w:hAnsi="Times New Roman" w:cs="Times New Roman"/>
          <w:sz w:val="24"/>
          <w:szCs w:val="24"/>
        </w:rPr>
        <w:t>Generalnej Rzeczypospolitej Polskiej, wybranym mediatorem albo osobą prowadzącą</w:t>
      </w:r>
      <w:r w:rsidR="00E3328D">
        <w:rPr>
          <w:rFonts w:ascii="Times New Roman" w:hAnsi="Times New Roman" w:cs="Times New Roman"/>
          <w:sz w:val="24"/>
          <w:szCs w:val="24"/>
        </w:rPr>
        <w:t xml:space="preserve"> </w:t>
      </w:r>
      <w:r w:rsidRPr="00E3328D">
        <w:rPr>
          <w:rFonts w:ascii="Times New Roman" w:hAnsi="Times New Roman" w:cs="Times New Roman"/>
          <w:sz w:val="24"/>
          <w:szCs w:val="24"/>
        </w:rPr>
        <w:t>inne polubowne rozwiązanie sporu.</w:t>
      </w:r>
    </w:p>
    <w:p w14:paraId="1A162277" w14:textId="141560D7" w:rsidR="00794E83" w:rsidRPr="00E3328D" w:rsidRDefault="00794E83" w:rsidP="00E3328D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6. Przelew wierzytelności przez Wykonawcę z umowy, jak również potrącenie przez</w:t>
      </w:r>
      <w:r w:rsidR="00E3328D">
        <w:rPr>
          <w:rFonts w:ascii="Times New Roman" w:hAnsi="Times New Roman" w:cs="Times New Roman"/>
          <w:sz w:val="24"/>
          <w:szCs w:val="24"/>
        </w:rPr>
        <w:t xml:space="preserve"> </w:t>
      </w:r>
      <w:r w:rsidRPr="00E3328D">
        <w:rPr>
          <w:rFonts w:ascii="Times New Roman" w:hAnsi="Times New Roman" w:cs="Times New Roman"/>
          <w:sz w:val="24"/>
          <w:szCs w:val="24"/>
        </w:rPr>
        <w:t>Wykonawcę jego wierzytelności z wierzytelności Zamawiającego wymaga zgody</w:t>
      </w:r>
      <w:r w:rsidR="00E3328D">
        <w:rPr>
          <w:rFonts w:ascii="Times New Roman" w:hAnsi="Times New Roman" w:cs="Times New Roman"/>
          <w:sz w:val="24"/>
          <w:szCs w:val="24"/>
        </w:rPr>
        <w:t xml:space="preserve"> </w:t>
      </w:r>
      <w:r w:rsidRPr="00E3328D">
        <w:rPr>
          <w:rFonts w:ascii="Times New Roman" w:hAnsi="Times New Roman" w:cs="Times New Roman"/>
          <w:sz w:val="24"/>
          <w:szCs w:val="24"/>
        </w:rPr>
        <w:t>Zamawiającego wyrażone</w:t>
      </w:r>
      <w:r w:rsidR="00E3328D">
        <w:rPr>
          <w:rFonts w:ascii="Times New Roman" w:hAnsi="Times New Roman" w:cs="Times New Roman"/>
          <w:sz w:val="24"/>
          <w:szCs w:val="24"/>
        </w:rPr>
        <w:t xml:space="preserve"> </w:t>
      </w:r>
      <w:r w:rsidRPr="00E3328D">
        <w:rPr>
          <w:rFonts w:ascii="Times New Roman" w:hAnsi="Times New Roman" w:cs="Times New Roman"/>
          <w:sz w:val="24"/>
          <w:szCs w:val="24"/>
        </w:rPr>
        <w:t>na piśmie pod rygorem nieważności. Dotyczy to również</w:t>
      </w:r>
      <w:r w:rsidR="00E3328D">
        <w:rPr>
          <w:rFonts w:ascii="Times New Roman" w:hAnsi="Times New Roman" w:cs="Times New Roman"/>
          <w:sz w:val="24"/>
          <w:szCs w:val="24"/>
        </w:rPr>
        <w:t xml:space="preserve"> </w:t>
      </w:r>
      <w:r w:rsidRPr="00E3328D">
        <w:rPr>
          <w:rFonts w:ascii="Times New Roman" w:hAnsi="Times New Roman" w:cs="Times New Roman"/>
          <w:sz w:val="24"/>
          <w:szCs w:val="24"/>
        </w:rPr>
        <w:t>oświadczeń składanych po odstąpieni</w:t>
      </w:r>
      <w:r w:rsidR="00E3328D">
        <w:rPr>
          <w:rFonts w:ascii="Times New Roman" w:hAnsi="Times New Roman" w:cs="Times New Roman"/>
          <w:sz w:val="24"/>
          <w:szCs w:val="24"/>
        </w:rPr>
        <w:t xml:space="preserve">a </w:t>
      </w:r>
      <w:r w:rsidRPr="00E3328D">
        <w:rPr>
          <w:rFonts w:ascii="Times New Roman" w:hAnsi="Times New Roman" w:cs="Times New Roman"/>
          <w:sz w:val="24"/>
          <w:szCs w:val="24"/>
        </w:rPr>
        <w:t>od umowy.</w:t>
      </w:r>
    </w:p>
    <w:p w14:paraId="1C6BA955" w14:textId="5AEFB2D1" w:rsidR="00794E83" w:rsidRPr="00E3328D" w:rsidRDefault="00794E83" w:rsidP="00E3328D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>7. Umowa niniejsza została sporządzona w trzech jednobrzmiących egzemplarzach</w:t>
      </w:r>
      <w:r w:rsidR="00E3328D">
        <w:rPr>
          <w:rFonts w:ascii="Times New Roman" w:hAnsi="Times New Roman" w:cs="Times New Roman"/>
          <w:sz w:val="24"/>
          <w:szCs w:val="24"/>
        </w:rPr>
        <w:t xml:space="preserve"> </w:t>
      </w:r>
      <w:r w:rsidRPr="00E3328D">
        <w:rPr>
          <w:rFonts w:ascii="Times New Roman" w:hAnsi="Times New Roman" w:cs="Times New Roman"/>
          <w:sz w:val="24"/>
          <w:szCs w:val="24"/>
        </w:rPr>
        <w:t>w języku polskim, jeden egzemplarz dla Wykonawcy, dwa egzemplarze dla</w:t>
      </w:r>
      <w:r w:rsidR="00E3328D">
        <w:rPr>
          <w:rFonts w:ascii="Times New Roman" w:hAnsi="Times New Roman" w:cs="Times New Roman"/>
          <w:sz w:val="24"/>
          <w:szCs w:val="24"/>
        </w:rPr>
        <w:t xml:space="preserve"> </w:t>
      </w:r>
      <w:r w:rsidRPr="00E3328D">
        <w:rPr>
          <w:rFonts w:ascii="Times New Roman" w:hAnsi="Times New Roman" w:cs="Times New Roman"/>
          <w:sz w:val="24"/>
          <w:szCs w:val="24"/>
        </w:rPr>
        <w:t>Zamawiającego.</w:t>
      </w:r>
    </w:p>
    <w:p w14:paraId="3348B0F9" w14:textId="77777777" w:rsidR="00E3328D" w:rsidRDefault="00E3328D" w:rsidP="00062559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282BB9D9" w14:textId="77777777" w:rsidR="00E3328D" w:rsidRDefault="00E3328D" w:rsidP="00062559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7ED27096" w14:textId="06B9FD01" w:rsidR="00794E83" w:rsidRPr="00794E83" w:rsidRDefault="00794E83" w:rsidP="00062559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E83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0545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794E83">
        <w:rPr>
          <w:rFonts w:ascii="Times New Roman" w:hAnsi="Times New Roman" w:cs="Times New Roman"/>
          <w:sz w:val="24"/>
          <w:szCs w:val="24"/>
        </w:rPr>
        <w:t>WYKONAWCA:</w:t>
      </w:r>
    </w:p>
    <w:sectPr w:rsidR="00794E83" w:rsidRPr="00794E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ECD5D" w14:textId="77777777" w:rsidR="004452E7" w:rsidRDefault="004452E7" w:rsidP="004452E7">
      <w:pPr>
        <w:spacing w:after="0" w:line="240" w:lineRule="auto"/>
      </w:pPr>
      <w:r>
        <w:separator/>
      </w:r>
    </w:p>
  </w:endnote>
  <w:endnote w:type="continuationSeparator" w:id="0">
    <w:p w14:paraId="7334ABA7" w14:textId="77777777" w:rsidR="004452E7" w:rsidRDefault="004452E7" w:rsidP="00445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9D985" w14:textId="77777777" w:rsidR="004452E7" w:rsidRDefault="004452E7" w:rsidP="004452E7">
      <w:pPr>
        <w:spacing w:after="0" w:line="240" w:lineRule="auto"/>
      </w:pPr>
      <w:r>
        <w:separator/>
      </w:r>
    </w:p>
  </w:footnote>
  <w:footnote w:type="continuationSeparator" w:id="0">
    <w:p w14:paraId="0C90E1BD" w14:textId="77777777" w:rsidR="004452E7" w:rsidRDefault="004452E7" w:rsidP="00445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69637" w14:textId="77777777" w:rsidR="004452E7" w:rsidRDefault="004452E7" w:rsidP="004452E7">
    <w:pPr>
      <w:pStyle w:val="Nagwek"/>
    </w:pPr>
    <w:r>
      <w:rPr>
        <w:noProof/>
      </w:rPr>
      <w:drawing>
        <wp:inline distT="0" distB="0" distL="0" distR="0" wp14:anchorId="615D6BA2" wp14:editId="57F713C5">
          <wp:extent cx="1322705" cy="466090"/>
          <wp:effectExtent l="0" t="0" r="0" b="0"/>
          <wp:docPr id="1" name="image1.png" descr="Obraz zawierający Grafika, zrzut ekranu, projekt graficzn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Obraz zawierający Grafika, zrzut ekranu, projekt graficzny, Czcionka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2705" cy="4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Pr="006912A0">
      <w:t>RZĄDOWY PROGRAM ODBUDOWY ZABYTKÓW</w:t>
    </w:r>
    <w:r>
      <w:ptab w:relativeTo="margin" w:alignment="right" w:leader="none"/>
    </w:r>
    <w:r>
      <w:rPr>
        <w:noProof/>
      </w:rPr>
      <w:drawing>
        <wp:inline distT="0" distB="0" distL="0" distR="0" wp14:anchorId="3CBE5850" wp14:editId="6D4ED68B">
          <wp:extent cx="808355" cy="589280"/>
          <wp:effectExtent l="0" t="0" r="0" b="1270"/>
          <wp:docPr id="3" name="image2.jpeg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Obraz zawierający tekst, Czcionka, logo, Grafika&#10;&#10;Opis wygenerowany automatycznie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08355" cy="58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4D4A14" w14:textId="5B3EE00F" w:rsidR="004452E7" w:rsidRPr="004452E7" w:rsidRDefault="004452E7" w:rsidP="004452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64E83"/>
    <w:multiLevelType w:val="hybridMultilevel"/>
    <w:tmpl w:val="FB664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688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83"/>
    <w:rsid w:val="000545AD"/>
    <w:rsid w:val="00062559"/>
    <w:rsid w:val="000D1EB6"/>
    <w:rsid w:val="00177B88"/>
    <w:rsid w:val="00344E2C"/>
    <w:rsid w:val="003D44B1"/>
    <w:rsid w:val="00412CF6"/>
    <w:rsid w:val="004452E7"/>
    <w:rsid w:val="005A62B0"/>
    <w:rsid w:val="00794E83"/>
    <w:rsid w:val="00827BE2"/>
    <w:rsid w:val="009100F0"/>
    <w:rsid w:val="009E095F"/>
    <w:rsid w:val="00D654BB"/>
    <w:rsid w:val="00E3328D"/>
    <w:rsid w:val="00F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FEEA"/>
  <w15:chartTrackingRefBased/>
  <w15:docId w15:val="{ACBD614E-CF08-48AF-948B-CF08795D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4E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4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4E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4E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4E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4E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4E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4E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4E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4E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4E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4E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4E8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4E8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4E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4E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4E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4E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4E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4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4E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4E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4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4E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4E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4E8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4E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4E8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4E83"/>
    <w:rPr>
      <w:b/>
      <w:bCs/>
      <w:smallCaps/>
      <w:color w:val="0F4761" w:themeColor="accent1" w:themeShade="BF"/>
      <w:spacing w:val="5"/>
    </w:rPr>
  </w:style>
  <w:style w:type="character" w:styleId="Uwydatnienie">
    <w:name w:val="Emphasis"/>
    <w:basedOn w:val="Domylnaczcionkaakapitu"/>
    <w:uiPriority w:val="20"/>
    <w:qFormat/>
    <w:rsid w:val="000D1EB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45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2E7"/>
  </w:style>
  <w:style w:type="paragraph" w:styleId="Stopka">
    <w:name w:val="footer"/>
    <w:basedOn w:val="Normalny"/>
    <w:link w:val="StopkaZnak"/>
    <w:uiPriority w:val="99"/>
    <w:unhideWhenUsed/>
    <w:rsid w:val="00445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4171</Words>
  <Characters>25028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Ferencz</dc:creator>
  <cp:keywords/>
  <dc:description/>
  <cp:lastModifiedBy>Aneta Ferencz</cp:lastModifiedBy>
  <cp:revision>2</cp:revision>
  <cp:lastPrinted>2024-10-04T09:43:00Z</cp:lastPrinted>
  <dcterms:created xsi:type="dcterms:W3CDTF">2024-10-04T10:00:00Z</dcterms:created>
  <dcterms:modified xsi:type="dcterms:W3CDTF">2024-10-04T10:00:00Z</dcterms:modified>
</cp:coreProperties>
</file>