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CB" w:rsidRPr="00C36ECB" w:rsidRDefault="00C36ECB" w:rsidP="00F3479D">
      <w:pPr>
        <w:pStyle w:val="Nagwek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i w:val="0"/>
          <w:color w:val="444444"/>
          <w:sz w:val="22"/>
          <w:szCs w:val="22"/>
        </w:rPr>
      </w:pPr>
      <w:r w:rsidRPr="00C36ECB">
        <w:rPr>
          <w:rFonts w:ascii="Times New Roman" w:hAnsi="Times New Roman"/>
          <w:i w:val="0"/>
          <w:color w:val="444444"/>
          <w:sz w:val="22"/>
          <w:szCs w:val="22"/>
        </w:rPr>
        <w:t xml:space="preserve">KLAUZULA INFORMACYJNA </w:t>
      </w:r>
    </w:p>
    <w:p w:rsidR="00F3479D" w:rsidRPr="00C36ECB" w:rsidRDefault="00F3479D" w:rsidP="00F3479D">
      <w:pPr>
        <w:pStyle w:val="Nagwek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i w:val="0"/>
          <w:color w:val="444444"/>
          <w:sz w:val="22"/>
          <w:szCs w:val="22"/>
        </w:rPr>
      </w:pPr>
      <w:r w:rsidRPr="00C36ECB">
        <w:rPr>
          <w:rFonts w:ascii="Times New Roman" w:hAnsi="Times New Roman"/>
          <w:i w:val="0"/>
          <w:color w:val="444444"/>
          <w:sz w:val="22"/>
          <w:szCs w:val="22"/>
        </w:rPr>
        <w:t xml:space="preserve">dotycząca </w:t>
      </w:r>
      <w:r w:rsidR="0061645E">
        <w:rPr>
          <w:rFonts w:ascii="Times New Roman" w:hAnsi="Times New Roman"/>
          <w:i w:val="0"/>
          <w:color w:val="444444"/>
          <w:sz w:val="22"/>
          <w:szCs w:val="22"/>
        </w:rPr>
        <w:t>przetwarzania</w:t>
      </w:r>
      <w:r w:rsidRPr="00C36ECB">
        <w:rPr>
          <w:rFonts w:ascii="Times New Roman" w:hAnsi="Times New Roman"/>
          <w:i w:val="0"/>
          <w:color w:val="444444"/>
          <w:sz w:val="22"/>
          <w:szCs w:val="22"/>
        </w:rPr>
        <w:t xml:space="preserve"> danych osobowych</w:t>
      </w:r>
      <w:r w:rsidR="0061645E">
        <w:rPr>
          <w:rFonts w:ascii="Times New Roman" w:hAnsi="Times New Roman"/>
          <w:i w:val="0"/>
          <w:color w:val="444444"/>
          <w:sz w:val="22"/>
          <w:szCs w:val="22"/>
        </w:rPr>
        <w:t xml:space="preserve"> </w:t>
      </w:r>
      <w:r w:rsidR="0061645E">
        <w:rPr>
          <w:rFonts w:ascii="Times New Roman" w:hAnsi="Times New Roman"/>
          <w:i w:val="0"/>
          <w:color w:val="444444"/>
          <w:sz w:val="22"/>
          <w:szCs w:val="22"/>
        </w:rPr>
        <w:br/>
        <w:t>w związku z podziałem nieruchomości</w:t>
      </w:r>
    </w:p>
    <w:p w:rsidR="00F3479D" w:rsidRPr="0006738B" w:rsidRDefault="00F3479D" w:rsidP="00F3479D"/>
    <w:p w:rsidR="00F3479D" w:rsidRPr="003E389A" w:rsidRDefault="00F3479D" w:rsidP="003E389A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2"/>
          <w:szCs w:val="20"/>
        </w:rPr>
      </w:pPr>
      <w:r w:rsidRPr="003E389A">
        <w:rPr>
          <w:color w:val="444444"/>
          <w:sz w:val="22"/>
          <w:szCs w:val="20"/>
        </w:rPr>
        <w:t xml:space="preserve">Na podstawie art. 13 ust. 1 i ust. 2 Rozporządzenia Parlamentu Europejskiego i Rady (UE) 2016/679 z 27 kwietnia 2016 r. w sprawie ochrony osób fizycznych w związku z przetwarzaniem </w:t>
      </w:r>
      <w:r w:rsidR="003E389A">
        <w:rPr>
          <w:color w:val="444444"/>
          <w:sz w:val="22"/>
          <w:szCs w:val="20"/>
        </w:rPr>
        <w:t xml:space="preserve">danych osobowych </w:t>
      </w:r>
      <w:r w:rsidRPr="003E389A">
        <w:rPr>
          <w:color w:val="444444"/>
          <w:sz w:val="22"/>
          <w:szCs w:val="20"/>
        </w:rPr>
        <w:t>i w sprawie swobodnego przepływu takich danych oraz uchylenia dyrektywy 95/46/WE (ogólne rozporządzenie o ochronie danych osobowych) (</w:t>
      </w:r>
      <w:proofErr w:type="spellStart"/>
      <w:r w:rsidRPr="003E389A">
        <w:rPr>
          <w:color w:val="444444"/>
          <w:sz w:val="22"/>
          <w:szCs w:val="20"/>
        </w:rPr>
        <w:t>Dz.Urz.UE.L</w:t>
      </w:r>
      <w:proofErr w:type="spellEnd"/>
      <w:r w:rsidRPr="003E389A">
        <w:rPr>
          <w:color w:val="444444"/>
          <w:sz w:val="22"/>
          <w:szCs w:val="20"/>
        </w:rPr>
        <w:t>. z 2016</w:t>
      </w:r>
      <w:r w:rsidR="003E389A">
        <w:rPr>
          <w:color w:val="444444"/>
          <w:sz w:val="22"/>
          <w:szCs w:val="20"/>
        </w:rPr>
        <w:t xml:space="preserve"> </w:t>
      </w:r>
      <w:r w:rsidRPr="003E389A">
        <w:rPr>
          <w:color w:val="444444"/>
          <w:sz w:val="22"/>
          <w:szCs w:val="20"/>
        </w:rPr>
        <w:t>r. Nr 119, str</w:t>
      </w:r>
      <w:r w:rsidR="003E389A">
        <w:rPr>
          <w:color w:val="444444"/>
          <w:sz w:val="22"/>
          <w:szCs w:val="20"/>
        </w:rPr>
        <w:t>.</w:t>
      </w:r>
      <w:r w:rsidRPr="003E389A">
        <w:rPr>
          <w:color w:val="444444"/>
          <w:sz w:val="22"/>
          <w:szCs w:val="20"/>
        </w:rPr>
        <w:t>1</w:t>
      </w:r>
      <w:r w:rsidR="003E389A">
        <w:rPr>
          <w:color w:val="444444"/>
          <w:sz w:val="22"/>
          <w:szCs w:val="20"/>
        </w:rPr>
        <w:t xml:space="preserve"> z </w:t>
      </w:r>
      <w:proofErr w:type="spellStart"/>
      <w:r w:rsidR="003E389A">
        <w:rPr>
          <w:color w:val="444444"/>
          <w:sz w:val="22"/>
          <w:szCs w:val="20"/>
        </w:rPr>
        <w:t>późn</w:t>
      </w:r>
      <w:proofErr w:type="spellEnd"/>
      <w:r w:rsidR="003E389A">
        <w:rPr>
          <w:color w:val="444444"/>
          <w:sz w:val="22"/>
          <w:szCs w:val="20"/>
        </w:rPr>
        <w:t>. zm.</w:t>
      </w:r>
      <w:r w:rsidRPr="003E389A">
        <w:rPr>
          <w:color w:val="444444"/>
          <w:sz w:val="22"/>
          <w:szCs w:val="20"/>
        </w:rPr>
        <w:t>) (dalej jako: „RODO”), informujemy Panią/Pana o sposobie i celu, w jakim przetwarzamy Pani/Pana dane osobowe, a także o przysługujących Pani/Panu prawach, wynikających z regulacji o ochronie danych osobowych:</w:t>
      </w:r>
    </w:p>
    <w:p w:rsidR="00F3479D" w:rsidRPr="003E389A" w:rsidRDefault="00F3479D" w:rsidP="003E389A">
      <w:pPr>
        <w:pStyle w:val="Akapitzlist"/>
        <w:numPr>
          <w:ilvl w:val="0"/>
          <w:numId w:val="6"/>
        </w:numPr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>Administratorem Pani/Pana danych osobowych jest Prezydent Miasta Skarżysko-Kamienna (dane adresowe: 26-110 Skarżysko-Kamienna</w:t>
      </w:r>
      <w:r w:rsidR="003E389A" w:rsidRPr="003E389A">
        <w:rPr>
          <w:color w:val="444444"/>
          <w:sz w:val="22"/>
        </w:rPr>
        <w:t>,</w:t>
      </w:r>
      <w:r w:rsidRPr="003E389A">
        <w:rPr>
          <w:color w:val="444444"/>
          <w:sz w:val="22"/>
        </w:rPr>
        <w:t xml:space="preserve"> ul. Sikorskiego 18).</w:t>
      </w:r>
    </w:p>
    <w:p w:rsidR="00F3479D" w:rsidRPr="003E389A" w:rsidRDefault="00F3479D" w:rsidP="003E389A">
      <w:pPr>
        <w:pStyle w:val="Akapitzlist"/>
        <w:numPr>
          <w:ilvl w:val="0"/>
          <w:numId w:val="6"/>
        </w:numPr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>Wyznaczyliśmy inspektora ochrony danych, z którym może Pani/Pan kontaktować się we wszystkich sprawach dotyczących przetwarzania danych osobowych oraz korzystania z praw związanych</w:t>
      </w:r>
      <w:r w:rsidR="00A645D2">
        <w:rPr>
          <w:color w:val="444444"/>
          <w:sz w:val="22"/>
        </w:rPr>
        <w:t xml:space="preserve"> </w:t>
      </w:r>
      <w:r w:rsidRPr="003E389A">
        <w:rPr>
          <w:color w:val="444444"/>
          <w:sz w:val="22"/>
        </w:rPr>
        <w:t>z</w:t>
      </w:r>
      <w:r w:rsidR="00A645D2">
        <w:rPr>
          <w:color w:val="444444"/>
          <w:sz w:val="22"/>
        </w:rPr>
        <w:t xml:space="preserve"> </w:t>
      </w:r>
      <w:r w:rsidRPr="003E389A">
        <w:rPr>
          <w:color w:val="444444"/>
          <w:sz w:val="22"/>
        </w:rPr>
        <w:t>przetwarzaniem</w:t>
      </w:r>
      <w:r w:rsidR="00A645D2">
        <w:rPr>
          <w:color w:val="444444"/>
          <w:sz w:val="22"/>
        </w:rPr>
        <w:t xml:space="preserve"> </w:t>
      </w:r>
      <w:r w:rsidRPr="003E389A">
        <w:rPr>
          <w:color w:val="444444"/>
          <w:sz w:val="22"/>
        </w:rPr>
        <w:t>danych</w:t>
      </w:r>
      <w:r w:rsidR="00A645D2">
        <w:rPr>
          <w:color w:val="444444"/>
          <w:sz w:val="22"/>
        </w:rPr>
        <w:t xml:space="preserve"> </w:t>
      </w:r>
      <w:r w:rsidRPr="003E389A">
        <w:rPr>
          <w:color w:val="444444"/>
          <w:sz w:val="22"/>
        </w:rPr>
        <w:t>osobowych</w:t>
      </w:r>
      <w:r w:rsidR="00A645D2">
        <w:rPr>
          <w:color w:val="444444"/>
          <w:sz w:val="22"/>
        </w:rPr>
        <w:t xml:space="preserve"> </w:t>
      </w:r>
      <w:r w:rsidRPr="003E389A">
        <w:rPr>
          <w:color w:val="444444"/>
          <w:sz w:val="22"/>
        </w:rPr>
        <w:t>drogą</w:t>
      </w:r>
      <w:r w:rsidR="00A645D2">
        <w:rPr>
          <w:color w:val="444444"/>
          <w:sz w:val="22"/>
        </w:rPr>
        <w:t xml:space="preserve"> </w:t>
      </w:r>
      <w:r w:rsidRPr="003E389A">
        <w:rPr>
          <w:color w:val="444444"/>
          <w:sz w:val="22"/>
        </w:rPr>
        <w:t>elektroniczną</w:t>
      </w:r>
      <w:r w:rsidR="00A645D2">
        <w:rPr>
          <w:color w:val="444444"/>
          <w:sz w:val="22"/>
        </w:rPr>
        <w:t xml:space="preserve"> (</w:t>
      </w:r>
      <w:r w:rsidR="0061645E" w:rsidRPr="003E389A">
        <w:rPr>
          <w:color w:val="444444"/>
          <w:sz w:val="22"/>
        </w:rPr>
        <w:t>inspektor</w:t>
      </w:r>
      <w:r w:rsidRPr="003E389A">
        <w:rPr>
          <w:color w:val="444444"/>
          <w:sz w:val="22"/>
        </w:rPr>
        <w:t>@um.skarzysko.pl) lub pisemnie na adres Administratora danych.</w:t>
      </w:r>
    </w:p>
    <w:p w:rsidR="00EA34E6" w:rsidRPr="003E389A" w:rsidRDefault="00F3479D" w:rsidP="003E389A">
      <w:pPr>
        <w:pStyle w:val="Akapitzlist"/>
        <w:numPr>
          <w:ilvl w:val="0"/>
          <w:numId w:val="6"/>
        </w:numPr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>Pani/Pana dane osobowe przetwarzane</w:t>
      </w:r>
      <w:r w:rsidR="00DE088E" w:rsidRPr="003E389A">
        <w:rPr>
          <w:color w:val="444444"/>
          <w:sz w:val="22"/>
        </w:rPr>
        <w:t xml:space="preserve"> będą na podstawie </w:t>
      </w:r>
      <w:r w:rsidR="00C2369E" w:rsidRPr="003E389A">
        <w:rPr>
          <w:color w:val="444444"/>
          <w:sz w:val="22"/>
        </w:rPr>
        <w:t>art. 6 ust. 1 lit. c RODO oraz</w:t>
      </w:r>
      <w:r w:rsidR="00EA34E6" w:rsidRPr="003E389A">
        <w:rPr>
          <w:color w:val="444444"/>
          <w:sz w:val="22"/>
        </w:rPr>
        <w:t>:</w:t>
      </w:r>
    </w:p>
    <w:p w:rsidR="00EA34E6" w:rsidRPr="003E389A" w:rsidRDefault="00EA34E6" w:rsidP="003E389A">
      <w:pPr>
        <w:pStyle w:val="Akapitzlist"/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 xml:space="preserve">- </w:t>
      </w:r>
      <w:r w:rsidR="00C2369E" w:rsidRPr="003E389A">
        <w:rPr>
          <w:color w:val="444444"/>
          <w:sz w:val="22"/>
        </w:rPr>
        <w:t xml:space="preserve"> ustawy z dnia 21</w:t>
      </w:r>
      <w:r w:rsidR="00E80542" w:rsidRPr="003E389A">
        <w:rPr>
          <w:color w:val="444444"/>
          <w:sz w:val="22"/>
        </w:rPr>
        <w:t xml:space="preserve"> sierpnia </w:t>
      </w:r>
      <w:r w:rsidR="00C2369E" w:rsidRPr="003E389A">
        <w:rPr>
          <w:color w:val="444444"/>
          <w:sz w:val="22"/>
        </w:rPr>
        <w:t>1997 r. o gospodarce nieruchomościami</w:t>
      </w:r>
      <w:r w:rsidR="00E80542" w:rsidRPr="003E389A">
        <w:rPr>
          <w:color w:val="444444"/>
          <w:sz w:val="22"/>
        </w:rPr>
        <w:t xml:space="preserve">, </w:t>
      </w:r>
    </w:p>
    <w:p w:rsidR="00EA34E6" w:rsidRPr="003E389A" w:rsidRDefault="00EA34E6" w:rsidP="003E389A">
      <w:pPr>
        <w:pStyle w:val="Akapitzlist"/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 xml:space="preserve">- </w:t>
      </w:r>
      <w:r w:rsidR="00E80542" w:rsidRPr="003E389A">
        <w:rPr>
          <w:color w:val="444444"/>
          <w:sz w:val="22"/>
        </w:rPr>
        <w:t xml:space="preserve">rozporządzenia Rady Ministrów z dnia 7 grudnia 2004 r. w sprawie sposobu i trybu dokonywania podziałów nieruchomości, </w:t>
      </w:r>
    </w:p>
    <w:p w:rsidR="00EA34E6" w:rsidRPr="003E389A" w:rsidRDefault="00EA34E6" w:rsidP="003E389A">
      <w:pPr>
        <w:pStyle w:val="Akapitzlist"/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 xml:space="preserve">- </w:t>
      </w:r>
      <w:r w:rsidR="00E80542" w:rsidRPr="003E389A">
        <w:rPr>
          <w:color w:val="444444"/>
          <w:sz w:val="22"/>
        </w:rPr>
        <w:t xml:space="preserve">ustawy z dnia 17 maja </w:t>
      </w:r>
      <w:r w:rsidRPr="003E389A">
        <w:rPr>
          <w:color w:val="444444"/>
          <w:sz w:val="22"/>
        </w:rPr>
        <w:t xml:space="preserve">1989 r. – Prawo geodezyjne i kartograficzne, </w:t>
      </w:r>
    </w:p>
    <w:p w:rsidR="00EA34E6" w:rsidRPr="003E389A" w:rsidRDefault="00EA34E6" w:rsidP="003E389A">
      <w:pPr>
        <w:pStyle w:val="Akapitzlist"/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 xml:space="preserve">- ustawy z dnia 14 czerwca 1960 r. Kodeks postępowania administracyjnego, </w:t>
      </w:r>
    </w:p>
    <w:p w:rsidR="00F3479D" w:rsidRPr="003E389A" w:rsidRDefault="00EA34E6" w:rsidP="003E389A">
      <w:pPr>
        <w:pStyle w:val="Akapitzlist"/>
        <w:shd w:val="clear" w:color="auto" w:fill="FFFFFF"/>
        <w:jc w:val="both"/>
        <w:textAlignment w:val="baseline"/>
        <w:rPr>
          <w:color w:val="444444"/>
          <w:sz w:val="22"/>
        </w:rPr>
      </w:pPr>
      <w:r w:rsidRPr="003E389A">
        <w:rPr>
          <w:color w:val="444444"/>
          <w:sz w:val="22"/>
        </w:rPr>
        <w:t xml:space="preserve">w celu rozpatrzenia wniosku o wydanie decyzji o podziale nieruchomości.  </w:t>
      </w:r>
    </w:p>
    <w:p w:rsidR="006D78B8" w:rsidRPr="003E389A" w:rsidRDefault="006D78B8" w:rsidP="003E389A">
      <w:pPr>
        <w:pStyle w:val="Akapitzlist"/>
        <w:numPr>
          <w:ilvl w:val="0"/>
          <w:numId w:val="6"/>
        </w:numPr>
        <w:shd w:val="clear" w:color="auto" w:fill="FFFFFF"/>
        <w:jc w:val="both"/>
        <w:textAlignment w:val="baseline"/>
        <w:rPr>
          <w:sz w:val="22"/>
        </w:rPr>
      </w:pPr>
      <w:r w:rsidRPr="003E389A">
        <w:rPr>
          <w:sz w:val="22"/>
        </w:rPr>
        <w:t>Dane osobowe nie będą przekazywane innym podmiotom, z wyjątkiem podmiotów uprawnionych do ich przetwarzania na podstawie przepisów prawa.</w:t>
      </w:r>
    </w:p>
    <w:p w:rsidR="006D78B8" w:rsidRPr="003E389A" w:rsidRDefault="006D78B8" w:rsidP="003E389A">
      <w:pPr>
        <w:pStyle w:val="Akapitzlist"/>
        <w:numPr>
          <w:ilvl w:val="0"/>
          <w:numId w:val="6"/>
        </w:numPr>
        <w:shd w:val="clear" w:color="auto" w:fill="FFFFFF"/>
        <w:jc w:val="both"/>
        <w:textAlignment w:val="baseline"/>
        <w:rPr>
          <w:sz w:val="22"/>
        </w:rPr>
      </w:pPr>
      <w:r w:rsidRPr="003E389A">
        <w:rPr>
          <w:sz w:val="22"/>
        </w:rPr>
        <w:t>Przetwarzane dane osobowe będą przechowywane jedynie w okresie niezbędnym do spełnienia celu, dla którego zostały zebrane lub w okresie wskazanym przepisami prawa.</w:t>
      </w:r>
    </w:p>
    <w:p w:rsidR="006D78B8" w:rsidRPr="003E389A" w:rsidRDefault="006D78B8" w:rsidP="003E389A">
      <w:pPr>
        <w:pStyle w:val="Akapitzlist"/>
        <w:shd w:val="clear" w:color="auto" w:fill="FFFFFF"/>
        <w:jc w:val="both"/>
        <w:textAlignment w:val="baseline"/>
        <w:rPr>
          <w:sz w:val="22"/>
        </w:rPr>
      </w:pPr>
      <w:r w:rsidRPr="003E389A">
        <w:rPr>
          <w:sz w:val="22"/>
        </w:rPr>
        <w:t xml:space="preserve">Po spełnieniu celu, dla którego dane osobowe zostały zebrane, mogą one być przechowywane jedynie w celach archiwalnych, przez okres, który wyznaczony zostanie przede wszystkim na podstawie rozporządzenia </w:t>
      </w:r>
      <w:r w:rsidR="00973938" w:rsidRPr="003E389A">
        <w:rPr>
          <w:sz w:val="22"/>
        </w:rPr>
        <w:t>Prezesa Rady Ministrów w sprawie instrukcji kancelaryjnej, jednolitych rzeczowych wykazów akt oraz instrukcji w sprawie organizacji i zakresu działania archiwów zakładowych, chyba że przepisy szczególne stanowią inaczej.</w:t>
      </w:r>
    </w:p>
    <w:p w:rsidR="00655540" w:rsidRPr="003E389A" w:rsidRDefault="00655540" w:rsidP="003E389A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3E389A">
        <w:rPr>
          <w:sz w:val="22"/>
        </w:rPr>
        <w:t>Posiada Pani/Pan prawo dostępu do treści swoich danych oraz prawo ich sprostowania, usunięcia, ograniczenia przetwarzania, prawo do przenoszenia danych, prawo wniesienia sprzeciwu.</w:t>
      </w:r>
    </w:p>
    <w:p w:rsidR="00655540" w:rsidRPr="003E389A" w:rsidRDefault="00655540" w:rsidP="003E389A">
      <w:pPr>
        <w:pStyle w:val="Akapitzlist"/>
        <w:jc w:val="both"/>
        <w:rPr>
          <w:sz w:val="22"/>
        </w:rPr>
      </w:pPr>
      <w:r w:rsidRPr="003E389A">
        <w:rPr>
          <w:sz w:val="22"/>
        </w:rPr>
        <w:t>Wobec przysługującego prawa do usunięcia danych, ich przenoszenia oraz wniesienia sprzeciwu mają zastosowanie ograniczenia wynikające z art. 17 ust.3, art. 20 i art. 21 Rozporządzenia UE.</w:t>
      </w:r>
    </w:p>
    <w:p w:rsidR="00655540" w:rsidRPr="003E389A" w:rsidRDefault="00655540" w:rsidP="003E389A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3E389A">
        <w:rPr>
          <w:bCs/>
          <w:sz w:val="22"/>
        </w:rPr>
        <w:t>W przypadku powzięcia informacji o niezgodnym z prawem przetwarzaniu przez Administratora – Pani/Pana danych osobowych, przysługuje Pani/Panu prawo do</w:t>
      </w:r>
      <w:r w:rsidRPr="003E389A">
        <w:rPr>
          <w:sz w:val="22"/>
        </w:rPr>
        <w:t xml:space="preserve"> </w:t>
      </w:r>
      <w:r w:rsidRPr="003E389A">
        <w:rPr>
          <w:bCs/>
          <w:sz w:val="22"/>
        </w:rPr>
        <w:t>wniesienia skargi do organu nadzorczego – Prezesa Urzędu Ochrony Danych Osobowych</w:t>
      </w:r>
      <w:r w:rsidRPr="003E389A">
        <w:rPr>
          <w:sz w:val="22"/>
        </w:rPr>
        <w:t xml:space="preserve"> adres:</w:t>
      </w:r>
      <w:r w:rsidR="0020183E">
        <w:rPr>
          <w:sz w:val="22"/>
        </w:rPr>
        <w:t xml:space="preserve"> </w:t>
      </w:r>
      <w:r w:rsidR="0020183E">
        <w:rPr>
          <w:sz w:val="22"/>
        </w:rPr>
        <w:br/>
        <w:t>ul.</w:t>
      </w:r>
      <w:r w:rsidRPr="003E389A">
        <w:rPr>
          <w:sz w:val="22"/>
        </w:rPr>
        <w:t xml:space="preserve"> Stawki 2, 00-193 Warszawa. </w:t>
      </w:r>
    </w:p>
    <w:p w:rsidR="00FB2075" w:rsidRPr="003E389A" w:rsidRDefault="00655540" w:rsidP="003E389A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3E389A">
        <w:rPr>
          <w:bCs/>
          <w:sz w:val="22"/>
        </w:rPr>
        <w:t>Podanie danych os</w:t>
      </w:r>
      <w:r w:rsidR="00FB2075" w:rsidRPr="003E389A">
        <w:rPr>
          <w:bCs/>
          <w:sz w:val="22"/>
        </w:rPr>
        <w:t>obowych jest wymogiem ustawowym. Jest Pani/Pan zobowiązany do ich podania a konsekwencją ich niepodania będzie brak możliwości rozpatrzenia wniosku</w:t>
      </w:r>
      <w:r w:rsidR="00A645D2">
        <w:rPr>
          <w:bCs/>
          <w:sz w:val="22"/>
        </w:rPr>
        <w:br/>
      </w:r>
      <w:r w:rsidR="00FB2075" w:rsidRPr="003E389A">
        <w:rPr>
          <w:bCs/>
          <w:sz w:val="22"/>
        </w:rPr>
        <w:t>i wydania decyzji</w:t>
      </w:r>
      <w:r w:rsidR="00A645D2">
        <w:rPr>
          <w:bCs/>
          <w:sz w:val="22"/>
        </w:rPr>
        <w:t xml:space="preserve"> </w:t>
      </w:r>
      <w:r w:rsidR="003E389A" w:rsidRPr="003E389A">
        <w:rPr>
          <w:bCs/>
          <w:sz w:val="22"/>
        </w:rPr>
        <w:t>o podziale nieruchomości.</w:t>
      </w:r>
      <w:r w:rsidR="00FB2075" w:rsidRPr="003E389A">
        <w:rPr>
          <w:bCs/>
          <w:sz w:val="22"/>
        </w:rPr>
        <w:t xml:space="preserve"> </w:t>
      </w:r>
    </w:p>
    <w:p w:rsidR="00655540" w:rsidRPr="003E389A" w:rsidRDefault="00655540" w:rsidP="003E389A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3E389A">
        <w:rPr>
          <w:bCs/>
          <w:sz w:val="22"/>
        </w:rPr>
        <w:t>Przetwarzane dane osobowe nie będą przekazywane do państwa trzeciego ani organizacji międzynarodowych</w:t>
      </w:r>
      <w:r w:rsidR="00FB2075" w:rsidRPr="003E389A">
        <w:rPr>
          <w:bCs/>
          <w:sz w:val="22"/>
        </w:rPr>
        <w:t>.</w:t>
      </w:r>
    </w:p>
    <w:p w:rsidR="00655540" w:rsidRPr="003E389A" w:rsidRDefault="00655540" w:rsidP="003E389A">
      <w:pPr>
        <w:pStyle w:val="Akapitzlist"/>
        <w:numPr>
          <w:ilvl w:val="0"/>
          <w:numId w:val="6"/>
        </w:numPr>
        <w:jc w:val="both"/>
        <w:rPr>
          <w:sz w:val="22"/>
        </w:rPr>
      </w:pPr>
      <w:r w:rsidRPr="003E389A">
        <w:rPr>
          <w:bCs/>
          <w:sz w:val="22"/>
        </w:rPr>
        <w:t xml:space="preserve">Pani/Pana dane nie będą </w:t>
      </w:r>
      <w:r w:rsidRPr="003E389A">
        <w:rPr>
          <w:sz w:val="22"/>
        </w:rPr>
        <w:t>przetwarzane w sposób zautomatyzowany i nie będą profilowane.</w:t>
      </w:r>
    </w:p>
    <w:p w:rsidR="00973938" w:rsidRPr="003E389A" w:rsidRDefault="00973938" w:rsidP="003E389A">
      <w:pPr>
        <w:shd w:val="clear" w:color="auto" w:fill="FFFFFF"/>
        <w:jc w:val="both"/>
        <w:textAlignment w:val="baseline"/>
        <w:rPr>
          <w:sz w:val="22"/>
        </w:rPr>
      </w:pPr>
      <w:r w:rsidRPr="003E389A">
        <w:rPr>
          <w:sz w:val="22"/>
        </w:rPr>
        <w:t xml:space="preserve"> </w:t>
      </w:r>
    </w:p>
    <w:p w:rsidR="003E389A" w:rsidRPr="003E389A" w:rsidRDefault="003E389A">
      <w:pPr>
        <w:shd w:val="clear" w:color="auto" w:fill="FFFFFF"/>
        <w:jc w:val="both"/>
        <w:textAlignment w:val="baseline"/>
        <w:rPr>
          <w:sz w:val="22"/>
        </w:rPr>
      </w:pPr>
    </w:p>
    <w:sectPr w:rsidR="003E389A" w:rsidRPr="003E389A" w:rsidSect="0091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8F"/>
    <w:multiLevelType w:val="multilevel"/>
    <w:tmpl w:val="D0DE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E0354"/>
    <w:multiLevelType w:val="hybridMultilevel"/>
    <w:tmpl w:val="04C6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60D"/>
    <w:multiLevelType w:val="multilevel"/>
    <w:tmpl w:val="3C947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5685F"/>
    <w:multiLevelType w:val="hybridMultilevel"/>
    <w:tmpl w:val="DE20FD5E"/>
    <w:lvl w:ilvl="0" w:tplc="99FA8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B3FB0"/>
    <w:multiLevelType w:val="hybridMultilevel"/>
    <w:tmpl w:val="435C8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12F9E"/>
    <w:multiLevelType w:val="hybridMultilevel"/>
    <w:tmpl w:val="DA94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479D"/>
    <w:rsid w:val="000A6B83"/>
    <w:rsid w:val="000A7B50"/>
    <w:rsid w:val="0020183E"/>
    <w:rsid w:val="002C0E38"/>
    <w:rsid w:val="003A4862"/>
    <w:rsid w:val="003A571B"/>
    <w:rsid w:val="003A5766"/>
    <w:rsid w:val="003C0A73"/>
    <w:rsid w:val="003E389A"/>
    <w:rsid w:val="006071D5"/>
    <w:rsid w:val="0061645E"/>
    <w:rsid w:val="00655540"/>
    <w:rsid w:val="006D78B8"/>
    <w:rsid w:val="00787732"/>
    <w:rsid w:val="00805AA3"/>
    <w:rsid w:val="008530ED"/>
    <w:rsid w:val="009170C6"/>
    <w:rsid w:val="00973938"/>
    <w:rsid w:val="00A645D2"/>
    <w:rsid w:val="00C2369E"/>
    <w:rsid w:val="00C36ECB"/>
    <w:rsid w:val="00DE088E"/>
    <w:rsid w:val="00E80542"/>
    <w:rsid w:val="00EA34E6"/>
    <w:rsid w:val="00F3479D"/>
    <w:rsid w:val="00FB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7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79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479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0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wiolettawojdat</dc:creator>
  <cp:keywords/>
  <dc:description/>
  <cp:lastModifiedBy>wiolettawojdat</cp:lastModifiedBy>
  <cp:revision>14</cp:revision>
  <cp:lastPrinted>2024-08-13T12:20:00Z</cp:lastPrinted>
  <dcterms:created xsi:type="dcterms:W3CDTF">2024-08-13T07:36:00Z</dcterms:created>
  <dcterms:modified xsi:type="dcterms:W3CDTF">2024-08-14T11:09:00Z</dcterms:modified>
</cp:coreProperties>
</file>