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AF3" w14:textId="0FE500C1" w:rsidR="007D467C" w:rsidRDefault="007D467C" w:rsidP="00374893">
      <w:pPr>
        <w:tabs>
          <w:tab w:val="left" w:pos="5250"/>
        </w:tabs>
        <w:jc w:val="both"/>
        <w:rPr>
          <w:rFonts w:ascii="Times New Roman" w:hAnsi="Times New Roman"/>
          <w:sz w:val="24"/>
          <w:szCs w:val="24"/>
        </w:rPr>
      </w:pPr>
      <w:r w:rsidRPr="007D46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Zlecenie realizacji zadania publicznego gminy w trybie art. 19 a ustawy z dnia 24 kwietnia 2003 r. o działalności pożytku publicznego i o wolontariacie (</w:t>
      </w:r>
      <w:proofErr w:type="spellStart"/>
      <w:r w:rsidRPr="007D46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t.j</w:t>
      </w:r>
      <w:proofErr w:type="spellEnd"/>
      <w:r w:rsidRPr="007D46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D46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Dz.U. 2023.571)</w:t>
      </w:r>
    </w:p>
    <w:p w14:paraId="1D173B22" w14:textId="382ED735" w:rsidR="002213B8" w:rsidRDefault="00EE09D2" w:rsidP="00374893">
      <w:pPr>
        <w:tabs>
          <w:tab w:val="left" w:pos="5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19a </w:t>
      </w:r>
      <w:r w:rsidR="0066606E">
        <w:rPr>
          <w:rFonts w:ascii="Times New Roman" w:hAnsi="Times New Roman"/>
          <w:sz w:val="24"/>
          <w:szCs w:val="24"/>
        </w:rPr>
        <w:t>ustawy o działalności pożytku publiczneg</w:t>
      </w:r>
      <w:r w:rsidR="00044688">
        <w:rPr>
          <w:rFonts w:ascii="Times New Roman" w:hAnsi="Times New Roman"/>
          <w:sz w:val="24"/>
          <w:szCs w:val="24"/>
        </w:rPr>
        <w:t>o i o wolontariacie (</w:t>
      </w:r>
      <w:proofErr w:type="spellStart"/>
      <w:r w:rsidR="00374893" w:rsidRPr="00374893">
        <w:rPr>
          <w:rFonts w:ascii="Times New Roman" w:hAnsi="Times New Roman"/>
          <w:sz w:val="24"/>
          <w:szCs w:val="24"/>
        </w:rPr>
        <w:t>t.j</w:t>
      </w:r>
      <w:proofErr w:type="spellEnd"/>
      <w:r w:rsidR="00374893" w:rsidRPr="00374893">
        <w:rPr>
          <w:rFonts w:ascii="Times New Roman" w:hAnsi="Times New Roman"/>
          <w:sz w:val="24"/>
          <w:szCs w:val="24"/>
        </w:rPr>
        <w:t>.</w:t>
      </w:r>
      <w:r w:rsidR="00374893">
        <w:rPr>
          <w:rFonts w:ascii="Times New Roman" w:hAnsi="Times New Roman"/>
          <w:sz w:val="24"/>
          <w:szCs w:val="24"/>
        </w:rPr>
        <w:t> </w:t>
      </w:r>
      <w:r w:rsidR="00374893" w:rsidRPr="00374893">
        <w:rPr>
          <w:rFonts w:ascii="Times New Roman" w:hAnsi="Times New Roman"/>
          <w:sz w:val="24"/>
          <w:szCs w:val="24"/>
        </w:rPr>
        <w:t>Dz.</w:t>
      </w:r>
      <w:r w:rsidR="00374893">
        <w:rPr>
          <w:rFonts w:ascii="Times New Roman" w:hAnsi="Times New Roman"/>
          <w:sz w:val="24"/>
          <w:szCs w:val="24"/>
        </w:rPr>
        <w:t> </w:t>
      </w:r>
      <w:r w:rsidR="00374893" w:rsidRPr="00374893">
        <w:rPr>
          <w:rFonts w:ascii="Times New Roman" w:hAnsi="Times New Roman"/>
          <w:sz w:val="24"/>
          <w:szCs w:val="24"/>
        </w:rPr>
        <w:t>U.</w:t>
      </w:r>
      <w:r w:rsidR="00374893">
        <w:rPr>
          <w:rFonts w:ascii="Times New Roman" w:hAnsi="Times New Roman"/>
          <w:sz w:val="24"/>
          <w:szCs w:val="24"/>
        </w:rPr>
        <w:t> </w:t>
      </w:r>
      <w:r w:rsidR="00374893" w:rsidRPr="00374893">
        <w:rPr>
          <w:rFonts w:ascii="Times New Roman" w:hAnsi="Times New Roman"/>
          <w:sz w:val="24"/>
          <w:szCs w:val="24"/>
        </w:rPr>
        <w:t>z</w:t>
      </w:r>
      <w:r w:rsidR="00374893">
        <w:rPr>
          <w:rFonts w:ascii="Times New Roman" w:hAnsi="Times New Roman"/>
          <w:sz w:val="24"/>
          <w:szCs w:val="24"/>
        </w:rPr>
        <w:t> </w:t>
      </w:r>
      <w:r w:rsidR="00374893" w:rsidRPr="00374893">
        <w:rPr>
          <w:rFonts w:ascii="Times New Roman" w:hAnsi="Times New Roman"/>
          <w:sz w:val="24"/>
          <w:szCs w:val="24"/>
        </w:rPr>
        <w:t>2023 r.</w:t>
      </w:r>
      <w:r w:rsidR="00374893">
        <w:rPr>
          <w:rFonts w:ascii="Times New Roman" w:hAnsi="Times New Roman"/>
          <w:sz w:val="24"/>
          <w:szCs w:val="24"/>
        </w:rPr>
        <w:t xml:space="preserve"> </w:t>
      </w:r>
      <w:r w:rsidR="00374893" w:rsidRPr="00374893">
        <w:rPr>
          <w:rFonts w:ascii="Times New Roman" w:hAnsi="Times New Roman"/>
          <w:sz w:val="24"/>
          <w:szCs w:val="24"/>
        </w:rPr>
        <w:t>poz. 571</w:t>
      </w:r>
      <w:r w:rsidR="0066606E">
        <w:rPr>
          <w:rFonts w:ascii="Times New Roman" w:hAnsi="Times New Roman"/>
          <w:sz w:val="24"/>
          <w:szCs w:val="24"/>
        </w:rPr>
        <w:t>) zamieszcza się ofertę na realizację zadania publicznego gminy z</w:t>
      </w:r>
      <w:r w:rsidR="007D467C">
        <w:rPr>
          <w:rFonts w:ascii="Times New Roman" w:hAnsi="Times New Roman"/>
          <w:sz w:val="24"/>
          <w:szCs w:val="24"/>
        </w:rPr>
        <w:t> </w:t>
      </w:r>
      <w:r w:rsidR="0066606E">
        <w:rPr>
          <w:rFonts w:ascii="Times New Roman" w:hAnsi="Times New Roman"/>
          <w:sz w:val="24"/>
          <w:szCs w:val="24"/>
        </w:rPr>
        <w:t xml:space="preserve">zakresu: </w:t>
      </w:r>
      <w:r w:rsidR="00374893">
        <w:rPr>
          <w:rFonts w:ascii="Times New Roman" w:hAnsi="Times New Roman"/>
          <w:sz w:val="24"/>
          <w:szCs w:val="24"/>
        </w:rPr>
        <w:t>kultura i ochrona dziedzictwa narodowego</w:t>
      </w:r>
      <w:r w:rsidR="00C41EB7">
        <w:rPr>
          <w:rFonts w:ascii="Times New Roman" w:hAnsi="Times New Roman"/>
          <w:sz w:val="24"/>
          <w:szCs w:val="24"/>
        </w:rPr>
        <w:t>, p</w:t>
      </w:r>
      <w:r w:rsidR="0066606E">
        <w:rPr>
          <w:rFonts w:ascii="Times New Roman" w:hAnsi="Times New Roman"/>
          <w:sz w:val="24"/>
          <w:szCs w:val="24"/>
        </w:rPr>
        <w:t>od nazwą „</w:t>
      </w:r>
      <w:r w:rsidR="007D467C">
        <w:rPr>
          <w:rFonts w:ascii="Times New Roman" w:hAnsi="Times New Roman"/>
          <w:sz w:val="24"/>
          <w:szCs w:val="24"/>
        </w:rPr>
        <w:t>Jubileusz stulecia – otwarcie czy podsumowanie? Konferencja naukowa poświęcona badaniom nad historią miasta i regionu skarżyskiego w stulecie nadania praw miejskich Skarżysku-Kamiennej”</w:t>
      </w:r>
      <w:r w:rsidR="005739B1">
        <w:rPr>
          <w:rFonts w:ascii="Times New Roman" w:hAnsi="Times New Roman"/>
          <w:sz w:val="24"/>
          <w:szCs w:val="24"/>
        </w:rPr>
        <w:t xml:space="preserve">. Oferta została złożona przez </w:t>
      </w:r>
      <w:r w:rsidR="007D467C">
        <w:rPr>
          <w:rFonts w:ascii="Times New Roman" w:hAnsi="Times New Roman"/>
          <w:sz w:val="24"/>
          <w:szCs w:val="24"/>
        </w:rPr>
        <w:t>Fundację Wczoraj dla Jutra</w:t>
      </w:r>
      <w:r w:rsidR="003E0257">
        <w:rPr>
          <w:rFonts w:ascii="Times New Roman" w:hAnsi="Times New Roman"/>
          <w:sz w:val="24"/>
          <w:szCs w:val="24"/>
        </w:rPr>
        <w:t xml:space="preserve"> z siedzibą</w:t>
      </w:r>
      <w:r w:rsidR="007D467C">
        <w:rPr>
          <w:rFonts w:ascii="Times New Roman" w:hAnsi="Times New Roman"/>
          <w:sz w:val="24"/>
          <w:szCs w:val="24"/>
        </w:rPr>
        <w:t xml:space="preserve">: Piaski; </w:t>
      </w:r>
      <w:r w:rsidR="003629BD">
        <w:rPr>
          <w:rFonts w:ascii="Times New Roman" w:hAnsi="Times New Roman"/>
          <w:sz w:val="24"/>
          <w:szCs w:val="24"/>
        </w:rPr>
        <w:t>ul.</w:t>
      </w:r>
      <w:r w:rsidR="003E0257">
        <w:rPr>
          <w:rFonts w:ascii="Times New Roman" w:hAnsi="Times New Roman"/>
          <w:sz w:val="24"/>
          <w:szCs w:val="24"/>
        </w:rPr>
        <w:t xml:space="preserve"> </w:t>
      </w:r>
      <w:r w:rsidR="007D467C">
        <w:rPr>
          <w:rFonts w:ascii="Times New Roman" w:hAnsi="Times New Roman"/>
          <w:sz w:val="24"/>
          <w:szCs w:val="24"/>
        </w:rPr>
        <w:t>Lubelska 43</w:t>
      </w:r>
      <w:r w:rsidR="00374893">
        <w:rPr>
          <w:rFonts w:ascii="Times New Roman" w:hAnsi="Times New Roman"/>
          <w:sz w:val="24"/>
          <w:szCs w:val="24"/>
        </w:rPr>
        <w:t xml:space="preserve"> </w:t>
      </w:r>
      <w:r w:rsidR="005739B1">
        <w:rPr>
          <w:rFonts w:ascii="Times New Roman" w:hAnsi="Times New Roman"/>
          <w:sz w:val="24"/>
          <w:szCs w:val="24"/>
        </w:rPr>
        <w:t xml:space="preserve">i zamieszczona jest jednocześnie w Biuletynie Informacji Publicznej, w siedzibie Gminy Skarżysko-Kamienna oraz na stronie internetowej Gminy </w:t>
      </w:r>
      <w:hyperlink r:id="rId6" w:history="1">
        <w:r w:rsidR="005739B1" w:rsidRPr="00E073E2">
          <w:rPr>
            <w:rStyle w:val="Hipercze"/>
            <w:rFonts w:ascii="Times New Roman" w:hAnsi="Times New Roman"/>
            <w:sz w:val="24"/>
            <w:szCs w:val="24"/>
          </w:rPr>
          <w:t>www.skarzysko.pl</w:t>
        </w:r>
      </w:hyperlink>
      <w:r w:rsidR="005739B1">
        <w:rPr>
          <w:rFonts w:ascii="Times New Roman" w:hAnsi="Times New Roman"/>
          <w:sz w:val="24"/>
          <w:szCs w:val="24"/>
        </w:rPr>
        <w:t xml:space="preserve"> na okres siedmiu dni.</w:t>
      </w:r>
      <w:r w:rsidR="0066606E">
        <w:rPr>
          <w:rFonts w:ascii="Times New Roman" w:hAnsi="Times New Roman"/>
          <w:sz w:val="24"/>
          <w:szCs w:val="24"/>
        </w:rPr>
        <w:t xml:space="preserve"> </w:t>
      </w:r>
    </w:p>
    <w:p w14:paraId="1F44494A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19BC6FBB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6D171639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29BC78E0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3E760011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4FED6C15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62584EA6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p w14:paraId="70CE1B28" w14:textId="77777777" w:rsidR="002E4509" w:rsidRDefault="002E4509">
      <w:pPr>
        <w:rPr>
          <w:rFonts w:ascii="Times New Roman" w:hAnsi="Times New Roman"/>
          <w:sz w:val="24"/>
          <w:szCs w:val="24"/>
        </w:rPr>
      </w:pPr>
    </w:p>
    <w:sectPr w:rsidR="002E4509" w:rsidSect="002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E3"/>
    <w:multiLevelType w:val="hybridMultilevel"/>
    <w:tmpl w:val="07B27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B2"/>
    <w:rsid w:val="00044688"/>
    <w:rsid w:val="000C17D3"/>
    <w:rsid w:val="000C534B"/>
    <w:rsid w:val="00113E48"/>
    <w:rsid w:val="00162C5E"/>
    <w:rsid w:val="002213B8"/>
    <w:rsid w:val="00221F3D"/>
    <w:rsid w:val="0025446D"/>
    <w:rsid w:val="00261ACD"/>
    <w:rsid w:val="002C6B65"/>
    <w:rsid w:val="002E4509"/>
    <w:rsid w:val="002F733F"/>
    <w:rsid w:val="00330FA2"/>
    <w:rsid w:val="003629BD"/>
    <w:rsid w:val="00374893"/>
    <w:rsid w:val="003C5DD9"/>
    <w:rsid w:val="003E0257"/>
    <w:rsid w:val="00522E4E"/>
    <w:rsid w:val="005739B1"/>
    <w:rsid w:val="005C0048"/>
    <w:rsid w:val="005C75B5"/>
    <w:rsid w:val="0066606E"/>
    <w:rsid w:val="006B4DB5"/>
    <w:rsid w:val="007D467C"/>
    <w:rsid w:val="00851D7E"/>
    <w:rsid w:val="0094573C"/>
    <w:rsid w:val="009D1C37"/>
    <w:rsid w:val="00AC2518"/>
    <w:rsid w:val="00BE18C0"/>
    <w:rsid w:val="00C217E6"/>
    <w:rsid w:val="00C41EB7"/>
    <w:rsid w:val="00D2263D"/>
    <w:rsid w:val="00D762B2"/>
    <w:rsid w:val="00DA79CC"/>
    <w:rsid w:val="00DB589E"/>
    <w:rsid w:val="00E47418"/>
    <w:rsid w:val="00E7661C"/>
    <w:rsid w:val="00EE09D2"/>
    <w:rsid w:val="00F34FEC"/>
    <w:rsid w:val="00F74B64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58EE"/>
  <w15:docId w15:val="{A3E3917A-7B89-45A8-BAAF-6DB4218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3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762B2"/>
    <w:rPr>
      <w:i/>
      <w:iCs/>
    </w:rPr>
  </w:style>
  <w:style w:type="paragraph" w:styleId="Akapitzlist">
    <w:name w:val="List Paragraph"/>
    <w:basedOn w:val="Normalny"/>
    <w:uiPriority w:val="34"/>
    <w:qFormat/>
    <w:rsid w:val="002E4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550E-39B2-405B-BA19-A759E589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Ferencz</cp:lastModifiedBy>
  <cp:revision>2</cp:revision>
  <cp:lastPrinted>2021-09-02T06:53:00Z</cp:lastPrinted>
  <dcterms:created xsi:type="dcterms:W3CDTF">2023-07-31T13:21:00Z</dcterms:created>
  <dcterms:modified xsi:type="dcterms:W3CDTF">2023-07-31T13:21:00Z</dcterms:modified>
</cp:coreProperties>
</file>