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0123D" w:rsidP="003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07EE7"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307EE7" w:rsidRDefault="00307EE7" w:rsidP="008E7A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07E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307EE7">
              <w:rPr>
                <w:rFonts w:ascii="Arial" w:hAnsi="Arial" w:cs="Arial"/>
                <w:sz w:val="22"/>
                <w:szCs w:val="22"/>
              </w:rPr>
              <w:t>Klon szt. 8 (ul. Słoneczna), Lipa szt. 20, Jarząb szt. 1,  Grochodrzew szt. 3 (ul. Konarskiego), Klon szt. 16, Grochodrzew szt. 3 (ul. Sportowa)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307E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5D5E41">
              <w:rPr>
                <w:rFonts w:ascii="Arial" w:hAnsi="Arial" w:cs="Arial"/>
                <w:sz w:val="22"/>
                <w:szCs w:val="22"/>
              </w:rPr>
              <w:t>3</w:t>
            </w:r>
            <w:r w:rsidR="00307EE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0613C" w:rsidRPr="0070613C" w:rsidRDefault="0070613C" w:rsidP="0070613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253399" w:rsidRDefault="0070613C" w:rsidP="0070613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5D5E41" w:rsidP="00307E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7EE7">
              <w:rPr>
                <w:rFonts w:ascii="Arial" w:hAnsi="Arial" w:cs="Arial"/>
                <w:sz w:val="22"/>
                <w:szCs w:val="22"/>
              </w:rPr>
              <w:t>7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379C" w:rsidRPr="0070613C" w:rsidRDefault="00B4379C" w:rsidP="00B437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665039" w:rsidRDefault="00B4379C" w:rsidP="00B4379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307EE7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 w:rsidR="005D5E41">
              <w:rPr>
                <w:rFonts w:ascii="Arial" w:hAnsi="Arial" w:cs="Arial"/>
                <w:sz w:val="22"/>
                <w:szCs w:val="22"/>
              </w:rPr>
              <w:t>5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219</cp:revision>
  <dcterms:created xsi:type="dcterms:W3CDTF">2017-07-27T12:43:00Z</dcterms:created>
  <dcterms:modified xsi:type="dcterms:W3CDTF">2023-05-22T14:22:00Z</dcterms:modified>
</cp:coreProperties>
</file>