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97C1F" w:rsidP="005F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872BC8" w:rsidRDefault="00872BC8" w:rsidP="00397C1F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872BC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872BC8">
              <w:rPr>
                <w:rFonts w:ascii="Arial" w:hAnsi="Arial" w:cs="Arial"/>
                <w:sz w:val="22"/>
                <w:szCs w:val="22"/>
              </w:rPr>
              <w:t>Sosna szt. 17, Dąb szt. 2, Brzoza szt. 6,  z nieruchomości przy ul. Szpitalna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Pr="007C14FA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872B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872BC8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72BC8" w:rsidRPr="00397C1F" w:rsidRDefault="00872BC8" w:rsidP="00872BC8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97C1F">
              <w:rPr>
                <w:rFonts w:ascii="Arial" w:hAnsi="Arial" w:cs="Arial"/>
                <w:sz w:val="22"/>
                <w:szCs w:val="22"/>
                <w:lang w:eastAsia="ar-SA"/>
              </w:rPr>
              <w:t>ZOZ w Skarżysku-Kamiennej</w:t>
            </w:r>
          </w:p>
          <w:p w:rsidR="00872BC8" w:rsidRPr="00397C1F" w:rsidRDefault="00872BC8" w:rsidP="00872BC8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97C1F">
              <w:rPr>
                <w:rFonts w:ascii="Arial" w:hAnsi="Arial" w:cs="Arial"/>
                <w:sz w:val="22"/>
                <w:szCs w:val="22"/>
                <w:lang w:eastAsia="ar-SA"/>
              </w:rPr>
              <w:t>Szpital Powiatowy im. Marii Skłodowskiej-Curie</w:t>
            </w:r>
          </w:p>
          <w:p w:rsidR="00BC721D" w:rsidRPr="00B05DDF" w:rsidRDefault="00872BC8" w:rsidP="00872BC8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97C1F">
              <w:rPr>
                <w:rFonts w:ascii="Arial" w:hAnsi="Arial" w:cs="Arial"/>
                <w:sz w:val="22"/>
                <w:szCs w:val="22"/>
                <w:lang w:eastAsia="ar-SA"/>
              </w:rPr>
              <w:t>ul. Szpitalna 1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397C1F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921C92" w:rsidP="00872B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72BC8">
              <w:rPr>
                <w:rFonts w:ascii="Arial" w:hAnsi="Arial" w:cs="Arial"/>
                <w:sz w:val="22"/>
                <w:szCs w:val="22"/>
              </w:rPr>
              <w:t>9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72BC8" w:rsidRPr="00397C1F" w:rsidRDefault="00872BC8" w:rsidP="00872BC8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97C1F">
              <w:rPr>
                <w:rFonts w:ascii="Arial" w:hAnsi="Arial" w:cs="Arial"/>
                <w:sz w:val="22"/>
                <w:szCs w:val="22"/>
                <w:lang w:eastAsia="ar-SA"/>
              </w:rPr>
              <w:t>ZOZ w Skarżysku-Kamiennej</w:t>
            </w:r>
          </w:p>
          <w:p w:rsidR="00872BC8" w:rsidRPr="00397C1F" w:rsidRDefault="00872BC8" w:rsidP="00872BC8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97C1F">
              <w:rPr>
                <w:rFonts w:ascii="Arial" w:hAnsi="Arial" w:cs="Arial"/>
                <w:sz w:val="22"/>
                <w:szCs w:val="22"/>
                <w:lang w:eastAsia="ar-SA"/>
              </w:rPr>
              <w:t>Szpital Powiatowy im. Marii Skłodowskiej-Curie</w:t>
            </w:r>
          </w:p>
          <w:p w:rsidR="00BC721D" w:rsidRPr="00665039" w:rsidRDefault="00872BC8" w:rsidP="00872BC8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97C1F">
              <w:rPr>
                <w:rFonts w:ascii="Arial" w:hAnsi="Arial" w:cs="Arial"/>
                <w:sz w:val="22"/>
                <w:szCs w:val="22"/>
                <w:lang w:eastAsia="ar-SA"/>
              </w:rPr>
              <w:t>ul. Szpitalna 1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397C1F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B6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86244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25-20-1</w:t>
            </w:r>
            <w:r w:rsidR="00B643E5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05DDF" w:rsidP="00C10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10E8F">
              <w:rPr>
                <w:rFonts w:ascii="Arial" w:hAnsi="Arial" w:cs="Arial"/>
                <w:sz w:val="22"/>
                <w:szCs w:val="22"/>
              </w:rPr>
              <w:t>5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 w:rsidR="00B643E5"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54915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B1CFC"/>
    <w:rsid w:val="009B64BF"/>
    <w:rsid w:val="009C4FED"/>
    <w:rsid w:val="009D737D"/>
    <w:rsid w:val="009E59CB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7801"/>
    <w:rsid w:val="00B4379C"/>
    <w:rsid w:val="00B44C3B"/>
    <w:rsid w:val="00B643E5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230</cp:revision>
  <dcterms:created xsi:type="dcterms:W3CDTF">2017-07-27T12:43:00Z</dcterms:created>
  <dcterms:modified xsi:type="dcterms:W3CDTF">2023-02-15T10:51:00Z</dcterms:modified>
</cp:coreProperties>
</file>