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7C14FA" w:rsidP="005F4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C14FA" w:rsidRDefault="007C14FA" w:rsidP="0058624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7C14FA">
              <w:rPr>
                <w:rFonts w:ascii="Arial" w:hAnsi="Arial" w:cs="Arial"/>
                <w:sz w:val="22"/>
                <w:szCs w:val="22"/>
              </w:rPr>
              <w:t xml:space="preserve">Kasztanowiec szt.1, Świerk szt. 6, Jesion szt. 2,  </w:t>
            </w:r>
          </w:p>
          <w:p w:rsidR="00BC721D" w:rsidRPr="007C14FA" w:rsidRDefault="007C14FA" w:rsidP="0058624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z nieruchomości przy al. Niepodległości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Pr="007C14FA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7C1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7C14F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21C92" w:rsidRDefault="007C14FA" w:rsidP="007C14FA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 xml:space="preserve">Parafia Rzymsko-Katolicka </w:t>
            </w:r>
          </w:p>
          <w:p w:rsidR="007C14FA" w:rsidRPr="007C14FA" w:rsidRDefault="007C14FA" w:rsidP="007C14FA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Najświętrzego Serca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J</w:t>
            </w: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>ezusowego</w:t>
            </w:r>
          </w:p>
          <w:p w:rsidR="00BC721D" w:rsidRPr="00253399" w:rsidRDefault="007C14FA" w:rsidP="007C14FA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>al. Niepodległości 77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921C92" w:rsidP="00921C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21C92" w:rsidRDefault="00921C92" w:rsidP="00921C92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 xml:space="preserve">Parafia Rzymsko-Katolicka </w:t>
            </w:r>
          </w:p>
          <w:p w:rsidR="00921C92" w:rsidRPr="007C14FA" w:rsidRDefault="00921C92" w:rsidP="00921C92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Najświętrzego Serca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J</w:t>
            </w: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>ezusowego</w:t>
            </w:r>
          </w:p>
          <w:p w:rsidR="00BC721D" w:rsidRPr="00665039" w:rsidRDefault="00921C92" w:rsidP="00921C92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>al. Niepodległości 77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7C14FA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B643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86244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25-20-1</w:t>
            </w:r>
            <w:r w:rsidR="00B643E5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643E5" w:rsidP="00B643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54915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86244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643E5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221</cp:revision>
  <dcterms:created xsi:type="dcterms:W3CDTF">2017-07-27T12:43:00Z</dcterms:created>
  <dcterms:modified xsi:type="dcterms:W3CDTF">2023-02-02T11:03:00Z</dcterms:modified>
</cp:coreProperties>
</file>