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8D09" w14:textId="77777777"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1FD17208" w14:textId="77777777"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14:paraId="411055A1" w14:textId="77777777"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AB1C839" w14:textId="77777777"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14:paraId="015AF82B" w14:textId="77777777"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14:paraId="19EF4BB6" w14:textId="77777777"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14:paraId="0C38408A" w14:textId="77777777" w:rsid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E837DD">
        <w:rPr>
          <w:rFonts w:ascii="Times New Roman" w:hAnsi="Times New Roman"/>
          <w:sz w:val="24"/>
          <w:szCs w:val="24"/>
        </w:rPr>
        <w:t xml:space="preserve"> Centrum Obsługi Inwestora w Skarżysku – Kamiennej,</w:t>
      </w:r>
    </w:p>
    <w:p w14:paraId="6510AEAE" w14:textId="77777777"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C81EED">
        <w:rPr>
          <w:rFonts w:ascii="Times New Roman" w:hAnsi="Times New Roman"/>
          <w:sz w:val="24"/>
          <w:szCs w:val="24"/>
        </w:rPr>
        <w:t>Centrum Obsługi Inwestora</w:t>
      </w:r>
      <w:r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14:paraId="4C0A48C7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6CA51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14:paraId="50DC5EF7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3405E5" w14:textId="77777777"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14:paraId="33D2E5B4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3CC2F71E" w14:textId="77777777"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14:paraId="1E8F13BD" w14:textId="77777777"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14:paraId="71F50B54" w14:textId="77777777" w:rsidR="00023FC3" w:rsidRPr="00023FC3" w:rsidRDefault="00023FC3">
      <w:pPr>
        <w:rPr>
          <w:sz w:val="24"/>
          <w:szCs w:val="24"/>
        </w:rPr>
      </w:pPr>
    </w:p>
    <w:sectPr w:rsidR="00023FC3" w:rsidRPr="00023FC3" w:rsidSect="002B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C3"/>
    <w:rsid w:val="00023FC3"/>
    <w:rsid w:val="001E2735"/>
    <w:rsid w:val="00261E32"/>
    <w:rsid w:val="002B5906"/>
    <w:rsid w:val="0064124A"/>
    <w:rsid w:val="00962EB2"/>
    <w:rsid w:val="00C81EED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65E"/>
  <w15:docId w15:val="{F0553BA8-E18C-4BED-A7F2-8F77A64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iskraseb@gmail.com</cp:lastModifiedBy>
  <cp:revision>2</cp:revision>
  <dcterms:created xsi:type="dcterms:W3CDTF">2023-01-05T22:27:00Z</dcterms:created>
  <dcterms:modified xsi:type="dcterms:W3CDTF">2023-01-05T22:27:00Z</dcterms:modified>
</cp:coreProperties>
</file>