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64EBA" w14:textId="0F908A56" w:rsidR="00AA3E37" w:rsidRPr="00E820A8" w:rsidRDefault="00AA3E37" w:rsidP="002E0BF0">
      <w:pPr>
        <w:pStyle w:val="NormalnyWeb"/>
        <w:spacing w:after="0"/>
        <w:ind w:left="426" w:hanging="426"/>
        <w:jc w:val="right"/>
        <w:rPr>
          <w:rFonts w:ascii="Cambria" w:hAnsi="Cambria" w:cs="Arial"/>
          <w:b/>
          <w:sz w:val="20"/>
          <w:szCs w:val="20"/>
        </w:rPr>
      </w:pPr>
      <w:r>
        <w:rPr>
          <w:rFonts w:ascii="Cambria" w:hAnsi="Cambria" w:cs="Arial"/>
          <w:b/>
          <w:sz w:val="20"/>
          <w:szCs w:val="20"/>
        </w:rPr>
        <w:t>Załącznik nr 2 do SWZ</w:t>
      </w:r>
      <w:r w:rsidR="002F24DA">
        <w:rPr>
          <w:rFonts w:ascii="Cambria" w:hAnsi="Cambria" w:cs="Arial"/>
          <w:b/>
          <w:sz w:val="20"/>
          <w:szCs w:val="20"/>
        </w:rPr>
        <w:t xml:space="preserve"> </w:t>
      </w:r>
    </w:p>
    <w:p w14:paraId="39770BAA" w14:textId="77777777" w:rsidR="00681DDA" w:rsidRDefault="00681DDA" w:rsidP="00D720D4">
      <w:pPr>
        <w:pStyle w:val="NormalnyWeb"/>
        <w:spacing w:before="0" w:beforeAutospacing="0" w:after="0" w:line="276" w:lineRule="auto"/>
        <w:ind w:left="426" w:hanging="426"/>
        <w:jc w:val="center"/>
        <w:rPr>
          <w:rFonts w:ascii="Cambria" w:hAnsi="Cambria" w:cs="Arial"/>
          <w:sz w:val="20"/>
          <w:szCs w:val="20"/>
        </w:rPr>
      </w:pPr>
    </w:p>
    <w:p w14:paraId="27074749" w14:textId="77777777" w:rsidR="00D720D4" w:rsidRPr="00681DDA" w:rsidRDefault="00681DDA" w:rsidP="00D720D4">
      <w:pPr>
        <w:pStyle w:val="NormalnyWeb"/>
        <w:spacing w:before="0" w:beforeAutospacing="0" w:after="0" w:line="276" w:lineRule="auto"/>
        <w:ind w:left="426" w:hanging="426"/>
        <w:jc w:val="center"/>
        <w:rPr>
          <w:rFonts w:ascii="Cambria" w:hAnsi="Cambria" w:cs="Arial"/>
          <w:b/>
          <w:sz w:val="20"/>
          <w:szCs w:val="20"/>
        </w:rPr>
      </w:pPr>
      <w:r w:rsidRPr="00681DDA">
        <w:rPr>
          <w:rFonts w:ascii="Cambria" w:hAnsi="Cambria" w:cs="Arial"/>
          <w:b/>
          <w:sz w:val="20"/>
          <w:szCs w:val="20"/>
        </w:rPr>
        <w:t>UMOWA</w:t>
      </w:r>
    </w:p>
    <w:p w14:paraId="5D467CC8" w14:textId="77777777" w:rsidR="00681DDA" w:rsidRDefault="00681DDA" w:rsidP="00681DDA">
      <w:pPr>
        <w:pStyle w:val="NormalnyWeb"/>
        <w:spacing w:before="0" w:beforeAutospacing="0" w:after="0" w:line="360" w:lineRule="auto"/>
        <w:ind w:left="426" w:hanging="426"/>
        <w:rPr>
          <w:rFonts w:ascii="Cambria" w:hAnsi="Cambria" w:cs="Arial"/>
          <w:sz w:val="20"/>
          <w:szCs w:val="20"/>
        </w:rPr>
      </w:pPr>
    </w:p>
    <w:p w14:paraId="5DC1E08C" w14:textId="77777777" w:rsidR="00A56FE0" w:rsidRPr="00BF1C4A" w:rsidRDefault="00A56FE0" w:rsidP="00A56FE0">
      <w:pPr>
        <w:spacing w:line="360" w:lineRule="auto"/>
        <w:jc w:val="both"/>
        <w:rPr>
          <w:rFonts w:ascii="Cambria" w:hAnsi="Cambria" w:cs="Calibri"/>
          <w:sz w:val="20"/>
          <w:szCs w:val="20"/>
        </w:rPr>
      </w:pPr>
      <w:r w:rsidRPr="00BF1C4A">
        <w:rPr>
          <w:rFonts w:ascii="Cambria" w:hAnsi="Cambria" w:cs="Calibri"/>
          <w:sz w:val="20"/>
          <w:szCs w:val="20"/>
        </w:rPr>
        <w:t xml:space="preserve">Zawarta w </w:t>
      </w:r>
      <w:r w:rsidRPr="00BF1C4A">
        <w:rPr>
          <w:rFonts w:ascii="Cambria" w:hAnsi="Cambria" w:cs="Calibri"/>
          <w:b/>
          <w:sz w:val="20"/>
          <w:szCs w:val="20"/>
        </w:rPr>
        <w:t>Skarżysku -Kamiennej</w:t>
      </w:r>
      <w:r w:rsidRPr="00BF1C4A">
        <w:rPr>
          <w:rFonts w:ascii="Cambria" w:hAnsi="Cambria" w:cs="Calibri"/>
          <w:sz w:val="20"/>
          <w:szCs w:val="20"/>
        </w:rPr>
        <w:t xml:space="preserve">, w dniu </w:t>
      </w:r>
      <w:r w:rsidRPr="00BF1C4A">
        <w:rPr>
          <w:rFonts w:ascii="Cambria" w:hAnsi="Cambria" w:cs="Calibri"/>
          <w:b/>
          <w:sz w:val="20"/>
          <w:szCs w:val="20"/>
        </w:rPr>
        <w:t>.................. ,</w:t>
      </w:r>
      <w:r w:rsidRPr="00BF1C4A">
        <w:rPr>
          <w:rFonts w:ascii="Cambria" w:hAnsi="Cambria" w:cs="Calibri"/>
          <w:sz w:val="20"/>
          <w:szCs w:val="20"/>
        </w:rPr>
        <w:t xml:space="preserve"> pomiędzy:</w:t>
      </w:r>
    </w:p>
    <w:p w14:paraId="0D5D1A8C" w14:textId="719B318A" w:rsidR="00920DD2" w:rsidRPr="00A56FE0" w:rsidRDefault="00A56FE0" w:rsidP="00A56FE0">
      <w:pPr>
        <w:spacing w:line="360" w:lineRule="auto"/>
        <w:jc w:val="both"/>
        <w:rPr>
          <w:rFonts w:ascii="Cambria" w:hAnsi="Cambria" w:cs="Calibri"/>
          <w:b/>
          <w:sz w:val="20"/>
          <w:szCs w:val="20"/>
        </w:rPr>
      </w:pPr>
      <w:r w:rsidRPr="00BF1C4A">
        <w:rPr>
          <w:rFonts w:ascii="Cambria" w:hAnsi="Cambria" w:cs="Calibri"/>
          <w:b/>
          <w:sz w:val="20"/>
          <w:szCs w:val="20"/>
        </w:rPr>
        <w:t>Gminą Skarżysko-Kamienna</w:t>
      </w:r>
      <w:r w:rsidRPr="00BF1C4A">
        <w:rPr>
          <w:rFonts w:ascii="Cambria" w:hAnsi="Cambria" w:cs="Calibri"/>
          <w:sz w:val="20"/>
          <w:szCs w:val="20"/>
        </w:rPr>
        <w:t xml:space="preserve">, adres siedziby: ul. Sikorskiego 18, 26-110 </w:t>
      </w:r>
      <w:r w:rsidRPr="00BF1C4A">
        <w:rPr>
          <w:rFonts w:ascii="Cambria" w:hAnsi="Cambria" w:cs="Calibri"/>
          <w:sz w:val="20"/>
          <w:szCs w:val="20"/>
        </w:rPr>
        <w:br/>
        <w:t xml:space="preserve">Skarżysko-Kamienna, NIP 663-00-08-207, Regon 291009870, zwaną dalej </w:t>
      </w:r>
      <w:r w:rsidRPr="00BF1C4A">
        <w:rPr>
          <w:rFonts w:ascii="Cambria" w:hAnsi="Cambria" w:cs="Calibri"/>
          <w:b/>
          <w:sz w:val="20"/>
          <w:szCs w:val="20"/>
        </w:rPr>
        <w:t>Zamawiającym</w:t>
      </w:r>
      <w:r w:rsidRPr="00BF1C4A">
        <w:rPr>
          <w:rFonts w:ascii="Cambria" w:hAnsi="Cambria" w:cs="Calibri"/>
          <w:sz w:val="20"/>
          <w:szCs w:val="20"/>
        </w:rPr>
        <w:t xml:space="preserve">, reprezentowaną przez </w:t>
      </w:r>
      <w:r w:rsidRPr="00BF1C4A">
        <w:rPr>
          <w:rFonts w:ascii="Cambria" w:hAnsi="Cambria" w:cs="Calibri"/>
          <w:b/>
          <w:sz w:val="20"/>
          <w:szCs w:val="20"/>
        </w:rPr>
        <w:t xml:space="preserve">Konrada </w:t>
      </w:r>
      <w:proofErr w:type="spellStart"/>
      <w:r w:rsidRPr="00BF1C4A">
        <w:rPr>
          <w:rFonts w:ascii="Cambria" w:hAnsi="Cambria" w:cs="Calibri"/>
          <w:b/>
          <w:sz w:val="20"/>
          <w:szCs w:val="20"/>
        </w:rPr>
        <w:t>Kröniga</w:t>
      </w:r>
      <w:proofErr w:type="spellEnd"/>
      <w:r w:rsidRPr="00BF1C4A">
        <w:rPr>
          <w:rFonts w:ascii="Cambria" w:hAnsi="Cambria" w:cs="Calibri"/>
          <w:b/>
          <w:sz w:val="20"/>
          <w:szCs w:val="20"/>
        </w:rPr>
        <w:t xml:space="preserve"> – Prezydenta Miasta Skarżyska-Kamiennej</w:t>
      </w:r>
      <w:r w:rsidRPr="00BF1C4A">
        <w:rPr>
          <w:rFonts w:ascii="Cambria" w:hAnsi="Cambria" w:cs="Calibri"/>
          <w:sz w:val="20"/>
          <w:szCs w:val="20"/>
        </w:rPr>
        <w:t>,</w:t>
      </w:r>
    </w:p>
    <w:p w14:paraId="17AEA6D2" w14:textId="77777777" w:rsidR="00681DDA" w:rsidRDefault="00681DDA" w:rsidP="00A56FE0">
      <w:pPr>
        <w:pStyle w:val="NormalnyWeb"/>
        <w:spacing w:before="0" w:beforeAutospacing="0" w:after="0" w:line="360" w:lineRule="auto"/>
        <w:jc w:val="both"/>
        <w:rPr>
          <w:rFonts w:ascii="Cambria" w:hAnsi="Cambria" w:cs="Arial"/>
          <w:sz w:val="20"/>
          <w:szCs w:val="20"/>
        </w:rPr>
      </w:pPr>
      <w:r w:rsidRPr="0013771C">
        <w:rPr>
          <w:rFonts w:ascii="Cambria" w:hAnsi="Cambria" w:cs="Arial"/>
          <w:sz w:val="20"/>
          <w:szCs w:val="20"/>
        </w:rPr>
        <w:t>a</w:t>
      </w:r>
    </w:p>
    <w:p w14:paraId="2242847B" w14:textId="77777777" w:rsidR="00681DDA" w:rsidRPr="0013771C" w:rsidRDefault="00681DDA" w:rsidP="00681DDA">
      <w:pPr>
        <w:pStyle w:val="NormalnyWeb"/>
        <w:spacing w:before="0" w:beforeAutospacing="0" w:after="0" w:line="360" w:lineRule="auto"/>
        <w:ind w:left="426"/>
        <w:jc w:val="both"/>
        <w:rPr>
          <w:rFonts w:ascii="Cambria" w:hAnsi="Cambria"/>
          <w:sz w:val="20"/>
          <w:szCs w:val="20"/>
        </w:rPr>
      </w:pPr>
    </w:p>
    <w:p w14:paraId="6CE13361" w14:textId="77777777" w:rsidR="00681DDA" w:rsidRPr="00FB0DAE" w:rsidRDefault="00681DDA" w:rsidP="00920DD2">
      <w:pPr>
        <w:pStyle w:val="NormalnyWeb"/>
        <w:spacing w:before="0" w:beforeAutospacing="0" w:after="0" w:line="360" w:lineRule="auto"/>
        <w:jc w:val="both"/>
        <w:rPr>
          <w:rFonts w:ascii="Cambria" w:hAnsi="Cambria"/>
          <w:sz w:val="20"/>
          <w:szCs w:val="20"/>
        </w:rPr>
      </w:pPr>
      <w:r w:rsidRPr="00E820A8">
        <w:rPr>
          <w:rFonts w:ascii="Cambria" w:hAnsi="Cambria"/>
          <w:sz w:val="20"/>
          <w:szCs w:val="20"/>
        </w:rPr>
        <w:t>………………………………</w:t>
      </w:r>
      <w:r w:rsidRPr="00E820A8">
        <w:rPr>
          <w:rFonts w:ascii="Cambria" w:hAnsi="Cambria" w:cs="Arial"/>
          <w:sz w:val="20"/>
          <w:szCs w:val="20"/>
        </w:rPr>
        <w:t>..…… z siedzibą w ……………………</w:t>
      </w:r>
      <w:r>
        <w:rPr>
          <w:rFonts w:ascii="Cambria" w:hAnsi="Cambria" w:cs="Arial"/>
          <w:sz w:val="20"/>
          <w:szCs w:val="20"/>
        </w:rPr>
        <w:t xml:space="preserve">………….. przy ulicy </w:t>
      </w:r>
      <w:r w:rsidRPr="00E820A8">
        <w:rPr>
          <w:rFonts w:ascii="Cambria" w:hAnsi="Cambria" w:cs="Arial"/>
          <w:sz w:val="20"/>
          <w:szCs w:val="20"/>
        </w:rPr>
        <w:t>…….………. NIP</w:t>
      </w:r>
      <w:r>
        <w:rPr>
          <w:rFonts w:ascii="Cambria" w:hAnsi="Cambria" w:cs="Arial"/>
          <w:sz w:val="20"/>
          <w:szCs w:val="20"/>
        </w:rPr>
        <w:t>:</w:t>
      </w:r>
      <w:r w:rsidRPr="00E820A8">
        <w:rPr>
          <w:rFonts w:ascii="Cambria" w:hAnsi="Cambria" w:cs="Arial"/>
          <w:sz w:val="20"/>
          <w:szCs w:val="20"/>
        </w:rPr>
        <w:t xml:space="preserve"> …………</w:t>
      </w:r>
      <w:r>
        <w:rPr>
          <w:rFonts w:ascii="Cambria" w:hAnsi="Cambria" w:cs="Arial"/>
          <w:sz w:val="20"/>
          <w:szCs w:val="20"/>
        </w:rPr>
        <w:t>…………….., REGON: ………………………………………,</w:t>
      </w:r>
    </w:p>
    <w:p w14:paraId="167D0222" w14:textId="77777777" w:rsidR="00681DDA" w:rsidRDefault="00681DDA" w:rsidP="00920DD2">
      <w:pPr>
        <w:pStyle w:val="NormalnyWeb"/>
        <w:spacing w:before="0" w:beforeAutospacing="0" w:after="0" w:line="360" w:lineRule="auto"/>
        <w:jc w:val="both"/>
        <w:rPr>
          <w:rFonts w:ascii="Cambria" w:hAnsi="Cambria" w:cs="Arial"/>
          <w:b/>
          <w:bCs/>
          <w:sz w:val="20"/>
          <w:szCs w:val="20"/>
        </w:rPr>
      </w:pPr>
      <w:r>
        <w:rPr>
          <w:rFonts w:ascii="Cambria" w:hAnsi="Cambria" w:cs="Arial"/>
          <w:sz w:val="20"/>
          <w:szCs w:val="20"/>
        </w:rPr>
        <w:t xml:space="preserve">reprezentowanym przez </w:t>
      </w:r>
      <w:r w:rsidRPr="00E820A8">
        <w:rPr>
          <w:rFonts w:ascii="Cambria" w:hAnsi="Cambria" w:cs="Arial"/>
          <w:b/>
          <w:bCs/>
          <w:sz w:val="20"/>
          <w:szCs w:val="20"/>
        </w:rPr>
        <w:t xml:space="preserve">- …………………………………… </w:t>
      </w:r>
    </w:p>
    <w:p w14:paraId="54C7896C" w14:textId="77777777" w:rsidR="00681DDA" w:rsidRPr="00FB0DAE" w:rsidRDefault="00681DDA" w:rsidP="00920DD2">
      <w:pPr>
        <w:pStyle w:val="NormalnyWeb"/>
        <w:spacing w:before="0" w:beforeAutospacing="0" w:after="0" w:line="360" w:lineRule="auto"/>
        <w:jc w:val="both"/>
        <w:rPr>
          <w:rFonts w:ascii="Cambria" w:hAnsi="Cambria"/>
          <w:sz w:val="20"/>
          <w:szCs w:val="20"/>
        </w:rPr>
      </w:pPr>
      <w:r>
        <w:rPr>
          <w:rFonts w:ascii="Cambria" w:hAnsi="Cambria" w:cs="Arial"/>
          <w:b/>
          <w:bCs/>
          <w:sz w:val="20"/>
          <w:szCs w:val="20"/>
        </w:rPr>
        <w:t>zwanym dalej „Wykonawcą”</w:t>
      </w:r>
    </w:p>
    <w:p w14:paraId="05EFE17C" w14:textId="77777777" w:rsidR="00681DDA" w:rsidRDefault="00681DDA" w:rsidP="00681DDA">
      <w:pPr>
        <w:pStyle w:val="NormalnyWeb"/>
        <w:spacing w:before="0" w:beforeAutospacing="0" w:after="0" w:line="360" w:lineRule="auto"/>
        <w:ind w:left="426" w:hanging="426"/>
        <w:jc w:val="both"/>
        <w:rPr>
          <w:rFonts w:ascii="Cambria" w:hAnsi="Cambria" w:cs="Arial"/>
          <w:sz w:val="20"/>
          <w:szCs w:val="20"/>
        </w:rPr>
      </w:pPr>
    </w:p>
    <w:p w14:paraId="5EA9FF14" w14:textId="41BDF343" w:rsidR="00681DDA" w:rsidRPr="00920DD2" w:rsidRDefault="00681DDA" w:rsidP="00920DD2">
      <w:pPr>
        <w:pStyle w:val="NormalnyWeb"/>
        <w:spacing w:after="0" w:line="360" w:lineRule="auto"/>
        <w:jc w:val="both"/>
        <w:rPr>
          <w:rFonts w:ascii="Cambria" w:hAnsi="Cambria" w:cs="Calibri"/>
          <w:b/>
          <w:sz w:val="20"/>
          <w:szCs w:val="20"/>
        </w:rPr>
      </w:pPr>
      <w:r>
        <w:rPr>
          <w:rFonts w:ascii="Cambria" w:hAnsi="Cambria" w:cs="Arial"/>
          <w:sz w:val="20"/>
          <w:szCs w:val="20"/>
        </w:rPr>
        <w:t>zwana dalej „</w:t>
      </w:r>
      <w:r w:rsidRPr="00FB0DAE">
        <w:rPr>
          <w:rFonts w:ascii="Cambria" w:hAnsi="Cambria" w:cs="Arial"/>
          <w:b/>
          <w:sz w:val="20"/>
          <w:szCs w:val="20"/>
        </w:rPr>
        <w:t>Umową</w:t>
      </w:r>
      <w:r>
        <w:rPr>
          <w:rFonts w:ascii="Cambria" w:hAnsi="Cambria" w:cs="Arial"/>
          <w:sz w:val="20"/>
          <w:szCs w:val="20"/>
        </w:rPr>
        <w:t xml:space="preserve">” w </w:t>
      </w:r>
      <w:r w:rsidRPr="00E820A8">
        <w:rPr>
          <w:rFonts w:ascii="Cambria" w:hAnsi="Cambria" w:cs="Arial"/>
          <w:sz w:val="20"/>
          <w:szCs w:val="20"/>
        </w:rPr>
        <w:t xml:space="preserve">wyniku przeprowadzonego postępowania o udzielenie zamówienia publicznego </w:t>
      </w:r>
      <w:r w:rsidRPr="00727C77">
        <w:rPr>
          <w:rFonts w:ascii="Cambria" w:hAnsi="Cambria" w:cs="Arial"/>
          <w:sz w:val="20"/>
          <w:szCs w:val="20"/>
        </w:rPr>
        <w:t>w trybie podstawowym na podstawie art. 275 pkt 1 ustawy z dnia 11 września 2019 r. - Prawo zamówień publicznych (Dz. U. z 20</w:t>
      </w:r>
      <w:r w:rsidR="00522AD3">
        <w:rPr>
          <w:rFonts w:ascii="Cambria" w:hAnsi="Cambria" w:cs="Arial"/>
          <w:sz w:val="20"/>
          <w:szCs w:val="20"/>
        </w:rPr>
        <w:t>22</w:t>
      </w:r>
      <w:r w:rsidRPr="00727C77">
        <w:rPr>
          <w:rFonts w:ascii="Cambria" w:hAnsi="Cambria" w:cs="Arial"/>
          <w:sz w:val="20"/>
          <w:szCs w:val="20"/>
        </w:rPr>
        <w:t xml:space="preserve"> r., poz. </w:t>
      </w:r>
      <w:r w:rsidR="00522AD3">
        <w:rPr>
          <w:rFonts w:ascii="Cambria" w:hAnsi="Cambria" w:cs="Arial"/>
          <w:sz w:val="20"/>
          <w:szCs w:val="20"/>
        </w:rPr>
        <w:t>1710</w:t>
      </w:r>
      <w:r w:rsidRPr="00727C77">
        <w:rPr>
          <w:rFonts w:ascii="Cambria" w:hAnsi="Cambria" w:cs="Arial"/>
          <w:sz w:val="20"/>
          <w:szCs w:val="20"/>
        </w:rPr>
        <w:t xml:space="preserve"> ze zm.) [zwanej dalej także „ustawa </w:t>
      </w:r>
      <w:proofErr w:type="spellStart"/>
      <w:r w:rsidRPr="00727C77">
        <w:rPr>
          <w:rFonts w:ascii="Cambria" w:hAnsi="Cambria" w:cs="Arial"/>
          <w:sz w:val="20"/>
          <w:szCs w:val="20"/>
        </w:rPr>
        <w:t>Pzp</w:t>
      </w:r>
      <w:proofErr w:type="spellEnd"/>
      <w:r w:rsidRPr="00727C77">
        <w:rPr>
          <w:rFonts w:ascii="Cambria" w:hAnsi="Cambria" w:cs="Arial"/>
          <w:sz w:val="20"/>
          <w:szCs w:val="20"/>
        </w:rPr>
        <w:t>”]</w:t>
      </w:r>
      <w:r>
        <w:rPr>
          <w:rFonts w:ascii="Cambria" w:hAnsi="Cambria" w:cs="Arial"/>
          <w:sz w:val="20"/>
          <w:szCs w:val="20"/>
        </w:rPr>
        <w:t xml:space="preserve"> prowadzonym pn.: „</w:t>
      </w:r>
      <w:r w:rsidR="00A56FE0" w:rsidRPr="00A56FE0">
        <w:rPr>
          <w:rFonts w:ascii="Cambria" w:eastAsia="Calibri" w:hAnsi="Cambria" w:cs="Calibri"/>
          <w:b/>
          <w:bCs/>
          <w:iCs/>
          <w:sz w:val="20"/>
          <w:szCs w:val="20"/>
        </w:rPr>
        <w:t>Świadczenie usług pocztowych w 2023 r. dla Urzędu Miasta w Skarżysku -Kamiennej</w:t>
      </w:r>
      <w:r w:rsidRPr="00A56FE0">
        <w:rPr>
          <w:rFonts w:ascii="Cambria" w:eastAsia="Calibri" w:hAnsi="Cambria" w:cs="Calibri"/>
          <w:b/>
          <w:sz w:val="20"/>
          <w:szCs w:val="20"/>
        </w:rPr>
        <w:t>”</w:t>
      </w:r>
      <w:r>
        <w:rPr>
          <w:rFonts w:ascii="Cambria" w:eastAsia="Calibri" w:hAnsi="Cambria" w:cs="Calibri"/>
          <w:b/>
          <w:sz w:val="20"/>
          <w:szCs w:val="20"/>
        </w:rPr>
        <w:t>,</w:t>
      </w:r>
      <w:r w:rsidR="000F3A31">
        <w:rPr>
          <w:rFonts w:ascii="Cambria" w:eastAsia="Calibri" w:hAnsi="Cambria" w:cs="Calibri"/>
          <w:b/>
          <w:sz w:val="20"/>
          <w:szCs w:val="20"/>
        </w:rPr>
        <w:t xml:space="preserve">                                    </w:t>
      </w:r>
      <w:r>
        <w:rPr>
          <w:rFonts w:ascii="Cambria" w:eastAsia="Calibri" w:hAnsi="Cambria" w:cs="Calibri"/>
          <w:b/>
          <w:sz w:val="20"/>
          <w:szCs w:val="20"/>
        </w:rPr>
        <w:t xml:space="preserve"> </w:t>
      </w:r>
      <w:r w:rsidRPr="00FB0DAE">
        <w:rPr>
          <w:rFonts w:ascii="Cambria" w:eastAsia="Calibri" w:hAnsi="Cambria" w:cs="Calibri"/>
          <w:sz w:val="20"/>
          <w:szCs w:val="20"/>
        </w:rPr>
        <w:t>o następującej treści.</w:t>
      </w:r>
    </w:p>
    <w:p w14:paraId="3AAB8279" w14:textId="77777777" w:rsidR="00AA3E37" w:rsidRDefault="00AA3E37" w:rsidP="00EA1E16">
      <w:pPr>
        <w:pStyle w:val="Akapitzlist"/>
        <w:ind w:left="426" w:hanging="426"/>
        <w:jc w:val="both"/>
        <w:rPr>
          <w:rFonts w:ascii="Cambria" w:hAnsi="Cambria" w:cs="Arial"/>
          <w:sz w:val="20"/>
          <w:szCs w:val="20"/>
        </w:rPr>
      </w:pPr>
    </w:p>
    <w:p w14:paraId="60B93E7C" w14:textId="77777777" w:rsidR="00AA3E37" w:rsidRPr="00E820A8" w:rsidRDefault="00AA3E37" w:rsidP="00681DDA">
      <w:pPr>
        <w:pStyle w:val="NormalnyWeb"/>
        <w:spacing w:after="0" w:line="360" w:lineRule="auto"/>
        <w:ind w:left="426" w:hanging="426"/>
        <w:jc w:val="center"/>
        <w:rPr>
          <w:rFonts w:ascii="Cambria" w:hAnsi="Cambria"/>
          <w:sz w:val="20"/>
          <w:szCs w:val="20"/>
        </w:rPr>
      </w:pPr>
      <w:r w:rsidRPr="007010BF">
        <w:rPr>
          <w:rFonts w:ascii="Cambria" w:hAnsi="Cambria" w:cs="Arial"/>
          <w:sz w:val="20"/>
          <w:szCs w:val="20"/>
        </w:rPr>
        <w:t>§ 1</w:t>
      </w:r>
    </w:p>
    <w:p w14:paraId="518B001B" w14:textId="672E99E7" w:rsidR="00E73F01" w:rsidRPr="000F2AA3" w:rsidRDefault="00E73F01" w:rsidP="000F2AA3">
      <w:pPr>
        <w:numPr>
          <w:ilvl w:val="0"/>
          <w:numId w:val="24"/>
        </w:numPr>
        <w:autoSpaceDE w:val="0"/>
        <w:autoSpaceDN w:val="0"/>
        <w:adjustRightInd w:val="0"/>
        <w:spacing w:after="0" w:line="360" w:lineRule="auto"/>
        <w:jc w:val="both"/>
        <w:rPr>
          <w:rFonts w:ascii="Cambria" w:hAnsi="Cambria"/>
          <w:sz w:val="20"/>
          <w:szCs w:val="20"/>
        </w:rPr>
      </w:pPr>
      <w:r w:rsidRPr="000F2AA3">
        <w:rPr>
          <w:rFonts w:ascii="Cambria" w:hAnsi="Cambria"/>
          <w:sz w:val="20"/>
          <w:szCs w:val="20"/>
        </w:rPr>
        <w:t xml:space="preserve">Przedmiotem umowy jest </w:t>
      </w:r>
      <w:r w:rsidR="00A56FE0" w:rsidRPr="000F2AA3">
        <w:rPr>
          <w:rFonts w:ascii="Cambria" w:hAnsi="Cambria" w:cs="Calibri"/>
          <w:b/>
          <w:bCs/>
          <w:i/>
          <w:iCs/>
          <w:sz w:val="20"/>
          <w:szCs w:val="20"/>
        </w:rPr>
        <w:t>świadczenie usług pocztowych w 2023 r. dla Urzędu Miasta w Skarżysku -Kamiennej</w:t>
      </w:r>
      <w:r w:rsidR="00A56FE0" w:rsidRPr="000F2AA3">
        <w:rPr>
          <w:rFonts w:ascii="Cambria" w:hAnsi="Cambria"/>
          <w:sz w:val="20"/>
          <w:szCs w:val="20"/>
        </w:rPr>
        <w:t xml:space="preserve"> </w:t>
      </w:r>
      <w:r w:rsidRPr="000F2AA3">
        <w:rPr>
          <w:rFonts w:ascii="Cambria" w:hAnsi="Cambria"/>
          <w:sz w:val="20"/>
          <w:szCs w:val="20"/>
        </w:rPr>
        <w:t>w zakresie przyjmowania, przemieszczania i doręczania przesyłek pocztowych, (paczek pocztowych przesyłki listowe, paczki pocztowe, przesyłki kurierskie ) oraz ich ewentualnych zwrotów do nadawcy po wyczerpaniu wszystkich możliwości ich doręczenia lub wydania odbiorcy, usługi codziennego doręczania przesyłek, zwrotnych potwierdzeń odbioru (ZPO) po skutecznym doręczeniu oraz usługi codziennego odbioru przesyłek od Zamawiającego w rozumieniu ustawy z dnia 23 listopada 2012 r. Prawo pocztowe (Dz. U. z 2020 r. poz. 1041</w:t>
      </w:r>
      <w:r w:rsidR="000F2AA3" w:rsidRPr="000F2AA3">
        <w:rPr>
          <w:rFonts w:ascii="Cambria" w:hAnsi="Cambria"/>
          <w:sz w:val="20"/>
          <w:szCs w:val="20"/>
        </w:rPr>
        <w:t>)</w:t>
      </w:r>
    </w:p>
    <w:p w14:paraId="5C8FE50C" w14:textId="77777777" w:rsidR="00E73F01" w:rsidRPr="00623F76" w:rsidRDefault="00E73F01" w:rsidP="0097452E">
      <w:pPr>
        <w:numPr>
          <w:ilvl w:val="0"/>
          <w:numId w:val="24"/>
        </w:numPr>
        <w:autoSpaceDE w:val="0"/>
        <w:autoSpaceDN w:val="0"/>
        <w:adjustRightInd w:val="0"/>
        <w:spacing w:after="0" w:line="360" w:lineRule="auto"/>
        <w:jc w:val="both"/>
        <w:rPr>
          <w:rFonts w:ascii="Cambria" w:hAnsi="Cambria"/>
          <w:sz w:val="20"/>
          <w:szCs w:val="20"/>
        </w:rPr>
      </w:pPr>
      <w:r w:rsidRPr="00E73F01">
        <w:rPr>
          <w:rFonts w:ascii="Cambria" w:hAnsi="Cambria"/>
          <w:sz w:val="20"/>
          <w:szCs w:val="20"/>
        </w:rPr>
        <w:t xml:space="preserve">Przedstawiony w </w:t>
      </w:r>
      <w:r w:rsidRPr="00623F76">
        <w:rPr>
          <w:rFonts w:ascii="Cambria" w:hAnsi="Cambria"/>
          <w:sz w:val="20"/>
          <w:szCs w:val="20"/>
        </w:rPr>
        <w:t>załączniku do niniejszej umowy Formularz cenowy stanowiący załącznik nr 2, stanowiący integralną część umowy, obrazuje ilość i rodzaj przesyłek.</w:t>
      </w:r>
    </w:p>
    <w:p w14:paraId="1752E404" w14:textId="77777777" w:rsidR="00E73F01" w:rsidRPr="00623F76" w:rsidRDefault="00E73F01" w:rsidP="0097452E">
      <w:pPr>
        <w:numPr>
          <w:ilvl w:val="0"/>
          <w:numId w:val="24"/>
        </w:numPr>
        <w:autoSpaceDE w:val="0"/>
        <w:autoSpaceDN w:val="0"/>
        <w:adjustRightInd w:val="0"/>
        <w:spacing w:after="0" w:line="360" w:lineRule="auto"/>
        <w:jc w:val="both"/>
        <w:rPr>
          <w:rFonts w:ascii="Cambria" w:hAnsi="Cambria"/>
          <w:sz w:val="20"/>
          <w:szCs w:val="20"/>
        </w:rPr>
      </w:pPr>
      <w:r w:rsidRPr="00623F76">
        <w:rPr>
          <w:rFonts w:ascii="Cambria" w:hAnsi="Cambria"/>
          <w:sz w:val="20"/>
          <w:szCs w:val="20"/>
        </w:rPr>
        <w:t>Zamawiający zastrzega sobie możliwość zmiany poszczególnej liczby przesyłek określonej w Formularzu cenowym, o którym mowa w ust. 2, stosownie do aktualnych potrzeb Zamawiającego. Zmiana ta może polegać na zmniejszeniu liczby jednego rodzaju przesyłek i zwiększeniu liczby innego rodzaju przesyłek, jeśli wynikać to będzie ze zwiększonego zapotrzebowania na dany rodzaj przesyłek.</w:t>
      </w:r>
    </w:p>
    <w:p w14:paraId="295B1728" w14:textId="77777777" w:rsidR="00BB4552" w:rsidRDefault="00E73F01" w:rsidP="00BB4552">
      <w:pPr>
        <w:numPr>
          <w:ilvl w:val="0"/>
          <w:numId w:val="24"/>
        </w:numPr>
        <w:autoSpaceDE w:val="0"/>
        <w:autoSpaceDN w:val="0"/>
        <w:adjustRightInd w:val="0"/>
        <w:spacing w:after="0" w:line="360" w:lineRule="auto"/>
        <w:jc w:val="both"/>
        <w:rPr>
          <w:rFonts w:asciiTheme="majorHAnsi" w:hAnsiTheme="majorHAnsi"/>
          <w:sz w:val="20"/>
          <w:szCs w:val="20"/>
        </w:rPr>
      </w:pPr>
      <w:r w:rsidRPr="00623F76">
        <w:rPr>
          <w:rFonts w:ascii="Cambria" w:hAnsi="Cambria"/>
          <w:sz w:val="20"/>
          <w:szCs w:val="20"/>
        </w:rPr>
        <w:lastRenderedPageBreak/>
        <w:t xml:space="preserve">Zmiany ilości </w:t>
      </w:r>
      <w:r w:rsidRPr="006A03F9">
        <w:rPr>
          <w:rFonts w:asciiTheme="majorHAnsi" w:hAnsiTheme="majorHAnsi"/>
          <w:sz w:val="20"/>
          <w:szCs w:val="20"/>
        </w:rPr>
        <w:t>przesyłek, o których mowa w ust. 4 nie powodują zmiany umowy i Wykonawca nie będzie dochodził od Zamawiającego roszczeń z tytułu zmian ilości przesyłek w trakcie realizacji niniejszej umowy</w:t>
      </w:r>
    </w:p>
    <w:p w14:paraId="032A24A6" w14:textId="26942A3B" w:rsidR="00D257B1" w:rsidRPr="00BB4552" w:rsidRDefault="005B045F" w:rsidP="00BB4552">
      <w:pPr>
        <w:numPr>
          <w:ilvl w:val="0"/>
          <w:numId w:val="24"/>
        </w:numPr>
        <w:autoSpaceDE w:val="0"/>
        <w:autoSpaceDN w:val="0"/>
        <w:adjustRightInd w:val="0"/>
        <w:spacing w:after="0" w:line="360" w:lineRule="auto"/>
        <w:jc w:val="both"/>
        <w:rPr>
          <w:rFonts w:asciiTheme="majorHAnsi" w:hAnsiTheme="majorHAnsi"/>
          <w:sz w:val="20"/>
          <w:szCs w:val="20"/>
        </w:rPr>
      </w:pPr>
      <w:bookmarkStart w:id="0" w:name="_GoBack"/>
      <w:bookmarkEnd w:id="0"/>
      <w:r w:rsidRPr="00BB4552">
        <w:rPr>
          <w:rFonts w:asciiTheme="majorHAnsi" w:hAnsiTheme="majorHAnsi" w:cs="Calibri"/>
          <w:sz w:val="20"/>
          <w:szCs w:val="20"/>
        </w:rPr>
        <w:t>Usługi będą świadczone</w:t>
      </w:r>
      <w:r w:rsidRPr="00BB4552">
        <w:rPr>
          <w:rFonts w:asciiTheme="majorHAnsi" w:hAnsiTheme="majorHAnsi" w:cs="Arial"/>
          <w:kern w:val="1"/>
          <w:sz w:val="20"/>
          <w:szCs w:val="20"/>
        </w:rPr>
        <w:t xml:space="preserve"> we wszystkie dni robocze,   z wyjątkiem sobót, co najmniej 5 dni w tygodniu, a jeżeli w tygodniu przypada dzień ustawowo wolny od pracy, liczba ta może być odpowiednio niższa.</w:t>
      </w:r>
    </w:p>
    <w:p w14:paraId="02CCB1FA" w14:textId="77777777" w:rsidR="00D257B1" w:rsidRDefault="00D257B1" w:rsidP="00D257B1">
      <w:pPr>
        <w:autoSpaceDE w:val="0"/>
        <w:autoSpaceDN w:val="0"/>
        <w:adjustRightInd w:val="0"/>
        <w:spacing w:after="0" w:line="360" w:lineRule="auto"/>
        <w:jc w:val="both"/>
        <w:rPr>
          <w:rFonts w:asciiTheme="majorHAnsi" w:hAnsiTheme="majorHAnsi"/>
          <w:color w:val="000000" w:themeColor="text1"/>
          <w:sz w:val="20"/>
          <w:szCs w:val="20"/>
        </w:rPr>
      </w:pPr>
    </w:p>
    <w:p w14:paraId="7E274010" w14:textId="07089AEE" w:rsidR="008F52D4" w:rsidRPr="008F52D4" w:rsidRDefault="008F52D4" w:rsidP="006A03F9">
      <w:pPr>
        <w:numPr>
          <w:ilvl w:val="0"/>
          <w:numId w:val="24"/>
        </w:numPr>
        <w:autoSpaceDE w:val="0"/>
        <w:autoSpaceDN w:val="0"/>
        <w:adjustRightInd w:val="0"/>
        <w:spacing w:after="0" w:line="360" w:lineRule="auto"/>
        <w:jc w:val="both"/>
        <w:rPr>
          <w:rFonts w:ascii="Cambria" w:hAnsi="Cambria"/>
          <w:color w:val="000000" w:themeColor="text1"/>
          <w:sz w:val="20"/>
          <w:szCs w:val="20"/>
        </w:rPr>
      </w:pPr>
      <w:r w:rsidRPr="008F52D4">
        <w:rPr>
          <w:rFonts w:ascii="Cambria" w:hAnsi="Cambria"/>
          <w:sz w:val="20"/>
          <w:szCs w:val="20"/>
        </w:rPr>
        <w:t>Przesyłki dostarczane będą przez Wykonawcę do każdego wskazanego miejsca w kraju i zagranicą objętego Porozumieniem ze Światowym Związkiem Pocztowym</w:t>
      </w:r>
    </w:p>
    <w:p w14:paraId="3BD8096C" w14:textId="4CC75455" w:rsidR="009B584D" w:rsidRPr="002B1C88" w:rsidRDefault="009B584D" w:rsidP="006A03F9">
      <w:pPr>
        <w:numPr>
          <w:ilvl w:val="0"/>
          <w:numId w:val="24"/>
        </w:numPr>
        <w:autoSpaceDE w:val="0"/>
        <w:autoSpaceDN w:val="0"/>
        <w:adjustRightInd w:val="0"/>
        <w:spacing w:after="0" w:line="360" w:lineRule="auto"/>
        <w:jc w:val="both"/>
        <w:rPr>
          <w:rFonts w:asciiTheme="majorHAnsi" w:hAnsiTheme="majorHAnsi"/>
          <w:color w:val="000000" w:themeColor="text1"/>
          <w:sz w:val="20"/>
          <w:szCs w:val="20"/>
        </w:rPr>
      </w:pPr>
      <w:bookmarkStart w:id="1" w:name="_Hlk121223995"/>
      <w:r w:rsidRPr="002B1C88">
        <w:rPr>
          <w:rFonts w:asciiTheme="majorHAnsi" w:hAnsiTheme="majorHAnsi" w:cstheme="minorHAnsi"/>
          <w:color w:val="000000" w:themeColor="text1"/>
          <w:sz w:val="20"/>
          <w:szCs w:val="20"/>
        </w:rPr>
        <w:t>Wykonawca dostarczy Zamawiającemu (zgodnie z adresem nadania przesyłki pocztowej rejestrowanej). Pokwitowanie odbioru przesyłki Wykonawca będzie zwracał Zamawiającemu niezwłocznie po doręczeniu przesyłki.</w:t>
      </w:r>
    </w:p>
    <w:bookmarkEnd w:id="1"/>
    <w:p w14:paraId="69EE3858" w14:textId="37AB13BC" w:rsidR="009B584D" w:rsidRPr="002B1C88" w:rsidRDefault="005B645B" w:rsidP="009B584D">
      <w:pPr>
        <w:pStyle w:val="Akapitzlist"/>
        <w:autoSpaceDE w:val="0"/>
        <w:autoSpaceDN w:val="0"/>
        <w:adjustRightInd w:val="0"/>
        <w:spacing w:after="0" w:line="276" w:lineRule="auto"/>
        <w:ind w:left="360"/>
        <w:jc w:val="both"/>
        <w:rPr>
          <w:rFonts w:asciiTheme="majorHAnsi" w:hAnsiTheme="majorHAnsi" w:cstheme="minorHAnsi"/>
          <w:color w:val="000000" w:themeColor="text1"/>
          <w:sz w:val="20"/>
          <w:szCs w:val="20"/>
        </w:rPr>
      </w:pPr>
      <w:r>
        <w:rPr>
          <w:rFonts w:asciiTheme="majorHAnsi" w:hAnsiTheme="majorHAnsi" w:cstheme="minorHAnsi"/>
          <w:color w:val="000000" w:themeColor="text1"/>
          <w:sz w:val="20"/>
          <w:szCs w:val="20"/>
        </w:rPr>
        <w:t>W</w:t>
      </w:r>
      <w:r w:rsidRPr="005B645B">
        <w:rPr>
          <w:rFonts w:asciiTheme="majorHAnsi" w:hAnsiTheme="majorHAnsi" w:cstheme="minorHAnsi"/>
          <w:color w:val="000000" w:themeColor="text1"/>
          <w:sz w:val="20"/>
          <w:szCs w:val="20"/>
        </w:rPr>
        <w:t xml:space="preserve"> przypadku nieobecności adresata, przedstawiciel Wykonawcy pozostawia zawiadomienie (pierwsze awizo) o próbie dostarczenia przesyłki ze wskazaniem, gdzie i kiedy adresat może odebrać przesyłkę. Termin do odbioru przesyłki przez adresata wynosi 14 dni liczonych od następnego dnia po dniu pozostawienia pierwszego awizo; w tym terminie przesyłka jest awizowana powtórnie. Po upływie terminu odbioru, przesyłka zwracana jest Zamawiającemu wraz z podaniem przyczyny niedoręczenia (zgodnie z art. 150 Ordynacji podatkowej bądź art. 44 Kodeksu postępowania administracyjnego)</w:t>
      </w:r>
      <w:r w:rsidR="009B584D" w:rsidRPr="002B1C88">
        <w:rPr>
          <w:rFonts w:asciiTheme="majorHAnsi" w:hAnsiTheme="majorHAnsi" w:cstheme="minorHAnsi"/>
          <w:color w:val="000000" w:themeColor="text1"/>
          <w:sz w:val="20"/>
          <w:szCs w:val="20"/>
        </w:rPr>
        <w:t>.</w:t>
      </w:r>
    </w:p>
    <w:p w14:paraId="34DB606F" w14:textId="77777777" w:rsidR="00E73F01" w:rsidRPr="00E73F01" w:rsidRDefault="00E73F01" w:rsidP="0097452E">
      <w:pPr>
        <w:numPr>
          <w:ilvl w:val="0"/>
          <w:numId w:val="24"/>
        </w:numPr>
        <w:autoSpaceDE w:val="0"/>
        <w:autoSpaceDN w:val="0"/>
        <w:adjustRightInd w:val="0"/>
        <w:spacing w:after="0" w:line="360" w:lineRule="auto"/>
        <w:jc w:val="both"/>
        <w:rPr>
          <w:rFonts w:ascii="Cambria" w:hAnsi="Cambria"/>
          <w:sz w:val="20"/>
          <w:szCs w:val="20"/>
        </w:rPr>
      </w:pPr>
      <w:r w:rsidRPr="006A03F9">
        <w:rPr>
          <w:rFonts w:asciiTheme="majorHAnsi" w:hAnsiTheme="majorHAnsi"/>
          <w:sz w:val="20"/>
          <w:szCs w:val="20"/>
        </w:rPr>
        <w:t>Usługę pocztową w zakresie przesyłki rejestrowej uważa się za niewykonaną, jeżeli doręczenie przesyłki rejestrowej lub zawiadomienie o próbie jej doręczenia nie nastąpiło w terminie 14 dni od dnia jej nadania, zgodnie z rozporządzeniem Ministra Administracji i Cyfryzacji z dnia 26 listopada 2013 r. w sprawie reklamacji usługi pocztowej</w:t>
      </w:r>
      <w:r w:rsidRPr="00E73F01">
        <w:rPr>
          <w:rFonts w:ascii="Cambria" w:hAnsi="Cambria"/>
          <w:sz w:val="20"/>
          <w:szCs w:val="20"/>
        </w:rPr>
        <w:t xml:space="preserve"> (Dz. U. z 2019 r. poz. 474).</w:t>
      </w:r>
    </w:p>
    <w:p w14:paraId="5F0F545E" w14:textId="77777777" w:rsidR="00E73F01" w:rsidRPr="00734916" w:rsidRDefault="00E73F01" w:rsidP="0097452E">
      <w:pPr>
        <w:numPr>
          <w:ilvl w:val="0"/>
          <w:numId w:val="24"/>
        </w:numPr>
        <w:autoSpaceDE w:val="0"/>
        <w:autoSpaceDN w:val="0"/>
        <w:adjustRightInd w:val="0"/>
        <w:spacing w:after="0" w:line="360" w:lineRule="auto"/>
        <w:jc w:val="both"/>
        <w:rPr>
          <w:rFonts w:ascii="Cambria" w:hAnsi="Cambria"/>
          <w:sz w:val="20"/>
          <w:szCs w:val="20"/>
        </w:rPr>
      </w:pPr>
      <w:r w:rsidRPr="00734916">
        <w:rPr>
          <w:rFonts w:ascii="Cambria" w:hAnsi="Cambria"/>
          <w:sz w:val="20"/>
          <w:szCs w:val="20"/>
        </w:rPr>
        <w:t>Nadanie przesyłek pocztowych objętych przedmiotem zamówienia następować będzie w dniu ich przekazania przez Zamawiającego. W przypadku zastrzeżeń dotyczących odebranych przesyłek, Wykonawca wyjaśnia je z Zamawiającym. Przy braku możliwości ich wyjaśnienia z Zamawiającym lub ich usunięcia w dniu ich nadania, nadanie takich przesyłek nastąpi w następnym dniu roboczym lub w dniu usunięcia zastrzeżeń.</w:t>
      </w:r>
    </w:p>
    <w:p w14:paraId="6A249661" w14:textId="77777777" w:rsidR="00E73F01" w:rsidRPr="00E73F01" w:rsidRDefault="00E73F01" w:rsidP="0097452E">
      <w:pPr>
        <w:numPr>
          <w:ilvl w:val="0"/>
          <w:numId w:val="24"/>
        </w:numPr>
        <w:autoSpaceDE w:val="0"/>
        <w:autoSpaceDN w:val="0"/>
        <w:adjustRightInd w:val="0"/>
        <w:spacing w:after="0" w:line="360" w:lineRule="auto"/>
        <w:jc w:val="both"/>
        <w:rPr>
          <w:rFonts w:ascii="Cambria" w:hAnsi="Cambria"/>
          <w:sz w:val="20"/>
          <w:szCs w:val="20"/>
        </w:rPr>
      </w:pPr>
      <w:r w:rsidRPr="00E73F01">
        <w:rPr>
          <w:rFonts w:ascii="Cambria" w:hAnsi="Cambria"/>
          <w:sz w:val="20"/>
          <w:szCs w:val="20"/>
        </w:rPr>
        <w:t>Zamawiający będzie korzystał wyłącznie ze swojego opakowania przesyłek, nie dopuszcza się stosowania opakowań Wykonawcy. Jeśli przesyłka ulegnie uszkodzeniu u Wykonawcy, Wykonawca zapewnia opakowanie zastępcze.</w:t>
      </w:r>
    </w:p>
    <w:p w14:paraId="18A9E739" w14:textId="77777777" w:rsidR="00E73F01" w:rsidRPr="00623F76" w:rsidRDefault="00E73F01" w:rsidP="0097452E">
      <w:pPr>
        <w:numPr>
          <w:ilvl w:val="0"/>
          <w:numId w:val="24"/>
        </w:numPr>
        <w:autoSpaceDE w:val="0"/>
        <w:autoSpaceDN w:val="0"/>
        <w:adjustRightInd w:val="0"/>
        <w:spacing w:after="0" w:line="360" w:lineRule="auto"/>
        <w:jc w:val="both"/>
        <w:rPr>
          <w:rFonts w:ascii="Cambria" w:hAnsi="Cambria"/>
          <w:sz w:val="20"/>
          <w:szCs w:val="20"/>
        </w:rPr>
      </w:pPr>
      <w:r w:rsidRPr="00E73F01">
        <w:rPr>
          <w:rFonts w:ascii="Cambria" w:hAnsi="Cambria"/>
          <w:sz w:val="20"/>
          <w:szCs w:val="20"/>
        </w:rPr>
        <w:t xml:space="preserve">Wykonawca zapewni Zamawiającemu bezpłatne druki zwrotnego potwierdzenia odbioru dla </w:t>
      </w:r>
      <w:r w:rsidRPr="00623F76">
        <w:rPr>
          <w:rFonts w:ascii="Cambria" w:hAnsi="Cambria"/>
          <w:sz w:val="20"/>
          <w:szCs w:val="20"/>
        </w:rPr>
        <w:t xml:space="preserve">przesyłek krajowych nadanych w standardowym trybie przesyłek rejestrowanych. </w:t>
      </w:r>
    </w:p>
    <w:p w14:paraId="49184355" w14:textId="77777777" w:rsidR="00863404" w:rsidRPr="00863404" w:rsidRDefault="00863404" w:rsidP="00863404">
      <w:pPr>
        <w:pStyle w:val="Akapitzlist"/>
        <w:tabs>
          <w:tab w:val="left" w:pos="284"/>
        </w:tabs>
        <w:autoSpaceDN w:val="0"/>
        <w:spacing w:line="276" w:lineRule="auto"/>
        <w:ind w:left="0"/>
        <w:contextualSpacing w:val="0"/>
        <w:jc w:val="both"/>
        <w:textAlignment w:val="baseline"/>
        <w:rPr>
          <w:rFonts w:ascii="Cambria" w:hAnsi="Cambria" w:cs="Calibri"/>
          <w:kern w:val="3"/>
          <w:sz w:val="20"/>
          <w:szCs w:val="20"/>
        </w:rPr>
      </w:pPr>
      <w:r w:rsidRPr="00623F76">
        <w:rPr>
          <w:rFonts w:ascii="Cambria" w:hAnsi="Cambria" w:cs="Calibri"/>
          <w:kern w:val="3"/>
          <w:sz w:val="20"/>
          <w:szCs w:val="20"/>
        </w:rPr>
        <w:t>11. Wykonawca zobowiązany jest świadczyć usługi pocztowe zgodnie z obowiązującymi w tym zakresie przepisami prawa, a w szczególności z:</w:t>
      </w:r>
    </w:p>
    <w:p w14:paraId="42DBF49D" w14:textId="77777777" w:rsidR="00863404" w:rsidRPr="00863404" w:rsidRDefault="00863404" w:rsidP="00863404">
      <w:pPr>
        <w:tabs>
          <w:tab w:val="left" w:pos="284"/>
        </w:tabs>
        <w:spacing w:line="276" w:lineRule="auto"/>
        <w:jc w:val="both"/>
        <w:rPr>
          <w:rFonts w:ascii="Cambria" w:eastAsia="Times New Roman" w:hAnsi="Cambria" w:cs="Calibri"/>
          <w:sz w:val="20"/>
          <w:szCs w:val="20"/>
          <w:lang w:eastAsia="pl-PL"/>
        </w:rPr>
      </w:pPr>
      <w:r w:rsidRPr="00863404">
        <w:rPr>
          <w:rFonts w:ascii="Cambria" w:eastAsia="Times New Roman" w:hAnsi="Cambria" w:cs="Calibri"/>
          <w:sz w:val="20"/>
          <w:szCs w:val="20"/>
          <w:lang w:eastAsia="pl-PL"/>
        </w:rPr>
        <w:t>a)</w:t>
      </w:r>
      <w:r w:rsidRPr="00863404">
        <w:rPr>
          <w:rFonts w:ascii="Cambria" w:eastAsia="Times New Roman" w:hAnsi="Cambria" w:cs="Calibri"/>
          <w:sz w:val="20"/>
          <w:szCs w:val="20"/>
          <w:lang w:eastAsia="pl-PL"/>
        </w:rPr>
        <w:tab/>
        <w:t>ustawy z dnia 23 listopada 2012 r. - Prawo pocztowe (Dz. U. z 2020 r. poz. 1041) oraz przepisów wykonawczych do tej ustawy,</w:t>
      </w:r>
    </w:p>
    <w:p w14:paraId="0B43F19F" w14:textId="77777777" w:rsidR="00863404" w:rsidRPr="00863404" w:rsidRDefault="00863404" w:rsidP="00863404">
      <w:pPr>
        <w:tabs>
          <w:tab w:val="left" w:pos="284"/>
        </w:tabs>
        <w:spacing w:line="276" w:lineRule="auto"/>
        <w:jc w:val="both"/>
        <w:rPr>
          <w:rFonts w:ascii="Cambria" w:eastAsia="Times New Roman" w:hAnsi="Cambria" w:cs="Calibri"/>
          <w:sz w:val="20"/>
          <w:szCs w:val="20"/>
          <w:lang w:eastAsia="pl-PL"/>
        </w:rPr>
      </w:pPr>
      <w:r w:rsidRPr="00863404">
        <w:rPr>
          <w:rFonts w:ascii="Cambria" w:eastAsia="Times New Roman" w:hAnsi="Cambria" w:cs="Calibri"/>
          <w:sz w:val="20"/>
          <w:szCs w:val="20"/>
          <w:lang w:eastAsia="pl-PL"/>
        </w:rPr>
        <w:t>b)</w:t>
      </w:r>
      <w:r w:rsidRPr="00863404">
        <w:rPr>
          <w:rFonts w:ascii="Cambria" w:eastAsia="Times New Roman" w:hAnsi="Cambria" w:cs="Calibri"/>
          <w:sz w:val="20"/>
          <w:szCs w:val="20"/>
          <w:lang w:eastAsia="pl-PL"/>
        </w:rPr>
        <w:tab/>
        <w:t>ustawy z dnia 14 czerwca 1960 r. - Kodeks postępowania administracyjnego (</w:t>
      </w:r>
      <w:r w:rsidRPr="00863404">
        <w:rPr>
          <w:rFonts w:ascii="Cambria" w:hAnsi="Cambria" w:cs="Calibri"/>
          <w:sz w:val="20"/>
          <w:szCs w:val="20"/>
        </w:rPr>
        <w:t>Dz. U. z 2021 r. poz. 735 i 1491</w:t>
      </w:r>
      <w:r w:rsidRPr="00863404">
        <w:rPr>
          <w:rFonts w:ascii="Cambria" w:eastAsia="Times New Roman" w:hAnsi="Cambria" w:cs="Calibri"/>
          <w:sz w:val="20"/>
          <w:szCs w:val="20"/>
          <w:lang w:eastAsia="pl-PL"/>
        </w:rPr>
        <w:t>),</w:t>
      </w:r>
    </w:p>
    <w:p w14:paraId="48991849" w14:textId="77777777" w:rsidR="00863404" w:rsidRPr="00863404" w:rsidRDefault="00863404" w:rsidP="00863404">
      <w:pPr>
        <w:tabs>
          <w:tab w:val="left" w:pos="284"/>
        </w:tabs>
        <w:spacing w:line="276" w:lineRule="auto"/>
        <w:jc w:val="both"/>
        <w:rPr>
          <w:rFonts w:ascii="Cambria" w:eastAsia="Times New Roman" w:hAnsi="Cambria" w:cs="Calibri"/>
          <w:sz w:val="20"/>
          <w:szCs w:val="20"/>
          <w:lang w:eastAsia="pl-PL"/>
        </w:rPr>
      </w:pPr>
      <w:r w:rsidRPr="00863404">
        <w:rPr>
          <w:rFonts w:ascii="Cambria" w:eastAsia="Times New Roman" w:hAnsi="Cambria" w:cs="Calibri"/>
          <w:sz w:val="20"/>
          <w:szCs w:val="20"/>
          <w:lang w:eastAsia="pl-PL"/>
        </w:rPr>
        <w:t>c)</w:t>
      </w:r>
      <w:r w:rsidRPr="00863404">
        <w:rPr>
          <w:rFonts w:ascii="Cambria" w:eastAsia="Times New Roman" w:hAnsi="Cambria" w:cs="Calibri"/>
          <w:sz w:val="20"/>
          <w:szCs w:val="20"/>
          <w:lang w:eastAsia="pl-PL"/>
        </w:rPr>
        <w:tab/>
        <w:t>ustawy z dnia 17 listopada 1964 r.- Kodeks postępowania cywilnego (</w:t>
      </w:r>
      <w:r w:rsidRPr="00863404">
        <w:rPr>
          <w:rFonts w:ascii="Cambria" w:hAnsi="Cambria" w:cs="Calibri"/>
          <w:sz w:val="20"/>
          <w:szCs w:val="20"/>
        </w:rPr>
        <w:t>Dz. U. z 2021 r. poz. 1805</w:t>
      </w:r>
      <w:r w:rsidRPr="00863404">
        <w:rPr>
          <w:rFonts w:ascii="Cambria" w:eastAsia="Times New Roman" w:hAnsi="Cambria" w:cs="Calibri"/>
          <w:sz w:val="20"/>
          <w:szCs w:val="20"/>
          <w:lang w:eastAsia="pl-PL"/>
        </w:rPr>
        <w:t>),</w:t>
      </w:r>
    </w:p>
    <w:p w14:paraId="344572D9" w14:textId="77777777" w:rsidR="00863404" w:rsidRPr="00863404" w:rsidRDefault="00863404" w:rsidP="00863404">
      <w:pPr>
        <w:tabs>
          <w:tab w:val="left" w:pos="284"/>
        </w:tabs>
        <w:spacing w:line="276" w:lineRule="auto"/>
        <w:jc w:val="both"/>
        <w:rPr>
          <w:rFonts w:ascii="Cambria" w:eastAsia="Times New Roman" w:hAnsi="Cambria" w:cs="Calibri"/>
          <w:sz w:val="20"/>
          <w:szCs w:val="20"/>
          <w:lang w:eastAsia="pl-PL"/>
        </w:rPr>
      </w:pPr>
      <w:r w:rsidRPr="00863404">
        <w:rPr>
          <w:rFonts w:ascii="Cambria" w:eastAsia="Times New Roman" w:hAnsi="Cambria" w:cs="Calibri"/>
          <w:sz w:val="20"/>
          <w:szCs w:val="20"/>
          <w:lang w:eastAsia="pl-PL"/>
        </w:rPr>
        <w:t>d)</w:t>
      </w:r>
      <w:r w:rsidRPr="00863404">
        <w:rPr>
          <w:rFonts w:ascii="Cambria" w:eastAsia="Times New Roman" w:hAnsi="Cambria" w:cs="Calibri"/>
          <w:sz w:val="20"/>
          <w:szCs w:val="20"/>
          <w:lang w:eastAsia="pl-PL"/>
        </w:rPr>
        <w:tab/>
        <w:t xml:space="preserve">rozporządzenia Parlamentu Europejskiego i Rady (UE) 2016/679 z dnia 27 kwietnia 2016 r. w sprawie ochrony osób fizycznych w związku z przetwarzaniem danych osobowych i w sprawie swobodnego </w:t>
      </w:r>
      <w:r w:rsidRPr="00863404">
        <w:rPr>
          <w:rFonts w:ascii="Cambria" w:eastAsia="Times New Roman" w:hAnsi="Cambria" w:cs="Calibri"/>
          <w:sz w:val="20"/>
          <w:szCs w:val="20"/>
          <w:lang w:eastAsia="pl-PL"/>
        </w:rPr>
        <w:lastRenderedPageBreak/>
        <w:t>przepływu takich danych oraz uchylenia dyrektywy 95/46/WE (ogólne rozporządzenie o ochronie danych) (Dz. U. UE. L. z 2016 r. Nr 119, str. 1, z 2018 r. Nr 127, str. 2 oraz z 2021 r. Nr 74, str. 35),</w:t>
      </w:r>
    </w:p>
    <w:p w14:paraId="6753CFDD" w14:textId="77777777" w:rsidR="00863404" w:rsidRPr="00863404" w:rsidRDefault="00863404" w:rsidP="00863404">
      <w:pPr>
        <w:tabs>
          <w:tab w:val="left" w:pos="284"/>
        </w:tabs>
        <w:spacing w:line="276" w:lineRule="auto"/>
        <w:jc w:val="both"/>
        <w:rPr>
          <w:rFonts w:ascii="Cambria" w:eastAsia="Times New Roman" w:hAnsi="Cambria" w:cs="Calibri"/>
          <w:sz w:val="20"/>
          <w:szCs w:val="20"/>
          <w:lang w:eastAsia="pl-PL"/>
        </w:rPr>
      </w:pPr>
      <w:r w:rsidRPr="00863404">
        <w:rPr>
          <w:rFonts w:ascii="Cambria" w:eastAsia="Times New Roman" w:hAnsi="Cambria" w:cs="Calibri"/>
          <w:sz w:val="20"/>
          <w:szCs w:val="20"/>
          <w:lang w:eastAsia="pl-PL"/>
        </w:rPr>
        <w:t>e) ustawy z dnia 10 maja 2018 r. o ochronie danych osobowych (Dz. U. z 2019 r. poz. 1781),</w:t>
      </w:r>
    </w:p>
    <w:p w14:paraId="155A33BE" w14:textId="77777777" w:rsidR="00863404" w:rsidRPr="00863404" w:rsidRDefault="00863404" w:rsidP="00863404">
      <w:pPr>
        <w:tabs>
          <w:tab w:val="left" w:pos="284"/>
        </w:tabs>
        <w:spacing w:line="276" w:lineRule="auto"/>
        <w:jc w:val="both"/>
        <w:rPr>
          <w:rFonts w:ascii="Cambria" w:eastAsia="Times New Roman" w:hAnsi="Cambria" w:cs="Calibri"/>
          <w:sz w:val="20"/>
          <w:szCs w:val="20"/>
          <w:lang w:eastAsia="pl-PL"/>
        </w:rPr>
      </w:pPr>
      <w:r w:rsidRPr="00863404">
        <w:rPr>
          <w:rFonts w:ascii="Cambria" w:eastAsia="Times New Roman" w:hAnsi="Cambria" w:cs="Calibri"/>
          <w:sz w:val="20"/>
          <w:szCs w:val="20"/>
          <w:lang w:eastAsia="pl-PL"/>
        </w:rPr>
        <w:t>f)</w:t>
      </w:r>
      <w:r w:rsidRPr="00863404">
        <w:rPr>
          <w:rFonts w:ascii="Cambria" w:eastAsia="Times New Roman" w:hAnsi="Cambria" w:cs="Calibri"/>
          <w:sz w:val="20"/>
          <w:szCs w:val="20"/>
          <w:lang w:eastAsia="pl-PL"/>
        </w:rPr>
        <w:tab/>
        <w:t>rozporządzenia Ministra Administracji i Cyfryzacji z dnia 29 kwietnia 2013 r. w sprawie warunków wykonywania usług powszechnych przez operatora wyznaczonego (Dz. U. z 2020 r. poz. 1026),</w:t>
      </w:r>
    </w:p>
    <w:p w14:paraId="407FCD6D" w14:textId="77777777" w:rsidR="00863404" w:rsidRPr="00863404" w:rsidRDefault="00863404" w:rsidP="00863404">
      <w:pPr>
        <w:tabs>
          <w:tab w:val="left" w:pos="284"/>
        </w:tabs>
        <w:spacing w:line="276" w:lineRule="auto"/>
        <w:jc w:val="both"/>
        <w:rPr>
          <w:rFonts w:ascii="Cambria" w:eastAsia="Times New Roman" w:hAnsi="Cambria" w:cs="Calibri"/>
          <w:sz w:val="20"/>
          <w:szCs w:val="20"/>
          <w:lang w:eastAsia="pl-PL"/>
        </w:rPr>
      </w:pPr>
      <w:r w:rsidRPr="00863404">
        <w:rPr>
          <w:rFonts w:ascii="Cambria" w:eastAsia="Times New Roman" w:hAnsi="Cambria" w:cs="Calibri"/>
          <w:sz w:val="20"/>
          <w:szCs w:val="20"/>
          <w:lang w:eastAsia="pl-PL"/>
        </w:rPr>
        <w:t>g)</w:t>
      </w:r>
      <w:r w:rsidRPr="00863404">
        <w:rPr>
          <w:rFonts w:ascii="Cambria" w:eastAsia="Times New Roman" w:hAnsi="Cambria" w:cs="Calibri"/>
          <w:sz w:val="20"/>
          <w:szCs w:val="20"/>
          <w:lang w:eastAsia="pl-PL"/>
        </w:rPr>
        <w:tab/>
        <w:t>rozporządzenia Ministra Administracji i Cyfryzacji z dnia 26 listopada 2013 r. w sprawie reklamacji usługi pocztowej (Dz. U. z 2019 r. poz. 474),</w:t>
      </w:r>
    </w:p>
    <w:p w14:paraId="01F89A6E" w14:textId="77777777" w:rsidR="00863404" w:rsidRPr="00863404" w:rsidRDefault="00863404" w:rsidP="00863404">
      <w:pPr>
        <w:tabs>
          <w:tab w:val="left" w:pos="284"/>
        </w:tabs>
        <w:spacing w:line="276" w:lineRule="auto"/>
        <w:jc w:val="both"/>
        <w:rPr>
          <w:rFonts w:ascii="Cambria" w:eastAsia="Times New Roman" w:hAnsi="Cambria" w:cs="Calibri"/>
          <w:sz w:val="20"/>
          <w:szCs w:val="20"/>
          <w:lang w:eastAsia="pl-PL"/>
        </w:rPr>
      </w:pPr>
      <w:r w:rsidRPr="00863404">
        <w:rPr>
          <w:rFonts w:ascii="Cambria" w:eastAsia="Times New Roman" w:hAnsi="Cambria" w:cs="Calibri"/>
          <w:sz w:val="20"/>
          <w:szCs w:val="20"/>
          <w:lang w:eastAsia="pl-PL"/>
        </w:rPr>
        <w:t>h)</w:t>
      </w:r>
      <w:r w:rsidRPr="00863404">
        <w:rPr>
          <w:rFonts w:ascii="Cambria" w:eastAsia="Times New Roman" w:hAnsi="Cambria" w:cs="Calibri"/>
          <w:sz w:val="20"/>
          <w:szCs w:val="20"/>
          <w:lang w:eastAsia="pl-PL"/>
        </w:rPr>
        <w:tab/>
        <w:t>międzynarodowych przepisów pocztowych.</w:t>
      </w:r>
    </w:p>
    <w:p w14:paraId="39491A8B" w14:textId="77777777" w:rsidR="00863404" w:rsidRPr="00863404" w:rsidRDefault="00863404" w:rsidP="00863404">
      <w:pPr>
        <w:tabs>
          <w:tab w:val="left" w:pos="284"/>
        </w:tabs>
        <w:spacing w:line="276" w:lineRule="auto"/>
        <w:jc w:val="both"/>
        <w:rPr>
          <w:rFonts w:ascii="Cambria" w:eastAsia="Times New Roman" w:hAnsi="Cambria" w:cs="Calibri"/>
          <w:sz w:val="20"/>
          <w:szCs w:val="20"/>
          <w:lang w:eastAsia="pl-PL"/>
        </w:rPr>
      </w:pPr>
      <w:r w:rsidRPr="00863404">
        <w:rPr>
          <w:rFonts w:ascii="Cambria" w:eastAsia="Times New Roman" w:hAnsi="Cambria" w:cs="Calibri"/>
          <w:sz w:val="20"/>
          <w:szCs w:val="20"/>
          <w:lang w:eastAsia="pl-PL"/>
        </w:rPr>
        <w:t>- ratyfikowanej Umowy Międzynarodowej z dnia 11 października 2012 r. (Dz. U. z 2015 r., poz. 1522),</w:t>
      </w:r>
    </w:p>
    <w:p w14:paraId="448C2342" w14:textId="77777777" w:rsidR="00863404" w:rsidRPr="00863404" w:rsidRDefault="00863404" w:rsidP="00863404">
      <w:pPr>
        <w:tabs>
          <w:tab w:val="left" w:pos="284"/>
        </w:tabs>
        <w:spacing w:line="276" w:lineRule="auto"/>
        <w:jc w:val="both"/>
        <w:rPr>
          <w:rFonts w:ascii="Cambria" w:eastAsia="Times New Roman" w:hAnsi="Cambria" w:cs="Calibri"/>
          <w:sz w:val="20"/>
          <w:szCs w:val="20"/>
          <w:lang w:eastAsia="pl-PL"/>
        </w:rPr>
      </w:pPr>
      <w:r w:rsidRPr="00863404">
        <w:rPr>
          <w:rFonts w:ascii="Cambria" w:eastAsia="Times New Roman" w:hAnsi="Cambria" w:cs="Calibri"/>
          <w:sz w:val="20"/>
          <w:szCs w:val="20"/>
          <w:lang w:eastAsia="pl-PL"/>
        </w:rPr>
        <w:t>- Regulaminu poczty listowej z dnia 28 stycznia 2005 r. (Dz. U. z 2007 r. Nr 108, poz.744).</w:t>
      </w:r>
    </w:p>
    <w:p w14:paraId="4F3186DF" w14:textId="77777777" w:rsidR="00E73F01" w:rsidRPr="00863404" w:rsidRDefault="00E73F01" w:rsidP="0097452E">
      <w:pPr>
        <w:numPr>
          <w:ilvl w:val="0"/>
          <w:numId w:val="26"/>
        </w:numPr>
        <w:autoSpaceDE w:val="0"/>
        <w:autoSpaceDN w:val="0"/>
        <w:adjustRightInd w:val="0"/>
        <w:spacing w:after="0" w:line="360" w:lineRule="auto"/>
        <w:jc w:val="both"/>
        <w:rPr>
          <w:rFonts w:ascii="Cambria" w:hAnsi="Cambria"/>
          <w:sz w:val="20"/>
          <w:szCs w:val="20"/>
        </w:rPr>
      </w:pPr>
      <w:r w:rsidRPr="00863404">
        <w:rPr>
          <w:rFonts w:ascii="Cambria" w:hAnsi="Cambria"/>
          <w:sz w:val="20"/>
          <w:szCs w:val="20"/>
        </w:rPr>
        <w:t xml:space="preserve">Wykonawca jest odpowiedzialny za dokonanie prawidłowego, zgodnego ze stanem faktycznym opisu na formularzach potwierdzeń odbioru stosowanych do doręczeń, w sposób wskazany na formularzu, a w szczególności: </w:t>
      </w:r>
    </w:p>
    <w:p w14:paraId="3A10086E" w14:textId="77777777" w:rsidR="00E73F01" w:rsidRPr="00863404" w:rsidRDefault="00E73F01" w:rsidP="00E73F01">
      <w:pPr>
        <w:autoSpaceDE w:val="0"/>
        <w:autoSpaceDN w:val="0"/>
        <w:adjustRightInd w:val="0"/>
        <w:spacing w:after="0" w:line="360" w:lineRule="auto"/>
        <w:ind w:left="709"/>
        <w:jc w:val="both"/>
        <w:rPr>
          <w:rFonts w:ascii="Cambria" w:hAnsi="Cambria"/>
          <w:sz w:val="20"/>
          <w:szCs w:val="20"/>
        </w:rPr>
      </w:pPr>
      <w:r w:rsidRPr="00863404">
        <w:rPr>
          <w:rFonts w:ascii="Cambria" w:hAnsi="Cambria"/>
          <w:sz w:val="20"/>
          <w:szCs w:val="20"/>
        </w:rPr>
        <w:t>a) w przypadku doręczenia przesyłki do uzyskania od odbiorcy pokwitowania odbioru przesyłki poprzez umieszczenie daty jej odbioru i podpisu odbiorcy oraz wskazania osoby, której doręczono przesyłkę poprzez oznaczenie odpowiedniego pola oraz ewentualne zaznaczenie właściwego fragmentu tekstu,</w:t>
      </w:r>
    </w:p>
    <w:p w14:paraId="142041A0" w14:textId="77777777" w:rsidR="00E73F01" w:rsidRPr="00863404" w:rsidRDefault="00E73F01" w:rsidP="00E73F01">
      <w:pPr>
        <w:autoSpaceDE w:val="0"/>
        <w:autoSpaceDN w:val="0"/>
        <w:adjustRightInd w:val="0"/>
        <w:spacing w:after="0" w:line="360" w:lineRule="auto"/>
        <w:ind w:left="709"/>
        <w:jc w:val="both"/>
        <w:rPr>
          <w:rFonts w:ascii="Cambria" w:hAnsi="Cambria"/>
          <w:sz w:val="20"/>
          <w:szCs w:val="20"/>
        </w:rPr>
      </w:pPr>
      <w:r w:rsidRPr="00863404">
        <w:rPr>
          <w:rFonts w:ascii="Cambria" w:hAnsi="Cambria"/>
          <w:sz w:val="20"/>
          <w:szCs w:val="20"/>
        </w:rPr>
        <w:t>b) w przypadku niemożności doręczenia przesyłki do wskazania placówki pocztowej, w której pozostawiono przesyłkę do dyspozycji adresata oraz do odnotowania daty jej pozostawienia, będącej zarazem datą pozostawienia awizo,</w:t>
      </w:r>
    </w:p>
    <w:p w14:paraId="34824C8D" w14:textId="77777777" w:rsidR="00E73F01" w:rsidRPr="00863404" w:rsidRDefault="00E73F01" w:rsidP="00E73F01">
      <w:pPr>
        <w:autoSpaceDE w:val="0"/>
        <w:autoSpaceDN w:val="0"/>
        <w:adjustRightInd w:val="0"/>
        <w:spacing w:after="0" w:line="360" w:lineRule="auto"/>
        <w:ind w:left="709"/>
        <w:jc w:val="both"/>
        <w:rPr>
          <w:rFonts w:ascii="Cambria" w:hAnsi="Cambria"/>
          <w:sz w:val="20"/>
          <w:szCs w:val="20"/>
        </w:rPr>
      </w:pPr>
      <w:r w:rsidRPr="00863404">
        <w:rPr>
          <w:rFonts w:ascii="Cambria" w:hAnsi="Cambria"/>
          <w:sz w:val="20"/>
          <w:szCs w:val="20"/>
        </w:rPr>
        <w:t xml:space="preserve">c) w przypadku niepodjęcia przesyłki w terminie 7 dni od daty pozostawienia pierwszego awizo - do odnotowania daty powtórnego jej awizowania, </w:t>
      </w:r>
    </w:p>
    <w:p w14:paraId="05BF8442" w14:textId="77777777" w:rsidR="00E73F01" w:rsidRPr="00863404" w:rsidRDefault="00E73F01" w:rsidP="00E73F01">
      <w:pPr>
        <w:autoSpaceDE w:val="0"/>
        <w:autoSpaceDN w:val="0"/>
        <w:adjustRightInd w:val="0"/>
        <w:spacing w:after="0" w:line="360" w:lineRule="auto"/>
        <w:ind w:left="709"/>
        <w:jc w:val="both"/>
        <w:rPr>
          <w:rFonts w:ascii="Cambria" w:hAnsi="Cambria"/>
          <w:sz w:val="20"/>
          <w:szCs w:val="20"/>
        </w:rPr>
      </w:pPr>
      <w:r w:rsidRPr="00863404">
        <w:rPr>
          <w:rFonts w:ascii="Cambria" w:hAnsi="Cambria"/>
          <w:sz w:val="20"/>
          <w:szCs w:val="20"/>
        </w:rPr>
        <w:t xml:space="preserve">d) w przypadku zwrotu przesyłki do nadawcy do wskazania powodu zwrotu poprzez oznaczenie odpowiedniego pola oraz do odnotowania daty zwrotu, </w:t>
      </w:r>
    </w:p>
    <w:p w14:paraId="1F4192F3" w14:textId="77777777" w:rsidR="00E73F01" w:rsidRPr="00863404" w:rsidRDefault="00E73F01" w:rsidP="00E73F01">
      <w:pPr>
        <w:autoSpaceDE w:val="0"/>
        <w:autoSpaceDN w:val="0"/>
        <w:adjustRightInd w:val="0"/>
        <w:spacing w:after="0" w:line="360" w:lineRule="auto"/>
        <w:ind w:left="709"/>
        <w:jc w:val="both"/>
        <w:rPr>
          <w:rFonts w:ascii="Cambria" w:hAnsi="Cambria"/>
          <w:sz w:val="20"/>
          <w:szCs w:val="20"/>
        </w:rPr>
      </w:pPr>
      <w:r w:rsidRPr="00863404">
        <w:rPr>
          <w:rFonts w:ascii="Cambria" w:hAnsi="Cambria"/>
          <w:sz w:val="20"/>
          <w:szCs w:val="20"/>
        </w:rPr>
        <w:t xml:space="preserve">e) do umieszczenia daty oraz złożenia podpisu przez osobę doręczającą lub wydającą przesyłkę (podpis powinien umożliwiać identyfikację tej osoby). </w:t>
      </w:r>
    </w:p>
    <w:p w14:paraId="31AF25E2" w14:textId="77777777" w:rsidR="00E73F01" w:rsidRPr="00E73F01" w:rsidRDefault="00863404" w:rsidP="00863404">
      <w:pPr>
        <w:autoSpaceDE w:val="0"/>
        <w:autoSpaceDN w:val="0"/>
        <w:adjustRightInd w:val="0"/>
        <w:spacing w:after="0" w:line="360" w:lineRule="auto"/>
        <w:jc w:val="both"/>
        <w:rPr>
          <w:rFonts w:ascii="Cambria" w:hAnsi="Cambria"/>
          <w:sz w:val="20"/>
          <w:szCs w:val="20"/>
        </w:rPr>
      </w:pPr>
      <w:r>
        <w:rPr>
          <w:rFonts w:ascii="Cambria" w:hAnsi="Cambria"/>
          <w:sz w:val="20"/>
          <w:szCs w:val="20"/>
        </w:rPr>
        <w:t>13</w:t>
      </w:r>
      <w:r w:rsidR="00E73F01" w:rsidRPr="00E73F01">
        <w:rPr>
          <w:rFonts w:ascii="Cambria" w:hAnsi="Cambria"/>
          <w:sz w:val="20"/>
          <w:szCs w:val="20"/>
        </w:rPr>
        <w:t xml:space="preserve">. Zamawiający będzie umieszczał oznaczenie potwierdzające wniesienie opłaty za usługę na każdej przesyłce w postaci nadruku lub odcisku pieczęci wg wzoru dostarczonego przez Wykonawcę. </w:t>
      </w:r>
    </w:p>
    <w:p w14:paraId="274D0C05" w14:textId="77777777" w:rsidR="00E73F01" w:rsidRPr="00E73F01" w:rsidRDefault="00E73F01" w:rsidP="00863404">
      <w:pPr>
        <w:autoSpaceDE w:val="0"/>
        <w:autoSpaceDN w:val="0"/>
        <w:adjustRightInd w:val="0"/>
        <w:spacing w:after="0" w:line="360" w:lineRule="auto"/>
        <w:jc w:val="both"/>
        <w:rPr>
          <w:rFonts w:ascii="Cambria" w:hAnsi="Cambria"/>
          <w:sz w:val="20"/>
          <w:szCs w:val="20"/>
        </w:rPr>
      </w:pPr>
      <w:r w:rsidRPr="00E73F01">
        <w:rPr>
          <w:rFonts w:ascii="Cambria" w:hAnsi="Cambria"/>
          <w:sz w:val="20"/>
          <w:szCs w:val="20"/>
        </w:rPr>
        <w:t>1</w:t>
      </w:r>
      <w:r w:rsidR="00863404">
        <w:rPr>
          <w:rFonts w:ascii="Cambria" w:hAnsi="Cambria"/>
          <w:sz w:val="20"/>
          <w:szCs w:val="20"/>
        </w:rPr>
        <w:t>4</w:t>
      </w:r>
      <w:r w:rsidRPr="00E73F01">
        <w:rPr>
          <w:rFonts w:ascii="Cambria" w:hAnsi="Cambria"/>
          <w:sz w:val="20"/>
          <w:szCs w:val="20"/>
        </w:rPr>
        <w:t xml:space="preserve">. Zamawiający przewiduje oznakowanie przesyłek we własnym zakresie w sposób uzgodniony z Wykonawcą. </w:t>
      </w:r>
    </w:p>
    <w:p w14:paraId="51D2E924" w14:textId="77777777" w:rsidR="00E73F01" w:rsidRPr="00E73F01" w:rsidRDefault="00E73F01" w:rsidP="00863404">
      <w:pPr>
        <w:autoSpaceDE w:val="0"/>
        <w:autoSpaceDN w:val="0"/>
        <w:adjustRightInd w:val="0"/>
        <w:spacing w:after="0" w:line="360" w:lineRule="auto"/>
        <w:jc w:val="both"/>
        <w:rPr>
          <w:rFonts w:ascii="Cambria" w:hAnsi="Cambria"/>
          <w:sz w:val="20"/>
          <w:szCs w:val="20"/>
        </w:rPr>
      </w:pPr>
      <w:r w:rsidRPr="00E73F01">
        <w:rPr>
          <w:rFonts w:ascii="Cambria" w:hAnsi="Cambria"/>
          <w:sz w:val="20"/>
          <w:szCs w:val="20"/>
        </w:rPr>
        <w:t>1</w:t>
      </w:r>
      <w:r w:rsidR="00863404">
        <w:rPr>
          <w:rFonts w:ascii="Cambria" w:hAnsi="Cambria"/>
          <w:sz w:val="20"/>
          <w:szCs w:val="20"/>
        </w:rPr>
        <w:t>5</w:t>
      </w:r>
      <w:r w:rsidRPr="00E73F01">
        <w:rPr>
          <w:rFonts w:ascii="Cambria" w:hAnsi="Cambria"/>
          <w:sz w:val="20"/>
          <w:szCs w:val="20"/>
        </w:rPr>
        <w:t xml:space="preserve">. Zamawiający nie wyraża zgody na przepakowywanie przeznaczonych do nadania przesyłek krajowych i zagranicznych. Wyjątkiem będą przesyłki uszkodzone, gdzie w celu zabezpieczenia zawartości dopuszcza się zabezpieczenie w przezroczystej folii. </w:t>
      </w:r>
    </w:p>
    <w:p w14:paraId="2346F54D" w14:textId="3ABFC533" w:rsidR="00AA3E37" w:rsidRPr="00863404" w:rsidRDefault="00E73F01" w:rsidP="00863404">
      <w:pPr>
        <w:autoSpaceDE w:val="0"/>
        <w:autoSpaceDN w:val="0"/>
        <w:adjustRightInd w:val="0"/>
        <w:spacing w:after="0" w:line="360" w:lineRule="auto"/>
        <w:jc w:val="both"/>
        <w:rPr>
          <w:rFonts w:ascii="Cambria" w:hAnsi="Cambria"/>
          <w:sz w:val="20"/>
          <w:szCs w:val="20"/>
        </w:rPr>
      </w:pPr>
      <w:r w:rsidRPr="00E73F01">
        <w:rPr>
          <w:rFonts w:ascii="Cambria" w:hAnsi="Cambria"/>
          <w:b/>
          <w:sz w:val="20"/>
          <w:szCs w:val="20"/>
        </w:rPr>
        <w:t>1</w:t>
      </w:r>
      <w:r w:rsidR="00863404">
        <w:rPr>
          <w:rFonts w:ascii="Cambria" w:hAnsi="Cambria"/>
          <w:b/>
          <w:sz w:val="20"/>
          <w:szCs w:val="20"/>
        </w:rPr>
        <w:t>6</w:t>
      </w:r>
      <w:r w:rsidRPr="00E73F01">
        <w:rPr>
          <w:rFonts w:ascii="Cambria" w:hAnsi="Cambria"/>
          <w:b/>
          <w:sz w:val="20"/>
          <w:szCs w:val="20"/>
        </w:rPr>
        <w:t>. Wykonawca oświadcza, że placówki, w których będzie wykonywał czynności Wykonawca na rzecz Zamawiającego spełniają wymogi dostępności dla osób niepełnosprawnych</w:t>
      </w:r>
      <w:r w:rsidR="00AA3E37" w:rsidRPr="00EA79E8">
        <w:rPr>
          <w:rFonts w:ascii="Cambria" w:hAnsi="Cambria"/>
          <w:sz w:val="20"/>
          <w:szCs w:val="20"/>
        </w:rPr>
        <w:t>.</w:t>
      </w:r>
    </w:p>
    <w:p w14:paraId="743D6209" w14:textId="77777777" w:rsidR="00AA3E37" w:rsidRDefault="00AA3E37" w:rsidP="0097452E">
      <w:pPr>
        <w:pStyle w:val="Akapitzlist"/>
        <w:numPr>
          <w:ilvl w:val="0"/>
          <w:numId w:val="25"/>
        </w:numPr>
        <w:autoSpaceDE w:val="0"/>
        <w:autoSpaceDN w:val="0"/>
        <w:adjustRightInd w:val="0"/>
        <w:spacing w:after="0" w:line="360" w:lineRule="auto"/>
        <w:jc w:val="both"/>
        <w:rPr>
          <w:rFonts w:ascii="Cambria" w:hAnsi="Cambria"/>
          <w:sz w:val="20"/>
          <w:szCs w:val="20"/>
        </w:rPr>
      </w:pPr>
      <w:r w:rsidRPr="00767740">
        <w:rPr>
          <w:rFonts w:ascii="Cambria" w:hAnsi="Cambria"/>
          <w:sz w:val="20"/>
          <w:szCs w:val="20"/>
        </w:rPr>
        <w:t xml:space="preserve">W przypadku niespełnienia wymogów, Zamawiający ma prawo odstąpić od umowy. </w:t>
      </w:r>
    </w:p>
    <w:p w14:paraId="71E6F604" w14:textId="77777777" w:rsidR="0010726E" w:rsidRPr="00734916" w:rsidRDefault="0010726E" w:rsidP="0097452E">
      <w:pPr>
        <w:pStyle w:val="Akapitzlist"/>
        <w:numPr>
          <w:ilvl w:val="0"/>
          <w:numId w:val="25"/>
        </w:numPr>
        <w:autoSpaceDE w:val="0"/>
        <w:autoSpaceDN w:val="0"/>
        <w:adjustRightInd w:val="0"/>
        <w:spacing w:after="0" w:line="360" w:lineRule="auto"/>
        <w:jc w:val="both"/>
        <w:rPr>
          <w:rFonts w:ascii="Cambria" w:hAnsi="Cambria"/>
          <w:sz w:val="20"/>
          <w:szCs w:val="20"/>
        </w:rPr>
      </w:pPr>
      <w:r w:rsidRPr="00734916">
        <w:rPr>
          <w:rFonts w:cs="Calibri"/>
        </w:rPr>
        <w:t xml:space="preserve">Zamawiający będzie korzystał ze wzorów druków potwierdzenia odbioru, odpowiadających przepisom ustawy z dnia 14 czerwca 1960 r. - Kodeks postępowania administracyjnego (Dz. U. </w:t>
      </w:r>
      <w:r w:rsidRPr="00734916">
        <w:rPr>
          <w:rFonts w:cs="Calibri"/>
        </w:rPr>
        <w:lastRenderedPageBreak/>
        <w:t>z 2022 r. poz. 2000), ustawy z dnia 23 kwietnia 1964 r. - Kodeks postępowania cywilnego (Dz. U. z 2021 r. poz. 1805) oraz druków potwierdzenia odbioru o treści uzgodnionej z Wykonawcą. W przypadku niewykonania lub nienależytego wykonania usług, Zamawiającemu przysługują procedury reklamacyjne określone w rozporządzeniu Ministra Administracji i Cyfryzacji z dnia 26 listopada 2013 r. w sprawie reklamacji usługi pocztowej (Dz. U. z 2019 r. poz. 474) oraz w rozdziale 8 ustawy- Prawo pocztowe.</w:t>
      </w:r>
    </w:p>
    <w:p w14:paraId="4478F64F" w14:textId="77777777" w:rsidR="00AA3E37" w:rsidRPr="00E820A8" w:rsidRDefault="00AA3E37" w:rsidP="00EA1E16">
      <w:pPr>
        <w:pStyle w:val="NormalnyWeb"/>
        <w:spacing w:after="0"/>
        <w:ind w:left="426" w:hanging="426"/>
        <w:jc w:val="center"/>
        <w:rPr>
          <w:rFonts w:ascii="Cambria" w:hAnsi="Cambria"/>
          <w:sz w:val="20"/>
          <w:szCs w:val="20"/>
        </w:rPr>
      </w:pPr>
      <w:r w:rsidRPr="00E820A8">
        <w:rPr>
          <w:rFonts w:ascii="Cambria" w:hAnsi="Cambria" w:cs="Arial"/>
          <w:sz w:val="20"/>
          <w:szCs w:val="20"/>
        </w:rPr>
        <w:t>§ 2</w:t>
      </w:r>
    </w:p>
    <w:p w14:paraId="6F8DFC1A" w14:textId="6B0044C3" w:rsidR="00AA3E37" w:rsidRPr="008F52D4" w:rsidRDefault="00AA3E37" w:rsidP="0097452E">
      <w:pPr>
        <w:pStyle w:val="NormalnyWeb"/>
        <w:numPr>
          <w:ilvl w:val="0"/>
          <w:numId w:val="17"/>
        </w:numPr>
        <w:spacing w:before="0" w:beforeAutospacing="0" w:after="0" w:line="360" w:lineRule="auto"/>
        <w:ind w:left="426" w:hanging="426"/>
        <w:jc w:val="both"/>
        <w:rPr>
          <w:rFonts w:ascii="Cambria" w:hAnsi="Cambria"/>
          <w:sz w:val="20"/>
          <w:szCs w:val="20"/>
        </w:rPr>
      </w:pPr>
      <w:r w:rsidRPr="002B1C88">
        <w:rPr>
          <w:rFonts w:ascii="Cambria" w:hAnsi="Cambria" w:cs="Arial"/>
          <w:sz w:val="20"/>
          <w:szCs w:val="20"/>
        </w:rPr>
        <w:t>Zamawiający zobowiązuje się do:</w:t>
      </w:r>
    </w:p>
    <w:p w14:paraId="39C9BFA8" w14:textId="069DE7CD" w:rsidR="008F52D4" w:rsidRPr="008F52D4" w:rsidRDefault="008F52D4" w:rsidP="008F52D4">
      <w:pPr>
        <w:pStyle w:val="Akapitzlist"/>
        <w:numPr>
          <w:ilvl w:val="0"/>
          <w:numId w:val="28"/>
        </w:numPr>
        <w:autoSpaceDE w:val="0"/>
        <w:autoSpaceDN w:val="0"/>
        <w:adjustRightInd w:val="0"/>
        <w:spacing w:after="173"/>
        <w:rPr>
          <w:rFonts w:eastAsia="Times New Roman"/>
          <w:color w:val="000000"/>
          <w:lang w:eastAsia="pl-PL"/>
        </w:rPr>
      </w:pPr>
      <w:r w:rsidRPr="008F52D4">
        <w:rPr>
          <w:rFonts w:eastAsia="Times New Roman"/>
          <w:color w:val="000000"/>
          <w:lang w:eastAsia="pl-PL"/>
        </w:rPr>
        <w:t xml:space="preserve">sporządzania w dwóch egzemplarzach (w tym jeden dla Wykonawcy) zestawień ilościowo-wartościowych nadanych przesyłek nierejestrowanych z uwzględnieniem kategorii podziałów wagowych wg wzoru zestawienia uzgodnionego z Wykonawcą, </w:t>
      </w:r>
    </w:p>
    <w:p w14:paraId="71C9E174" w14:textId="790BFC4D" w:rsidR="008F52D4" w:rsidRPr="008F52D4" w:rsidRDefault="008F52D4" w:rsidP="008F52D4">
      <w:pPr>
        <w:pStyle w:val="NormalnyWeb"/>
        <w:numPr>
          <w:ilvl w:val="0"/>
          <w:numId w:val="1"/>
        </w:numPr>
        <w:spacing w:before="0" w:beforeAutospacing="0" w:after="0" w:line="360" w:lineRule="auto"/>
        <w:jc w:val="both"/>
        <w:rPr>
          <w:rFonts w:ascii="Cambria" w:hAnsi="Cambria"/>
          <w:sz w:val="20"/>
          <w:szCs w:val="20"/>
        </w:rPr>
      </w:pPr>
      <w:r w:rsidRPr="008F52D4">
        <w:rPr>
          <w:color w:val="000000"/>
          <w:sz w:val="22"/>
          <w:szCs w:val="22"/>
        </w:rPr>
        <w:t>sporządzania w dwóch egzemplarzach (w tym jeden dla Wykonawcy) zestawień ilościowo-wartościowych nadanych przesyłek rejestrowanych z uwzględnieniem kategorii i podziałów wagowych wg wzoru zestawienia uzgodnionego z Wykonawcą</w:t>
      </w:r>
    </w:p>
    <w:p w14:paraId="350D759F" w14:textId="7DCE6371" w:rsidR="00AA3E37" w:rsidRPr="008F52D4" w:rsidRDefault="00AA3E37" w:rsidP="0097452E">
      <w:pPr>
        <w:pStyle w:val="NormalnyWeb"/>
        <w:numPr>
          <w:ilvl w:val="0"/>
          <w:numId w:val="1"/>
        </w:numPr>
        <w:tabs>
          <w:tab w:val="clear" w:pos="720"/>
          <w:tab w:val="num" w:pos="851"/>
        </w:tabs>
        <w:spacing w:before="0" w:beforeAutospacing="0" w:after="0" w:line="360" w:lineRule="auto"/>
        <w:ind w:left="709" w:hanging="425"/>
        <w:jc w:val="both"/>
        <w:rPr>
          <w:rFonts w:ascii="Cambria" w:hAnsi="Cambria"/>
          <w:sz w:val="20"/>
          <w:szCs w:val="20"/>
        </w:rPr>
      </w:pPr>
      <w:r w:rsidRPr="008F52D4">
        <w:rPr>
          <w:rFonts w:ascii="Cambria" w:hAnsi="Cambria" w:cs="Arial"/>
          <w:sz w:val="20"/>
          <w:szCs w:val="20"/>
        </w:rPr>
        <w:t xml:space="preserve">przygotowania przesyłek do nadania w formie odpowiadającej </w:t>
      </w:r>
      <w:proofErr w:type="spellStart"/>
      <w:r w:rsidRPr="008F52D4">
        <w:rPr>
          <w:rFonts w:ascii="Cambria" w:hAnsi="Cambria" w:cs="Arial"/>
          <w:sz w:val="20"/>
          <w:szCs w:val="20"/>
        </w:rPr>
        <w:t>wymogomdla</w:t>
      </w:r>
      <w:proofErr w:type="spellEnd"/>
      <w:r w:rsidRPr="008F52D4">
        <w:rPr>
          <w:rFonts w:ascii="Cambria" w:hAnsi="Cambria" w:cs="Arial"/>
          <w:sz w:val="20"/>
          <w:szCs w:val="20"/>
        </w:rPr>
        <w:t xml:space="preserve"> danego rodzaju przesyłek pocztowych, określonych w ustawie, rozporządzeniu oraz innych aktach prawnych wydanych na ich podstawie, o których mowa w </w:t>
      </w:r>
      <w:r w:rsidR="00E73F01" w:rsidRPr="008F52D4">
        <w:rPr>
          <w:rFonts w:ascii="Cambria" w:hAnsi="Cambria" w:cs="Arial"/>
          <w:sz w:val="20"/>
          <w:szCs w:val="20"/>
        </w:rPr>
        <w:t xml:space="preserve">niniejszej </w:t>
      </w:r>
      <w:r w:rsidRPr="008F52D4">
        <w:rPr>
          <w:rFonts w:ascii="Cambria" w:hAnsi="Cambria" w:cs="Arial"/>
          <w:sz w:val="20"/>
          <w:szCs w:val="20"/>
        </w:rPr>
        <w:t>umow</w:t>
      </w:r>
      <w:r w:rsidR="00E73F01" w:rsidRPr="008F52D4">
        <w:rPr>
          <w:rFonts w:ascii="Cambria" w:hAnsi="Cambria" w:cs="Arial"/>
          <w:sz w:val="20"/>
          <w:szCs w:val="20"/>
        </w:rPr>
        <w:t>ie</w:t>
      </w:r>
      <w:r w:rsidRPr="008F52D4">
        <w:rPr>
          <w:rFonts w:ascii="Cambria" w:hAnsi="Cambria" w:cs="Arial"/>
          <w:sz w:val="20"/>
          <w:szCs w:val="20"/>
        </w:rPr>
        <w:t>.</w:t>
      </w:r>
    </w:p>
    <w:p w14:paraId="6066181F" w14:textId="77777777" w:rsidR="00AA3E37" w:rsidRPr="008F52D4" w:rsidRDefault="00AA3E37" w:rsidP="0097452E">
      <w:pPr>
        <w:pStyle w:val="NormalnyWeb"/>
        <w:numPr>
          <w:ilvl w:val="0"/>
          <w:numId w:val="1"/>
        </w:numPr>
        <w:tabs>
          <w:tab w:val="clear" w:pos="720"/>
          <w:tab w:val="num" w:pos="851"/>
        </w:tabs>
        <w:spacing w:before="0" w:beforeAutospacing="0" w:after="0" w:line="360" w:lineRule="auto"/>
        <w:ind w:left="709" w:hanging="425"/>
        <w:jc w:val="both"/>
        <w:rPr>
          <w:rFonts w:ascii="Cambria" w:hAnsi="Cambria"/>
          <w:sz w:val="20"/>
          <w:szCs w:val="20"/>
        </w:rPr>
      </w:pPr>
      <w:r w:rsidRPr="008F52D4">
        <w:rPr>
          <w:rFonts w:ascii="Cambria" w:hAnsi="Cambria" w:cs="Arial"/>
          <w:sz w:val="20"/>
          <w:szCs w:val="20"/>
        </w:rPr>
        <w:t>nadawania przesyłek w stanie uporządkowanym, przez co należy rozumieć:</w:t>
      </w:r>
    </w:p>
    <w:p w14:paraId="47B8426A" w14:textId="77777777" w:rsidR="00AA3E37" w:rsidRPr="008F52D4" w:rsidRDefault="002866E9" w:rsidP="004E6471">
      <w:pPr>
        <w:pStyle w:val="NormalnyWeb"/>
        <w:tabs>
          <w:tab w:val="num" w:pos="851"/>
        </w:tabs>
        <w:spacing w:before="0" w:beforeAutospacing="0" w:after="0" w:line="360" w:lineRule="auto"/>
        <w:ind w:left="709" w:hanging="425"/>
        <w:jc w:val="both"/>
        <w:rPr>
          <w:rFonts w:ascii="Cambria" w:hAnsi="Cambria" w:cs="Arial"/>
          <w:sz w:val="20"/>
          <w:szCs w:val="20"/>
        </w:rPr>
      </w:pPr>
      <w:r w:rsidRPr="008F52D4">
        <w:rPr>
          <w:rFonts w:ascii="Cambria" w:hAnsi="Cambria" w:cs="Arial"/>
          <w:sz w:val="20"/>
          <w:szCs w:val="20"/>
        </w:rPr>
        <w:tab/>
      </w:r>
      <w:r w:rsidR="00AA3E37" w:rsidRPr="008F52D4">
        <w:rPr>
          <w:rFonts w:ascii="Cambria" w:hAnsi="Cambria" w:cs="Arial"/>
          <w:sz w:val="20"/>
          <w:szCs w:val="20"/>
        </w:rPr>
        <w:t>dla przesyłek rejestrowanych – wpisanie każdej przesyłki do pocztowej książki nadawczej, sporządzonej w dwóch egzemplarzach, z których każdy oryginał będzie przeznaczony dla placówki nadawczej Wykonawcy w celach rozliczeniowych, a kopia dla Zamawiającego stanowić będzie potwierdzenie nadania danej partii przesyłek,</w:t>
      </w:r>
    </w:p>
    <w:p w14:paraId="02D8BE98" w14:textId="77777777" w:rsidR="00AA3E37" w:rsidRPr="008F52D4" w:rsidRDefault="002866E9" w:rsidP="004E6471">
      <w:pPr>
        <w:pStyle w:val="NormalnyWeb"/>
        <w:tabs>
          <w:tab w:val="num" w:pos="851"/>
        </w:tabs>
        <w:spacing w:before="0" w:beforeAutospacing="0" w:after="0" w:line="360" w:lineRule="auto"/>
        <w:ind w:left="709" w:hanging="425"/>
        <w:jc w:val="both"/>
        <w:rPr>
          <w:rFonts w:ascii="Cambria" w:hAnsi="Cambria" w:cs="Arial"/>
          <w:sz w:val="20"/>
          <w:szCs w:val="20"/>
        </w:rPr>
      </w:pPr>
      <w:r w:rsidRPr="008F52D4">
        <w:rPr>
          <w:rFonts w:ascii="Cambria" w:hAnsi="Cambria" w:cs="Arial"/>
          <w:sz w:val="20"/>
          <w:szCs w:val="20"/>
        </w:rPr>
        <w:tab/>
      </w:r>
      <w:r w:rsidR="00AA3E37" w:rsidRPr="008F52D4">
        <w:rPr>
          <w:rFonts w:ascii="Cambria" w:hAnsi="Cambria" w:cs="Arial"/>
          <w:sz w:val="20"/>
          <w:szCs w:val="20"/>
        </w:rPr>
        <w:t>dla przesyłek nierejestrowanych (zwykłych) – zestawienia ilościowego przesyłek wg poszczególnych formatów, sporządzonego w dwóch egzemplarzach, z których oryginał będzie przeznaczony dla placówki nadawczej Wykonawcy w celach rozliczeniowych, a kopia dla Zamawiającego stanowić będzie potwierdzenie nadania danej partii przesyłek</w:t>
      </w:r>
    </w:p>
    <w:p w14:paraId="501477C7" w14:textId="235995C6" w:rsidR="00AA3E37" w:rsidRPr="008F52D4" w:rsidRDefault="00AA3E37" w:rsidP="0097452E">
      <w:pPr>
        <w:pStyle w:val="NormalnyWeb"/>
        <w:numPr>
          <w:ilvl w:val="0"/>
          <w:numId w:val="1"/>
        </w:numPr>
        <w:tabs>
          <w:tab w:val="clear" w:pos="720"/>
          <w:tab w:val="num" w:pos="851"/>
        </w:tabs>
        <w:spacing w:before="0" w:beforeAutospacing="0" w:after="0" w:line="360" w:lineRule="auto"/>
        <w:ind w:left="709" w:hanging="425"/>
        <w:jc w:val="both"/>
        <w:rPr>
          <w:rFonts w:ascii="Cambria" w:hAnsi="Cambria"/>
          <w:sz w:val="20"/>
          <w:szCs w:val="20"/>
        </w:rPr>
      </w:pPr>
      <w:r w:rsidRPr="008F52D4">
        <w:rPr>
          <w:rFonts w:ascii="Cambria" w:hAnsi="Cambria" w:cs="Arial"/>
          <w:sz w:val="20"/>
          <w:szCs w:val="20"/>
        </w:rPr>
        <w:t xml:space="preserve">umieszczenia na każdej nadawanej przesyłce nazwy odbiorcy wraz z jego adresem, (podany jednocześnie w pocztowej książce nadawczej dla przesyłek rejestrowanych), określając rodzaj przesyłki, czy ze zwrotnym potwierdzeniem odbioru – ZPO), umieszczania nadruku (pieczątki) określającej pełną nazwę i adres Zamawiającego na stronie adresowej każdej nadawanej przesyłki oraz oznaczenie potwierdzające wniesienie opłaty za usługę (forma, treść oznaczenia uzgodniona z Wykonawcą) </w:t>
      </w:r>
    </w:p>
    <w:p w14:paraId="3ED3A426" w14:textId="33EB9E11" w:rsidR="008F52D4" w:rsidRPr="008F52D4" w:rsidRDefault="008F52D4" w:rsidP="008F52D4">
      <w:pPr>
        <w:pStyle w:val="NormalnyWeb"/>
        <w:numPr>
          <w:ilvl w:val="0"/>
          <w:numId w:val="2"/>
        </w:numPr>
        <w:tabs>
          <w:tab w:val="clear" w:pos="720"/>
          <w:tab w:val="num" w:pos="426"/>
        </w:tabs>
        <w:spacing w:before="0" w:beforeAutospacing="0" w:after="0" w:line="360" w:lineRule="auto"/>
        <w:ind w:left="426" w:hanging="426"/>
        <w:jc w:val="both"/>
        <w:rPr>
          <w:rFonts w:ascii="Cambria" w:hAnsi="Cambria"/>
          <w:sz w:val="20"/>
          <w:szCs w:val="20"/>
        </w:rPr>
      </w:pPr>
      <w:r w:rsidRPr="008F52D4">
        <w:rPr>
          <w:rFonts w:ascii="Cambria" w:hAnsi="Cambria"/>
          <w:sz w:val="20"/>
          <w:szCs w:val="20"/>
        </w:rPr>
        <w:t>Formularze „potwierdzenia odbioru" Wykonawca zobowiązany jest przekazać bezpłatnie do siedziby Zamawiającego, nie dotyczy „potwierdzeń odbioru" do przesyłek w trybie KPA, KPC i Ordynacji Podatkowej, które Zamawiający zapewnia we własnym zakresie. Wszelkie oznaczenia przesyłek rejestrowanych i priorytetowych zapewnia Wykonawca</w:t>
      </w:r>
    </w:p>
    <w:p w14:paraId="3C43EDBB" w14:textId="77777777" w:rsidR="00AA3E37" w:rsidRPr="008F52D4" w:rsidRDefault="00AA3E37" w:rsidP="0097452E">
      <w:pPr>
        <w:pStyle w:val="NormalnyWeb"/>
        <w:numPr>
          <w:ilvl w:val="0"/>
          <w:numId w:val="2"/>
        </w:numPr>
        <w:tabs>
          <w:tab w:val="clear" w:pos="720"/>
          <w:tab w:val="num" w:pos="284"/>
        </w:tabs>
        <w:spacing w:before="0" w:beforeAutospacing="0" w:after="0" w:line="360" w:lineRule="auto"/>
        <w:ind w:left="284" w:hanging="284"/>
        <w:jc w:val="both"/>
        <w:rPr>
          <w:rFonts w:ascii="Cambria" w:hAnsi="Cambria"/>
          <w:sz w:val="20"/>
          <w:szCs w:val="20"/>
        </w:rPr>
      </w:pPr>
      <w:r w:rsidRPr="008F52D4">
        <w:rPr>
          <w:rFonts w:ascii="Cambria" w:hAnsi="Cambria" w:cs="Arial"/>
          <w:sz w:val="20"/>
          <w:szCs w:val="20"/>
        </w:rPr>
        <w:t>W przypadku zastrzeżeń dotyczących odebranych przesyłek, Wykonawca bez zbędnej zwłoki wyjaśni je z Zamawiającym</w:t>
      </w:r>
    </w:p>
    <w:p w14:paraId="1503E0A6" w14:textId="710038B9" w:rsidR="00E73F01" w:rsidRPr="008F52D4" w:rsidRDefault="00E73F01" w:rsidP="0097452E">
      <w:pPr>
        <w:pStyle w:val="Akapitzlist"/>
        <w:widowControl w:val="0"/>
        <w:numPr>
          <w:ilvl w:val="0"/>
          <w:numId w:val="2"/>
        </w:numPr>
        <w:tabs>
          <w:tab w:val="clear" w:pos="720"/>
          <w:tab w:val="left" w:pos="284"/>
        </w:tabs>
        <w:suppressAutoHyphens/>
        <w:autoSpaceDN w:val="0"/>
        <w:spacing w:before="120" w:after="0" w:line="276" w:lineRule="auto"/>
        <w:ind w:left="284" w:hanging="284"/>
        <w:contextualSpacing w:val="0"/>
        <w:jc w:val="both"/>
        <w:textAlignment w:val="baseline"/>
        <w:rPr>
          <w:rFonts w:ascii="Cambria" w:hAnsi="Cambria" w:cs="Calibri"/>
          <w:kern w:val="3"/>
          <w:sz w:val="20"/>
          <w:szCs w:val="20"/>
        </w:rPr>
      </w:pPr>
      <w:r w:rsidRPr="008F52D4">
        <w:rPr>
          <w:rFonts w:ascii="Cambria" w:hAnsi="Cambria" w:cs="Calibri"/>
          <w:sz w:val="20"/>
          <w:szCs w:val="20"/>
        </w:rPr>
        <w:lastRenderedPageBreak/>
        <w:t xml:space="preserve">Wykonawca oświadcza, że osoby biorące udział w realizacji zamówienia </w:t>
      </w:r>
      <w:r w:rsidRPr="008F52D4">
        <w:rPr>
          <w:rFonts w:ascii="Cambria" w:hAnsi="Cambria"/>
          <w:sz w:val="20"/>
          <w:szCs w:val="20"/>
        </w:rPr>
        <w:t xml:space="preserve">związane bezpośrednio </w:t>
      </w:r>
      <w:r w:rsidR="00A56FE0" w:rsidRPr="008F52D4">
        <w:rPr>
          <w:rFonts w:ascii="Cambria" w:hAnsi="Cambria"/>
          <w:sz w:val="20"/>
          <w:szCs w:val="20"/>
        </w:rPr>
        <w:br/>
      </w:r>
      <w:r w:rsidRPr="008F52D4">
        <w:rPr>
          <w:rFonts w:ascii="Cambria" w:hAnsi="Cambria"/>
          <w:sz w:val="20"/>
          <w:szCs w:val="20"/>
        </w:rPr>
        <w:t xml:space="preserve">z obsługą Zamawiającego w </w:t>
      </w:r>
      <w:r w:rsidRPr="008F52D4">
        <w:rPr>
          <w:rFonts w:ascii="Cambria" w:hAnsi="Cambria" w:cs="Calibri"/>
          <w:sz w:val="20"/>
          <w:szCs w:val="20"/>
        </w:rPr>
        <w:t>placów</w:t>
      </w:r>
      <w:r w:rsidRPr="008F52D4">
        <w:rPr>
          <w:rFonts w:ascii="Cambria" w:hAnsi="Cambria"/>
          <w:sz w:val="20"/>
          <w:szCs w:val="20"/>
        </w:rPr>
        <w:t>ce</w:t>
      </w:r>
      <w:r w:rsidRPr="008F52D4">
        <w:rPr>
          <w:rFonts w:ascii="Cambria" w:hAnsi="Cambria" w:cs="Calibri"/>
          <w:sz w:val="20"/>
          <w:szCs w:val="20"/>
        </w:rPr>
        <w:t xml:space="preserve"> nadawcz</w:t>
      </w:r>
      <w:r w:rsidRPr="008F52D4">
        <w:rPr>
          <w:rFonts w:ascii="Cambria" w:hAnsi="Cambria"/>
          <w:sz w:val="20"/>
          <w:szCs w:val="20"/>
        </w:rPr>
        <w:t>o</w:t>
      </w:r>
      <w:r w:rsidRPr="008F52D4">
        <w:rPr>
          <w:rFonts w:ascii="Cambria" w:hAnsi="Cambria" w:cs="Calibri"/>
          <w:sz w:val="20"/>
          <w:szCs w:val="20"/>
        </w:rPr>
        <w:t>-odbiorcz</w:t>
      </w:r>
      <w:r w:rsidRPr="008F52D4">
        <w:rPr>
          <w:rFonts w:ascii="Cambria" w:hAnsi="Cambria"/>
          <w:sz w:val="20"/>
          <w:szCs w:val="20"/>
        </w:rPr>
        <w:t>ej</w:t>
      </w:r>
      <w:r w:rsidR="002F24DA">
        <w:rPr>
          <w:rFonts w:ascii="Cambria" w:hAnsi="Cambria"/>
          <w:sz w:val="20"/>
          <w:szCs w:val="20"/>
        </w:rPr>
        <w:t xml:space="preserve"> </w:t>
      </w:r>
      <w:r w:rsidRPr="008F52D4">
        <w:rPr>
          <w:rFonts w:ascii="Cambria" w:hAnsi="Cambria"/>
          <w:sz w:val="20"/>
          <w:szCs w:val="20"/>
        </w:rPr>
        <w:t>przyjmujących korespondencję od zamawiającego</w:t>
      </w:r>
      <w:r w:rsidRPr="008F52D4">
        <w:rPr>
          <w:rFonts w:ascii="Cambria" w:hAnsi="Cambria" w:cs="Calibri"/>
          <w:sz w:val="20"/>
          <w:szCs w:val="20"/>
        </w:rPr>
        <w:t xml:space="preserve"> zatrudnia na umowy o pracę. </w:t>
      </w:r>
    </w:p>
    <w:p w14:paraId="50CDFF3E" w14:textId="77777777" w:rsidR="00E73F01" w:rsidRPr="008F52D4" w:rsidRDefault="00E73F01" w:rsidP="0097452E">
      <w:pPr>
        <w:pStyle w:val="NormalnyWeb"/>
        <w:numPr>
          <w:ilvl w:val="0"/>
          <w:numId w:val="2"/>
        </w:numPr>
        <w:tabs>
          <w:tab w:val="clear" w:pos="720"/>
        </w:tabs>
        <w:spacing w:before="0" w:beforeAutospacing="0" w:after="0" w:line="360" w:lineRule="auto"/>
        <w:ind w:left="284" w:hanging="284"/>
        <w:jc w:val="both"/>
        <w:rPr>
          <w:rFonts w:ascii="Cambria" w:hAnsi="Cambria"/>
          <w:sz w:val="20"/>
          <w:szCs w:val="20"/>
        </w:rPr>
      </w:pPr>
      <w:r w:rsidRPr="008F52D4">
        <w:rPr>
          <w:rFonts w:ascii="Cambria" w:hAnsi="Cambria" w:cs="Calibri"/>
          <w:sz w:val="20"/>
          <w:szCs w:val="20"/>
        </w:rPr>
        <w:t>Na każde żądanie Zamawiającego Wykonawca zobowiązany jest przedłożyć Zamawiającemu zaświadczenie właściwego oddziału ZUS, potwierdzające opłacanie przez Wykonawcę składek na ubezpieczenie społeczne i zdrowotne z tytułu zatrudnienia na podstawie umów o pracę za ostatni okres rozliczeniowych dla osób biorących udział w realizacji przedmiotu umowy i zatrudnionych na podstawie umowy o pracę. Nie przedłożenie dokumentów, o których mowa w zdaniu poprzednim stanowi naruszenie obowiązku realizacji przedmiotu umowy przy pomocy osób zatrudnionych na podstawie umowy o pracę.</w:t>
      </w:r>
    </w:p>
    <w:p w14:paraId="09C5DD8B" w14:textId="77777777" w:rsidR="00296E29" w:rsidRDefault="00296E29" w:rsidP="004E6471">
      <w:pPr>
        <w:pStyle w:val="NormalnyWeb"/>
        <w:spacing w:before="0" w:beforeAutospacing="0" w:after="0" w:line="360" w:lineRule="auto"/>
        <w:rPr>
          <w:rFonts w:ascii="Cambria" w:hAnsi="Cambria" w:cs="Arial"/>
          <w:sz w:val="20"/>
          <w:szCs w:val="20"/>
        </w:rPr>
      </w:pPr>
    </w:p>
    <w:p w14:paraId="06D0E62E" w14:textId="77777777" w:rsidR="00AA3E37" w:rsidRPr="00E820A8" w:rsidRDefault="00AA3E37" w:rsidP="004E6471">
      <w:pPr>
        <w:pStyle w:val="NormalnyWeb"/>
        <w:spacing w:before="0" w:beforeAutospacing="0" w:after="0" w:line="360" w:lineRule="auto"/>
        <w:ind w:left="426" w:hanging="426"/>
        <w:jc w:val="center"/>
        <w:rPr>
          <w:rFonts w:ascii="Cambria" w:hAnsi="Cambria"/>
          <w:sz w:val="20"/>
          <w:szCs w:val="20"/>
        </w:rPr>
      </w:pPr>
      <w:r w:rsidRPr="00E820A8">
        <w:rPr>
          <w:rFonts w:ascii="Cambria" w:hAnsi="Cambria" w:cs="Arial"/>
          <w:sz w:val="20"/>
          <w:szCs w:val="20"/>
        </w:rPr>
        <w:t>§ 3</w:t>
      </w:r>
    </w:p>
    <w:p w14:paraId="171B2D88" w14:textId="77777777" w:rsidR="00AA3E37" w:rsidRPr="00E820A8" w:rsidRDefault="00AA3E37" w:rsidP="004E6471">
      <w:pPr>
        <w:pStyle w:val="NormalnyWeb"/>
        <w:spacing w:before="0" w:beforeAutospacing="0" w:after="0" w:line="360" w:lineRule="auto"/>
        <w:ind w:left="426" w:hanging="426"/>
        <w:jc w:val="both"/>
        <w:rPr>
          <w:rFonts w:ascii="Cambria" w:hAnsi="Cambria"/>
          <w:sz w:val="20"/>
          <w:szCs w:val="20"/>
        </w:rPr>
      </w:pPr>
      <w:r w:rsidRPr="00E820A8">
        <w:rPr>
          <w:rFonts w:ascii="Cambria" w:hAnsi="Cambria" w:cs="Arial"/>
          <w:sz w:val="20"/>
          <w:szCs w:val="20"/>
        </w:rPr>
        <w:t xml:space="preserve">Strony ustalają, że przedmiot Umowy zostanie wykonany z udziałem /bez udziału podwykonawców. </w:t>
      </w:r>
    </w:p>
    <w:p w14:paraId="08AE8470" w14:textId="77777777" w:rsidR="00AA3E37" w:rsidRPr="00E820A8" w:rsidRDefault="00AA3E37" w:rsidP="004E6471">
      <w:pPr>
        <w:pStyle w:val="NormalnyWeb"/>
        <w:spacing w:before="0" w:beforeAutospacing="0" w:after="0" w:line="360" w:lineRule="auto"/>
        <w:ind w:left="426" w:hanging="426"/>
        <w:rPr>
          <w:rFonts w:ascii="Cambria" w:hAnsi="Cambria" w:cs="Arial"/>
          <w:sz w:val="20"/>
          <w:szCs w:val="20"/>
        </w:rPr>
      </w:pPr>
    </w:p>
    <w:p w14:paraId="2A1B81D9" w14:textId="77777777" w:rsidR="00D720D4" w:rsidRPr="00D720D4" w:rsidRDefault="00AA3E37" w:rsidP="004E6471">
      <w:pPr>
        <w:pStyle w:val="NormalnyWeb"/>
        <w:spacing w:before="0" w:beforeAutospacing="0" w:after="0" w:line="360" w:lineRule="auto"/>
        <w:ind w:left="426" w:hanging="426"/>
        <w:jc w:val="center"/>
        <w:rPr>
          <w:rFonts w:ascii="Cambria" w:hAnsi="Cambria" w:cs="Arial"/>
          <w:sz w:val="20"/>
          <w:szCs w:val="20"/>
        </w:rPr>
      </w:pPr>
      <w:r w:rsidRPr="00E820A8">
        <w:rPr>
          <w:rFonts w:ascii="Cambria" w:hAnsi="Cambria" w:cs="Arial"/>
          <w:sz w:val="20"/>
          <w:szCs w:val="20"/>
        </w:rPr>
        <w:t>§ 4</w:t>
      </w:r>
    </w:p>
    <w:p w14:paraId="7C512E68" w14:textId="77777777" w:rsidR="00AA3E37" w:rsidRPr="00E820A8" w:rsidRDefault="00AA3E37" w:rsidP="0097452E">
      <w:pPr>
        <w:pStyle w:val="NormalnyWeb"/>
        <w:numPr>
          <w:ilvl w:val="0"/>
          <w:numId w:val="3"/>
        </w:numPr>
        <w:tabs>
          <w:tab w:val="clear" w:pos="720"/>
          <w:tab w:val="num" w:pos="426"/>
        </w:tabs>
        <w:spacing w:before="0" w:beforeAutospacing="0" w:after="0" w:line="360" w:lineRule="auto"/>
        <w:ind w:left="426" w:hanging="426"/>
        <w:jc w:val="both"/>
        <w:rPr>
          <w:rFonts w:ascii="Cambria" w:hAnsi="Cambria" w:cs="Arial"/>
          <w:sz w:val="20"/>
          <w:szCs w:val="20"/>
        </w:rPr>
      </w:pPr>
      <w:r w:rsidRPr="00E820A8">
        <w:rPr>
          <w:rFonts w:ascii="Cambria" w:hAnsi="Cambria" w:cs="Arial"/>
          <w:sz w:val="20"/>
          <w:szCs w:val="20"/>
        </w:rPr>
        <w:t>Wykonawca oświadcza, że posiada odp</w:t>
      </w:r>
      <w:r w:rsidR="002866E9">
        <w:rPr>
          <w:rFonts w:ascii="Cambria" w:hAnsi="Cambria" w:cs="Arial"/>
          <w:sz w:val="20"/>
          <w:szCs w:val="20"/>
        </w:rPr>
        <w:t xml:space="preserve">owiednią wiedzę, doświadczenie </w:t>
      </w:r>
      <w:r w:rsidRPr="00E820A8">
        <w:rPr>
          <w:rFonts w:ascii="Cambria" w:hAnsi="Cambria" w:cs="Arial"/>
          <w:sz w:val="20"/>
          <w:szCs w:val="20"/>
        </w:rPr>
        <w:t xml:space="preserve">i dysponuje stosowną bazą </w:t>
      </w:r>
      <w:r w:rsidR="002866E9">
        <w:rPr>
          <w:rFonts w:ascii="Cambria" w:hAnsi="Cambria" w:cs="Arial"/>
          <w:sz w:val="20"/>
          <w:szCs w:val="20"/>
        </w:rPr>
        <w:br/>
      </w:r>
      <w:r w:rsidRPr="00E820A8">
        <w:rPr>
          <w:rFonts w:ascii="Cambria" w:hAnsi="Cambria" w:cs="Arial"/>
          <w:sz w:val="20"/>
          <w:szCs w:val="20"/>
        </w:rPr>
        <w:t xml:space="preserve">do wykonania przedmiot umowy oraz, że przedmiot umowy wykonany zostanie z należytą starannością. </w:t>
      </w:r>
    </w:p>
    <w:p w14:paraId="516E3E0C" w14:textId="308CF7EF" w:rsidR="00AA3E37" w:rsidRPr="00E820A8" w:rsidRDefault="00AA3E37" w:rsidP="0097452E">
      <w:pPr>
        <w:pStyle w:val="NormalnyWeb"/>
        <w:numPr>
          <w:ilvl w:val="0"/>
          <w:numId w:val="3"/>
        </w:numPr>
        <w:tabs>
          <w:tab w:val="clear" w:pos="720"/>
          <w:tab w:val="num" w:pos="426"/>
        </w:tabs>
        <w:spacing w:before="0" w:beforeAutospacing="0" w:after="0" w:line="360" w:lineRule="auto"/>
        <w:ind w:left="426" w:hanging="426"/>
        <w:jc w:val="both"/>
        <w:rPr>
          <w:rFonts w:ascii="Cambria" w:hAnsi="Cambria"/>
          <w:sz w:val="20"/>
          <w:szCs w:val="20"/>
        </w:rPr>
      </w:pPr>
      <w:r w:rsidRPr="00E820A8">
        <w:rPr>
          <w:rFonts w:ascii="Cambria" w:hAnsi="Cambria" w:cs="Arial"/>
          <w:sz w:val="20"/>
          <w:szCs w:val="20"/>
        </w:rPr>
        <w:t>Wykonawca zobowiązany jest świadczyć usługi pocztowe zgodnie z powszechnie obowiązującymi przepisami prawa, a w szczególności ustawą</w:t>
      </w:r>
      <w:r w:rsidR="002F24DA">
        <w:rPr>
          <w:rFonts w:ascii="Cambria" w:hAnsi="Cambria" w:cs="Arial"/>
          <w:sz w:val="20"/>
          <w:szCs w:val="20"/>
        </w:rPr>
        <w:t xml:space="preserve"> </w:t>
      </w:r>
      <w:r w:rsidRPr="00E820A8">
        <w:rPr>
          <w:rFonts w:ascii="Cambria" w:hAnsi="Cambria" w:cs="Arial"/>
          <w:sz w:val="20"/>
          <w:szCs w:val="20"/>
        </w:rPr>
        <w:t xml:space="preserve">z dnia 23 listopada 2012 r. Prawo pocztowe </w:t>
      </w:r>
      <w:r>
        <w:rPr>
          <w:rFonts w:ascii="Cambria" w:hAnsi="Cambria" w:cs="Arial"/>
          <w:sz w:val="20"/>
          <w:szCs w:val="20"/>
        </w:rPr>
        <w:br/>
      </w:r>
      <w:r w:rsidRPr="00E820A8">
        <w:rPr>
          <w:rFonts w:ascii="Cambria" w:hAnsi="Cambria" w:cs="Arial"/>
          <w:sz w:val="20"/>
          <w:szCs w:val="20"/>
        </w:rPr>
        <w:t>(Dz. U. z 20</w:t>
      </w:r>
      <w:r>
        <w:rPr>
          <w:rFonts w:ascii="Cambria" w:hAnsi="Cambria" w:cs="Arial"/>
          <w:sz w:val="20"/>
          <w:szCs w:val="20"/>
        </w:rPr>
        <w:t>2</w:t>
      </w:r>
      <w:r w:rsidR="004E6471">
        <w:rPr>
          <w:rFonts w:ascii="Cambria" w:hAnsi="Cambria" w:cs="Arial"/>
          <w:sz w:val="20"/>
          <w:szCs w:val="20"/>
        </w:rPr>
        <w:t>2</w:t>
      </w:r>
      <w:r w:rsidRPr="00E820A8">
        <w:rPr>
          <w:rFonts w:ascii="Cambria" w:hAnsi="Cambria" w:cs="Arial"/>
          <w:sz w:val="20"/>
          <w:szCs w:val="20"/>
        </w:rPr>
        <w:t>r., poz.</w:t>
      </w:r>
      <w:r w:rsidR="004E6471">
        <w:rPr>
          <w:rFonts w:ascii="Cambria" w:hAnsi="Cambria" w:cs="Arial"/>
          <w:sz w:val="20"/>
          <w:szCs w:val="20"/>
        </w:rPr>
        <w:t>896</w:t>
      </w:r>
      <w:r w:rsidRPr="00E820A8">
        <w:rPr>
          <w:rFonts w:ascii="Cambria" w:hAnsi="Cambria" w:cs="Arial"/>
          <w:sz w:val="20"/>
          <w:szCs w:val="20"/>
        </w:rPr>
        <w:t xml:space="preserve"> ze zm.) i wewnętrznymi regulaminami Wykonawcy, wydanymi </w:t>
      </w:r>
      <w:r>
        <w:rPr>
          <w:rFonts w:ascii="Cambria" w:hAnsi="Cambria" w:cs="Arial"/>
          <w:sz w:val="20"/>
          <w:szCs w:val="20"/>
        </w:rPr>
        <w:br/>
      </w:r>
      <w:r w:rsidRPr="00E820A8">
        <w:rPr>
          <w:rFonts w:ascii="Cambria" w:hAnsi="Cambria" w:cs="Arial"/>
          <w:sz w:val="20"/>
          <w:szCs w:val="20"/>
        </w:rPr>
        <w:t xml:space="preserve">na podstawie obowiązujących przepisów prawa, o ile regulaminy te nie pozostają w sprzeczności </w:t>
      </w:r>
      <w:r>
        <w:rPr>
          <w:rFonts w:ascii="Cambria" w:hAnsi="Cambria" w:cs="Arial"/>
          <w:sz w:val="20"/>
          <w:szCs w:val="20"/>
        </w:rPr>
        <w:br/>
      </w:r>
      <w:r w:rsidRPr="00E820A8">
        <w:rPr>
          <w:rFonts w:ascii="Cambria" w:hAnsi="Cambria" w:cs="Arial"/>
          <w:sz w:val="20"/>
          <w:szCs w:val="20"/>
        </w:rPr>
        <w:t>z postanowieniami niniejszej umowy .</w:t>
      </w:r>
    </w:p>
    <w:p w14:paraId="0D4F2C5A" w14:textId="77777777" w:rsidR="00AA3E37" w:rsidRPr="00E820A8" w:rsidRDefault="00AA3E37" w:rsidP="0097452E">
      <w:pPr>
        <w:pStyle w:val="NormalnyWeb"/>
        <w:numPr>
          <w:ilvl w:val="0"/>
          <w:numId w:val="3"/>
        </w:numPr>
        <w:tabs>
          <w:tab w:val="clear" w:pos="720"/>
          <w:tab w:val="num" w:pos="426"/>
        </w:tabs>
        <w:spacing w:before="0" w:beforeAutospacing="0" w:after="0" w:line="360" w:lineRule="auto"/>
        <w:ind w:left="426" w:hanging="426"/>
        <w:jc w:val="both"/>
        <w:rPr>
          <w:rFonts w:ascii="Cambria" w:hAnsi="Cambria"/>
          <w:sz w:val="20"/>
          <w:szCs w:val="20"/>
        </w:rPr>
      </w:pPr>
      <w:r w:rsidRPr="00E820A8">
        <w:rPr>
          <w:rFonts w:ascii="Cambria" w:hAnsi="Cambria" w:cs="Arial"/>
          <w:sz w:val="20"/>
          <w:szCs w:val="20"/>
        </w:rPr>
        <w:t>Postanowienia wewnętrznych uregulowań Wykonawcy sprzeczne z niniejszą umową, a nie wynikające z powyższych aktów prawnych, nie wiążą Zamawiającego.</w:t>
      </w:r>
    </w:p>
    <w:p w14:paraId="316531F1" w14:textId="77777777" w:rsidR="00AA3E37" w:rsidRPr="00E820A8" w:rsidRDefault="00AA3E37" w:rsidP="0097452E">
      <w:pPr>
        <w:pStyle w:val="NormalnyWeb"/>
        <w:numPr>
          <w:ilvl w:val="0"/>
          <w:numId w:val="3"/>
        </w:numPr>
        <w:tabs>
          <w:tab w:val="clear" w:pos="720"/>
          <w:tab w:val="num" w:pos="426"/>
        </w:tabs>
        <w:spacing w:before="0" w:beforeAutospacing="0" w:after="0" w:line="360" w:lineRule="auto"/>
        <w:ind w:left="426" w:hanging="426"/>
        <w:jc w:val="both"/>
        <w:rPr>
          <w:rFonts w:ascii="Cambria" w:hAnsi="Cambria"/>
          <w:sz w:val="20"/>
          <w:szCs w:val="20"/>
        </w:rPr>
      </w:pPr>
      <w:r w:rsidRPr="00E820A8">
        <w:rPr>
          <w:rFonts w:ascii="Cambria" w:hAnsi="Cambria" w:cs="Arial"/>
          <w:sz w:val="20"/>
          <w:szCs w:val="20"/>
        </w:rPr>
        <w:t xml:space="preserve">Wykonawca nie ponosi odpowiedzialności za ewentualne błędy popełnione przez Zamawiającego </w:t>
      </w:r>
      <w:r>
        <w:rPr>
          <w:rFonts w:ascii="Cambria" w:hAnsi="Cambria" w:cs="Arial"/>
          <w:sz w:val="20"/>
          <w:szCs w:val="20"/>
        </w:rPr>
        <w:br/>
      </w:r>
      <w:r w:rsidRPr="00E820A8">
        <w:rPr>
          <w:rFonts w:ascii="Cambria" w:hAnsi="Cambria" w:cs="Arial"/>
          <w:sz w:val="20"/>
          <w:szCs w:val="20"/>
        </w:rPr>
        <w:t>w zakresie kompletowania i wypełniania dokumentacji niezbędnej przy wysyłce przesyłek za granicę.</w:t>
      </w:r>
    </w:p>
    <w:p w14:paraId="1239BBB4" w14:textId="77777777" w:rsidR="00AA3E37" w:rsidRPr="00E820A8" w:rsidRDefault="00AA3E37" w:rsidP="0097452E">
      <w:pPr>
        <w:pStyle w:val="NormalnyWeb"/>
        <w:numPr>
          <w:ilvl w:val="0"/>
          <w:numId w:val="3"/>
        </w:numPr>
        <w:tabs>
          <w:tab w:val="clear" w:pos="720"/>
          <w:tab w:val="num" w:pos="426"/>
        </w:tabs>
        <w:spacing w:before="0" w:beforeAutospacing="0" w:after="0" w:line="360" w:lineRule="auto"/>
        <w:ind w:left="426" w:hanging="426"/>
        <w:jc w:val="both"/>
        <w:rPr>
          <w:rFonts w:ascii="Cambria" w:hAnsi="Cambria"/>
          <w:sz w:val="20"/>
          <w:szCs w:val="20"/>
        </w:rPr>
      </w:pPr>
      <w:r w:rsidRPr="00E820A8">
        <w:rPr>
          <w:rFonts w:ascii="Cambria" w:hAnsi="Cambria" w:cs="Arial"/>
          <w:sz w:val="20"/>
          <w:szCs w:val="20"/>
        </w:rPr>
        <w:t xml:space="preserve">Strony zobowiązują się do nie ujawniania informacji uzyskanych w związku z realizacją umowy stanowiących tajemnicę przedsiębiorstwa Wykonawcy i Zamawiającego w rozumieniu ustawy </w:t>
      </w:r>
      <w:r>
        <w:rPr>
          <w:rFonts w:ascii="Cambria" w:hAnsi="Cambria" w:cs="Arial"/>
          <w:sz w:val="20"/>
          <w:szCs w:val="20"/>
        </w:rPr>
        <w:br/>
      </w:r>
      <w:r w:rsidRPr="00E820A8">
        <w:rPr>
          <w:rFonts w:ascii="Cambria" w:hAnsi="Cambria" w:cs="Arial"/>
          <w:sz w:val="20"/>
          <w:szCs w:val="20"/>
        </w:rPr>
        <w:t>o zwalczaniu nieuczciwej konkurencji (Dz. U.20</w:t>
      </w:r>
      <w:r w:rsidR="00522AD3">
        <w:rPr>
          <w:rFonts w:ascii="Cambria" w:hAnsi="Cambria" w:cs="Arial"/>
          <w:sz w:val="20"/>
          <w:szCs w:val="20"/>
        </w:rPr>
        <w:t>22 poz. 1233</w:t>
      </w:r>
      <w:r w:rsidRPr="00E820A8">
        <w:rPr>
          <w:rFonts w:ascii="Cambria" w:hAnsi="Cambria" w:cs="Arial"/>
          <w:sz w:val="20"/>
          <w:szCs w:val="20"/>
        </w:rPr>
        <w:t>) i nie mogą być ujawnione w jakiejkolwiek postaci osobom trzecim przez żadną ze Stron.</w:t>
      </w:r>
    </w:p>
    <w:p w14:paraId="4BE29100" w14:textId="1FC01544" w:rsidR="00AA3E37" w:rsidRPr="00A028F6" w:rsidRDefault="00AA3E37" w:rsidP="0097452E">
      <w:pPr>
        <w:pStyle w:val="NormalnyWeb"/>
        <w:numPr>
          <w:ilvl w:val="0"/>
          <w:numId w:val="3"/>
        </w:numPr>
        <w:tabs>
          <w:tab w:val="clear" w:pos="720"/>
          <w:tab w:val="num" w:pos="426"/>
        </w:tabs>
        <w:spacing w:before="0" w:beforeAutospacing="0" w:after="0" w:line="360" w:lineRule="auto"/>
        <w:ind w:left="426" w:hanging="426"/>
        <w:jc w:val="both"/>
        <w:rPr>
          <w:rFonts w:ascii="Cambria" w:hAnsi="Cambria"/>
          <w:sz w:val="20"/>
          <w:szCs w:val="20"/>
        </w:rPr>
      </w:pPr>
      <w:r w:rsidRPr="00E820A8">
        <w:rPr>
          <w:rFonts w:ascii="Cambria" w:hAnsi="Cambria" w:cs="Arial"/>
          <w:sz w:val="20"/>
          <w:szCs w:val="20"/>
        </w:rPr>
        <w:t>Wykonawca oświadcza , że zatrudnia na</w:t>
      </w:r>
      <w:r w:rsidR="00A028F6">
        <w:rPr>
          <w:rFonts w:ascii="Cambria" w:hAnsi="Cambria" w:cs="Arial"/>
          <w:sz w:val="20"/>
          <w:szCs w:val="20"/>
        </w:rPr>
        <w:t xml:space="preserve"> podstawie</w:t>
      </w:r>
      <w:r w:rsidRPr="00E820A8">
        <w:rPr>
          <w:rFonts w:ascii="Cambria" w:hAnsi="Cambria" w:cs="Arial"/>
          <w:sz w:val="20"/>
          <w:szCs w:val="20"/>
        </w:rPr>
        <w:t xml:space="preserve"> umowy o pracę </w:t>
      </w:r>
      <w:r w:rsidR="00A56FE0" w:rsidRPr="00A56FE0">
        <w:rPr>
          <w:rFonts w:ascii="Cambria" w:hAnsi="Cambria" w:cs="Arial"/>
          <w:sz w:val="20"/>
          <w:szCs w:val="20"/>
        </w:rPr>
        <w:t>osoby</w:t>
      </w:r>
      <w:r w:rsidR="00A56FE0">
        <w:rPr>
          <w:rFonts w:ascii="Cambria" w:hAnsi="Cambria" w:cs="Arial"/>
          <w:b/>
          <w:sz w:val="20"/>
          <w:szCs w:val="20"/>
        </w:rPr>
        <w:t xml:space="preserve"> </w:t>
      </w:r>
      <w:r w:rsidRPr="00E820A8">
        <w:rPr>
          <w:rFonts w:ascii="Cambria" w:hAnsi="Cambria" w:cs="Arial"/>
          <w:sz w:val="20"/>
          <w:szCs w:val="20"/>
        </w:rPr>
        <w:t>biorących</w:t>
      </w:r>
      <w:r w:rsidR="004E6471">
        <w:rPr>
          <w:rFonts w:ascii="Cambria" w:hAnsi="Cambria" w:cs="Arial"/>
          <w:sz w:val="20"/>
          <w:szCs w:val="20"/>
        </w:rPr>
        <w:t xml:space="preserve"> udział w realizacji zamówienia</w:t>
      </w:r>
      <w:r w:rsidRPr="00E820A8">
        <w:rPr>
          <w:rFonts w:ascii="Cambria" w:hAnsi="Cambria" w:cs="Arial"/>
          <w:sz w:val="20"/>
          <w:szCs w:val="20"/>
        </w:rPr>
        <w:t xml:space="preserve">. </w:t>
      </w:r>
    </w:p>
    <w:p w14:paraId="4DE19812" w14:textId="77777777" w:rsidR="00A028F6" w:rsidRPr="00196314" w:rsidRDefault="00A028F6" w:rsidP="0097452E">
      <w:pPr>
        <w:pStyle w:val="NormalnyWeb"/>
        <w:numPr>
          <w:ilvl w:val="0"/>
          <w:numId w:val="3"/>
        </w:numPr>
        <w:tabs>
          <w:tab w:val="clear" w:pos="720"/>
          <w:tab w:val="num" w:pos="426"/>
        </w:tabs>
        <w:spacing w:before="0" w:beforeAutospacing="0" w:after="0" w:line="360" w:lineRule="auto"/>
        <w:ind w:left="426" w:hanging="426"/>
        <w:jc w:val="both"/>
        <w:rPr>
          <w:rFonts w:ascii="Cambria" w:hAnsi="Cambria"/>
          <w:sz w:val="20"/>
          <w:szCs w:val="20"/>
        </w:rPr>
      </w:pPr>
      <w:r w:rsidRPr="00196314">
        <w:rPr>
          <w:rFonts w:ascii="Cambria" w:hAnsi="Cambria" w:cs="Calibri"/>
          <w:sz w:val="20"/>
          <w:szCs w:val="20"/>
        </w:rPr>
        <w:t xml:space="preserve">W zakresie, w jakim: Zamawiający, na podstawie art. 95 ustawy </w:t>
      </w:r>
      <w:proofErr w:type="spellStart"/>
      <w:r w:rsidRPr="00196314">
        <w:rPr>
          <w:rFonts w:ascii="Cambria" w:hAnsi="Cambria" w:cs="Calibri"/>
          <w:sz w:val="20"/>
          <w:szCs w:val="20"/>
        </w:rPr>
        <w:t>Pzp</w:t>
      </w:r>
      <w:proofErr w:type="spellEnd"/>
      <w:r w:rsidRPr="00196314">
        <w:rPr>
          <w:rFonts w:ascii="Cambria" w:hAnsi="Cambria" w:cs="Calibri"/>
          <w:sz w:val="20"/>
          <w:szCs w:val="20"/>
        </w:rPr>
        <w:t xml:space="preserve"> określił w SWZ wymagania zatrudnienia przez Wykonawcę lub podwykonawcę na podstawie umowy o pracę osób wykonujących czynności wchodzące w zakres Przedmiotu zamówienia:</w:t>
      </w:r>
    </w:p>
    <w:p w14:paraId="6293DA08" w14:textId="77777777" w:rsidR="00A028F6" w:rsidRPr="00A028F6" w:rsidRDefault="00A028F6" w:rsidP="0097452E">
      <w:pPr>
        <w:pStyle w:val="Akapitzlist"/>
        <w:numPr>
          <w:ilvl w:val="0"/>
          <w:numId w:val="22"/>
        </w:numPr>
        <w:suppressAutoHyphens/>
        <w:spacing w:after="0" w:line="360" w:lineRule="auto"/>
        <w:ind w:left="709" w:hanging="283"/>
        <w:jc w:val="both"/>
        <w:rPr>
          <w:rFonts w:ascii="Cambria" w:hAnsi="Cambria" w:cs="Calibri"/>
          <w:sz w:val="20"/>
          <w:szCs w:val="20"/>
        </w:rPr>
      </w:pPr>
      <w:r w:rsidRPr="00A028F6">
        <w:rPr>
          <w:rFonts w:ascii="Cambria" w:hAnsi="Cambria" w:cs="Calibri"/>
          <w:sz w:val="20"/>
          <w:szCs w:val="20"/>
        </w:rPr>
        <w:t xml:space="preserve">Przed zawarciem niniejszej Umowy i rozpoczęciem pracy nowo zgłaszanych pracowników </w:t>
      </w:r>
      <w:r w:rsidRPr="00A028F6">
        <w:rPr>
          <w:rFonts w:ascii="Cambria" w:hAnsi="Cambria" w:cs="Calibri"/>
          <w:sz w:val="20"/>
          <w:szCs w:val="20"/>
        </w:rPr>
        <w:br/>
        <w:t xml:space="preserve">do  realizacji czynności, do których odnosi się Obowiązek Zatrudnienia osób na umowę o pracę, Wykonawca złoży Zamawiającemu oświadczenie </w:t>
      </w:r>
      <w:r>
        <w:rPr>
          <w:rFonts w:ascii="Cambria" w:eastAsia="Trebuchet MS" w:hAnsi="Cambria" w:cs="Trebuchet MS"/>
          <w:sz w:val="20"/>
          <w:szCs w:val="20"/>
          <w:lang w:bidi="pl-PL"/>
        </w:rPr>
        <w:t>że pracownicy właś</w:t>
      </w:r>
      <w:r w:rsidRPr="00A028F6">
        <w:rPr>
          <w:rFonts w:ascii="Cambria" w:eastAsia="Trebuchet MS" w:hAnsi="Cambria" w:cs="Trebuchet MS"/>
          <w:sz w:val="20"/>
          <w:szCs w:val="20"/>
          <w:lang w:bidi="pl-PL"/>
        </w:rPr>
        <w:t xml:space="preserve">ni i podwykonawców </w:t>
      </w:r>
      <w:r w:rsidRPr="00A028F6">
        <w:rPr>
          <w:rFonts w:ascii="Cambria" w:eastAsia="Trebuchet MS" w:hAnsi="Cambria" w:cs="Trebuchet MS"/>
          <w:sz w:val="20"/>
          <w:szCs w:val="20"/>
          <w:lang w:bidi="pl-PL"/>
        </w:rPr>
        <w:lastRenderedPageBreak/>
        <w:t>wykonujący bezpośrednio usługę w wymaganym zakresie (nie dotyczy osób nadzorujących) są zatrudnieni na podstawie umowy o pracę.</w:t>
      </w:r>
      <w:r w:rsidRPr="00A028F6">
        <w:rPr>
          <w:rFonts w:ascii="Cambria" w:hAnsi="Cambria" w:cs="Calibri"/>
          <w:sz w:val="20"/>
          <w:szCs w:val="20"/>
        </w:rPr>
        <w:t xml:space="preserve"> Nie przedłożenie oświadczenia upoważnia Zamawiającego i wyznaczonego przedstawiciela Zamawiającego do niedopuszczenia tych osób do pracy.</w:t>
      </w:r>
    </w:p>
    <w:p w14:paraId="5D204989" w14:textId="2F46FA5D" w:rsidR="00A028F6" w:rsidRPr="00866BBA" w:rsidRDefault="00A028F6" w:rsidP="0097452E">
      <w:pPr>
        <w:pStyle w:val="Akapitzlist"/>
        <w:numPr>
          <w:ilvl w:val="0"/>
          <w:numId w:val="22"/>
        </w:numPr>
        <w:suppressAutoHyphens/>
        <w:spacing w:after="0" w:line="360" w:lineRule="auto"/>
        <w:ind w:left="709" w:hanging="283"/>
        <w:jc w:val="both"/>
        <w:rPr>
          <w:rFonts w:ascii="Cambria" w:hAnsi="Cambria" w:cs="Calibri"/>
          <w:sz w:val="20"/>
          <w:szCs w:val="20"/>
        </w:rPr>
      </w:pPr>
      <w:r w:rsidRPr="00F778A3">
        <w:rPr>
          <w:rFonts w:ascii="Cambria" w:hAnsi="Cambria" w:cs="Calibri"/>
          <w:sz w:val="20"/>
          <w:szCs w:val="20"/>
        </w:rPr>
        <w:t xml:space="preserve">W przypadku zmiany składu osobowego Personelu Wykonawcy zapisy </w:t>
      </w:r>
      <w:r>
        <w:rPr>
          <w:rFonts w:ascii="Cambria" w:hAnsi="Cambria" w:cs="Calibri"/>
          <w:sz w:val="20"/>
          <w:szCs w:val="20"/>
        </w:rPr>
        <w:t>pkt</w:t>
      </w:r>
      <w:r w:rsidRPr="00F778A3">
        <w:rPr>
          <w:rFonts w:ascii="Cambria" w:hAnsi="Cambria" w:cs="Calibri"/>
          <w:sz w:val="20"/>
          <w:szCs w:val="20"/>
        </w:rPr>
        <w:t>.</w:t>
      </w:r>
      <w:r>
        <w:rPr>
          <w:rFonts w:ascii="Cambria" w:hAnsi="Cambria" w:cs="Calibri"/>
          <w:sz w:val="20"/>
          <w:szCs w:val="20"/>
        </w:rPr>
        <w:t>1 powyżej</w:t>
      </w:r>
      <w:r w:rsidRPr="00F778A3">
        <w:rPr>
          <w:rFonts w:ascii="Cambria" w:hAnsi="Cambria" w:cs="Calibri"/>
          <w:sz w:val="20"/>
          <w:szCs w:val="20"/>
        </w:rPr>
        <w:t xml:space="preserve"> stosuje się odpowiednio</w:t>
      </w:r>
      <w:r w:rsidR="002F24DA">
        <w:rPr>
          <w:rFonts w:ascii="Cambria" w:hAnsi="Cambria" w:cs="Calibri"/>
          <w:sz w:val="20"/>
          <w:szCs w:val="20"/>
        </w:rPr>
        <w:t>.</w:t>
      </w:r>
    </w:p>
    <w:p w14:paraId="5F2DCA87" w14:textId="77777777" w:rsidR="004307B7" w:rsidRPr="00A028F6" w:rsidRDefault="004307B7" w:rsidP="004307B7">
      <w:pPr>
        <w:pStyle w:val="Akapitzlist"/>
        <w:suppressAutoHyphens/>
        <w:spacing w:after="0" w:line="360" w:lineRule="auto"/>
        <w:ind w:left="709"/>
        <w:jc w:val="both"/>
        <w:rPr>
          <w:rFonts w:ascii="Cambria" w:hAnsi="Cambria" w:cs="Calibri"/>
          <w:b/>
          <w:sz w:val="20"/>
          <w:szCs w:val="20"/>
        </w:rPr>
      </w:pPr>
    </w:p>
    <w:p w14:paraId="7ABF86C3" w14:textId="77777777" w:rsidR="00AA3E37" w:rsidRPr="00E820A8" w:rsidRDefault="00AA3E37" w:rsidP="004E6471">
      <w:pPr>
        <w:pStyle w:val="NormalnyWeb"/>
        <w:spacing w:before="0" w:beforeAutospacing="0" w:after="0" w:line="360" w:lineRule="auto"/>
        <w:ind w:left="426" w:hanging="426"/>
        <w:jc w:val="center"/>
        <w:rPr>
          <w:rFonts w:ascii="Cambria" w:hAnsi="Cambria"/>
          <w:sz w:val="20"/>
          <w:szCs w:val="20"/>
        </w:rPr>
      </w:pPr>
      <w:r w:rsidRPr="00E820A8">
        <w:rPr>
          <w:rFonts w:ascii="Cambria" w:hAnsi="Cambria" w:cs="Arial"/>
          <w:sz w:val="20"/>
          <w:szCs w:val="20"/>
        </w:rPr>
        <w:t>§ 5</w:t>
      </w:r>
    </w:p>
    <w:p w14:paraId="20A1F25C" w14:textId="77777777" w:rsidR="00AA3E37" w:rsidRPr="00B22640" w:rsidRDefault="00AA3E37" w:rsidP="0097452E">
      <w:pPr>
        <w:pStyle w:val="NormalnyWeb"/>
        <w:numPr>
          <w:ilvl w:val="0"/>
          <w:numId w:val="4"/>
        </w:numPr>
        <w:tabs>
          <w:tab w:val="clear" w:pos="720"/>
          <w:tab w:val="num" w:pos="426"/>
        </w:tabs>
        <w:spacing w:before="0" w:beforeAutospacing="0" w:after="0" w:line="360" w:lineRule="auto"/>
        <w:ind w:left="426" w:hanging="426"/>
        <w:jc w:val="both"/>
        <w:rPr>
          <w:rFonts w:ascii="Cambria" w:hAnsi="Cambria"/>
          <w:sz w:val="20"/>
          <w:szCs w:val="20"/>
        </w:rPr>
      </w:pPr>
      <w:r w:rsidRPr="00566C99">
        <w:rPr>
          <w:rFonts w:ascii="Cambria" w:hAnsi="Cambria" w:cs="Arial"/>
          <w:sz w:val="20"/>
          <w:szCs w:val="20"/>
        </w:rPr>
        <w:t>Zamawiający będzie dokonywał płatności za faktyczne ilości usług zrealizowanych wg cen określonych w ust.</w:t>
      </w:r>
      <w:r w:rsidRPr="00EE5615">
        <w:rPr>
          <w:rFonts w:ascii="Cambria" w:hAnsi="Cambria" w:cs="Arial"/>
          <w:color w:val="000000"/>
          <w:sz w:val="20"/>
          <w:szCs w:val="20"/>
        </w:rPr>
        <w:t>2,</w:t>
      </w:r>
      <w:r w:rsidRPr="00C44C9C">
        <w:rPr>
          <w:rFonts w:ascii="Cambria" w:hAnsi="Cambria" w:cs="Arial"/>
          <w:sz w:val="20"/>
          <w:szCs w:val="20"/>
        </w:rPr>
        <w:t>które obejmować będzie wszystkie koszty związane z realizacją przedmiotu umowy.</w:t>
      </w:r>
    </w:p>
    <w:p w14:paraId="7FDB6F49" w14:textId="77777777" w:rsidR="00AA3E37" w:rsidRPr="00E820A8" w:rsidRDefault="00AA3E37" w:rsidP="0097452E">
      <w:pPr>
        <w:pStyle w:val="NormalnyWeb"/>
        <w:numPr>
          <w:ilvl w:val="0"/>
          <w:numId w:val="4"/>
        </w:numPr>
        <w:tabs>
          <w:tab w:val="clear" w:pos="720"/>
          <w:tab w:val="num" w:pos="426"/>
        </w:tabs>
        <w:spacing w:before="0" w:beforeAutospacing="0" w:after="0" w:line="360" w:lineRule="auto"/>
        <w:ind w:left="426" w:hanging="426"/>
        <w:jc w:val="both"/>
        <w:rPr>
          <w:rFonts w:ascii="Cambria" w:hAnsi="Cambria"/>
          <w:sz w:val="20"/>
          <w:szCs w:val="20"/>
        </w:rPr>
      </w:pPr>
      <w:r w:rsidRPr="00E820A8">
        <w:rPr>
          <w:rFonts w:ascii="Cambria" w:hAnsi="Cambria" w:cs="Arial"/>
          <w:sz w:val="20"/>
          <w:szCs w:val="20"/>
        </w:rPr>
        <w:t>Wykonawca zobowiązany jest do stosowania cen jednostkowych brutto podanych w Formularzu asortymentowo-cenowym stanowiącym załącznik nr 2 do umowy.</w:t>
      </w:r>
    </w:p>
    <w:p w14:paraId="66A48F9A" w14:textId="77777777" w:rsidR="00360616" w:rsidRDefault="00AA3E37" w:rsidP="00360616">
      <w:pPr>
        <w:pStyle w:val="NormalnyWeb"/>
        <w:numPr>
          <w:ilvl w:val="0"/>
          <w:numId w:val="4"/>
        </w:numPr>
        <w:tabs>
          <w:tab w:val="clear" w:pos="720"/>
          <w:tab w:val="num" w:pos="426"/>
        </w:tabs>
        <w:spacing w:before="0" w:beforeAutospacing="0" w:after="0" w:line="360" w:lineRule="auto"/>
        <w:ind w:left="426" w:hanging="426"/>
        <w:jc w:val="both"/>
        <w:rPr>
          <w:rFonts w:ascii="Cambria" w:hAnsi="Cambria"/>
          <w:sz w:val="20"/>
          <w:szCs w:val="20"/>
        </w:rPr>
      </w:pPr>
      <w:r w:rsidRPr="00E820A8">
        <w:rPr>
          <w:rFonts w:ascii="Cambria" w:hAnsi="Cambria" w:cs="Arial"/>
          <w:sz w:val="20"/>
          <w:szCs w:val="20"/>
        </w:rPr>
        <w:t xml:space="preserve">Opłaty za usługi pocztowe dotyczące przesyłek, nie uwzględnionych w formularzu asortymentowo- cenowym regulowane będą przez Zamawiającego zgodnie z aktualnym cennikiem Wykonawcy. </w:t>
      </w:r>
    </w:p>
    <w:p w14:paraId="657BA5DC" w14:textId="4A4C27ED" w:rsidR="00442004" w:rsidRPr="00360616" w:rsidRDefault="00442004" w:rsidP="00360616">
      <w:pPr>
        <w:pStyle w:val="NormalnyWeb"/>
        <w:numPr>
          <w:ilvl w:val="0"/>
          <w:numId w:val="4"/>
        </w:numPr>
        <w:tabs>
          <w:tab w:val="clear" w:pos="720"/>
          <w:tab w:val="num" w:pos="426"/>
        </w:tabs>
        <w:spacing w:before="0" w:beforeAutospacing="0" w:after="0" w:line="360" w:lineRule="auto"/>
        <w:ind w:left="426" w:hanging="426"/>
        <w:jc w:val="both"/>
        <w:rPr>
          <w:rFonts w:ascii="Cambria" w:hAnsi="Cambria"/>
          <w:color w:val="000000" w:themeColor="text1"/>
          <w:sz w:val="20"/>
          <w:szCs w:val="20"/>
        </w:rPr>
      </w:pPr>
      <w:r w:rsidRPr="00360616">
        <w:rPr>
          <w:rFonts w:ascii="Cambria" w:hAnsi="Cambria" w:cs="Arial"/>
          <w:color w:val="000000" w:themeColor="text1"/>
          <w:sz w:val="20"/>
          <w:szCs w:val="20"/>
        </w:rPr>
        <w:t xml:space="preserve">Cena podana przez Wykonawcę nie będzie podlegała zmianom przez okres </w:t>
      </w:r>
      <w:r w:rsidR="00B04289" w:rsidRPr="00360616">
        <w:rPr>
          <w:rFonts w:ascii="Cambria" w:hAnsi="Cambria" w:cs="Arial"/>
          <w:color w:val="000000" w:themeColor="text1"/>
          <w:sz w:val="20"/>
          <w:szCs w:val="20"/>
        </w:rPr>
        <w:t>realizacji zamówienia, z wyjątkami:</w:t>
      </w:r>
    </w:p>
    <w:p w14:paraId="489D33DE" w14:textId="238A218A" w:rsidR="00B04289" w:rsidRPr="00360616" w:rsidRDefault="00B04289" w:rsidP="00442004">
      <w:pPr>
        <w:pStyle w:val="NormalnyWeb"/>
        <w:spacing w:before="0" w:beforeAutospacing="0" w:after="0" w:line="360" w:lineRule="auto"/>
        <w:ind w:left="426"/>
        <w:jc w:val="both"/>
        <w:rPr>
          <w:rFonts w:ascii="Cambria" w:hAnsi="Cambria" w:cs="Arial"/>
          <w:color w:val="000000" w:themeColor="text1"/>
          <w:sz w:val="20"/>
          <w:szCs w:val="20"/>
        </w:rPr>
      </w:pPr>
      <w:r w:rsidRPr="00360616">
        <w:rPr>
          <w:rFonts w:ascii="Cambria" w:hAnsi="Cambria" w:cs="Arial"/>
          <w:color w:val="000000" w:themeColor="text1"/>
          <w:sz w:val="20"/>
          <w:szCs w:val="20"/>
        </w:rPr>
        <w:t>1/</w:t>
      </w:r>
      <w:r w:rsidRPr="00360616">
        <w:rPr>
          <w:rFonts w:ascii="Cambria" w:hAnsi="Cambria" w:cs="Arial"/>
          <w:color w:val="000000" w:themeColor="text1"/>
          <w:sz w:val="20"/>
          <w:szCs w:val="20"/>
        </w:rPr>
        <w:tab/>
        <w:t xml:space="preserve">  </w:t>
      </w:r>
      <w:r w:rsidR="00654361" w:rsidRPr="00360616">
        <w:rPr>
          <w:rFonts w:ascii="Cambria" w:hAnsi="Cambria" w:cs="Arial"/>
          <w:color w:val="000000" w:themeColor="text1"/>
          <w:sz w:val="20"/>
          <w:szCs w:val="20"/>
        </w:rPr>
        <w:t>w przypadku zmiany stawki podatku VAT na usługi pocztowe, może nastąpić zmiana cen jednostkowych odpowiednio do stawki podatku;</w:t>
      </w:r>
    </w:p>
    <w:p w14:paraId="4BCD6F1D" w14:textId="34896C70" w:rsidR="00654361" w:rsidRPr="00360616" w:rsidRDefault="00654361" w:rsidP="00442004">
      <w:pPr>
        <w:pStyle w:val="NormalnyWeb"/>
        <w:spacing w:before="0" w:beforeAutospacing="0" w:after="0" w:line="360" w:lineRule="auto"/>
        <w:ind w:left="426"/>
        <w:jc w:val="both"/>
        <w:rPr>
          <w:rFonts w:ascii="Cambria" w:hAnsi="Cambria" w:cs="Arial"/>
          <w:color w:val="000000" w:themeColor="text1"/>
          <w:sz w:val="20"/>
          <w:szCs w:val="20"/>
        </w:rPr>
      </w:pPr>
      <w:r w:rsidRPr="00360616">
        <w:rPr>
          <w:rFonts w:ascii="Cambria" w:hAnsi="Cambria" w:cs="Arial"/>
          <w:color w:val="000000" w:themeColor="text1"/>
          <w:sz w:val="20"/>
          <w:szCs w:val="20"/>
        </w:rPr>
        <w:t xml:space="preserve">2/  w przypadku, jeśli </w:t>
      </w:r>
      <w:r w:rsidR="00DA285A" w:rsidRPr="00360616">
        <w:rPr>
          <w:rFonts w:ascii="Cambria" w:hAnsi="Cambria" w:cs="Arial"/>
          <w:color w:val="000000" w:themeColor="text1"/>
          <w:sz w:val="20"/>
          <w:szCs w:val="20"/>
        </w:rPr>
        <w:t xml:space="preserve">konieczność wprowadzania zmian umowy wynika z uregulowań prawnych </w:t>
      </w:r>
      <w:r w:rsidR="00A75CB2" w:rsidRPr="00360616">
        <w:rPr>
          <w:rFonts w:ascii="Cambria" w:hAnsi="Cambria" w:cs="Arial"/>
          <w:color w:val="000000" w:themeColor="text1"/>
          <w:sz w:val="20"/>
          <w:szCs w:val="20"/>
        </w:rPr>
        <w:br/>
      </w:r>
      <w:r w:rsidR="00DA285A" w:rsidRPr="00360616">
        <w:rPr>
          <w:rFonts w:ascii="Cambria" w:hAnsi="Cambria" w:cs="Arial"/>
          <w:color w:val="000000" w:themeColor="text1"/>
          <w:sz w:val="20"/>
          <w:szCs w:val="20"/>
        </w:rPr>
        <w:t>w zakresie ustalania lub zatwierdzania cen za powszechne usługi pocztowe w rozumieniu ustawy Prawo Pocztowe;</w:t>
      </w:r>
    </w:p>
    <w:p w14:paraId="7B9A2BB7" w14:textId="27A08034" w:rsidR="00AA2D6D" w:rsidRPr="00360616" w:rsidRDefault="00AA2D6D" w:rsidP="00442004">
      <w:pPr>
        <w:pStyle w:val="NormalnyWeb"/>
        <w:spacing w:before="0" w:beforeAutospacing="0" w:after="0" w:line="360" w:lineRule="auto"/>
        <w:ind w:left="426"/>
        <w:jc w:val="both"/>
        <w:rPr>
          <w:rFonts w:ascii="Cambria" w:hAnsi="Cambria" w:cs="Arial"/>
          <w:color w:val="000000" w:themeColor="text1"/>
          <w:sz w:val="20"/>
          <w:szCs w:val="20"/>
        </w:rPr>
      </w:pPr>
      <w:r w:rsidRPr="00360616">
        <w:rPr>
          <w:rFonts w:ascii="Cambria" w:hAnsi="Cambria" w:cs="Arial"/>
          <w:color w:val="000000" w:themeColor="text1"/>
          <w:sz w:val="20"/>
          <w:szCs w:val="20"/>
        </w:rPr>
        <w:t>3/  ceny określone przez Wykonawcę w ofercie ulegną obniżeniu w toku realizacji zamówienia w przypadku, gdy opłaty pocztowe wynikające ze standardowego cennika lub reg</w:t>
      </w:r>
      <w:r w:rsidR="00105E8F" w:rsidRPr="00360616">
        <w:rPr>
          <w:rFonts w:ascii="Cambria" w:hAnsi="Cambria" w:cs="Arial"/>
          <w:color w:val="000000" w:themeColor="text1"/>
          <w:sz w:val="20"/>
          <w:szCs w:val="20"/>
        </w:rPr>
        <w:t>ulaminu Wykonawcy będą niższe od cen wynikających z przedłożonej oferty. Wykonawca ma wówczas obowiązek stosować względem Zamawiającego obniżone opłaty pocztowe dla usług, wynikające ze swojego aktualnego cennika lub regulaminu;</w:t>
      </w:r>
    </w:p>
    <w:p w14:paraId="5363203C" w14:textId="05666E4F" w:rsidR="00105E8F" w:rsidRPr="00360616" w:rsidRDefault="00105E8F" w:rsidP="00442004">
      <w:pPr>
        <w:pStyle w:val="NormalnyWeb"/>
        <w:spacing w:before="0" w:beforeAutospacing="0" w:after="0" w:line="360" w:lineRule="auto"/>
        <w:ind w:left="426"/>
        <w:jc w:val="both"/>
        <w:rPr>
          <w:rFonts w:ascii="Cambria" w:hAnsi="Cambria" w:cs="Arial"/>
          <w:color w:val="000000" w:themeColor="text1"/>
          <w:sz w:val="20"/>
          <w:szCs w:val="20"/>
        </w:rPr>
      </w:pPr>
      <w:r w:rsidRPr="00360616">
        <w:rPr>
          <w:rFonts w:ascii="Cambria" w:hAnsi="Cambria" w:cs="Arial"/>
          <w:color w:val="000000" w:themeColor="text1"/>
          <w:sz w:val="20"/>
          <w:szCs w:val="20"/>
        </w:rPr>
        <w:t>4/  zmiana cen</w:t>
      </w:r>
      <w:r w:rsidR="00F21FC8" w:rsidRPr="00360616">
        <w:rPr>
          <w:rFonts w:ascii="Cambria" w:hAnsi="Cambria" w:cs="Arial"/>
          <w:color w:val="000000" w:themeColor="text1"/>
          <w:sz w:val="20"/>
          <w:szCs w:val="20"/>
        </w:rPr>
        <w:t xml:space="preserve"> może dokonać się wyłącznie w przypadku ich akceptacji przez Urząd Komunikacji Elektronicznej w sposób określony w ustawie Prawo Pocztowe;</w:t>
      </w:r>
    </w:p>
    <w:p w14:paraId="72CB475E" w14:textId="77777777" w:rsidR="00360616" w:rsidRDefault="00F21FC8" w:rsidP="00360616">
      <w:pPr>
        <w:pStyle w:val="NormalnyWeb"/>
        <w:spacing w:before="0" w:beforeAutospacing="0" w:after="0" w:line="360" w:lineRule="auto"/>
        <w:ind w:left="426"/>
        <w:jc w:val="both"/>
        <w:rPr>
          <w:rFonts w:ascii="Cambria" w:hAnsi="Cambria" w:cs="Arial"/>
          <w:color w:val="000000" w:themeColor="text1"/>
          <w:sz w:val="20"/>
          <w:szCs w:val="20"/>
        </w:rPr>
      </w:pPr>
      <w:r w:rsidRPr="00360616">
        <w:rPr>
          <w:rFonts w:ascii="Cambria" w:hAnsi="Cambria" w:cs="Arial"/>
          <w:color w:val="000000" w:themeColor="text1"/>
          <w:sz w:val="20"/>
          <w:szCs w:val="20"/>
        </w:rPr>
        <w:t xml:space="preserve">5/  </w:t>
      </w:r>
      <w:r w:rsidR="00C65C10" w:rsidRPr="00360616">
        <w:rPr>
          <w:rFonts w:ascii="Cambria" w:hAnsi="Cambria" w:cs="Arial"/>
          <w:color w:val="000000" w:themeColor="text1"/>
          <w:sz w:val="20"/>
          <w:szCs w:val="20"/>
        </w:rPr>
        <w:t>waloryzacji wynagrodzeń ( pkt 8</w:t>
      </w:r>
      <w:r w:rsidR="00366232" w:rsidRPr="00360616">
        <w:rPr>
          <w:rFonts w:ascii="Cambria" w:hAnsi="Cambria" w:cs="Arial"/>
          <w:color w:val="000000" w:themeColor="text1"/>
          <w:sz w:val="20"/>
          <w:szCs w:val="20"/>
        </w:rPr>
        <w:t xml:space="preserve"> par. 5</w:t>
      </w:r>
      <w:r w:rsidR="00C65C10" w:rsidRPr="00360616">
        <w:rPr>
          <w:rFonts w:ascii="Cambria" w:hAnsi="Cambria" w:cs="Arial"/>
          <w:color w:val="000000" w:themeColor="text1"/>
          <w:sz w:val="20"/>
          <w:szCs w:val="20"/>
        </w:rPr>
        <w:t xml:space="preserve"> umowy ).</w:t>
      </w:r>
    </w:p>
    <w:p w14:paraId="0609DA6F" w14:textId="77777777" w:rsidR="00360616" w:rsidRPr="00360616" w:rsidRDefault="00E05D86" w:rsidP="00360616">
      <w:pPr>
        <w:pStyle w:val="NormalnyWeb"/>
        <w:numPr>
          <w:ilvl w:val="0"/>
          <w:numId w:val="30"/>
        </w:numPr>
        <w:spacing w:before="0" w:beforeAutospacing="0" w:after="0" w:line="360" w:lineRule="auto"/>
        <w:ind w:left="426" w:hanging="284"/>
        <w:jc w:val="both"/>
        <w:rPr>
          <w:rFonts w:ascii="Cambria" w:hAnsi="Cambria" w:cs="Arial"/>
          <w:color w:val="000000" w:themeColor="text1"/>
          <w:sz w:val="20"/>
          <w:szCs w:val="20"/>
        </w:rPr>
      </w:pPr>
      <w:r w:rsidRPr="00360616">
        <w:rPr>
          <w:rFonts w:ascii="Cambria" w:hAnsi="Cambria" w:cs="Arial"/>
          <w:color w:val="000000" w:themeColor="text1"/>
          <w:sz w:val="20"/>
          <w:szCs w:val="20"/>
        </w:rPr>
        <w:t xml:space="preserve">Zamawiającemu przysługuje możliwość korzystania z programów </w:t>
      </w:r>
      <w:r w:rsidR="00A10DE2" w:rsidRPr="00360616">
        <w:rPr>
          <w:rFonts w:ascii="Cambria" w:hAnsi="Cambria" w:cs="Arial"/>
          <w:color w:val="000000" w:themeColor="text1"/>
          <w:sz w:val="20"/>
          <w:szCs w:val="20"/>
        </w:rPr>
        <w:t>rabatowych ( opustowych ) oferowanych przez Wykonawcę  w toku realizacji umowy.</w:t>
      </w:r>
    </w:p>
    <w:p w14:paraId="01D22EC6" w14:textId="77777777" w:rsidR="00360616" w:rsidRPr="00360616" w:rsidRDefault="00A10DE2" w:rsidP="00360616">
      <w:pPr>
        <w:pStyle w:val="NormalnyWeb"/>
        <w:numPr>
          <w:ilvl w:val="0"/>
          <w:numId w:val="30"/>
        </w:numPr>
        <w:spacing w:before="0" w:beforeAutospacing="0" w:after="0" w:line="360" w:lineRule="auto"/>
        <w:ind w:left="426" w:hanging="284"/>
        <w:jc w:val="both"/>
        <w:rPr>
          <w:rFonts w:ascii="Cambria" w:hAnsi="Cambria" w:cs="Arial"/>
          <w:color w:val="000000" w:themeColor="text1"/>
          <w:sz w:val="20"/>
          <w:szCs w:val="20"/>
        </w:rPr>
      </w:pPr>
      <w:r w:rsidRPr="00360616">
        <w:rPr>
          <w:rFonts w:ascii="Cambria" w:hAnsi="Cambria" w:cs="Arial"/>
          <w:color w:val="000000" w:themeColor="text1"/>
          <w:sz w:val="20"/>
          <w:szCs w:val="20"/>
        </w:rPr>
        <w:t xml:space="preserve">Zamawiający </w:t>
      </w:r>
      <w:r w:rsidR="008C0241" w:rsidRPr="00360616">
        <w:rPr>
          <w:rFonts w:ascii="Cambria" w:hAnsi="Cambria" w:cs="Arial"/>
          <w:color w:val="000000" w:themeColor="text1"/>
          <w:sz w:val="20"/>
          <w:szCs w:val="20"/>
        </w:rPr>
        <w:t>przewiduje możliwość zle</w:t>
      </w:r>
      <w:r w:rsidR="00CC791A" w:rsidRPr="00360616">
        <w:rPr>
          <w:rFonts w:ascii="Cambria" w:hAnsi="Cambria" w:cs="Arial"/>
          <w:color w:val="000000" w:themeColor="text1"/>
          <w:sz w:val="20"/>
          <w:szCs w:val="20"/>
        </w:rPr>
        <w:t>cenia innych usług pocztowych w zakresie przesyłek nie wymienionych w formularzu cenowym</w:t>
      </w:r>
      <w:r w:rsidR="002D7DAF" w:rsidRPr="00360616">
        <w:rPr>
          <w:rFonts w:ascii="Cambria" w:hAnsi="Cambria" w:cs="Arial"/>
          <w:color w:val="000000" w:themeColor="text1"/>
          <w:sz w:val="20"/>
          <w:szCs w:val="20"/>
        </w:rPr>
        <w:t xml:space="preserve">. Podstawą rozliczeń będą wtedy ceny zawarte </w:t>
      </w:r>
      <w:r w:rsidR="00A75CB2" w:rsidRPr="00360616">
        <w:rPr>
          <w:rFonts w:ascii="Cambria" w:hAnsi="Cambria" w:cs="Arial"/>
          <w:color w:val="000000" w:themeColor="text1"/>
          <w:sz w:val="20"/>
          <w:szCs w:val="20"/>
        </w:rPr>
        <w:br/>
      </w:r>
      <w:r w:rsidR="002D7DAF" w:rsidRPr="00360616">
        <w:rPr>
          <w:rFonts w:ascii="Cambria" w:hAnsi="Cambria" w:cs="Arial"/>
          <w:color w:val="000000" w:themeColor="text1"/>
          <w:sz w:val="20"/>
          <w:szCs w:val="20"/>
        </w:rPr>
        <w:t>w obowiązującym w dacie przyjęcia przesyłek cenniku opłat obowiązującego u Wykonawcy.</w:t>
      </w:r>
    </w:p>
    <w:p w14:paraId="6433465E" w14:textId="77777777" w:rsidR="00360616" w:rsidRPr="00360616" w:rsidRDefault="00FA5208" w:rsidP="00360616">
      <w:pPr>
        <w:pStyle w:val="NormalnyWeb"/>
        <w:numPr>
          <w:ilvl w:val="0"/>
          <w:numId w:val="30"/>
        </w:numPr>
        <w:spacing w:before="0" w:beforeAutospacing="0" w:after="0" w:line="360" w:lineRule="auto"/>
        <w:ind w:left="426" w:hanging="284"/>
        <w:jc w:val="both"/>
        <w:rPr>
          <w:rFonts w:ascii="Cambria" w:hAnsi="Cambria" w:cs="Arial"/>
          <w:color w:val="000000" w:themeColor="text1"/>
          <w:sz w:val="20"/>
          <w:szCs w:val="20"/>
        </w:rPr>
      </w:pPr>
      <w:r w:rsidRPr="00360616">
        <w:rPr>
          <w:rFonts w:ascii="Cambria" w:hAnsi="Cambria" w:cs="Arial"/>
          <w:color w:val="000000" w:themeColor="text1"/>
          <w:sz w:val="20"/>
          <w:szCs w:val="20"/>
        </w:rPr>
        <w:t xml:space="preserve">Podane przez Zamawiającego ilości poszczególnych pozycji przesyłek wyszczególnionych </w:t>
      </w:r>
      <w:r w:rsidR="00A75CB2" w:rsidRPr="00360616">
        <w:rPr>
          <w:rFonts w:ascii="Cambria" w:hAnsi="Cambria" w:cs="Arial"/>
          <w:color w:val="000000" w:themeColor="text1"/>
          <w:sz w:val="20"/>
          <w:szCs w:val="20"/>
        </w:rPr>
        <w:br/>
      </w:r>
      <w:r w:rsidRPr="00360616">
        <w:rPr>
          <w:rFonts w:ascii="Cambria" w:hAnsi="Cambria" w:cs="Arial"/>
          <w:color w:val="000000" w:themeColor="text1"/>
          <w:sz w:val="20"/>
          <w:szCs w:val="20"/>
        </w:rPr>
        <w:t xml:space="preserve">w formularzu </w:t>
      </w:r>
      <w:r w:rsidR="00725CDF" w:rsidRPr="00360616">
        <w:rPr>
          <w:rFonts w:ascii="Cambria" w:hAnsi="Cambria" w:cs="Arial"/>
          <w:color w:val="000000" w:themeColor="text1"/>
          <w:sz w:val="20"/>
          <w:szCs w:val="20"/>
        </w:rPr>
        <w:t xml:space="preserve">cenowym </w:t>
      </w:r>
      <w:r w:rsidR="00921370" w:rsidRPr="00360616">
        <w:rPr>
          <w:rFonts w:ascii="Cambria" w:hAnsi="Cambria" w:cs="Arial"/>
          <w:color w:val="000000" w:themeColor="text1"/>
          <w:sz w:val="20"/>
          <w:szCs w:val="20"/>
        </w:rPr>
        <w:t>mają charakter szacunkowy i nie mogą być podstawą do jakichkolwiek roszczeń ze strony Wykonawcy. Zamawiający zastrzega sobie prawo do niewykorzystania ilości wskazanych w ww. załączniku. Określone w nim rodzaje i ilości poszczególnych przesyłek w ramach świadczonych usług są szacunkowe i mogą ulec zmianie w zależności od potrzeb Zamawiającego</w:t>
      </w:r>
      <w:r w:rsidR="005425B5" w:rsidRPr="00360616">
        <w:rPr>
          <w:rFonts w:ascii="Cambria" w:hAnsi="Cambria" w:cs="Arial"/>
          <w:color w:val="000000" w:themeColor="text1"/>
          <w:sz w:val="20"/>
          <w:szCs w:val="20"/>
        </w:rPr>
        <w:t xml:space="preserve">, na </w:t>
      </w:r>
      <w:r w:rsidR="005425B5" w:rsidRPr="00360616">
        <w:rPr>
          <w:rFonts w:ascii="Cambria" w:hAnsi="Cambria" w:cs="Arial"/>
          <w:color w:val="000000" w:themeColor="text1"/>
          <w:sz w:val="20"/>
          <w:szCs w:val="20"/>
        </w:rPr>
        <w:lastRenderedPageBreak/>
        <w:t>co Wykonawca wyraża zgodę i nie będzie dochodził roszczeń z tytułu zmian ilościowych i rodzajowych w trakcie trwania umowy.  Wartość wynagrodzenia za wykonanie niniejszej umowy</w:t>
      </w:r>
      <w:r w:rsidR="00E32FDD" w:rsidRPr="00360616">
        <w:rPr>
          <w:rFonts w:ascii="Cambria" w:hAnsi="Cambria" w:cs="Arial"/>
          <w:color w:val="000000" w:themeColor="text1"/>
          <w:sz w:val="20"/>
          <w:szCs w:val="20"/>
        </w:rPr>
        <w:t xml:space="preserve"> zgodnie z pkt 5. Odpowiedzialność za nadzorowanie środków finansowych przeznaczonych na usługi pocztowe </w:t>
      </w:r>
      <w:r w:rsidR="00981F30" w:rsidRPr="00360616">
        <w:rPr>
          <w:rFonts w:ascii="Cambria" w:hAnsi="Cambria" w:cs="Arial"/>
          <w:color w:val="000000" w:themeColor="text1"/>
          <w:sz w:val="20"/>
          <w:szCs w:val="20"/>
        </w:rPr>
        <w:t xml:space="preserve">do tej kwoty spoczywa na Zamawiającym. W przypadku wcześniejszego wykorzystania środków na realizację umowy, powodujących, że </w:t>
      </w:r>
      <w:r w:rsidR="00EF0CC7" w:rsidRPr="00360616">
        <w:rPr>
          <w:rFonts w:ascii="Cambria" w:hAnsi="Cambria" w:cs="Arial"/>
          <w:color w:val="000000" w:themeColor="text1"/>
          <w:sz w:val="20"/>
          <w:szCs w:val="20"/>
        </w:rPr>
        <w:t>wykonanie</w:t>
      </w:r>
      <w:r w:rsidR="00981F30" w:rsidRPr="00360616">
        <w:rPr>
          <w:rFonts w:ascii="Cambria" w:hAnsi="Cambria" w:cs="Arial"/>
          <w:color w:val="000000" w:themeColor="text1"/>
          <w:sz w:val="20"/>
          <w:szCs w:val="20"/>
        </w:rPr>
        <w:t xml:space="preserve"> umowy staje się niemożliwe </w:t>
      </w:r>
      <w:r w:rsidR="00073677" w:rsidRPr="00360616">
        <w:rPr>
          <w:rFonts w:ascii="Cambria" w:hAnsi="Cambria" w:cs="Arial"/>
          <w:color w:val="000000" w:themeColor="text1"/>
          <w:sz w:val="20"/>
          <w:szCs w:val="20"/>
        </w:rPr>
        <w:t>– Zamawiający zastrzega sobie możliwość rezygnacji z części zamówienia i rozwiązania umowy przed upływem okresu jej obowiązywania. W przypadku nadania przez Zamawiającego przesyłek nie ujętych w formularzu cenowym</w:t>
      </w:r>
      <w:r w:rsidR="00C0243F" w:rsidRPr="00360616">
        <w:rPr>
          <w:rFonts w:ascii="Cambria" w:hAnsi="Cambria" w:cs="Arial"/>
          <w:color w:val="000000" w:themeColor="text1"/>
          <w:sz w:val="20"/>
          <w:szCs w:val="20"/>
        </w:rPr>
        <w:t xml:space="preserve"> podstawą rozliczeń będą ceny zawarte w obowiązującym w dacie przyjęcia przesyłek cenniku opłat za usługi pocztowe świadczone przez </w:t>
      </w:r>
      <w:r w:rsidR="00CC6264" w:rsidRPr="00360616">
        <w:rPr>
          <w:rFonts w:ascii="Cambria" w:hAnsi="Cambria" w:cs="Arial"/>
          <w:color w:val="000000" w:themeColor="text1"/>
          <w:sz w:val="20"/>
          <w:szCs w:val="20"/>
        </w:rPr>
        <w:t>Wykonawcę</w:t>
      </w:r>
      <w:r w:rsidR="00C0243F" w:rsidRPr="00360616">
        <w:rPr>
          <w:rFonts w:ascii="Cambria" w:hAnsi="Cambria" w:cs="Arial"/>
          <w:color w:val="000000" w:themeColor="text1"/>
          <w:sz w:val="20"/>
          <w:szCs w:val="20"/>
        </w:rPr>
        <w:t>.</w:t>
      </w:r>
    </w:p>
    <w:p w14:paraId="5EF28485" w14:textId="5282FB11" w:rsidR="00360616" w:rsidRPr="00360616" w:rsidRDefault="0067216E" w:rsidP="00360616">
      <w:pPr>
        <w:pStyle w:val="NormalnyWeb"/>
        <w:numPr>
          <w:ilvl w:val="0"/>
          <w:numId w:val="30"/>
        </w:numPr>
        <w:spacing w:before="0" w:beforeAutospacing="0" w:after="0" w:line="360" w:lineRule="auto"/>
        <w:ind w:left="426" w:hanging="284"/>
        <w:jc w:val="both"/>
        <w:rPr>
          <w:rFonts w:ascii="Cambria" w:hAnsi="Cambria" w:cs="Arial"/>
          <w:color w:val="000000" w:themeColor="text1"/>
          <w:sz w:val="20"/>
          <w:szCs w:val="20"/>
        </w:rPr>
      </w:pPr>
      <w:r w:rsidRPr="00360616">
        <w:rPr>
          <w:rFonts w:ascii="Cambria" w:hAnsi="Cambria"/>
          <w:color w:val="000000" w:themeColor="text1"/>
          <w:sz w:val="20"/>
          <w:szCs w:val="20"/>
        </w:rPr>
        <w:t xml:space="preserve">Zgodnie z art. 433 </w:t>
      </w:r>
      <w:r w:rsidR="00651D82" w:rsidRPr="00360616">
        <w:rPr>
          <w:rFonts w:ascii="Cambria" w:hAnsi="Cambria"/>
          <w:color w:val="000000" w:themeColor="text1"/>
          <w:sz w:val="20"/>
          <w:szCs w:val="20"/>
        </w:rPr>
        <w:t xml:space="preserve"> pkt 4 </w:t>
      </w:r>
      <w:proofErr w:type="spellStart"/>
      <w:r w:rsidR="00651D82" w:rsidRPr="00360616">
        <w:rPr>
          <w:rFonts w:ascii="Cambria" w:hAnsi="Cambria"/>
          <w:color w:val="000000" w:themeColor="text1"/>
          <w:sz w:val="20"/>
          <w:szCs w:val="20"/>
        </w:rPr>
        <w:t>Pzp</w:t>
      </w:r>
      <w:proofErr w:type="spellEnd"/>
      <w:r w:rsidR="00651D82" w:rsidRPr="00360616">
        <w:rPr>
          <w:rFonts w:ascii="Cambria" w:hAnsi="Cambria"/>
          <w:color w:val="000000" w:themeColor="text1"/>
          <w:sz w:val="20"/>
          <w:szCs w:val="20"/>
        </w:rPr>
        <w:t xml:space="preserve"> Zamawiający wskazuje minimalną wielkość</w:t>
      </w:r>
      <w:r w:rsidR="002C6BB6">
        <w:rPr>
          <w:rFonts w:ascii="Cambria" w:hAnsi="Cambria"/>
          <w:color w:val="000000" w:themeColor="text1"/>
          <w:sz w:val="20"/>
          <w:szCs w:val="20"/>
        </w:rPr>
        <w:t xml:space="preserve"> świadczenia stron na poziomie 3</w:t>
      </w:r>
      <w:r w:rsidR="00651D82" w:rsidRPr="00360616">
        <w:rPr>
          <w:rFonts w:ascii="Cambria" w:hAnsi="Cambria"/>
          <w:color w:val="000000" w:themeColor="text1"/>
          <w:sz w:val="20"/>
          <w:szCs w:val="20"/>
        </w:rPr>
        <w:t>0 %.</w:t>
      </w:r>
    </w:p>
    <w:p w14:paraId="3512E491" w14:textId="4266059F" w:rsidR="0048633E" w:rsidRPr="00360616" w:rsidRDefault="0048633E" w:rsidP="00360616">
      <w:pPr>
        <w:pStyle w:val="NormalnyWeb"/>
        <w:numPr>
          <w:ilvl w:val="0"/>
          <w:numId w:val="30"/>
        </w:numPr>
        <w:spacing w:before="0" w:beforeAutospacing="0" w:after="0" w:line="360" w:lineRule="auto"/>
        <w:ind w:left="426" w:hanging="284"/>
        <w:jc w:val="both"/>
        <w:rPr>
          <w:rFonts w:ascii="Cambria" w:hAnsi="Cambria" w:cs="Arial"/>
          <w:color w:val="000000" w:themeColor="text1"/>
          <w:sz w:val="20"/>
          <w:szCs w:val="20"/>
        </w:rPr>
      </w:pPr>
      <w:r w:rsidRPr="00360616">
        <w:rPr>
          <w:rFonts w:ascii="Cambria" w:hAnsi="Cambria"/>
          <w:color w:val="000000" w:themeColor="text1"/>
          <w:sz w:val="20"/>
          <w:szCs w:val="20"/>
        </w:rPr>
        <w:t xml:space="preserve">Zamawiający przewiduje możliwość zmiany postanowień zawartej umowy w stosunku do treści oferty, na podstawie której dokonano wyboru Wykonawcy, w przypadku wystąpienia poniższych okoliczności: </w:t>
      </w:r>
    </w:p>
    <w:p w14:paraId="30D7630C" w14:textId="597671AD" w:rsidR="0048633E" w:rsidRPr="00360616" w:rsidRDefault="0048633E" w:rsidP="0048633E">
      <w:pPr>
        <w:pStyle w:val="Default"/>
        <w:spacing w:after="175"/>
        <w:ind w:left="708" w:hanging="282"/>
        <w:rPr>
          <w:rFonts w:ascii="Cambria" w:hAnsi="Cambria"/>
          <w:color w:val="000000" w:themeColor="text1"/>
          <w:sz w:val="20"/>
          <w:szCs w:val="20"/>
        </w:rPr>
      </w:pPr>
      <w:r w:rsidRPr="00360616">
        <w:rPr>
          <w:rFonts w:ascii="Cambria" w:hAnsi="Cambria"/>
          <w:color w:val="000000" w:themeColor="text1"/>
          <w:sz w:val="20"/>
          <w:szCs w:val="20"/>
        </w:rPr>
        <w:t xml:space="preserve">a) </w:t>
      </w:r>
      <w:r w:rsidRPr="00360616">
        <w:rPr>
          <w:rFonts w:ascii="Cambria" w:hAnsi="Cambria"/>
          <w:color w:val="000000" w:themeColor="text1"/>
          <w:sz w:val="20"/>
          <w:szCs w:val="20"/>
        </w:rPr>
        <w:tab/>
        <w:t xml:space="preserve">gdy nastąpi zmiana powszechnie obowiązujących przepisów prawa, w tym dotyczące funkcjonowania rynku usług pocztowych, w zakresie mającym wpływ na realizację przedmiotu umowy, </w:t>
      </w:r>
    </w:p>
    <w:p w14:paraId="51FF8B11" w14:textId="77777777" w:rsidR="0048633E" w:rsidRPr="00360616" w:rsidRDefault="0048633E" w:rsidP="0048633E">
      <w:pPr>
        <w:pStyle w:val="Default"/>
        <w:spacing w:after="175"/>
        <w:ind w:left="426"/>
        <w:rPr>
          <w:rFonts w:ascii="Cambria" w:hAnsi="Cambria"/>
          <w:color w:val="000000" w:themeColor="text1"/>
          <w:sz w:val="20"/>
          <w:szCs w:val="20"/>
        </w:rPr>
      </w:pPr>
      <w:r w:rsidRPr="00360616">
        <w:rPr>
          <w:rFonts w:ascii="Cambria" w:hAnsi="Cambria"/>
          <w:color w:val="000000" w:themeColor="text1"/>
          <w:sz w:val="20"/>
          <w:szCs w:val="20"/>
        </w:rPr>
        <w:t xml:space="preserve">b) gdy nastąpi zmiana stawki podatku VAT, Wykonawca będzie uprawniony do wystawienia faktury VAT uwzględniającej obowiązującą na dzień powstania obowiązku podatkowego stawkę podatku VAT, </w:t>
      </w:r>
    </w:p>
    <w:p w14:paraId="5386DE7F" w14:textId="77777777" w:rsidR="0048633E" w:rsidRPr="00360616" w:rsidRDefault="0048633E" w:rsidP="001840F1">
      <w:pPr>
        <w:pStyle w:val="Default"/>
        <w:spacing w:after="175"/>
        <w:ind w:left="426"/>
        <w:rPr>
          <w:rFonts w:ascii="Cambria" w:hAnsi="Cambria"/>
          <w:color w:val="000000" w:themeColor="text1"/>
          <w:sz w:val="20"/>
          <w:szCs w:val="20"/>
        </w:rPr>
      </w:pPr>
      <w:r w:rsidRPr="00360616">
        <w:rPr>
          <w:rFonts w:ascii="Cambria" w:hAnsi="Cambria"/>
          <w:color w:val="000000" w:themeColor="text1"/>
          <w:sz w:val="20"/>
          <w:szCs w:val="20"/>
        </w:rPr>
        <w:t xml:space="preserve">c) gdy zaistnieje inna, niemożliwa do przewidzenia w momencie zawarcia umowy okoliczność prawna, ekonomiczna lub techniczna, za którą żadna ze stron nie ponosi odpowiedzialności, skutkująca brakiem możliwości należytego wykonania umowy, </w:t>
      </w:r>
    </w:p>
    <w:p w14:paraId="78128760" w14:textId="77777777" w:rsidR="0048633E" w:rsidRPr="00360616" w:rsidRDefault="0048633E" w:rsidP="001840F1">
      <w:pPr>
        <w:pStyle w:val="Default"/>
        <w:spacing w:after="175"/>
        <w:ind w:left="426"/>
        <w:rPr>
          <w:rFonts w:ascii="Cambria" w:hAnsi="Cambria"/>
          <w:color w:val="000000" w:themeColor="text1"/>
          <w:sz w:val="20"/>
          <w:szCs w:val="20"/>
        </w:rPr>
      </w:pPr>
      <w:r w:rsidRPr="00360616">
        <w:rPr>
          <w:rFonts w:ascii="Cambria" w:hAnsi="Cambria"/>
          <w:color w:val="000000" w:themeColor="text1"/>
          <w:sz w:val="20"/>
          <w:szCs w:val="20"/>
        </w:rPr>
        <w:t xml:space="preserve">d) zmiana podwykonawcy lub rezygnacja z udziału podwykonawcy przy realizacji przedmiotu zamówienia. Zmiana może nastąpić wyłącznie po przedstawieniu przez Wykonawcę oświadczenia podwykonawcy o jego rezygnacji z udziału w realizacji przedmiotu zamówienia oraz o braku roszczeń wobec Wykonawcy z tytułu realizacji umowy. </w:t>
      </w:r>
    </w:p>
    <w:p w14:paraId="4C6AB79D" w14:textId="77777777" w:rsidR="0048633E" w:rsidRPr="00651D82" w:rsidRDefault="0048633E" w:rsidP="00392184">
      <w:pPr>
        <w:pStyle w:val="NormalnyWeb"/>
        <w:spacing w:before="0" w:beforeAutospacing="0" w:after="0" w:line="360" w:lineRule="auto"/>
        <w:ind w:left="426"/>
        <w:jc w:val="both"/>
        <w:rPr>
          <w:rFonts w:ascii="Cambria" w:hAnsi="Cambria"/>
          <w:color w:val="FF0000"/>
          <w:sz w:val="20"/>
          <w:szCs w:val="20"/>
        </w:rPr>
      </w:pPr>
    </w:p>
    <w:p w14:paraId="46D4C48B" w14:textId="77777777" w:rsidR="00AA3E37" w:rsidRPr="00912EFA" w:rsidRDefault="00AA3E37" w:rsidP="00360616">
      <w:pPr>
        <w:pStyle w:val="NormalnyWeb"/>
        <w:numPr>
          <w:ilvl w:val="0"/>
          <w:numId w:val="5"/>
        </w:numPr>
        <w:tabs>
          <w:tab w:val="clear" w:pos="720"/>
          <w:tab w:val="num" w:pos="567"/>
        </w:tabs>
        <w:spacing w:before="0" w:beforeAutospacing="0" w:after="0" w:line="360" w:lineRule="auto"/>
        <w:ind w:hanging="578"/>
        <w:jc w:val="both"/>
        <w:rPr>
          <w:rFonts w:ascii="Cambria" w:hAnsi="Cambria"/>
          <w:sz w:val="20"/>
          <w:szCs w:val="20"/>
        </w:rPr>
      </w:pPr>
      <w:r w:rsidRPr="00C44C9C">
        <w:rPr>
          <w:rFonts w:ascii="Cambria" w:hAnsi="Cambria" w:cs="Arial"/>
          <w:sz w:val="20"/>
          <w:szCs w:val="20"/>
        </w:rPr>
        <w:t>Strony ustalają szacunkową wysokość wynagrodzenia Wykonawcy w okresie obowiązywania umowy:</w:t>
      </w:r>
    </w:p>
    <w:p w14:paraId="6B84E794" w14:textId="77777777" w:rsidR="00AA3E37" w:rsidRPr="00C44C9C" w:rsidRDefault="002866E9" w:rsidP="004E6471">
      <w:pPr>
        <w:pStyle w:val="NormalnyWeb"/>
        <w:tabs>
          <w:tab w:val="num" w:pos="426"/>
        </w:tabs>
        <w:spacing w:before="0" w:beforeAutospacing="0" w:after="0" w:line="360" w:lineRule="auto"/>
        <w:ind w:left="426" w:hanging="426"/>
        <w:jc w:val="both"/>
        <w:rPr>
          <w:rFonts w:ascii="Cambria" w:hAnsi="Cambria" w:cs="Arial"/>
          <w:sz w:val="20"/>
          <w:szCs w:val="20"/>
        </w:rPr>
      </w:pPr>
      <w:r>
        <w:rPr>
          <w:rFonts w:ascii="Cambria" w:hAnsi="Cambria" w:cs="Arial"/>
          <w:sz w:val="20"/>
          <w:szCs w:val="20"/>
        </w:rPr>
        <w:tab/>
      </w:r>
      <w:r w:rsidR="00AA3E37" w:rsidRPr="00C44C9C">
        <w:rPr>
          <w:rFonts w:ascii="Cambria" w:hAnsi="Cambria" w:cs="Arial"/>
          <w:sz w:val="20"/>
          <w:szCs w:val="20"/>
        </w:rPr>
        <w:t>Wartość brutto ………………………………………………………………………………………………………………………………</w:t>
      </w:r>
    </w:p>
    <w:p w14:paraId="64B505DC" w14:textId="77777777" w:rsidR="00AA3E37" w:rsidRPr="00912EFA" w:rsidRDefault="002866E9" w:rsidP="004E6471">
      <w:pPr>
        <w:pStyle w:val="NormalnyWeb"/>
        <w:tabs>
          <w:tab w:val="num" w:pos="426"/>
        </w:tabs>
        <w:spacing w:before="0" w:beforeAutospacing="0" w:after="0" w:line="360" w:lineRule="auto"/>
        <w:ind w:left="426" w:hanging="426"/>
        <w:jc w:val="both"/>
        <w:rPr>
          <w:rFonts w:ascii="Cambria" w:hAnsi="Cambria" w:cs="Arial"/>
          <w:sz w:val="20"/>
          <w:szCs w:val="20"/>
        </w:rPr>
      </w:pPr>
      <w:r>
        <w:rPr>
          <w:rFonts w:ascii="Cambria" w:hAnsi="Cambria" w:cs="Arial"/>
          <w:sz w:val="20"/>
          <w:szCs w:val="20"/>
        </w:rPr>
        <w:tab/>
      </w:r>
      <w:r w:rsidR="00AA3E37" w:rsidRPr="00C44C9C">
        <w:rPr>
          <w:rFonts w:ascii="Cambria" w:hAnsi="Cambria" w:cs="Arial"/>
          <w:sz w:val="20"/>
          <w:szCs w:val="20"/>
        </w:rPr>
        <w:t>Słownie …………………………………………………………………………………………………………………………………………</w:t>
      </w:r>
    </w:p>
    <w:p w14:paraId="0FAEB4BF" w14:textId="2045C9C4" w:rsidR="00AA3E37" w:rsidRPr="0021040A" w:rsidRDefault="00AA3E37" w:rsidP="0097452E">
      <w:pPr>
        <w:pStyle w:val="NormalnyWeb"/>
        <w:numPr>
          <w:ilvl w:val="0"/>
          <w:numId w:val="5"/>
        </w:numPr>
        <w:tabs>
          <w:tab w:val="clear" w:pos="720"/>
          <w:tab w:val="num" w:pos="426"/>
        </w:tabs>
        <w:spacing w:before="0" w:beforeAutospacing="0" w:after="0" w:line="360" w:lineRule="auto"/>
        <w:ind w:left="426" w:hanging="426"/>
        <w:jc w:val="both"/>
        <w:rPr>
          <w:rFonts w:ascii="Cambria" w:hAnsi="Cambria"/>
          <w:sz w:val="20"/>
          <w:szCs w:val="20"/>
        </w:rPr>
      </w:pPr>
      <w:r w:rsidRPr="00912EFA">
        <w:rPr>
          <w:rFonts w:ascii="Cambria" w:hAnsi="Cambria" w:cs="Arial"/>
          <w:sz w:val="20"/>
          <w:szCs w:val="20"/>
        </w:rPr>
        <w:t>Wykonawcy nie będą przysługiwały żadne roszczenia wobec Za</w:t>
      </w:r>
      <w:r>
        <w:rPr>
          <w:rFonts w:ascii="Cambria" w:hAnsi="Cambria" w:cs="Arial"/>
          <w:sz w:val="20"/>
          <w:szCs w:val="20"/>
        </w:rPr>
        <w:t xml:space="preserve">mawiającego, w przypadku, </w:t>
      </w:r>
      <w:r w:rsidR="00D720D4">
        <w:rPr>
          <w:rFonts w:ascii="Cambria" w:hAnsi="Cambria" w:cs="Arial"/>
          <w:sz w:val="20"/>
          <w:szCs w:val="20"/>
        </w:rPr>
        <w:br/>
        <w:t xml:space="preserve">gdy </w:t>
      </w:r>
      <w:r>
        <w:rPr>
          <w:rFonts w:ascii="Cambria" w:hAnsi="Cambria" w:cs="Arial"/>
          <w:sz w:val="20"/>
          <w:szCs w:val="20"/>
        </w:rPr>
        <w:t>ł</w:t>
      </w:r>
      <w:r w:rsidRPr="00912EFA">
        <w:rPr>
          <w:rFonts w:ascii="Cambria" w:hAnsi="Cambria" w:cs="Arial"/>
          <w:sz w:val="20"/>
          <w:szCs w:val="20"/>
        </w:rPr>
        <w:t>ączne  wynagrodzenie za zrealizowanie przedmiotu zamówienia, będ</w:t>
      </w:r>
      <w:r w:rsidR="00D720D4">
        <w:rPr>
          <w:rFonts w:ascii="Cambria" w:hAnsi="Cambria" w:cs="Arial"/>
          <w:sz w:val="20"/>
          <w:szCs w:val="20"/>
        </w:rPr>
        <w:t xml:space="preserve">zie niższe od wartości brutto, </w:t>
      </w:r>
      <w:r>
        <w:rPr>
          <w:rFonts w:ascii="Cambria" w:hAnsi="Cambria" w:cs="Arial"/>
          <w:sz w:val="20"/>
          <w:szCs w:val="20"/>
        </w:rPr>
        <w:t xml:space="preserve">o którym mowa w </w:t>
      </w:r>
      <w:r w:rsidRPr="00360616">
        <w:rPr>
          <w:rFonts w:ascii="Cambria" w:hAnsi="Cambria" w:cs="Arial"/>
          <w:sz w:val="20"/>
          <w:szCs w:val="20"/>
        </w:rPr>
        <w:t xml:space="preserve">§ 5 ust. </w:t>
      </w:r>
      <w:r w:rsidR="00360616" w:rsidRPr="00360616">
        <w:rPr>
          <w:rFonts w:ascii="Cambria" w:hAnsi="Cambria" w:cs="Arial"/>
          <w:sz w:val="20"/>
          <w:szCs w:val="20"/>
        </w:rPr>
        <w:t>10</w:t>
      </w:r>
      <w:r w:rsidRPr="00360616">
        <w:rPr>
          <w:rFonts w:ascii="Cambria" w:hAnsi="Cambria" w:cs="Arial"/>
          <w:sz w:val="20"/>
          <w:szCs w:val="20"/>
        </w:rPr>
        <w:t>.</w:t>
      </w:r>
    </w:p>
    <w:p w14:paraId="3C58C579" w14:textId="77777777" w:rsidR="0021040A" w:rsidRPr="00E51262" w:rsidRDefault="0021040A" w:rsidP="0097452E">
      <w:pPr>
        <w:pStyle w:val="NormalnyWeb"/>
        <w:numPr>
          <w:ilvl w:val="0"/>
          <w:numId w:val="5"/>
        </w:numPr>
        <w:tabs>
          <w:tab w:val="clear" w:pos="720"/>
          <w:tab w:val="num" w:pos="426"/>
        </w:tabs>
        <w:spacing w:before="0" w:beforeAutospacing="0" w:after="0" w:line="360" w:lineRule="auto"/>
        <w:ind w:left="426" w:hanging="426"/>
        <w:jc w:val="both"/>
        <w:rPr>
          <w:rFonts w:ascii="Cambria" w:hAnsi="Cambria"/>
          <w:sz w:val="20"/>
          <w:szCs w:val="20"/>
        </w:rPr>
      </w:pPr>
      <w:r w:rsidRPr="00E51262">
        <w:rPr>
          <w:rFonts w:ascii="Cambria" w:hAnsi="Cambria"/>
          <w:sz w:val="20"/>
          <w:szCs w:val="20"/>
        </w:rPr>
        <w:t>Wprowadza się następujące zasady dotyczące płatności wynagrodzenia należnego dla Wykonawcy  z tytułu realizacji Umowy z zastosowaniem mechanizmu podzielonej płatności:</w:t>
      </w:r>
    </w:p>
    <w:p w14:paraId="349C94BD" w14:textId="77777777" w:rsidR="0021040A" w:rsidRPr="00E51262" w:rsidRDefault="0021040A" w:rsidP="0097452E">
      <w:pPr>
        <w:pStyle w:val="Akapitzlist"/>
        <w:numPr>
          <w:ilvl w:val="0"/>
          <w:numId w:val="19"/>
        </w:numPr>
        <w:suppressAutoHyphens/>
        <w:spacing w:after="0" w:line="360" w:lineRule="auto"/>
        <w:ind w:hanging="294"/>
        <w:jc w:val="both"/>
        <w:rPr>
          <w:rFonts w:ascii="Cambria" w:hAnsi="Cambria"/>
          <w:sz w:val="20"/>
          <w:szCs w:val="20"/>
        </w:rPr>
      </w:pPr>
      <w:r w:rsidRPr="00E51262">
        <w:rPr>
          <w:rFonts w:ascii="Cambria" w:hAnsi="Cambria"/>
          <w:sz w:val="20"/>
          <w:szCs w:val="20"/>
        </w:rPr>
        <w:t xml:space="preserve">Zamawiający zastrzega sobie prawo rozliczenia płatności wynikających z umowy za pośrednictwem metody podzielonej płatności (ang. </w:t>
      </w:r>
      <w:proofErr w:type="spellStart"/>
      <w:r w:rsidRPr="00E51262">
        <w:rPr>
          <w:rFonts w:ascii="Cambria" w:hAnsi="Cambria"/>
          <w:sz w:val="20"/>
          <w:szCs w:val="20"/>
        </w:rPr>
        <w:t>splitpayment</w:t>
      </w:r>
      <w:proofErr w:type="spellEnd"/>
      <w:r w:rsidRPr="00E51262">
        <w:rPr>
          <w:rFonts w:ascii="Cambria" w:hAnsi="Cambria"/>
          <w:sz w:val="20"/>
          <w:szCs w:val="20"/>
        </w:rPr>
        <w:t>) przewidzianego w przepisach ustawy o podatku od towarów i usług.</w:t>
      </w:r>
    </w:p>
    <w:p w14:paraId="7602F212" w14:textId="77777777" w:rsidR="0021040A" w:rsidRPr="00E51262" w:rsidRDefault="0021040A" w:rsidP="0097452E">
      <w:pPr>
        <w:pStyle w:val="Akapitzlist"/>
        <w:numPr>
          <w:ilvl w:val="0"/>
          <w:numId w:val="19"/>
        </w:numPr>
        <w:suppressAutoHyphens/>
        <w:spacing w:after="0" w:line="360" w:lineRule="auto"/>
        <w:ind w:hanging="294"/>
        <w:jc w:val="both"/>
        <w:rPr>
          <w:rFonts w:ascii="Cambria" w:hAnsi="Cambria"/>
          <w:sz w:val="20"/>
          <w:szCs w:val="20"/>
        </w:rPr>
      </w:pPr>
      <w:r w:rsidRPr="00E51262">
        <w:rPr>
          <w:rFonts w:ascii="Cambria" w:hAnsi="Cambria"/>
          <w:sz w:val="20"/>
          <w:szCs w:val="20"/>
        </w:rPr>
        <w:t>Wykonawca oświadcza, że rachunek bankowy na który będą dokonywane płatności to nr………………….</w:t>
      </w:r>
    </w:p>
    <w:p w14:paraId="6A0D8D74" w14:textId="77777777" w:rsidR="0021040A" w:rsidRPr="00E51262" w:rsidRDefault="0021040A" w:rsidP="0097452E">
      <w:pPr>
        <w:pStyle w:val="Akapitzlist"/>
        <w:numPr>
          <w:ilvl w:val="0"/>
          <w:numId w:val="20"/>
        </w:numPr>
        <w:suppressAutoHyphens/>
        <w:spacing w:after="0" w:line="360" w:lineRule="auto"/>
        <w:ind w:left="993" w:hanging="284"/>
        <w:jc w:val="both"/>
        <w:rPr>
          <w:rFonts w:ascii="Cambria" w:hAnsi="Cambria"/>
          <w:sz w:val="20"/>
          <w:szCs w:val="20"/>
        </w:rPr>
      </w:pPr>
      <w:r w:rsidRPr="00E51262">
        <w:rPr>
          <w:rFonts w:ascii="Cambria" w:hAnsi="Cambria"/>
          <w:sz w:val="20"/>
          <w:szCs w:val="20"/>
        </w:rPr>
        <w:lastRenderedPageBreak/>
        <w:t>jest rachunkiem umożliwiającym płatność w ramach mechanizmu podzielonej płatności, o którym mowa powyżej.</w:t>
      </w:r>
    </w:p>
    <w:p w14:paraId="24F89128" w14:textId="77777777" w:rsidR="0021040A" w:rsidRPr="00E51262" w:rsidRDefault="0021040A" w:rsidP="0097452E">
      <w:pPr>
        <w:pStyle w:val="Akapitzlist"/>
        <w:numPr>
          <w:ilvl w:val="0"/>
          <w:numId w:val="20"/>
        </w:numPr>
        <w:suppressAutoHyphens/>
        <w:spacing w:after="0" w:line="360" w:lineRule="auto"/>
        <w:ind w:left="993" w:hanging="284"/>
        <w:jc w:val="both"/>
        <w:rPr>
          <w:rFonts w:ascii="Cambria" w:hAnsi="Cambria"/>
          <w:sz w:val="20"/>
          <w:szCs w:val="20"/>
        </w:rPr>
      </w:pPr>
      <w:r w:rsidRPr="00E51262">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6EE5623A" w14:textId="77777777" w:rsidR="0021040A" w:rsidRPr="00E51262" w:rsidRDefault="0021040A" w:rsidP="0097452E">
      <w:pPr>
        <w:pStyle w:val="Akapitzlist"/>
        <w:numPr>
          <w:ilvl w:val="0"/>
          <w:numId w:val="19"/>
        </w:numPr>
        <w:suppressAutoHyphens/>
        <w:spacing w:after="0" w:line="360" w:lineRule="auto"/>
        <w:ind w:hanging="294"/>
        <w:jc w:val="both"/>
        <w:rPr>
          <w:rFonts w:ascii="Cambria" w:hAnsi="Cambria"/>
          <w:sz w:val="20"/>
          <w:szCs w:val="20"/>
        </w:rPr>
      </w:pPr>
      <w:r w:rsidRPr="00E51262">
        <w:rPr>
          <w:rFonts w:ascii="Cambria" w:hAnsi="Cambria"/>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70F63BD6" w14:textId="31252919" w:rsidR="0021040A" w:rsidRPr="00E51262" w:rsidRDefault="0021040A" w:rsidP="0097452E">
      <w:pPr>
        <w:pStyle w:val="Akapitzlist"/>
        <w:numPr>
          <w:ilvl w:val="0"/>
          <w:numId w:val="19"/>
        </w:numPr>
        <w:suppressAutoHyphens/>
        <w:spacing w:after="0" w:line="360" w:lineRule="auto"/>
        <w:ind w:hanging="294"/>
        <w:jc w:val="both"/>
        <w:rPr>
          <w:rFonts w:ascii="Cambria" w:hAnsi="Cambria"/>
          <w:sz w:val="20"/>
          <w:szCs w:val="20"/>
        </w:rPr>
      </w:pPr>
      <w:r w:rsidRPr="00E51262">
        <w:rPr>
          <w:rFonts w:ascii="Cambria" w:hAnsi="Cambria"/>
          <w:sz w:val="20"/>
          <w:szCs w:val="20"/>
        </w:rPr>
        <w:t>Strony postanawiają, że nie jest dopuszczalny bez zgody Zamawiającego przelew wierzytelności</w:t>
      </w:r>
      <w:r w:rsidR="00A56FE0">
        <w:rPr>
          <w:rFonts w:ascii="Cambria" w:hAnsi="Cambria"/>
          <w:sz w:val="20"/>
          <w:szCs w:val="20"/>
        </w:rPr>
        <w:br/>
      </w:r>
      <w:r w:rsidRPr="00E51262">
        <w:rPr>
          <w:rFonts w:ascii="Cambria" w:hAnsi="Cambria"/>
          <w:sz w:val="20"/>
          <w:szCs w:val="20"/>
        </w:rPr>
        <w:t xml:space="preserve"> z tytułu wynagrodzenia za zrealizowany przedmiot umowy na osobę trzecią.</w:t>
      </w:r>
    </w:p>
    <w:p w14:paraId="316268D2" w14:textId="77777777" w:rsidR="0021040A" w:rsidRPr="00A56FE0" w:rsidRDefault="0021040A" w:rsidP="0097452E">
      <w:pPr>
        <w:pStyle w:val="NormalnyWeb"/>
        <w:numPr>
          <w:ilvl w:val="0"/>
          <w:numId w:val="5"/>
        </w:numPr>
        <w:tabs>
          <w:tab w:val="clear" w:pos="720"/>
          <w:tab w:val="num" w:pos="426"/>
        </w:tabs>
        <w:spacing w:before="0" w:beforeAutospacing="0" w:after="0" w:line="360" w:lineRule="auto"/>
        <w:ind w:left="426" w:hanging="426"/>
        <w:jc w:val="both"/>
        <w:rPr>
          <w:rFonts w:ascii="Cambria" w:hAnsi="Cambria"/>
          <w:sz w:val="20"/>
          <w:szCs w:val="20"/>
        </w:rPr>
      </w:pPr>
      <w:r w:rsidRPr="00A56FE0">
        <w:rPr>
          <w:rFonts w:ascii="Cambria" w:hAnsi="Cambria" w:cs="Calibri"/>
          <w:sz w:val="20"/>
          <w:szCs w:val="20"/>
        </w:rPr>
        <w:t>Przesłanki waloryzacji wynagrodzenia:</w:t>
      </w:r>
    </w:p>
    <w:p w14:paraId="275BFF4E" w14:textId="77777777" w:rsidR="00920DD2" w:rsidRPr="00920DD2" w:rsidRDefault="00920DD2" w:rsidP="0097452E">
      <w:pPr>
        <w:widowControl w:val="0"/>
        <w:numPr>
          <w:ilvl w:val="0"/>
          <w:numId w:val="23"/>
        </w:numPr>
        <w:suppressAutoHyphens/>
        <w:spacing w:after="0" w:line="360" w:lineRule="auto"/>
        <w:contextualSpacing/>
        <w:jc w:val="both"/>
        <w:rPr>
          <w:rFonts w:ascii="Cambria" w:eastAsia="Times New Roman" w:hAnsi="Cambria" w:cs="Calibri"/>
          <w:sz w:val="20"/>
          <w:szCs w:val="20"/>
          <w:lang w:eastAsia="pl-PL"/>
        </w:rPr>
      </w:pPr>
      <w:r w:rsidRPr="00920DD2">
        <w:rPr>
          <w:rFonts w:ascii="Cambria" w:eastAsia="Times New Roman" w:hAnsi="Cambria" w:cs="Calibri"/>
          <w:sz w:val="20"/>
          <w:szCs w:val="20"/>
          <w:lang w:eastAsia="pl-PL"/>
        </w:rPr>
        <w:t>Przesłanki waloryzacji wynagrodzenia:</w:t>
      </w:r>
    </w:p>
    <w:p w14:paraId="0F5E23F6" w14:textId="514B102D" w:rsidR="00920DD2" w:rsidRPr="00920DD2" w:rsidRDefault="00920DD2" w:rsidP="0097452E">
      <w:pPr>
        <w:widowControl w:val="0"/>
        <w:numPr>
          <w:ilvl w:val="0"/>
          <w:numId w:val="13"/>
        </w:numPr>
        <w:suppressAutoHyphens/>
        <w:spacing w:after="0" w:line="360" w:lineRule="auto"/>
        <w:contextualSpacing/>
        <w:jc w:val="both"/>
        <w:rPr>
          <w:rFonts w:ascii="Cambria" w:eastAsia="Times New Roman" w:hAnsi="Cambria" w:cs="Calibri"/>
          <w:sz w:val="20"/>
          <w:szCs w:val="20"/>
          <w:lang w:eastAsia="pl-PL"/>
        </w:rPr>
      </w:pPr>
      <w:r w:rsidRPr="00920DD2">
        <w:rPr>
          <w:rFonts w:ascii="Cambria" w:eastAsia="Times New Roman" w:hAnsi="Cambria" w:cs="Calibri"/>
          <w:sz w:val="20"/>
          <w:szCs w:val="20"/>
          <w:lang w:eastAsia="pl-PL"/>
        </w:rPr>
        <w:t>Zamawiający nie wcześniej niż po upływie 6 miesięcy, biorąc pod uwagę ostatni kwartał będzie dokonywał waloryzacji wynagrodzenia okre</w:t>
      </w:r>
      <w:r w:rsidRPr="00360616">
        <w:rPr>
          <w:rFonts w:ascii="Cambria" w:eastAsia="Times New Roman" w:hAnsi="Cambria" w:cs="Calibri"/>
          <w:sz w:val="20"/>
          <w:szCs w:val="20"/>
          <w:lang w:eastAsia="pl-PL"/>
        </w:rPr>
        <w:t xml:space="preserve">ślonego w § 5 ust. </w:t>
      </w:r>
      <w:r w:rsidR="00360616" w:rsidRPr="00360616">
        <w:rPr>
          <w:rFonts w:ascii="Cambria" w:eastAsia="Times New Roman" w:hAnsi="Cambria" w:cs="Calibri"/>
          <w:sz w:val="20"/>
          <w:szCs w:val="20"/>
          <w:lang w:eastAsia="pl-PL"/>
        </w:rPr>
        <w:t>10</w:t>
      </w:r>
      <w:r w:rsidRPr="00360616">
        <w:rPr>
          <w:rFonts w:ascii="Cambria" w:eastAsia="Times New Roman" w:hAnsi="Cambria" w:cs="Calibri"/>
          <w:sz w:val="20"/>
          <w:szCs w:val="20"/>
          <w:lang w:eastAsia="pl-PL"/>
        </w:rPr>
        <w:t xml:space="preserve"> Umowy</w:t>
      </w:r>
      <w:r w:rsidRPr="00920DD2">
        <w:rPr>
          <w:rFonts w:ascii="Cambria" w:eastAsia="Times New Roman" w:hAnsi="Cambria" w:cs="Calibri"/>
          <w:sz w:val="20"/>
          <w:szCs w:val="20"/>
          <w:lang w:eastAsia="pl-PL"/>
        </w:rPr>
        <w:t xml:space="preserve"> w następujący sposób:</w:t>
      </w:r>
    </w:p>
    <w:p w14:paraId="299658EE" w14:textId="77777777" w:rsidR="00920DD2" w:rsidRPr="00920DD2" w:rsidRDefault="00920DD2" w:rsidP="0097452E">
      <w:pPr>
        <w:widowControl w:val="0"/>
        <w:numPr>
          <w:ilvl w:val="0"/>
          <w:numId w:val="14"/>
        </w:numPr>
        <w:suppressAutoHyphens/>
        <w:spacing w:after="0" w:line="360" w:lineRule="auto"/>
        <w:ind w:left="709" w:hanging="283"/>
        <w:contextualSpacing/>
        <w:jc w:val="both"/>
        <w:rPr>
          <w:rFonts w:ascii="Cambria" w:eastAsia="Times New Roman" w:hAnsi="Cambria" w:cs="Calibri"/>
          <w:sz w:val="20"/>
          <w:szCs w:val="20"/>
          <w:lang w:eastAsia="pl-PL"/>
        </w:rPr>
      </w:pPr>
      <w:r w:rsidRPr="00920DD2">
        <w:rPr>
          <w:rFonts w:ascii="Cambria" w:eastAsia="Times New Roman" w:hAnsi="Cambria" w:cs="Calibri"/>
          <w:sz w:val="20"/>
          <w:szCs w:val="20"/>
          <w:lang w:eastAsia="pl-PL"/>
        </w:rPr>
        <w:t xml:space="preserve">zwiększając je o kwotę wynikającą ze wzrostu minimalnego wynagrodzenia oraz pochodnych związanych ze wzrostem minimalnego wynagrodzenia w zakresie składek na ubezpieczenia społeczne i/lub zdrowotne wobec osób wskazanych do realizacji Umowy i pozostających z Wykonawcą w stosunku pracy lub cywilno-prawnym na dzień rozpoczęcia realizacji Umowy, z uwzględnieniem zmian w zatrudnieniu dokonanych za  zgodą Zamawiającego po tym dniu. </w:t>
      </w:r>
    </w:p>
    <w:p w14:paraId="07DE5DA8" w14:textId="77777777" w:rsidR="00920DD2" w:rsidRPr="00920DD2" w:rsidRDefault="00920DD2" w:rsidP="0097452E">
      <w:pPr>
        <w:widowControl w:val="0"/>
        <w:numPr>
          <w:ilvl w:val="0"/>
          <w:numId w:val="14"/>
        </w:numPr>
        <w:suppressAutoHyphens/>
        <w:spacing w:after="0" w:line="360" w:lineRule="auto"/>
        <w:ind w:left="709" w:hanging="283"/>
        <w:contextualSpacing/>
        <w:jc w:val="both"/>
        <w:rPr>
          <w:rFonts w:ascii="Cambria" w:eastAsia="Times New Roman" w:hAnsi="Cambria" w:cs="Calibri"/>
          <w:sz w:val="20"/>
          <w:szCs w:val="20"/>
          <w:lang w:eastAsia="pl-PL"/>
        </w:rPr>
      </w:pPr>
      <w:r w:rsidRPr="00920DD2">
        <w:rPr>
          <w:rFonts w:ascii="Cambria" w:eastAsia="Times New Roman" w:hAnsi="Cambria" w:cs="Calibri"/>
          <w:sz w:val="20"/>
          <w:szCs w:val="20"/>
          <w:lang w:eastAsia="pl-PL"/>
        </w:rPr>
        <w:t>zwiększając je o kwotę wzrostów kosztów wykonania Przedmiotu Umowy wynikającą ze zmiany zasad gromadzenia i wysokości wpłat do pracowniczych planów kapitałowych, o których mowa w ustawie z dnia 4 października 2018 r. o pracowniczych planach kapitałowych (</w:t>
      </w:r>
      <w:proofErr w:type="spellStart"/>
      <w:r w:rsidRPr="00920DD2">
        <w:rPr>
          <w:rFonts w:ascii="Cambria" w:eastAsia="Times New Roman" w:hAnsi="Cambria" w:cs="Calibri"/>
          <w:sz w:val="20"/>
          <w:szCs w:val="20"/>
          <w:lang w:eastAsia="pl-PL"/>
        </w:rPr>
        <w:t>t.j</w:t>
      </w:r>
      <w:proofErr w:type="spellEnd"/>
      <w:r w:rsidRPr="00920DD2">
        <w:rPr>
          <w:rFonts w:ascii="Cambria" w:eastAsia="Times New Roman" w:hAnsi="Cambria" w:cs="Calibri"/>
          <w:sz w:val="20"/>
          <w:szCs w:val="20"/>
          <w:lang w:eastAsia="pl-PL"/>
        </w:rPr>
        <w:t xml:space="preserve">. Dz.U. z 2020 r. poz. 1342) wobec pracowników i osób zatrudnionych w oparciu o umowy cywilno-prawne, otrzymujących minimalne wynagrodzenie, przy czym:  </w:t>
      </w:r>
    </w:p>
    <w:p w14:paraId="78BBBC89" w14:textId="77777777" w:rsidR="00920DD2" w:rsidRPr="00920DD2" w:rsidRDefault="00920DD2" w:rsidP="0097452E">
      <w:pPr>
        <w:widowControl w:val="0"/>
        <w:numPr>
          <w:ilvl w:val="0"/>
          <w:numId w:val="15"/>
        </w:numPr>
        <w:suppressAutoHyphens/>
        <w:spacing w:after="0" w:line="360" w:lineRule="auto"/>
        <w:contextualSpacing/>
        <w:jc w:val="both"/>
        <w:rPr>
          <w:rFonts w:ascii="Cambria" w:eastAsia="Times New Roman" w:hAnsi="Cambria" w:cs="Calibri"/>
          <w:sz w:val="20"/>
          <w:szCs w:val="20"/>
          <w:lang w:eastAsia="pl-PL"/>
        </w:rPr>
      </w:pPr>
      <w:r w:rsidRPr="00920DD2">
        <w:rPr>
          <w:rFonts w:ascii="Cambria" w:eastAsia="Times New Roman" w:hAnsi="Cambria" w:cs="Calibri"/>
          <w:sz w:val="20"/>
          <w:szCs w:val="20"/>
          <w:lang w:eastAsia="pl-PL"/>
        </w:rPr>
        <w:t xml:space="preserve">waloryzacja będzie dokonana przez Zamawiającego tylko wobec osób, które posiadały wynagrodzenie minimalne i były zgłoszone do Umowy,    </w:t>
      </w:r>
    </w:p>
    <w:p w14:paraId="553CD10C" w14:textId="77777777" w:rsidR="00920DD2" w:rsidRPr="00920DD2" w:rsidRDefault="00920DD2" w:rsidP="0097452E">
      <w:pPr>
        <w:widowControl w:val="0"/>
        <w:numPr>
          <w:ilvl w:val="0"/>
          <w:numId w:val="15"/>
        </w:numPr>
        <w:suppressAutoHyphens/>
        <w:spacing w:after="0" w:line="360" w:lineRule="auto"/>
        <w:contextualSpacing/>
        <w:jc w:val="both"/>
        <w:rPr>
          <w:rFonts w:ascii="Cambria" w:eastAsia="Times New Roman" w:hAnsi="Cambria" w:cs="Calibri"/>
          <w:sz w:val="20"/>
          <w:szCs w:val="20"/>
          <w:lang w:eastAsia="pl-PL"/>
        </w:rPr>
      </w:pPr>
      <w:r w:rsidRPr="00920DD2">
        <w:rPr>
          <w:rFonts w:ascii="Cambria" w:eastAsia="Times New Roman" w:hAnsi="Cambria" w:cs="Calibri"/>
          <w:sz w:val="20"/>
          <w:szCs w:val="20"/>
          <w:lang w:eastAsia="pl-PL"/>
        </w:rPr>
        <w:t>Wykonawca przedłoży Zamawiającemu umowy o pracę lub umowy cywilno-prawne z osobami wykazanymi do realizacji Umowy,</w:t>
      </w:r>
    </w:p>
    <w:p w14:paraId="192CAE2D" w14:textId="77777777" w:rsidR="00920DD2" w:rsidRPr="00920DD2" w:rsidRDefault="00920DD2" w:rsidP="0097452E">
      <w:pPr>
        <w:widowControl w:val="0"/>
        <w:numPr>
          <w:ilvl w:val="0"/>
          <w:numId w:val="15"/>
        </w:numPr>
        <w:suppressAutoHyphens/>
        <w:spacing w:after="0" w:line="360" w:lineRule="auto"/>
        <w:contextualSpacing/>
        <w:jc w:val="both"/>
        <w:rPr>
          <w:rFonts w:ascii="Cambria" w:eastAsia="Times New Roman" w:hAnsi="Cambria" w:cs="Calibri"/>
          <w:sz w:val="20"/>
          <w:szCs w:val="20"/>
          <w:lang w:eastAsia="pl-PL"/>
        </w:rPr>
      </w:pPr>
      <w:r w:rsidRPr="00920DD2">
        <w:rPr>
          <w:rFonts w:ascii="Cambria" w:eastAsia="Times New Roman" w:hAnsi="Cambria" w:cs="Calibri"/>
          <w:sz w:val="20"/>
          <w:szCs w:val="20"/>
          <w:lang w:eastAsia="pl-PL"/>
        </w:rPr>
        <w:t>przez minimalne wynagrodzenie rozumieć należy wynagrodzenie określone w przepisach prawa pracy.</w:t>
      </w:r>
    </w:p>
    <w:p w14:paraId="6222AEA4" w14:textId="77777777" w:rsidR="00920DD2" w:rsidRPr="00920DD2" w:rsidRDefault="00920DD2" w:rsidP="0097452E">
      <w:pPr>
        <w:widowControl w:val="0"/>
        <w:numPr>
          <w:ilvl w:val="0"/>
          <w:numId w:val="13"/>
        </w:numPr>
        <w:suppressAutoHyphens/>
        <w:spacing w:after="0" w:line="360" w:lineRule="auto"/>
        <w:contextualSpacing/>
        <w:jc w:val="both"/>
        <w:rPr>
          <w:rFonts w:ascii="Cambria" w:eastAsia="Times New Roman" w:hAnsi="Cambria" w:cs="Calibri"/>
          <w:sz w:val="20"/>
          <w:szCs w:val="20"/>
          <w:lang w:eastAsia="pl-PL"/>
        </w:rPr>
      </w:pPr>
      <w:r w:rsidRPr="00920DD2">
        <w:rPr>
          <w:rFonts w:ascii="Cambria" w:eastAsia="Times New Roman" w:hAnsi="Cambria" w:cs="Calibri"/>
          <w:sz w:val="20"/>
          <w:szCs w:val="20"/>
          <w:lang w:eastAsia="pl-PL"/>
        </w:rPr>
        <w:t xml:space="preserve">Zmiana wynagrodzenia określonego w ust. 1 będzie dokonywana w przypadku podwyższenia wynagrodzenia minimalnego, począwszy od dnia wejścia w życie właściwych przepisów prawa nie wcześniej jednak niż po upływie 6 miesięcy, biorąc pod uwagę ostatni kwartał. </w:t>
      </w:r>
    </w:p>
    <w:p w14:paraId="6792AF8E" w14:textId="4E602F10" w:rsidR="00920DD2" w:rsidRDefault="00920DD2" w:rsidP="0097452E">
      <w:pPr>
        <w:widowControl w:val="0"/>
        <w:numPr>
          <w:ilvl w:val="0"/>
          <w:numId w:val="13"/>
        </w:numPr>
        <w:suppressAutoHyphens/>
        <w:spacing w:after="0" w:line="360" w:lineRule="auto"/>
        <w:contextualSpacing/>
        <w:jc w:val="both"/>
        <w:rPr>
          <w:rFonts w:ascii="Cambria" w:eastAsia="Times New Roman" w:hAnsi="Cambria" w:cs="Calibri"/>
          <w:sz w:val="20"/>
          <w:szCs w:val="20"/>
          <w:lang w:eastAsia="pl-PL"/>
        </w:rPr>
      </w:pPr>
      <w:r w:rsidRPr="00920DD2">
        <w:rPr>
          <w:rFonts w:ascii="Cambria" w:eastAsia="Times New Roman" w:hAnsi="Cambria" w:cs="Calibri"/>
          <w:sz w:val="20"/>
          <w:szCs w:val="20"/>
          <w:lang w:eastAsia="pl-PL"/>
        </w:rPr>
        <w:t xml:space="preserve">Na zasadach określonych w niniejszym paragrafie wynagrodzenie Wykonawcy, o którym mowa w </w:t>
      </w:r>
      <w:r w:rsidRPr="00360616">
        <w:rPr>
          <w:rFonts w:ascii="Cambria" w:eastAsia="Times New Roman" w:hAnsi="Cambria" w:cs="Calibri"/>
          <w:sz w:val="20"/>
          <w:szCs w:val="20"/>
          <w:lang w:eastAsia="pl-PL"/>
        </w:rPr>
        <w:t xml:space="preserve">§ 5 ust. </w:t>
      </w:r>
      <w:r w:rsidR="00360616" w:rsidRPr="00360616">
        <w:rPr>
          <w:rFonts w:ascii="Cambria" w:eastAsia="Times New Roman" w:hAnsi="Cambria" w:cs="Calibri"/>
          <w:sz w:val="20"/>
          <w:szCs w:val="20"/>
          <w:lang w:eastAsia="pl-PL"/>
        </w:rPr>
        <w:t>10</w:t>
      </w:r>
      <w:r w:rsidRPr="00360616">
        <w:rPr>
          <w:rFonts w:ascii="Cambria" w:eastAsia="Times New Roman" w:hAnsi="Cambria" w:cs="Calibri"/>
          <w:sz w:val="20"/>
          <w:szCs w:val="20"/>
          <w:lang w:eastAsia="pl-PL"/>
        </w:rPr>
        <w:t xml:space="preserve"> ulegnie</w:t>
      </w:r>
      <w:r w:rsidRPr="00920DD2">
        <w:rPr>
          <w:rFonts w:ascii="Cambria" w:eastAsia="Times New Roman" w:hAnsi="Cambria" w:cs="Calibri"/>
          <w:sz w:val="20"/>
          <w:szCs w:val="20"/>
          <w:lang w:eastAsia="pl-PL"/>
        </w:rPr>
        <w:t xml:space="preserve"> zmianie w przypadku zmiany ceny materiałów lub kosztów związanych z realizacją Przedmiotu Umowy na następujących zasadach:</w:t>
      </w:r>
    </w:p>
    <w:p w14:paraId="30AB4533" w14:textId="61D752C8" w:rsidR="007E100E" w:rsidRPr="007E100E" w:rsidRDefault="007E100E" w:rsidP="007E100E">
      <w:pPr>
        <w:widowControl w:val="0"/>
        <w:suppressAutoHyphens/>
        <w:spacing w:after="0" w:line="360" w:lineRule="auto"/>
        <w:ind w:left="720"/>
        <w:contextualSpacing/>
        <w:jc w:val="both"/>
        <w:rPr>
          <w:rFonts w:ascii="Cambria" w:eastAsia="Times New Roman" w:hAnsi="Cambria" w:cs="Calibri"/>
          <w:color w:val="FF0000"/>
          <w:sz w:val="20"/>
          <w:szCs w:val="20"/>
          <w:lang w:eastAsia="pl-PL"/>
        </w:rPr>
      </w:pPr>
      <w:r w:rsidRPr="007E100E">
        <w:rPr>
          <w:rFonts w:ascii="Cambria" w:eastAsia="Times New Roman" w:hAnsi="Cambria" w:cs="Calibri"/>
          <w:sz w:val="20"/>
          <w:szCs w:val="20"/>
          <w:lang w:eastAsia="pl-PL"/>
        </w:rPr>
        <w:t>a)</w:t>
      </w:r>
      <w:r w:rsidRPr="007E100E">
        <w:rPr>
          <w:rFonts w:ascii="Cambria" w:eastAsia="Times New Roman" w:hAnsi="Cambria" w:cs="Calibri"/>
          <w:sz w:val="20"/>
          <w:szCs w:val="20"/>
          <w:lang w:eastAsia="pl-PL"/>
        </w:rPr>
        <w:tab/>
      </w:r>
      <w:r w:rsidRPr="00A56FE0">
        <w:rPr>
          <w:rFonts w:ascii="Cambria" w:eastAsia="Times New Roman" w:hAnsi="Cambria" w:cs="Calibri"/>
          <w:color w:val="000000" w:themeColor="text1"/>
          <w:sz w:val="20"/>
          <w:szCs w:val="20"/>
          <w:lang w:eastAsia="pl-PL"/>
        </w:rPr>
        <w:t xml:space="preserve">Nie wcześniej niż po upływie 6 miesięcy, biorąc pod uwagę ostatni kwartał, wysokość </w:t>
      </w:r>
      <w:r w:rsidRPr="00A56FE0">
        <w:rPr>
          <w:rFonts w:ascii="Cambria" w:eastAsia="Times New Roman" w:hAnsi="Cambria" w:cs="Calibri"/>
          <w:color w:val="000000" w:themeColor="text1"/>
          <w:sz w:val="20"/>
          <w:szCs w:val="20"/>
          <w:lang w:eastAsia="pl-PL"/>
        </w:rPr>
        <w:lastRenderedPageBreak/>
        <w:t>wynagrodzenia Wykonawcy ulega zmianie o wskaźnik cen towarów i usług konsumpcyjnych oraz o ceny wprowadzone przez Prezesa UKE z zastrzeżeniem, że:</w:t>
      </w:r>
    </w:p>
    <w:p w14:paraId="3700DD2D" w14:textId="77777777" w:rsidR="00920DD2" w:rsidRPr="00A56FE0" w:rsidRDefault="00920DD2" w:rsidP="0097452E">
      <w:pPr>
        <w:widowControl w:val="0"/>
        <w:numPr>
          <w:ilvl w:val="1"/>
          <w:numId w:val="12"/>
        </w:numPr>
        <w:suppressAutoHyphens/>
        <w:spacing w:after="0" w:line="360" w:lineRule="auto"/>
        <w:contextualSpacing/>
        <w:jc w:val="both"/>
        <w:rPr>
          <w:rFonts w:ascii="Cambria" w:eastAsia="Times New Roman" w:hAnsi="Cambria" w:cs="Calibri"/>
          <w:sz w:val="20"/>
          <w:szCs w:val="20"/>
          <w:lang w:eastAsia="pl-PL"/>
        </w:rPr>
      </w:pPr>
      <w:r w:rsidRPr="00A56FE0">
        <w:rPr>
          <w:rFonts w:ascii="Cambria" w:eastAsia="Times New Roman" w:hAnsi="Cambria" w:cs="Calibri"/>
          <w:sz w:val="20"/>
          <w:szCs w:val="20"/>
          <w:lang w:eastAsia="pl-PL"/>
        </w:rPr>
        <w:t>zmiana wynagrodzenia będzie odnosiła się wyłącznie do części przedmiotu zamówienia niezrealizowanego oraz zrealizowanego w kwartale objętym waloryzacją, ale nie rozliczonego z uwagi na terminy rozliczenia, które będą wynikały z harmonogramu finansowo-rzeczowego;</w:t>
      </w:r>
    </w:p>
    <w:p w14:paraId="3731C58A" w14:textId="77777777" w:rsidR="00920DD2" w:rsidRPr="00A56FE0" w:rsidRDefault="00920DD2" w:rsidP="00920DD2">
      <w:pPr>
        <w:widowControl w:val="0"/>
        <w:suppressAutoHyphens/>
        <w:spacing w:after="0" w:line="360" w:lineRule="auto"/>
        <w:ind w:left="426" w:hanging="142"/>
        <w:contextualSpacing/>
        <w:jc w:val="both"/>
        <w:rPr>
          <w:rFonts w:ascii="Cambria" w:eastAsia="Times New Roman" w:hAnsi="Cambria" w:cs="Calibri"/>
          <w:sz w:val="20"/>
          <w:szCs w:val="20"/>
          <w:lang w:eastAsia="pl-PL"/>
        </w:rPr>
      </w:pPr>
      <w:r w:rsidRPr="00A56FE0">
        <w:rPr>
          <w:rFonts w:ascii="Cambria" w:eastAsia="Times New Roman" w:hAnsi="Cambria" w:cs="Calibri"/>
          <w:sz w:val="20"/>
          <w:szCs w:val="20"/>
          <w:lang w:eastAsia="pl-PL"/>
        </w:rPr>
        <w:t>W przypadku likwidacji Wskaźnika lub zmiany w zasadach jego ustalania mechanizm, o którym mowa powyżej, zostanie przeprowadzony adekwatnie do wprowadzonych zmian;</w:t>
      </w:r>
    </w:p>
    <w:p w14:paraId="0B741B4C" w14:textId="77777777" w:rsidR="00920DD2" w:rsidRPr="00920DD2" w:rsidRDefault="00920DD2" w:rsidP="0097452E">
      <w:pPr>
        <w:widowControl w:val="0"/>
        <w:numPr>
          <w:ilvl w:val="0"/>
          <w:numId w:val="16"/>
        </w:numPr>
        <w:suppressAutoHyphens/>
        <w:spacing w:after="0" w:line="360" w:lineRule="auto"/>
        <w:ind w:left="426" w:hanging="142"/>
        <w:contextualSpacing/>
        <w:jc w:val="both"/>
        <w:rPr>
          <w:rFonts w:ascii="Cambria" w:eastAsia="Times New Roman" w:hAnsi="Cambria" w:cs="Calibri"/>
          <w:sz w:val="20"/>
          <w:szCs w:val="20"/>
          <w:lang w:eastAsia="pl-PL"/>
        </w:rPr>
      </w:pPr>
      <w:r w:rsidRPr="00920DD2">
        <w:rPr>
          <w:rFonts w:ascii="Cambria" w:eastAsia="Times New Roman" w:hAnsi="Cambria" w:cs="Calibri"/>
          <w:sz w:val="20"/>
          <w:szCs w:val="20"/>
          <w:lang w:eastAsia="pl-PL"/>
        </w:rPr>
        <w:t>zmiana, o której mowa w pkt a), zostanie wprowadzona do Umowy, o ile wzrost lub zmniejszenie cen towarów i usług konsumpcyjnych wg. wskaźnika, o którym mowa w pkt a), wyniesie co najmniej 10% na dzień waloryzacji, przy czym wzrost lub zmniejszenie wynagrodzenia Wykonawcy nie może być większe niż o 20%;</w:t>
      </w:r>
    </w:p>
    <w:p w14:paraId="0047F620" w14:textId="77777777" w:rsidR="00920DD2" w:rsidRPr="00920DD2" w:rsidRDefault="00920DD2" w:rsidP="0097452E">
      <w:pPr>
        <w:widowControl w:val="0"/>
        <w:numPr>
          <w:ilvl w:val="0"/>
          <w:numId w:val="16"/>
        </w:numPr>
        <w:suppressAutoHyphens/>
        <w:spacing w:after="0" w:line="360" w:lineRule="auto"/>
        <w:ind w:left="426" w:hanging="142"/>
        <w:contextualSpacing/>
        <w:jc w:val="both"/>
        <w:rPr>
          <w:rFonts w:ascii="Cambria" w:eastAsia="Times New Roman" w:hAnsi="Cambria" w:cs="Calibri"/>
          <w:sz w:val="20"/>
          <w:szCs w:val="20"/>
          <w:lang w:eastAsia="pl-PL"/>
        </w:rPr>
      </w:pPr>
      <w:r w:rsidRPr="00920DD2">
        <w:rPr>
          <w:rFonts w:ascii="Cambria" w:eastAsia="Times New Roman" w:hAnsi="Cambria" w:cs="Calibri"/>
          <w:sz w:val="20"/>
          <w:szCs w:val="20"/>
          <w:lang w:eastAsia="pl-PL"/>
        </w:rPr>
        <w:t>kwota wzrostu wynagrodzenia oszacowana zgodnie z zasadami opisanymi w pkt a i b zostanie pomniejszona o kwotę, o jaką wynagrodzenie Wykonawcy winno ulec podwyższeniu w myśl postanowień ust. 3 pkt 1-2 niniejszego paragrafu.</w:t>
      </w:r>
    </w:p>
    <w:p w14:paraId="63B9CFFD" w14:textId="77777777" w:rsidR="00920DD2" w:rsidRPr="00920DD2" w:rsidRDefault="00920DD2" w:rsidP="0097452E">
      <w:pPr>
        <w:widowControl w:val="0"/>
        <w:numPr>
          <w:ilvl w:val="0"/>
          <w:numId w:val="16"/>
        </w:numPr>
        <w:suppressAutoHyphens/>
        <w:spacing w:after="0" w:line="360" w:lineRule="auto"/>
        <w:ind w:left="426" w:hanging="142"/>
        <w:contextualSpacing/>
        <w:jc w:val="both"/>
        <w:rPr>
          <w:rFonts w:ascii="Cambria" w:eastAsia="Times New Roman" w:hAnsi="Cambria" w:cs="Calibri"/>
          <w:sz w:val="20"/>
          <w:szCs w:val="20"/>
          <w:lang w:eastAsia="pl-PL"/>
        </w:rPr>
      </w:pPr>
      <w:r w:rsidRPr="00920DD2">
        <w:rPr>
          <w:rFonts w:ascii="Cambria" w:eastAsia="Times New Roman" w:hAnsi="Cambria" w:cs="Calibri"/>
          <w:sz w:val="20"/>
          <w:szCs w:val="20"/>
          <w:lang w:eastAsia="pl-PL"/>
        </w:rPr>
        <w:t>Wynagrodzenie należne Wykonawcy zostanie ustalone z zastosowaniem stawki VAT obowiązującej w chwili powstania obowiązku podatkowego</w:t>
      </w:r>
    </w:p>
    <w:p w14:paraId="6A6CF6C0" w14:textId="77777777" w:rsidR="00AA3E37" w:rsidRPr="00006623" w:rsidRDefault="00AA3E37" w:rsidP="004E6471">
      <w:pPr>
        <w:widowControl w:val="0"/>
        <w:suppressAutoHyphens/>
        <w:spacing w:after="0" w:line="360" w:lineRule="auto"/>
        <w:ind w:left="993"/>
        <w:contextualSpacing/>
        <w:jc w:val="both"/>
        <w:rPr>
          <w:rFonts w:ascii="Cambria" w:hAnsi="Cambria" w:cs="Calibri"/>
          <w:sz w:val="20"/>
          <w:szCs w:val="20"/>
          <w:lang w:eastAsia="pl-PL"/>
        </w:rPr>
      </w:pPr>
    </w:p>
    <w:p w14:paraId="714303CE" w14:textId="77777777" w:rsidR="00AA3E37" w:rsidRPr="004E6471" w:rsidRDefault="00AA3E37" w:rsidP="004E6471">
      <w:pPr>
        <w:pStyle w:val="NormalnyWeb"/>
        <w:spacing w:before="0" w:beforeAutospacing="0" w:after="0" w:line="360" w:lineRule="auto"/>
        <w:ind w:left="426"/>
        <w:jc w:val="center"/>
        <w:rPr>
          <w:rFonts w:ascii="Cambria" w:hAnsi="Cambria"/>
          <w:sz w:val="20"/>
          <w:szCs w:val="20"/>
        </w:rPr>
      </w:pPr>
      <w:r w:rsidRPr="004E6471">
        <w:rPr>
          <w:rFonts w:ascii="Cambria" w:hAnsi="Cambria" w:cs="Arial"/>
          <w:sz w:val="20"/>
          <w:szCs w:val="20"/>
        </w:rPr>
        <w:t>§ 6</w:t>
      </w:r>
    </w:p>
    <w:p w14:paraId="0BD00841" w14:textId="77777777" w:rsidR="004E6471" w:rsidRDefault="00AA3E37" w:rsidP="0097452E">
      <w:pPr>
        <w:pStyle w:val="NormalnyWeb"/>
        <w:numPr>
          <w:ilvl w:val="0"/>
          <w:numId w:val="18"/>
        </w:numPr>
        <w:spacing w:before="0" w:beforeAutospacing="0" w:after="0" w:line="360" w:lineRule="auto"/>
        <w:ind w:left="426" w:hanging="426"/>
        <w:jc w:val="both"/>
        <w:rPr>
          <w:rFonts w:ascii="Cambria" w:hAnsi="Cambria"/>
          <w:sz w:val="20"/>
          <w:szCs w:val="20"/>
        </w:rPr>
      </w:pPr>
      <w:r w:rsidRPr="004E6471">
        <w:rPr>
          <w:rFonts w:ascii="Cambria" w:hAnsi="Cambria" w:cs="Arial"/>
          <w:sz w:val="20"/>
          <w:szCs w:val="20"/>
        </w:rPr>
        <w:t xml:space="preserve">Zamawiający zastrzega, iż ilość poszczególnych przesyłek w stosunku do określonych </w:t>
      </w:r>
      <w:r w:rsidRPr="004E6471">
        <w:rPr>
          <w:rFonts w:ascii="Cambria" w:hAnsi="Cambria" w:cs="Arial"/>
          <w:sz w:val="20"/>
          <w:szCs w:val="20"/>
        </w:rPr>
        <w:br/>
        <w:t xml:space="preserve">w Szczegółowym opisie przedmiotu zamówienia (stanowiącym załącznik nr 1 do umowy), może ulec zmianie z zastrzeżeniem, iż wartość tych przesyłek nie przekroczy wartości przedmiotu umowy. </w:t>
      </w:r>
      <w:r w:rsidRPr="004E6471">
        <w:rPr>
          <w:rFonts w:ascii="Cambria" w:hAnsi="Cambria" w:cs="Arial"/>
          <w:sz w:val="20"/>
          <w:szCs w:val="20"/>
        </w:rPr>
        <w:br/>
        <w:t xml:space="preserve">Z tego tytułu Wykonawcy nie będą przysługiwały żadne roszczenia. </w:t>
      </w:r>
    </w:p>
    <w:p w14:paraId="46D9557E" w14:textId="77777777" w:rsidR="00AA3E37" w:rsidRPr="004E6471" w:rsidRDefault="00AA3E37" w:rsidP="0097452E">
      <w:pPr>
        <w:pStyle w:val="NormalnyWeb"/>
        <w:numPr>
          <w:ilvl w:val="0"/>
          <w:numId w:val="18"/>
        </w:numPr>
        <w:spacing w:before="0" w:beforeAutospacing="0" w:after="0" w:line="360" w:lineRule="auto"/>
        <w:ind w:left="426" w:hanging="426"/>
        <w:jc w:val="both"/>
        <w:rPr>
          <w:rFonts w:ascii="Cambria" w:hAnsi="Cambria"/>
          <w:sz w:val="20"/>
          <w:szCs w:val="20"/>
        </w:rPr>
      </w:pPr>
      <w:r w:rsidRPr="004E6471">
        <w:rPr>
          <w:rFonts w:ascii="Cambria" w:hAnsi="Cambria" w:cs="Arial"/>
          <w:sz w:val="20"/>
          <w:szCs w:val="20"/>
        </w:rPr>
        <w:t>Podstawą rozliczeń finansowych jest suma opłat za usługę odbioru przesyłek pocztowych, nadane</w:t>
      </w:r>
      <w:r w:rsidRPr="004E6471">
        <w:rPr>
          <w:rFonts w:ascii="Cambria" w:hAnsi="Cambria" w:cs="Arial"/>
          <w:sz w:val="20"/>
          <w:szCs w:val="20"/>
        </w:rPr>
        <w:br/>
        <w:t xml:space="preserve"> i zwrócone przesyłki, stwierdzona na podstawie dokumentów nadawczych i oddawczych w okresie rozliczeniowym, zgodnie z Formularzem asortymentowo-cenowym stanowiącym załącznik </w:t>
      </w:r>
      <w:r w:rsidRPr="004E6471">
        <w:rPr>
          <w:rFonts w:ascii="Cambria" w:hAnsi="Cambria" w:cs="Arial"/>
          <w:sz w:val="20"/>
          <w:szCs w:val="20"/>
        </w:rPr>
        <w:br/>
        <w:t xml:space="preserve">nr 2 do umowy. </w:t>
      </w:r>
    </w:p>
    <w:p w14:paraId="1AB19F3D" w14:textId="77777777" w:rsidR="00AA3E37" w:rsidRPr="004E6471" w:rsidRDefault="00AA3E37" w:rsidP="004E6471">
      <w:pPr>
        <w:pStyle w:val="NormalnyWeb"/>
        <w:spacing w:before="0" w:beforeAutospacing="0" w:after="0" w:line="360" w:lineRule="auto"/>
        <w:ind w:left="426" w:hanging="426"/>
        <w:jc w:val="center"/>
        <w:rPr>
          <w:rFonts w:ascii="Cambria" w:hAnsi="Cambria"/>
          <w:sz w:val="20"/>
          <w:szCs w:val="20"/>
        </w:rPr>
      </w:pPr>
      <w:r w:rsidRPr="004E6471">
        <w:rPr>
          <w:rFonts w:ascii="Cambria" w:hAnsi="Cambria" w:cs="Arial"/>
          <w:sz w:val="20"/>
          <w:szCs w:val="20"/>
        </w:rPr>
        <w:t>§ 7</w:t>
      </w:r>
    </w:p>
    <w:p w14:paraId="5098F4E1" w14:textId="77777777" w:rsidR="00C001CA" w:rsidRDefault="00C001CA" w:rsidP="00C001CA">
      <w:pPr>
        <w:pStyle w:val="NormalnyWeb"/>
        <w:spacing w:before="0" w:beforeAutospacing="0" w:after="0" w:line="360" w:lineRule="auto"/>
        <w:jc w:val="both"/>
        <w:rPr>
          <w:rFonts w:ascii="Cambria" w:hAnsi="Cambria" w:cs="Arial"/>
          <w:sz w:val="20"/>
          <w:szCs w:val="20"/>
          <w:highlight w:val="yellow"/>
        </w:rPr>
      </w:pPr>
    </w:p>
    <w:p w14:paraId="1F3832CE" w14:textId="41645D17" w:rsidR="003C64E3" w:rsidRPr="00A75CB2" w:rsidRDefault="003C64E3" w:rsidP="00A75CB2">
      <w:pPr>
        <w:pStyle w:val="NormalnyWeb"/>
        <w:numPr>
          <w:ilvl w:val="1"/>
          <w:numId w:val="5"/>
        </w:numPr>
        <w:tabs>
          <w:tab w:val="clear" w:pos="1440"/>
        </w:tabs>
        <w:spacing w:before="0" w:beforeAutospacing="0" w:after="0" w:line="360" w:lineRule="auto"/>
        <w:ind w:left="284" w:hanging="284"/>
        <w:jc w:val="both"/>
        <w:rPr>
          <w:rFonts w:ascii="Cambria" w:hAnsi="Cambria"/>
          <w:color w:val="000000" w:themeColor="text1"/>
          <w:sz w:val="20"/>
          <w:szCs w:val="20"/>
        </w:rPr>
      </w:pPr>
      <w:r w:rsidRPr="00A75CB2">
        <w:rPr>
          <w:rFonts w:ascii="Cambria" w:hAnsi="Cambria" w:cs="Arial"/>
          <w:color w:val="000000" w:themeColor="text1"/>
          <w:sz w:val="20"/>
          <w:szCs w:val="20"/>
        </w:rPr>
        <w:t xml:space="preserve">Zamawiający będzie wnosił opłatę za świadczenie usług pocztowych z dołu za wykonaną </w:t>
      </w:r>
      <w:r w:rsidR="00AF68B3" w:rsidRPr="00A75CB2">
        <w:rPr>
          <w:rFonts w:ascii="Cambria" w:hAnsi="Cambria" w:cs="Arial"/>
          <w:color w:val="000000" w:themeColor="text1"/>
          <w:sz w:val="20"/>
          <w:szCs w:val="20"/>
        </w:rPr>
        <w:t>usługę</w:t>
      </w:r>
      <w:r w:rsidRPr="00A75CB2">
        <w:rPr>
          <w:rFonts w:ascii="Cambria" w:hAnsi="Cambria" w:cs="Arial"/>
          <w:color w:val="000000" w:themeColor="text1"/>
          <w:sz w:val="20"/>
          <w:szCs w:val="20"/>
        </w:rPr>
        <w:t>.</w:t>
      </w:r>
      <w:r w:rsidR="00CE2E52" w:rsidRPr="00A75CB2">
        <w:rPr>
          <w:rFonts w:ascii="Cambria" w:hAnsi="Cambria" w:cs="Arial"/>
          <w:color w:val="000000" w:themeColor="text1"/>
          <w:sz w:val="20"/>
          <w:szCs w:val="20"/>
        </w:rPr>
        <w:t xml:space="preserve"> </w:t>
      </w:r>
    </w:p>
    <w:p w14:paraId="75C6FECD" w14:textId="77777777" w:rsidR="005165F3" w:rsidRDefault="00CE2E52" w:rsidP="005165F3">
      <w:pPr>
        <w:pStyle w:val="NormalnyWeb"/>
        <w:numPr>
          <w:ilvl w:val="1"/>
          <w:numId w:val="5"/>
        </w:numPr>
        <w:tabs>
          <w:tab w:val="clear" w:pos="1440"/>
        </w:tabs>
        <w:spacing w:before="0" w:beforeAutospacing="0" w:after="0" w:line="360" w:lineRule="auto"/>
        <w:ind w:left="284" w:hanging="284"/>
        <w:jc w:val="both"/>
        <w:rPr>
          <w:rFonts w:ascii="Cambria" w:hAnsi="Cambria"/>
          <w:color w:val="000000" w:themeColor="text1"/>
          <w:sz w:val="20"/>
          <w:szCs w:val="20"/>
        </w:rPr>
      </w:pPr>
      <w:r w:rsidRPr="00A75CB2">
        <w:rPr>
          <w:rFonts w:ascii="Cambria" w:hAnsi="Cambria" w:cs="Arial"/>
          <w:color w:val="000000" w:themeColor="text1"/>
          <w:sz w:val="20"/>
          <w:szCs w:val="20"/>
        </w:rPr>
        <w:t xml:space="preserve">Zamawiający za okres rozliczeniowy do fakturowania uznaje miesiąc kalendarzowy. Wykonawca wystawi fakturę na podstawie dokumentów nadanych i zwróconych przesyłek w terminie do 7-go </w:t>
      </w:r>
      <w:r w:rsidR="009E11BF" w:rsidRPr="00A75CB2">
        <w:rPr>
          <w:rFonts w:ascii="Cambria" w:hAnsi="Cambria" w:cs="Arial"/>
          <w:color w:val="000000" w:themeColor="text1"/>
          <w:sz w:val="20"/>
          <w:szCs w:val="20"/>
        </w:rPr>
        <w:t xml:space="preserve"> dnia następnego po miesiącu rozliczeniowym.</w:t>
      </w:r>
    </w:p>
    <w:p w14:paraId="30A813D0" w14:textId="6E29E6EC" w:rsidR="009700A8" w:rsidRPr="005165F3" w:rsidRDefault="009700A8" w:rsidP="005165F3">
      <w:pPr>
        <w:pStyle w:val="NormalnyWeb"/>
        <w:numPr>
          <w:ilvl w:val="1"/>
          <w:numId w:val="5"/>
        </w:numPr>
        <w:tabs>
          <w:tab w:val="clear" w:pos="1440"/>
        </w:tabs>
        <w:spacing w:before="0" w:beforeAutospacing="0" w:after="0" w:line="360" w:lineRule="auto"/>
        <w:ind w:left="284" w:hanging="284"/>
        <w:jc w:val="both"/>
        <w:rPr>
          <w:rFonts w:ascii="Cambria" w:hAnsi="Cambria"/>
          <w:color w:val="000000" w:themeColor="text1"/>
          <w:sz w:val="20"/>
          <w:szCs w:val="20"/>
        </w:rPr>
      </w:pPr>
      <w:r w:rsidRPr="005165F3">
        <w:rPr>
          <w:rFonts w:ascii="Cambria" w:hAnsi="Cambria" w:cs="Arial"/>
          <w:color w:val="000000" w:themeColor="text1"/>
          <w:sz w:val="20"/>
          <w:szCs w:val="20"/>
        </w:rPr>
        <w:t xml:space="preserve">Opłaty za usługi pocztowe będą przez Zamawiającego dokonywane przelewem na rachunek bankowy Wykonawcy na podstawie </w:t>
      </w:r>
      <w:r w:rsidRPr="005165F3">
        <w:rPr>
          <w:rFonts w:ascii="Cambria" w:hAnsi="Cambria" w:cs="Arial"/>
          <w:b/>
          <w:color w:val="000000" w:themeColor="text1"/>
          <w:sz w:val="20"/>
          <w:szCs w:val="20"/>
        </w:rPr>
        <w:t>prawidłowo</w:t>
      </w:r>
      <w:r w:rsidRPr="005165F3">
        <w:rPr>
          <w:rFonts w:ascii="Cambria" w:hAnsi="Cambria" w:cs="Arial"/>
          <w:color w:val="000000" w:themeColor="text1"/>
          <w:sz w:val="20"/>
          <w:szCs w:val="20"/>
        </w:rPr>
        <w:t xml:space="preserve"> wystawionej faktury VAT. Płatność faktury VAT nastąpi nie później niż 21 dni od daty wystawienia faktury przez Wykonawcę. Faktury przesyłane będą w formie elektronicznej na adres e-mail: poczta @um.skarzysko.pl najpóźniej w następnym dniu roboczym po wystawieniu danej faktury VAT.</w:t>
      </w:r>
    </w:p>
    <w:p w14:paraId="22A867A5" w14:textId="77777777" w:rsidR="009700A8" w:rsidRPr="00A75CB2" w:rsidRDefault="009700A8" w:rsidP="009700A8">
      <w:pPr>
        <w:pStyle w:val="NormalnyWeb"/>
        <w:spacing w:before="0" w:beforeAutospacing="0" w:after="0" w:line="360" w:lineRule="auto"/>
        <w:jc w:val="both"/>
        <w:rPr>
          <w:rFonts w:ascii="Cambria" w:hAnsi="Cambria"/>
          <w:color w:val="000000" w:themeColor="text1"/>
          <w:sz w:val="20"/>
          <w:szCs w:val="20"/>
        </w:rPr>
      </w:pPr>
    </w:p>
    <w:p w14:paraId="7D2D86B3" w14:textId="392972B3" w:rsidR="00CB6348" w:rsidRPr="00A75CB2" w:rsidRDefault="00CB6348" w:rsidP="00A75CB2">
      <w:pPr>
        <w:pStyle w:val="NormalnyWeb"/>
        <w:numPr>
          <w:ilvl w:val="1"/>
          <w:numId w:val="5"/>
        </w:numPr>
        <w:tabs>
          <w:tab w:val="clear" w:pos="1440"/>
        </w:tabs>
        <w:spacing w:before="0" w:beforeAutospacing="0" w:after="0" w:line="360" w:lineRule="auto"/>
        <w:ind w:left="284" w:hanging="284"/>
        <w:jc w:val="both"/>
        <w:rPr>
          <w:rFonts w:ascii="Cambria" w:hAnsi="Cambria"/>
          <w:color w:val="000000" w:themeColor="text1"/>
          <w:sz w:val="20"/>
          <w:szCs w:val="20"/>
        </w:rPr>
      </w:pPr>
      <w:r w:rsidRPr="00A75CB2">
        <w:rPr>
          <w:rFonts w:ascii="Cambria" w:hAnsi="Cambria" w:cs="Arial"/>
          <w:color w:val="000000" w:themeColor="text1"/>
          <w:sz w:val="20"/>
          <w:szCs w:val="20"/>
        </w:rPr>
        <w:t xml:space="preserve">Za datę płatności uważa się datę obciążenia </w:t>
      </w:r>
      <w:r w:rsidR="00AF68B3" w:rsidRPr="00A75CB2">
        <w:rPr>
          <w:rFonts w:ascii="Cambria" w:hAnsi="Cambria" w:cs="Arial"/>
          <w:color w:val="000000" w:themeColor="text1"/>
          <w:sz w:val="20"/>
          <w:szCs w:val="20"/>
        </w:rPr>
        <w:t>rachunku Wykonawcy.</w:t>
      </w:r>
    </w:p>
    <w:p w14:paraId="11A92447" w14:textId="77777777" w:rsidR="00A75CB2" w:rsidRPr="00A75CB2" w:rsidRDefault="00AF68B3" w:rsidP="00A75CB2">
      <w:pPr>
        <w:pStyle w:val="NormalnyWeb"/>
        <w:numPr>
          <w:ilvl w:val="1"/>
          <w:numId w:val="5"/>
        </w:numPr>
        <w:tabs>
          <w:tab w:val="clear" w:pos="1440"/>
        </w:tabs>
        <w:spacing w:before="0" w:beforeAutospacing="0" w:after="0" w:line="360" w:lineRule="auto"/>
        <w:ind w:left="284" w:hanging="284"/>
        <w:jc w:val="both"/>
        <w:rPr>
          <w:rFonts w:ascii="Cambria" w:hAnsi="Cambria"/>
          <w:color w:val="000000" w:themeColor="text1"/>
          <w:sz w:val="20"/>
          <w:szCs w:val="20"/>
        </w:rPr>
      </w:pPr>
      <w:r w:rsidRPr="00A75CB2">
        <w:rPr>
          <w:rFonts w:ascii="Cambria" w:hAnsi="Cambria"/>
          <w:color w:val="000000" w:themeColor="text1"/>
          <w:sz w:val="20"/>
          <w:szCs w:val="20"/>
        </w:rPr>
        <w:lastRenderedPageBreak/>
        <w:t xml:space="preserve">W przypadku konieczności dokonania korekty faktury, kwotę należną Zamawiający regulować będzie przelewem nie później niż w terminie 21 dni od daty </w:t>
      </w:r>
      <w:r w:rsidR="00ED3BD6" w:rsidRPr="00A75CB2">
        <w:rPr>
          <w:rFonts w:ascii="Cambria" w:hAnsi="Cambria"/>
          <w:color w:val="000000" w:themeColor="text1"/>
          <w:sz w:val="20"/>
          <w:szCs w:val="20"/>
        </w:rPr>
        <w:t xml:space="preserve">wystawienia faktury korygującej. Faktury korygujące będą przekazane </w:t>
      </w:r>
      <w:r w:rsidR="00996703" w:rsidRPr="00A75CB2">
        <w:rPr>
          <w:rFonts w:ascii="Cambria" w:hAnsi="Cambria"/>
          <w:color w:val="000000" w:themeColor="text1"/>
          <w:sz w:val="20"/>
          <w:szCs w:val="20"/>
        </w:rPr>
        <w:t xml:space="preserve">Zamawiającemu w formie elektronicznej na adres e-mail: </w:t>
      </w:r>
      <w:hyperlink r:id="rId8" w:history="1">
        <w:r w:rsidR="00996703" w:rsidRPr="00A75CB2">
          <w:rPr>
            <w:rStyle w:val="Hipercze"/>
            <w:rFonts w:ascii="Cambria" w:hAnsi="Cambria"/>
            <w:color w:val="000000" w:themeColor="text1"/>
            <w:sz w:val="20"/>
            <w:szCs w:val="20"/>
          </w:rPr>
          <w:t>poczta@um.skarzysko.pl</w:t>
        </w:r>
      </w:hyperlink>
      <w:r w:rsidR="00996703" w:rsidRPr="00A75CB2">
        <w:rPr>
          <w:rFonts w:ascii="Cambria" w:hAnsi="Cambria"/>
          <w:color w:val="000000" w:themeColor="text1"/>
          <w:sz w:val="20"/>
          <w:szCs w:val="20"/>
        </w:rPr>
        <w:t xml:space="preserve"> najpóźniej w następnym dniu roboczym po wystawieniu danej faktury korygującej.</w:t>
      </w:r>
    </w:p>
    <w:p w14:paraId="02D5E9C4" w14:textId="202A4BC2" w:rsidR="00AA3E37" w:rsidRPr="00A75CB2" w:rsidRDefault="00AA3E37" w:rsidP="00A75CB2">
      <w:pPr>
        <w:pStyle w:val="NormalnyWeb"/>
        <w:numPr>
          <w:ilvl w:val="1"/>
          <w:numId w:val="5"/>
        </w:numPr>
        <w:tabs>
          <w:tab w:val="clear" w:pos="1440"/>
        </w:tabs>
        <w:spacing w:before="0" w:beforeAutospacing="0" w:after="0" w:line="360" w:lineRule="auto"/>
        <w:ind w:left="284" w:hanging="284"/>
        <w:jc w:val="both"/>
        <w:rPr>
          <w:rFonts w:ascii="Cambria" w:hAnsi="Cambria"/>
          <w:color w:val="000000" w:themeColor="text1"/>
          <w:sz w:val="20"/>
          <w:szCs w:val="20"/>
        </w:rPr>
      </w:pPr>
      <w:r w:rsidRPr="00A75CB2">
        <w:rPr>
          <w:rFonts w:ascii="Cambria" w:hAnsi="Cambria" w:cs="Arial"/>
          <w:color w:val="000000" w:themeColor="text1"/>
          <w:sz w:val="20"/>
          <w:szCs w:val="20"/>
        </w:rPr>
        <w:t>Za dzień zapłaty przyjmuje się dzień wpływu wynagrodzenia na konto wykonawcy.</w:t>
      </w:r>
    </w:p>
    <w:p w14:paraId="6375C7C9" w14:textId="77777777" w:rsidR="00AA3E37" w:rsidRPr="004E6471" w:rsidRDefault="00AA3E37" w:rsidP="004E6471">
      <w:pPr>
        <w:pStyle w:val="NormalnyWeb"/>
        <w:spacing w:before="0" w:beforeAutospacing="0" w:after="0" w:line="360" w:lineRule="auto"/>
        <w:ind w:left="426" w:hanging="426"/>
        <w:jc w:val="center"/>
        <w:rPr>
          <w:rFonts w:ascii="Cambria" w:hAnsi="Cambria" w:cs="Arial"/>
          <w:sz w:val="20"/>
          <w:szCs w:val="20"/>
        </w:rPr>
      </w:pPr>
    </w:p>
    <w:p w14:paraId="387E6415" w14:textId="77777777" w:rsidR="00AA3E37" w:rsidRPr="004E6471" w:rsidRDefault="00AA3E37" w:rsidP="004E6471">
      <w:pPr>
        <w:pStyle w:val="NormalnyWeb"/>
        <w:spacing w:before="0" w:beforeAutospacing="0" w:after="0" w:line="360" w:lineRule="auto"/>
        <w:ind w:left="426" w:hanging="426"/>
        <w:jc w:val="center"/>
        <w:rPr>
          <w:rFonts w:ascii="Cambria" w:hAnsi="Cambria"/>
          <w:sz w:val="20"/>
          <w:szCs w:val="20"/>
        </w:rPr>
      </w:pPr>
      <w:r w:rsidRPr="004E6471">
        <w:rPr>
          <w:rFonts w:ascii="Cambria" w:hAnsi="Cambria" w:cs="Arial"/>
          <w:sz w:val="20"/>
          <w:szCs w:val="20"/>
        </w:rPr>
        <w:t>§ 8</w:t>
      </w:r>
    </w:p>
    <w:p w14:paraId="63D23FFC" w14:textId="77777777" w:rsidR="004E6471" w:rsidRDefault="00AA3E37" w:rsidP="0097452E">
      <w:pPr>
        <w:pStyle w:val="NormalnyWeb"/>
        <w:numPr>
          <w:ilvl w:val="0"/>
          <w:numId w:val="7"/>
        </w:numPr>
        <w:tabs>
          <w:tab w:val="clear" w:pos="720"/>
          <w:tab w:val="num" w:pos="426"/>
        </w:tabs>
        <w:spacing w:before="0" w:beforeAutospacing="0" w:after="0" w:line="360" w:lineRule="auto"/>
        <w:ind w:left="426" w:hanging="426"/>
        <w:jc w:val="both"/>
        <w:rPr>
          <w:rFonts w:ascii="Cambria" w:hAnsi="Cambria"/>
          <w:sz w:val="20"/>
          <w:szCs w:val="20"/>
        </w:rPr>
      </w:pPr>
      <w:r w:rsidRPr="004E6471">
        <w:rPr>
          <w:rFonts w:ascii="Cambria" w:hAnsi="Cambria" w:cs="Arial"/>
          <w:sz w:val="20"/>
          <w:szCs w:val="20"/>
        </w:rPr>
        <w:t xml:space="preserve">Z tytułu niewykonania lub nienależytego wykonania umowy, w tym utraty, ubytku </w:t>
      </w:r>
      <w:r w:rsidR="00D720D4" w:rsidRPr="004E6471">
        <w:rPr>
          <w:rFonts w:ascii="Cambria" w:hAnsi="Cambria" w:cs="Arial"/>
          <w:sz w:val="20"/>
          <w:szCs w:val="20"/>
        </w:rPr>
        <w:br/>
      </w:r>
      <w:r w:rsidRPr="004E6471">
        <w:rPr>
          <w:rFonts w:ascii="Cambria" w:hAnsi="Cambria" w:cs="Arial"/>
          <w:sz w:val="20"/>
          <w:szCs w:val="20"/>
        </w:rPr>
        <w:t xml:space="preserve">lub uszkodzenia przesyłki, Zamawiającemu przysługuje odszkodowanie oraz inne roszczenia </w:t>
      </w:r>
      <w:r w:rsidR="00D720D4" w:rsidRPr="004E6471">
        <w:rPr>
          <w:rFonts w:ascii="Cambria" w:hAnsi="Cambria" w:cs="Arial"/>
          <w:sz w:val="20"/>
          <w:szCs w:val="20"/>
        </w:rPr>
        <w:br/>
      </w:r>
      <w:r w:rsidRPr="004E6471">
        <w:rPr>
          <w:rFonts w:ascii="Cambria" w:hAnsi="Cambria" w:cs="Arial"/>
          <w:sz w:val="20"/>
          <w:szCs w:val="20"/>
        </w:rPr>
        <w:t>na zasadach i wysokości określonych w ustawie Prawo pocztowe.</w:t>
      </w:r>
    </w:p>
    <w:p w14:paraId="13ED95E5" w14:textId="77777777" w:rsidR="004E6471" w:rsidRPr="00BD522F" w:rsidRDefault="00AA3E37" w:rsidP="0097452E">
      <w:pPr>
        <w:pStyle w:val="NormalnyWeb"/>
        <w:numPr>
          <w:ilvl w:val="0"/>
          <w:numId w:val="7"/>
        </w:numPr>
        <w:tabs>
          <w:tab w:val="clear" w:pos="720"/>
          <w:tab w:val="num" w:pos="426"/>
        </w:tabs>
        <w:spacing w:before="0" w:beforeAutospacing="0" w:after="0" w:line="360" w:lineRule="auto"/>
        <w:ind w:left="426" w:hanging="426"/>
        <w:jc w:val="both"/>
        <w:rPr>
          <w:rFonts w:ascii="Cambria" w:hAnsi="Cambria"/>
          <w:sz w:val="20"/>
          <w:szCs w:val="20"/>
        </w:rPr>
      </w:pPr>
      <w:r w:rsidRPr="004E6471">
        <w:rPr>
          <w:rFonts w:ascii="Cambria" w:hAnsi="Cambria" w:cs="Arial"/>
          <w:sz w:val="20"/>
          <w:szCs w:val="20"/>
        </w:rPr>
        <w:t xml:space="preserve">W przypadku </w:t>
      </w:r>
      <w:r w:rsidRPr="00BD522F">
        <w:rPr>
          <w:rFonts w:ascii="Cambria" w:hAnsi="Cambria" w:cs="Arial"/>
          <w:sz w:val="20"/>
          <w:szCs w:val="20"/>
        </w:rPr>
        <w:t>nienależytego wykonywania przez Wykonawcę przedmiotu umowy Zamawiający zastrzega sobie prawo wypowiedzenia umowy po wcześniejszym przeprowadzeniu postępowania wyjaśniającego (z udziałem Wykonawcy).</w:t>
      </w:r>
    </w:p>
    <w:p w14:paraId="1C9C2286" w14:textId="1994CCFD" w:rsidR="00AA3E37" w:rsidRPr="00BD522F" w:rsidRDefault="00AA3E37" w:rsidP="006A03F9">
      <w:pPr>
        <w:pStyle w:val="NormalnyWeb"/>
        <w:numPr>
          <w:ilvl w:val="0"/>
          <w:numId w:val="7"/>
        </w:numPr>
        <w:tabs>
          <w:tab w:val="clear" w:pos="720"/>
          <w:tab w:val="num" w:pos="426"/>
        </w:tabs>
        <w:spacing w:before="0" w:beforeAutospacing="0" w:after="0" w:line="360" w:lineRule="auto"/>
        <w:ind w:left="426" w:hanging="426"/>
        <w:jc w:val="both"/>
        <w:rPr>
          <w:rFonts w:ascii="Cambria" w:hAnsi="Cambria"/>
          <w:sz w:val="20"/>
          <w:szCs w:val="20"/>
        </w:rPr>
      </w:pPr>
      <w:r w:rsidRPr="00BD522F">
        <w:rPr>
          <w:rFonts w:ascii="Cambria" w:hAnsi="Cambria" w:cs="Arial"/>
          <w:sz w:val="20"/>
          <w:szCs w:val="20"/>
        </w:rPr>
        <w:t xml:space="preserve">Wykonawca zapłaci Zamawiającemu karę umowną w wysokości 3 % </w:t>
      </w:r>
      <w:bookmarkStart w:id="2" w:name="_Hlk121228676"/>
      <w:r w:rsidR="006A03F9" w:rsidRPr="00A56FE0">
        <w:rPr>
          <w:rFonts w:ascii="Cambria" w:hAnsi="Cambria" w:cs="Calibri"/>
          <w:color w:val="000000" w:themeColor="text1"/>
          <w:sz w:val="20"/>
          <w:szCs w:val="20"/>
        </w:rPr>
        <w:t>wartości brutto kwoty pozostałej do wykorzystania z kwoty określonej</w:t>
      </w:r>
      <w:r w:rsidR="006A03F9" w:rsidRPr="00A56FE0">
        <w:rPr>
          <w:rFonts w:ascii="Cambria" w:hAnsi="Cambria"/>
          <w:color w:val="000000" w:themeColor="text1"/>
          <w:sz w:val="20"/>
          <w:szCs w:val="20"/>
        </w:rPr>
        <w:t xml:space="preserve"> </w:t>
      </w:r>
      <w:bookmarkEnd w:id="2"/>
      <w:r w:rsidRPr="00A56FE0">
        <w:rPr>
          <w:rFonts w:ascii="Cambria" w:hAnsi="Cambria" w:cs="Arial"/>
          <w:color w:val="000000" w:themeColor="text1"/>
          <w:sz w:val="20"/>
          <w:szCs w:val="20"/>
        </w:rPr>
        <w:t xml:space="preserve">w § 5 ust. 1, w przypadku rozwiązania umowy z przyczyn </w:t>
      </w:r>
      <w:r w:rsidRPr="00BD522F">
        <w:rPr>
          <w:rFonts w:ascii="Cambria" w:hAnsi="Cambria" w:cs="Arial"/>
          <w:sz w:val="20"/>
          <w:szCs w:val="20"/>
        </w:rPr>
        <w:t>leżących po stronie wykonawcy. Powyższa czynność musi być poprzedzona postępowaniem wyjaśniającym (z udziałem Wykonawcy).</w:t>
      </w:r>
    </w:p>
    <w:p w14:paraId="471C8EB1" w14:textId="77777777" w:rsidR="005165F3" w:rsidRDefault="00AA3E37" w:rsidP="005165F3">
      <w:pPr>
        <w:pStyle w:val="NormalnyWeb"/>
        <w:numPr>
          <w:ilvl w:val="0"/>
          <w:numId w:val="7"/>
        </w:numPr>
        <w:tabs>
          <w:tab w:val="clear" w:pos="720"/>
          <w:tab w:val="num" w:pos="426"/>
        </w:tabs>
        <w:spacing w:before="0" w:beforeAutospacing="0" w:after="0" w:line="360" w:lineRule="auto"/>
        <w:ind w:left="426" w:hanging="426"/>
        <w:rPr>
          <w:rFonts w:ascii="Cambria" w:hAnsi="Cambria"/>
          <w:sz w:val="20"/>
          <w:szCs w:val="20"/>
        </w:rPr>
      </w:pPr>
      <w:r w:rsidRPr="00BD522F">
        <w:rPr>
          <w:rFonts w:ascii="Cambria" w:hAnsi="Cambria"/>
          <w:sz w:val="20"/>
          <w:szCs w:val="20"/>
        </w:rPr>
        <w:t xml:space="preserve">Zamawiający zapłaci Wykonawcy karę umowną w </w:t>
      </w:r>
      <w:r w:rsidRPr="00A56FE0">
        <w:rPr>
          <w:rFonts w:ascii="Cambria" w:hAnsi="Cambria"/>
          <w:color w:val="000000" w:themeColor="text1"/>
          <w:sz w:val="20"/>
          <w:szCs w:val="20"/>
        </w:rPr>
        <w:t xml:space="preserve">wysokości 3 % </w:t>
      </w:r>
      <w:r w:rsidR="006A03F9" w:rsidRPr="00A56FE0">
        <w:rPr>
          <w:rFonts w:ascii="Cambria" w:hAnsi="Cambria" w:cs="Calibri"/>
          <w:color w:val="000000" w:themeColor="text1"/>
          <w:sz w:val="20"/>
          <w:szCs w:val="20"/>
        </w:rPr>
        <w:t>wartości brutto kwoty pozostałej do wykorzystania z kwoty określonej</w:t>
      </w:r>
      <w:r w:rsidR="006A03F9" w:rsidRPr="00A56FE0">
        <w:rPr>
          <w:rFonts w:ascii="Cambria" w:hAnsi="Cambria"/>
          <w:color w:val="000000" w:themeColor="text1"/>
          <w:sz w:val="20"/>
          <w:szCs w:val="20"/>
        </w:rPr>
        <w:t xml:space="preserve">  </w:t>
      </w:r>
      <w:r w:rsidRPr="00A56FE0">
        <w:rPr>
          <w:rFonts w:ascii="Cambria" w:hAnsi="Cambria"/>
          <w:color w:val="000000" w:themeColor="text1"/>
          <w:sz w:val="20"/>
          <w:szCs w:val="20"/>
        </w:rPr>
        <w:t>w § 5 ust</w:t>
      </w:r>
      <w:r w:rsidRPr="00BD522F">
        <w:rPr>
          <w:rFonts w:ascii="Cambria" w:hAnsi="Cambria"/>
          <w:sz w:val="20"/>
          <w:szCs w:val="20"/>
        </w:rPr>
        <w:t>. 1, w przypadku rozwiązania umowy z przyczyn zawinionych leżących po stronie Zamawiającego.</w:t>
      </w:r>
    </w:p>
    <w:p w14:paraId="72380933" w14:textId="77777777" w:rsidR="005165F3" w:rsidRDefault="00835D1B" w:rsidP="005165F3">
      <w:pPr>
        <w:pStyle w:val="NormalnyWeb"/>
        <w:numPr>
          <w:ilvl w:val="0"/>
          <w:numId w:val="7"/>
        </w:numPr>
        <w:tabs>
          <w:tab w:val="clear" w:pos="720"/>
          <w:tab w:val="num" w:pos="426"/>
        </w:tabs>
        <w:spacing w:before="0" w:beforeAutospacing="0" w:after="0" w:line="360" w:lineRule="auto"/>
        <w:ind w:left="426" w:hanging="426"/>
        <w:rPr>
          <w:rFonts w:ascii="Cambria" w:hAnsi="Cambria"/>
          <w:sz w:val="20"/>
          <w:szCs w:val="20"/>
        </w:rPr>
      </w:pPr>
      <w:r w:rsidRPr="005165F3">
        <w:rPr>
          <w:rFonts w:ascii="Cambria" w:hAnsi="Cambria" w:cs="Arial"/>
          <w:color w:val="000000" w:themeColor="text1"/>
          <w:sz w:val="20"/>
          <w:szCs w:val="20"/>
        </w:rPr>
        <w:t xml:space="preserve">Za każdy przypadek naruszenia obowiązku realizacji przedmiotu umowy przy pomocy osób zatrudnionych na podstawie umowy o pracę o którym mowa w § 4 ust. 7 – w wysokości </w:t>
      </w:r>
      <w:r w:rsidRPr="005165F3">
        <w:rPr>
          <w:rFonts w:ascii="Cambria" w:hAnsi="Cambria" w:cs="Arial"/>
          <w:b/>
          <w:color w:val="000000" w:themeColor="text1"/>
          <w:sz w:val="20"/>
          <w:szCs w:val="20"/>
        </w:rPr>
        <w:t xml:space="preserve">200 zł nie więcej niż </w:t>
      </w:r>
      <w:r w:rsidRPr="005165F3">
        <w:rPr>
          <w:rFonts w:ascii="Cambria" w:hAnsi="Cambria" w:cs="Calibri"/>
          <w:color w:val="000000" w:themeColor="text1"/>
          <w:sz w:val="20"/>
          <w:szCs w:val="20"/>
        </w:rPr>
        <w:t>10% wynagrodzenia brutto określonego</w:t>
      </w:r>
      <w:r w:rsidRPr="005165F3">
        <w:rPr>
          <w:rFonts w:ascii="Cambria" w:hAnsi="Cambria" w:cs="Calibri"/>
          <w:color w:val="000000" w:themeColor="text1"/>
          <w:sz w:val="22"/>
          <w:szCs w:val="22"/>
        </w:rPr>
        <w:t xml:space="preserve"> w </w:t>
      </w:r>
      <w:r w:rsidRPr="005165F3">
        <w:rPr>
          <w:rFonts w:ascii="Cambria" w:hAnsi="Cambria" w:cs="Arial"/>
          <w:color w:val="000000" w:themeColor="text1"/>
          <w:sz w:val="20"/>
          <w:szCs w:val="20"/>
        </w:rPr>
        <w:t>§ ust 5.</w:t>
      </w:r>
    </w:p>
    <w:p w14:paraId="1C82F469" w14:textId="6AC5D2B9" w:rsidR="001A30FF" w:rsidRPr="005165F3" w:rsidRDefault="001A30FF" w:rsidP="005165F3">
      <w:pPr>
        <w:pStyle w:val="NormalnyWeb"/>
        <w:numPr>
          <w:ilvl w:val="0"/>
          <w:numId w:val="7"/>
        </w:numPr>
        <w:tabs>
          <w:tab w:val="clear" w:pos="720"/>
          <w:tab w:val="num" w:pos="426"/>
        </w:tabs>
        <w:spacing w:before="0" w:beforeAutospacing="0" w:after="0" w:line="360" w:lineRule="auto"/>
        <w:ind w:left="426" w:hanging="426"/>
        <w:rPr>
          <w:rFonts w:ascii="Cambria" w:hAnsi="Cambria"/>
          <w:sz w:val="20"/>
          <w:szCs w:val="20"/>
        </w:rPr>
      </w:pPr>
      <w:r w:rsidRPr="005165F3">
        <w:rPr>
          <w:rFonts w:ascii="Cambria" w:hAnsi="Cambria" w:cs="Arial"/>
          <w:sz w:val="20"/>
          <w:szCs w:val="20"/>
        </w:rPr>
        <w:t>Wykonawca zapłaci karę umowną na konto Zamawiającego w terminie 30 dni od daty doręczenia pisemnego wezwania z określoną w wyniku postępowania wyjaśniającego wysokością kary.</w:t>
      </w:r>
    </w:p>
    <w:p w14:paraId="66E70F59" w14:textId="77777777" w:rsidR="001A30FF" w:rsidRPr="004700D1" w:rsidRDefault="001A30FF" w:rsidP="001A30FF">
      <w:pPr>
        <w:pStyle w:val="NormalnyWeb"/>
        <w:spacing w:before="0" w:beforeAutospacing="0" w:after="0"/>
        <w:ind w:left="426"/>
        <w:jc w:val="both"/>
        <w:rPr>
          <w:rFonts w:ascii="Cambria" w:hAnsi="Cambria" w:cs="Arial"/>
          <w:b/>
          <w:color w:val="000000" w:themeColor="text1"/>
          <w:sz w:val="20"/>
          <w:szCs w:val="20"/>
        </w:rPr>
      </w:pPr>
      <w:r w:rsidRPr="00A75CB2">
        <w:rPr>
          <w:rFonts w:ascii="Cambria" w:hAnsi="Cambria" w:cs="Arial"/>
          <w:color w:val="000000" w:themeColor="text1"/>
          <w:sz w:val="20"/>
          <w:szCs w:val="20"/>
        </w:rPr>
        <w:t xml:space="preserve">Zgodnie z art. 436 ust. 3 </w:t>
      </w:r>
      <w:proofErr w:type="spellStart"/>
      <w:r w:rsidRPr="00A75CB2">
        <w:rPr>
          <w:rFonts w:ascii="Cambria" w:hAnsi="Cambria" w:cs="Arial"/>
          <w:color w:val="000000" w:themeColor="text1"/>
          <w:sz w:val="20"/>
          <w:szCs w:val="20"/>
        </w:rPr>
        <w:t>Pzp</w:t>
      </w:r>
      <w:proofErr w:type="spellEnd"/>
      <w:r w:rsidRPr="00A75CB2">
        <w:rPr>
          <w:rFonts w:ascii="Cambria" w:hAnsi="Cambria" w:cs="Arial"/>
          <w:color w:val="000000" w:themeColor="text1"/>
          <w:sz w:val="20"/>
          <w:szCs w:val="20"/>
        </w:rPr>
        <w:t xml:space="preserve"> – łączna maksymalna wysokość kar umownych, których mogą dochodzić str</w:t>
      </w:r>
      <w:r>
        <w:rPr>
          <w:rFonts w:ascii="Cambria" w:hAnsi="Cambria" w:cs="Arial"/>
          <w:color w:val="000000" w:themeColor="text1"/>
          <w:sz w:val="20"/>
          <w:szCs w:val="20"/>
        </w:rPr>
        <w:t xml:space="preserve">ony wynosi: </w:t>
      </w:r>
      <w:r w:rsidRPr="004700D1">
        <w:rPr>
          <w:rFonts w:ascii="Cambria" w:hAnsi="Cambria" w:cs="Arial"/>
          <w:b/>
          <w:color w:val="000000" w:themeColor="text1"/>
          <w:sz w:val="20"/>
          <w:szCs w:val="20"/>
        </w:rPr>
        <w:t>10 %.</w:t>
      </w:r>
    </w:p>
    <w:p w14:paraId="4FA053C2" w14:textId="4944B3CE" w:rsidR="001A30FF" w:rsidRDefault="001A30FF" w:rsidP="001A30FF">
      <w:pPr>
        <w:pStyle w:val="NormalnyWeb"/>
        <w:spacing w:before="0" w:beforeAutospacing="0" w:after="0" w:line="360" w:lineRule="auto"/>
        <w:ind w:left="426"/>
        <w:jc w:val="both"/>
        <w:rPr>
          <w:rFonts w:ascii="Cambria" w:hAnsi="Cambria"/>
          <w:sz w:val="20"/>
          <w:szCs w:val="20"/>
        </w:rPr>
      </w:pPr>
      <w:r>
        <w:rPr>
          <w:rFonts w:ascii="Cambria" w:hAnsi="Cambria"/>
          <w:sz w:val="20"/>
          <w:szCs w:val="20"/>
        </w:rPr>
        <w:t>Strony zastrzegają sobie prawo dochodzenia odszkodowania uzupełniającego na zasadach ogólnych przepisów Kodeksu Cywilnego w sytuacji, gdy szkoda przewyższy wysokość kar umownych”.</w:t>
      </w:r>
    </w:p>
    <w:p w14:paraId="30A09BBA" w14:textId="77777777" w:rsidR="001A30FF" w:rsidRPr="007B543B" w:rsidRDefault="001A30FF" w:rsidP="001A30FF">
      <w:pPr>
        <w:pStyle w:val="NormalnyWeb"/>
        <w:spacing w:before="0" w:beforeAutospacing="0" w:after="0" w:line="360" w:lineRule="auto"/>
        <w:jc w:val="both"/>
        <w:rPr>
          <w:rFonts w:ascii="Cambria" w:hAnsi="Cambria"/>
          <w:color w:val="FF0000"/>
          <w:sz w:val="20"/>
          <w:szCs w:val="20"/>
        </w:rPr>
      </w:pPr>
    </w:p>
    <w:p w14:paraId="4B7386F4" w14:textId="77777777" w:rsidR="00AA3E37" w:rsidRPr="004E6471" w:rsidRDefault="00AA3E37" w:rsidP="0097452E">
      <w:pPr>
        <w:pStyle w:val="NormalnyWeb"/>
        <w:numPr>
          <w:ilvl w:val="0"/>
          <w:numId w:val="7"/>
        </w:numPr>
        <w:tabs>
          <w:tab w:val="clear" w:pos="720"/>
          <w:tab w:val="num" w:pos="426"/>
        </w:tabs>
        <w:spacing w:before="0" w:beforeAutospacing="0" w:after="0" w:line="360" w:lineRule="auto"/>
        <w:ind w:left="426" w:hanging="426"/>
        <w:jc w:val="both"/>
        <w:rPr>
          <w:rFonts w:ascii="Cambria" w:hAnsi="Cambria"/>
          <w:sz w:val="20"/>
          <w:szCs w:val="20"/>
        </w:rPr>
      </w:pPr>
      <w:r w:rsidRPr="004E6471">
        <w:rPr>
          <w:rFonts w:ascii="Cambria" w:hAnsi="Cambria" w:cs="Arial"/>
          <w:sz w:val="20"/>
          <w:szCs w:val="20"/>
        </w:rPr>
        <w:t xml:space="preserve">Zamawiający zastrzega sobie również możliwość odstąpienia od umowy w razie wystąpienia istotnej zmiany okoliczności powodującej, że wykonanie umowy nie leży w interesie publicznym, czego </w:t>
      </w:r>
      <w:r w:rsidRPr="004E6471">
        <w:rPr>
          <w:rFonts w:ascii="Cambria" w:hAnsi="Cambria" w:cs="Arial"/>
          <w:sz w:val="20"/>
          <w:szCs w:val="20"/>
        </w:rPr>
        <w:br/>
        <w:t xml:space="preserve">nie można było przewidzieć w chwili zawarcia umowy. Odstąpienie od umowy może nastąpić </w:t>
      </w:r>
      <w:r w:rsidRPr="004E6471">
        <w:rPr>
          <w:rFonts w:ascii="Cambria" w:hAnsi="Cambria" w:cs="Arial"/>
          <w:sz w:val="20"/>
          <w:szCs w:val="20"/>
        </w:rPr>
        <w:br/>
        <w:t>w terminie 30 dni od powzięcia wiadomości o tych okolicznościach.</w:t>
      </w:r>
    </w:p>
    <w:p w14:paraId="2A0D2DFC" w14:textId="77777777" w:rsidR="002866E9" w:rsidRPr="00292CFD" w:rsidRDefault="00AA3E37" w:rsidP="0097452E">
      <w:pPr>
        <w:pStyle w:val="NormalnyWeb"/>
        <w:numPr>
          <w:ilvl w:val="0"/>
          <w:numId w:val="7"/>
        </w:numPr>
        <w:tabs>
          <w:tab w:val="clear" w:pos="720"/>
          <w:tab w:val="num" w:pos="426"/>
        </w:tabs>
        <w:spacing w:before="0" w:beforeAutospacing="0" w:after="0" w:line="360" w:lineRule="auto"/>
        <w:ind w:left="426" w:hanging="426"/>
        <w:jc w:val="both"/>
        <w:rPr>
          <w:rFonts w:ascii="Cambria" w:hAnsi="Cambria" w:cs="Arial"/>
          <w:sz w:val="20"/>
          <w:szCs w:val="20"/>
        </w:rPr>
      </w:pPr>
      <w:r w:rsidRPr="004E6471">
        <w:rPr>
          <w:rFonts w:ascii="Cambria" w:hAnsi="Cambria" w:cs="Arial"/>
          <w:sz w:val="20"/>
          <w:szCs w:val="20"/>
        </w:rPr>
        <w:t xml:space="preserve">Rozwiązanie umowy może być dokonane </w:t>
      </w:r>
      <w:r w:rsidR="004E6471">
        <w:rPr>
          <w:rFonts w:ascii="Cambria" w:hAnsi="Cambria" w:cs="Arial"/>
          <w:sz w:val="20"/>
          <w:szCs w:val="20"/>
        </w:rPr>
        <w:t xml:space="preserve">na piśmie przez każdą ze Stron </w:t>
      </w:r>
      <w:r w:rsidRPr="004E6471">
        <w:rPr>
          <w:rFonts w:ascii="Cambria" w:hAnsi="Cambria" w:cs="Arial"/>
          <w:sz w:val="20"/>
          <w:szCs w:val="20"/>
        </w:rPr>
        <w:t>z zachowaniem miesięcznego okresu wypowiedzenia liczonego od pierwszego dnia miesiąca kalendarzowego następującego po miesiącu, w którym nastąpiło wypowiedzenie ze skutkiem na koniec miesiąca kalendarzowego.</w:t>
      </w:r>
    </w:p>
    <w:p w14:paraId="3B5A8820" w14:textId="77777777" w:rsidR="006F68EE" w:rsidRDefault="006F68EE" w:rsidP="004E6471">
      <w:pPr>
        <w:pStyle w:val="NormalnyWeb"/>
        <w:spacing w:before="0" w:beforeAutospacing="0" w:after="0" w:line="360" w:lineRule="auto"/>
        <w:ind w:left="426" w:hanging="426"/>
        <w:jc w:val="center"/>
        <w:rPr>
          <w:rFonts w:ascii="Cambria" w:hAnsi="Cambria" w:cs="Arial"/>
          <w:sz w:val="20"/>
          <w:szCs w:val="20"/>
        </w:rPr>
      </w:pPr>
    </w:p>
    <w:p w14:paraId="56A9F33D" w14:textId="77777777" w:rsidR="00AA3E37" w:rsidRPr="004E6471" w:rsidRDefault="00AA3E37" w:rsidP="004E6471">
      <w:pPr>
        <w:pStyle w:val="NormalnyWeb"/>
        <w:spacing w:before="0" w:beforeAutospacing="0" w:after="0" w:line="360" w:lineRule="auto"/>
        <w:ind w:left="426" w:hanging="426"/>
        <w:jc w:val="center"/>
        <w:rPr>
          <w:rFonts w:ascii="Cambria" w:hAnsi="Cambria"/>
          <w:sz w:val="20"/>
          <w:szCs w:val="20"/>
        </w:rPr>
      </w:pPr>
      <w:r w:rsidRPr="004E6471">
        <w:rPr>
          <w:rFonts w:ascii="Cambria" w:hAnsi="Cambria" w:cs="Arial"/>
          <w:sz w:val="20"/>
          <w:szCs w:val="20"/>
        </w:rPr>
        <w:lastRenderedPageBreak/>
        <w:t>§ 9</w:t>
      </w:r>
    </w:p>
    <w:p w14:paraId="50E54B11" w14:textId="77777777" w:rsidR="00AA3E37" w:rsidRPr="004E6471" w:rsidRDefault="00AA3E37" w:rsidP="004E6471">
      <w:pPr>
        <w:autoSpaceDE w:val="0"/>
        <w:autoSpaceDN w:val="0"/>
        <w:adjustRightInd w:val="0"/>
        <w:spacing w:after="0" w:line="360" w:lineRule="auto"/>
        <w:jc w:val="both"/>
        <w:rPr>
          <w:rFonts w:ascii="Cambria" w:hAnsi="Cambria"/>
          <w:sz w:val="20"/>
          <w:szCs w:val="20"/>
        </w:rPr>
      </w:pPr>
      <w:r w:rsidRPr="004E6471">
        <w:rPr>
          <w:rFonts w:ascii="Cambria" w:hAnsi="Cambria"/>
          <w:sz w:val="20"/>
          <w:szCs w:val="20"/>
        </w:rPr>
        <w:t xml:space="preserve">Umowa zostaje zawarta na czas określony i obowiązuje od dnia </w:t>
      </w:r>
      <w:r w:rsidR="00296E29" w:rsidRPr="004E6471">
        <w:rPr>
          <w:rFonts w:ascii="Cambria" w:hAnsi="Cambria"/>
          <w:sz w:val="20"/>
          <w:szCs w:val="20"/>
        </w:rPr>
        <w:t>……………………..</w:t>
      </w:r>
      <w:r w:rsidR="004E6471">
        <w:rPr>
          <w:rFonts w:ascii="Cambria" w:hAnsi="Cambria"/>
          <w:sz w:val="20"/>
          <w:szCs w:val="20"/>
        </w:rPr>
        <w:t xml:space="preserve"> r. do dnia ………………………………… r.</w:t>
      </w:r>
    </w:p>
    <w:p w14:paraId="077DB833" w14:textId="77777777" w:rsidR="00AA3E37" w:rsidRPr="004E6471" w:rsidRDefault="00AA3E37" w:rsidP="004E6471">
      <w:pPr>
        <w:pStyle w:val="NormalnyWeb"/>
        <w:spacing w:before="0" w:beforeAutospacing="0" w:after="0" w:line="360" w:lineRule="auto"/>
        <w:ind w:left="426" w:hanging="426"/>
        <w:jc w:val="center"/>
        <w:rPr>
          <w:rFonts w:ascii="Cambria" w:hAnsi="Cambria"/>
          <w:sz w:val="20"/>
          <w:szCs w:val="20"/>
        </w:rPr>
      </w:pPr>
      <w:r w:rsidRPr="004E6471">
        <w:rPr>
          <w:rFonts w:ascii="Cambria" w:hAnsi="Cambria" w:cs="Arial"/>
          <w:sz w:val="20"/>
          <w:szCs w:val="20"/>
        </w:rPr>
        <w:t>§ 10</w:t>
      </w:r>
    </w:p>
    <w:p w14:paraId="7D103B04" w14:textId="77777777" w:rsidR="00AA3E37" w:rsidRPr="004E6471" w:rsidRDefault="00AA3E37" w:rsidP="004E6471">
      <w:pPr>
        <w:pStyle w:val="NormalnyWeb"/>
        <w:spacing w:before="0" w:beforeAutospacing="0" w:after="0" w:line="360" w:lineRule="auto"/>
        <w:jc w:val="both"/>
        <w:rPr>
          <w:rFonts w:ascii="Cambria" w:hAnsi="Cambria"/>
          <w:sz w:val="20"/>
          <w:szCs w:val="20"/>
        </w:rPr>
      </w:pPr>
      <w:r w:rsidRPr="004E6471">
        <w:rPr>
          <w:rFonts w:ascii="Cambria" w:hAnsi="Cambria" w:cs="Arial"/>
          <w:sz w:val="20"/>
          <w:szCs w:val="20"/>
        </w:rPr>
        <w:t>Do nadzoru nad realizacją umowy wyznaczeni są:</w:t>
      </w:r>
    </w:p>
    <w:p w14:paraId="72B4F505" w14:textId="77777777" w:rsidR="00AA3E37" w:rsidRPr="004E6471" w:rsidRDefault="00AA3E37" w:rsidP="004E6471">
      <w:pPr>
        <w:pStyle w:val="NormalnyWeb"/>
        <w:spacing w:before="0" w:beforeAutospacing="0" w:after="0" w:line="360" w:lineRule="auto"/>
        <w:jc w:val="both"/>
        <w:rPr>
          <w:rFonts w:ascii="Cambria" w:hAnsi="Cambria"/>
          <w:sz w:val="20"/>
          <w:szCs w:val="20"/>
        </w:rPr>
      </w:pPr>
      <w:r w:rsidRPr="004E6471">
        <w:rPr>
          <w:rFonts w:ascii="Cambria" w:hAnsi="Cambria" w:cs="Arial"/>
          <w:sz w:val="20"/>
          <w:szCs w:val="20"/>
        </w:rPr>
        <w:t>1) ze strony Zamawiającego: ………………………………</w:t>
      </w:r>
    </w:p>
    <w:p w14:paraId="6EA6E15F" w14:textId="0A8342BD" w:rsidR="00296E29" w:rsidRPr="000D4D73" w:rsidRDefault="00AA3E37" w:rsidP="000D4D73">
      <w:pPr>
        <w:pStyle w:val="NormalnyWeb"/>
        <w:spacing w:before="0" w:beforeAutospacing="0" w:after="0" w:line="360" w:lineRule="auto"/>
        <w:jc w:val="both"/>
        <w:rPr>
          <w:rFonts w:ascii="Cambria" w:hAnsi="Cambria"/>
          <w:sz w:val="20"/>
          <w:szCs w:val="20"/>
        </w:rPr>
      </w:pPr>
      <w:r w:rsidRPr="004E6471">
        <w:rPr>
          <w:rFonts w:ascii="Cambria" w:hAnsi="Cambria" w:cs="Arial"/>
          <w:sz w:val="20"/>
          <w:szCs w:val="20"/>
        </w:rPr>
        <w:t xml:space="preserve">2) ze strony Wykonawcy: ……….…………………………. </w:t>
      </w:r>
    </w:p>
    <w:p w14:paraId="1320DB85" w14:textId="77777777" w:rsidR="00AA3E37" w:rsidRPr="004E6471" w:rsidRDefault="00AA3E37" w:rsidP="004E6471">
      <w:pPr>
        <w:pStyle w:val="NormalnyWeb"/>
        <w:spacing w:before="0" w:beforeAutospacing="0" w:after="0" w:line="360" w:lineRule="auto"/>
        <w:ind w:left="426" w:hanging="426"/>
        <w:jc w:val="center"/>
        <w:rPr>
          <w:rFonts w:ascii="Cambria" w:hAnsi="Cambria"/>
          <w:sz w:val="20"/>
          <w:szCs w:val="20"/>
        </w:rPr>
      </w:pPr>
      <w:r w:rsidRPr="004E6471">
        <w:rPr>
          <w:rFonts w:ascii="Cambria" w:hAnsi="Cambria" w:cs="Arial"/>
          <w:sz w:val="20"/>
          <w:szCs w:val="20"/>
        </w:rPr>
        <w:t>§ 11</w:t>
      </w:r>
    </w:p>
    <w:p w14:paraId="4DEB8436" w14:textId="7C4E0877" w:rsidR="004E6471" w:rsidRPr="00130055" w:rsidRDefault="00AA3E37" w:rsidP="00130055">
      <w:pPr>
        <w:pStyle w:val="NormalnyWeb"/>
        <w:numPr>
          <w:ilvl w:val="0"/>
          <w:numId w:val="8"/>
        </w:numPr>
        <w:tabs>
          <w:tab w:val="clear" w:pos="720"/>
        </w:tabs>
        <w:spacing w:before="0" w:beforeAutospacing="0" w:after="0" w:line="360" w:lineRule="auto"/>
        <w:ind w:left="426" w:hanging="426"/>
        <w:jc w:val="both"/>
        <w:rPr>
          <w:rFonts w:ascii="Cambria" w:hAnsi="Cambria"/>
          <w:sz w:val="20"/>
          <w:szCs w:val="20"/>
        </w:rPr>
      </w:pPr>
      <w:r w:rsidRPr="004E6471">
        <w:rPr>
          <w:rFonts w:ascii="Cambria" w:hAnsi="Cambria" w:cs="Arial"/>
          <w:sz w:val="20"/>
          <w:szCs w:val="20"/>
        </w:rPr>
        <w:t>Strony umowy zobowiązują się do niezwłocznego wzajemnego informowania</w:t>
      </w:r>
      <w:r w:rsidRPr="004E6471">
        <w:rPr>
          <w:rFonts w:ascii="Cambria" w:hAnsi="Cambria" w:cs="Arial"/>
          <w:sz w:val="20"/>
          <w:szCs w:val="20"/>
        </w:rPr>
        <w:br/>
        <w:t xml:space="preserve">o każdej zmianie danych w dokumentach rejestracyjnych oraz innych danych wymienionych </w:t>
      </w:r>
      <w:r w:rsidRPr="004E6471">
        <w:rPr>
          <w:rFonts w:ascii="Cambria" w:hAnsi="Cambria" w:cs="Arial"/>
          <w:sz w:val="20"/>
          <w:szCs w:val="20"/>
        </w:rPr>
        <w:br/>
        <w:t>w umowie, a mających wpływ na jej ważność.</w:t>
      </w:r>
    </w:p>
    <w:p w14:paraId="5F3BE7C7" w14:textId="77777777" w:rsidR="00AA3E37" w:rsidRPr="004E6471" w:rsidRDefault="00AA3E37" w:rsidP="004E6471">
      <w:pPr>
        <w:pStyle w:val="NormalnyWeb"/>
        <w:spacing w:before="0" w:beforeAutospacing="0" w:after="0" w:line="360" w:lineRule="auto"/>
        <w:ind w:left="426" w:hanging="426"/>
        <w:jc w:val="center"/>
        <w:rPr>
          <w:rFonts w:ascii="Cambria" w:hAnsi="Cambria"/>
          <w:sz w:val="20"/>
          <w:szCs w:val="20"/>
        </w:rPr>
      </w:pPr>
      <w:r w:rsidRPr="004E6471">
        <w:rPr>
          <w:rFonts w:ascii="Cambria" w:hAnsi="Cambria" w:cs="Arial"/>
          <w:sz w:val="20"/>
          <w:szCs w:val="20"/>
        </w:rPr>
        <w:t>§ 12</w:t>
      </w:r>
    </w:p>
    <w:p w14:paraId="1837A72B" w14:textId="77777777" w:rsidR="004E6471" w:rsidRDefault="00AA3E37" w:rsidP="004E6471">
      <w:pPr>
        <w:pStyle w:val="NormalnyWeb"/>
        <w:spacing w:before="0" w:beforeAutospacing="0" w:after="0" w:line="360" w:lineRule="auto"/>
        <w:jc w:val="both"/>
        <w:rPr>
          <w:rFonts w:ascii="Cambria" w:hAnsi="Cambria" w:cs="Arial"/>
          <w:sz w:val="20"/>
          <w:szCs w:val="20"/>
        </w:rPr>
      </w:pPr>
      <w:r w:rsidRPr="004E6471">
        <w:rPr>
          <w:rFonts w:ascii="Cambria" w:hAnsi="Cambria" w:cs="Arial"/>
          <w:sz w:val="20"/>
          <w:szCs w:val="20"/>
        </w:rPr>
        <w:t xml:space="preserve">Wszelkie zmiany do niniejszej umowy wymagają formy pisemnej w postaci aneksu pod rygorem nieważności. Zmiany nie mające istotnego wpływu na realizację zapisów umowy mogą następować </w:t>
      </w:r>
      <w:r w:rsidRPr="004E6471">
        <w:rPr>
          <w:rFonts w:ascii="Cambria" w:hAnsi="Cambria" w:cs="Arial"/>
          <w:sz w:val="20"/>
          <w:szCs w:val="20"/>
        </w:rPr>
        <w:br/>
        <w:t>w skutek pisemnego wzajemnego powiadamiania się stron.</w:t>
      </w:r>
    </w:p>
    <w:p w14:paraId="2A14E959" w14:textId="77777777" w:rsidR="004E6471" w:rsidRPr="004E6471" w:rsidRDefault="004E6471" w:rsidP="004E6471">
      <w:pPr>
        <w:pStyle w:val="NormalnyWeb"/>
        <w:spacing w:before="0" w:beforeAutospacing="0" w:after="0" w:line="360" w:lineRule="auto"/>
        <w:jc w:val="both"/>
        <w:rPr>
          <w:rFonts w:ascii="Cambria" w:hAnsi="Cambria" w:cs="Arial"/>
          <w:sz w:val="20"/>
          <w:szCs w:val="20"/>
        </w:rPr>
      </w:pPr>
    </w:p>
    <w:p w14:paraId="7F48D52B" w14:textId="77777777" w:rsidR="00AA3E37" w:rsidRPr="004E6471" w:rsidRDefault="00AA3E37" w:rsidP="004E6471">
      <w:pPr>
        <w:pStyle w:val="NormalnyWeb"/>
        <w:spacing w:before="0" w:beforeAutospacing="0" w:after="0" w:line="360" w:lineRule="auto"/>
        <w:ind w:left="426" w:hanging="426"/>
        <w:jc w:val="center"/>
        <w:rPr>
          <w:rFonts w:ascii="Cambria" w:hAnsi="Cambria"/>
          <w:sz w:val="20"/>
          <w:szCs w:val="20"/>
        </w:rPr>
      </w:pPr>
      <w:r w:rsidRPr="004E6471">
        <w:rPr>
          <w:rFonts w:ascii="Cambria" w:hAnsi="Cambria" w:cs="Arial"/>
          <w:sz w:val="20"/>
          <w:szCs w:val="20"/>
        </w:rPr>
        <w:t>§ 13</w:t>
      </w:r>
    </w:p>
    <w:p w14:paraId="2826CAA8" w14:textId="77777777" w:rsidR="00AA3E37" w:rsidRDefault="00AA3E37" w:rsidP="004E6471">
      <w:pPr>
        <w:pStyle w:val="NormalnyWeb"/>
        <w:spacing w:before="0" w:beforeAutospacing="0" w:after="0" w:line="360" w:lineRule="auto"/>
        <w:jc w:val="both"/>
        <w:rPr>
          <w:rFonts w:ascii="Cambria" w:hAnsi="Cambria" w:cs="Arial"/>
          <w:sz w:val="20"/>
          <w:szCs w:val="20"/>
        </w:rPr>
      </w:pPr>
      <w:r w:rsidRPr="004E6471">
        <w:rPr>
          <w:rFonts w:ascii="Cambria" w:hAnsi="Cambria" w:cs="Arial"/>
          <w:sz w:val="20"/>
          <w:szCs w:val="20"/>
        </w:rPr>
        <w:t xml:space="preserve">W przypadku zmian przepisów prawa w zakresie wykonywania przedmiotu umowy Wykonawca jest zobowiązany do stosowania się do nich bez obciążania Zamawiającego dodatkowymi czynnościami nieprzewidzianymi w umowie, a w szczególności dodatkowymi obciążeniami finansowymi, </w:t>
      </w:r>
      <w:r w:rsidRPr="004E6471">
        <w:rPr>
          <w:rFonts w:ascii="Cambria" w:hAnsi="Cambria" w:cs="Arial"/>
          <w:sz w:val="20"/>
          <w:szCs w:val="20"/>
        </w:rPr>
        <w:br/>
        <w:t xml:space="preserve">z wyłączeniem obowiązków leżących po stronie Zamawiającego nałożonych na niego przez zmianę prawa. </w:t>
      </w:r>
    </w:p>
    <w:p w14:paraId="73396891" w14:textId="77777777" w:rsidR="004E6471" w:rsidRPr="004E6471" w:rsidRDefault="004E6471" w:rsidP="004E6471">
      <w:pPr>
        <w:pStyle w:val="NormalnyWeb"/>
        <w:spacing w:before="0" w:beforeAutospacing="0" w:after="0" w:line="360" w:lineRule="auto"/>
        <w:jc w:val="both"/>
        <w:rPr>
          <w:rFonts w:ascii="Cambria" w:hAnsi="Cambria"/>
          <w:sz w:val="20"/>
          <w:szCs w:val="20"/>
        </w:rPr>
      </w:pPr>
    </w:p>
    <w:p w14:paraId="7C6D8533" w14:textId="77777777" w:rsidR="00AA3E37" w:rsidRPr="004E6471" w:rsidRDefault="00AA3E37" w:rsidP="004E6471">
      <w:pPr>
        <w:pStyle w:val="NormalnyWeb"/>
        <w:spacing w:before="0" w:beforeAutospacing="0" w:after="0" w:line="360" w:lineRule="auto"/>
        <w:ind w:left="426" w:hanging="426"/>
        <w:jc w:val="center"/>
        <w:rPr>
          <w:rFonts w:ascii="Cambria" w:hAnsi="Cambria"/>
          <w:sz w:val="20"/>
          <w:szCs w:val="20"/>
        </w:rPr>
      </w:pPr>
      <w:r w:rsidRPr="004E6471">
        <w:rPr>
          <w:rFonts w:ascii="Cambria" w:hAnsi="Cambria" w:cs="Arial"/>
          <w:sz w:val="20"/>
          <w:szCs w:val="20"/>
        </w:rPr>
        <w:t>§ 14</w:t>
      </w:r>
    </w:p>
    <w:p w14:paraId="109BDF8E" w14:textId="77777777" w:rsidR="00AA3E37" w:rsidRPr="004E6471" w:rsidRDefault="00AA3E37" w:rsidP="0097452E">
      <w:pPr>
        <w:pStyle w:val="NormalnyWeb"/>
        <w:numPr>
          <w:ilvl w:val="0"/>
          <w:numId w:val="9"/>
        </w:numPr>
        <w:tabs>
          <w:tab w:val="clear" w:pos="720"/>
        </w:tabs>
        <w:spacing w:before="0" w:beforeAutospacing="0" w:after="0" w:line="360" w:lineRule="auto"/>
        <w:ind w:left="426" w:hanging="426"/>
        <w:jc w:val="both"/>
        <w:rPr>
          <w:rFonts w:ascii="Cambria" w:hAnsi="Cambria"/>
          <w:sz w:val="20"/>
          <w:szCs w:val="20"/>
        </w:rPr>
      </w:pPr>
      <w:r w:rsidRPr="004E6471">
        <w:rPr>
          <w:rFonts w:ascii="Cambria" w:hAnsi="Cambria" w:cs="Arial"/>
          <w:sz w:val="20"/>
          <w:szCs w:val="20"/>
        </w:rPr>
        <w:t xml:space="preserve">Wykonawca zobowiązany jest do zachowania w tajemnicy wszelkich informacji mających wpływ </w:t>
      </w:r>
      <w:r w:rsidRPr="004E6471">
        <w:rPr>
          <w:rFonts w:ascii="Cambria" w:hAnsi="Cambria" w:cs="Arial"/>
          <w:sz w:val="20"/>
          <w:szCs w:val="20"/>
        </w:rPr>
        <w:br/>
        <w:t>na stan bezpieczeństwa Zamawiającego.</w:t>
      </w:r>
    </w:p>
    <w:p w14:paraId="46DBFEF6" w14:textId="77777777" w:rsidR="00AA3E37" w:rsidRPr="004E6471" w:rsidRDefault="00AA3E37" w:rsidP="0097452E">
      <w:pPr>
        <w:pStyle w:val="NormalnyWeb"/>
        <w:numPr>
          <w:ilvl w:val="0"/>
          <w:numId w:val="9"/>
        </w:numPr>
        <w:tabs>
          <w:tab w:val="clear" w:pos="720"/>
        </w:tabs>
        <w:spacing w:before="0" w:beforeAutospacing="0" w:after="0" w:line="360" w:lineRule="auto"/>
        <w:ind w:left="426" w:hanging="426"/>
        <w:jc w:val="both"/>
        <w:rPr>
          <w:rFonts w:ascii="Cambria" w:hAnsi="Cambria"/>
          <w:sz w:val="20"/>
          <w:szCs w:val="20"/>
        </w:rPr>
      </w:pPr>
      <w:r w:rsidRPr="004E6471">
        <w:rPr>
          <w:rFonts w:ascii="Cambria" w:hAnsi="Cambria" w:cs="Arial"/>
          <w:sz w:val="20"/>
          <w:szCs w:val="20"/>
        </w:rPr>
        <w:t xml:space="preserve">Wykonawca zapewnia przestrzeganie zasad przetwarzania i ochrony danych osobowych zgodnie </w:t>
      </w:r>
      <w:r w:rsidRPr="004E6471">
        <w:rPr>
          <w:rFonts w:ascii="Cambria" w:hAnsi="Cambria" w:cs="Arial"/>
          <w:sz w:val="20"/>
          <w:szCs w:val="20"/>
        </w:rPr>
        <w:br/>
        <w:t>z przepisami ustawy o ochronie danych osobowych.</w:t>
      </w:r>
    </w:p>
    <w:p w14:paraId="00D0FBF0" w14:textId="77777777" w:rsidR="00AA3E37" w:rsidRPr="004E6471" w:rsidRDefault="00AA3E37" w:rsidP="0097452E">
      <w:pPr>
        <w:pStyle w:val="NormalnyWeb"/>
        <w:numPr>
          <w:ilvl w:val="0"/>
          <w:numId w:val="9"/>
        </w:numPr>
        <w:tabs>
          <w:tab w:val="clear" w:pos="720"/>
        </w:tabs>
        <w:spacing w:before="0" w:beforeAutospacing="0" w:after="0" w:line="360" w:lineRule="auto"/>
        <w:ind w:left="426" w:hanging="426"/>
        <w:jc w:val="both"/>
        <w:rPr>
          <w:rFonts w:ascii="Cambria" w:hAnsi="Cambria"/>
          <w:sz w:val="20"/>
          <w:szCs w:val="20"/>
        </w:rPr>
      </w:pPr>
      <w:r w:rsidRPr="004E6471">
        <w:rPr>
          <w:rFonts w:ascii="Cambria" w:hAnsi="Cambria" w:cs="Arial"/>
          <w:sz w:val="20"/>
          <w:szCs w:val="20"/>
        </w:rPr>
        <w:t xml:space="preserve">Wykonawca ponosi odpowiedzialność za ewentualne skutki działania niezgodnego z przepisami, </w:t>
      </w:r>
      <w:r w:rsidRPr="004E6471">
        <w:rPr>
          <w:rFonts w:ascii="Cambria" w:hAnsi="Cambria" w:cs="Arial"/>
          <w:sz w:val="20"/>
          <w:szCs w:val="20"/>
        </w:rPr>
        <w:br/>
        <w:t>o których mowa w ust. 1, Zamawiający realizuje obowiązki Administratora Danych Osobowych określone w ww. ustawie.</w:t>
      </w:r>
    </w:p>
    <w:p w14:paraId="6C5DCE1F" w14:textId="77777777" w:rsidR="00AA3E37" w:rsidRPr="004E6471" w:rsidRDefault="00AA3E37" w:rsidP="0097452E">
      <w:pPr>
        <w:pStyle w:val="NormalnyWeb"/>
        <w:numPr>
          <w:ilvl w:val="0"/>
          <w:numId w:val="9"/>
        </w:numPr>
        <w:tabs>
          <w:tab w:val="clear" w:pos="720"/>
        </w:tabs>
        <w:spacing w:before="0" w:beforeAutospacing="0" w:after="0" w:line="360" w:lineRule="auto"/>
        <w:ind w:left="426" w:hanging="426"/>
        <w:jc w:val="both"/>
        <w:rPr>
          <w:rFonts w:ascii="Cambria" w:hAnsi="Cambria"/>
          <w:sz w:val="20"/>
          <w:szCs w:val="20"/>
        </w:rPr>
      </w:pPr>
      <w:r w:rsidRPr="004E6471">
        <w:rPr>
          <w:rFonts w:ascii="Cambria" w:hAnsi="Cambria" w:cs="Arial"/>
          <w:sz w:val="20"/>
          <w:szCs w:val="20"/>
        </w:rPr>
        <w:t xml:space="preserve">Wykonawca oświadcza, że systemy wykorzystywane w procesie przetwarzania danych osobowych spełniają wymogi zawarte w ustawie z 10 maja 2018 r. o ochronie danych osobowych (Dz. U. z 2019 r., poz. 1781). Wykonawca zapewnia, że przetwarzane dane osobowe będą wykorzystane wyłącznie </w:t>
      </w:r>
      <w:r w:rsidR="00F401BD" w:rsidRPr="004E6471">
        <w:rPr>
          <w:rFonts w:ascii="Cambria" w:hAnsi="Cambria" w:cs="Arial"/>
          <w:sz w:val="20"/>
          <w:szCs w:val="20"/>
        </w:rPr>
        <w:br/>
      </w:r>
      <w:r w:rsidRPr="004E6471">
        <w:rPr>
          <w:rFonts w:ascii="Cambria" w:hAnsi="Cambria" w:cs="Arial"/>
          <w:sz w:val="20"/>
          <w:szCs w:val="20"/>
        </w:rPr>
        <w:t>w celu realizacji umowy.</w:t>
      </w:r>
    </w:p>
    <w:p w14:paraId="65B97458" w14:textId="77777777" w:rsidR="00AA3E37" w:rsidRPr="004E6471" w:rsidRDefault="00AA3E37" w:rsidP="0097452E">
      <w:pPr>
        <w:pStyle w:val="NormalnyWeb"/>
        <w:numPr>
          <w:ilvl w:val="0"/>
          <w:numId w:val="9"/>
        </w:numPr>
        <w:tabs>
          <w:tab w:val="clear" w:pos="720"/>
        </w:tabs>
        <w:spacing w:before="0" w:beforeAutospacing="0" w:after="0" w:line="360" w:lineRule="auto"/>
        <w:ind w:left="426" w:hanging="426"/>
        <w:jc w:val="both"/>
        <w:rPr>
          <w:rFonts w:ascii="Cambria" w:hAnsi="Cambria"/>
          <w:sz w:val="20"/>
          <w:szCs w:val="20"/>
        </w:rPr>
      </w:pPr>
      <w:r w:rsidRPr="004E6471">
        <w:rPr>
          <w:rFonts w:ascii="Cambria" w:hAnsi="Cambria" w:cs="Arial"/>
          <w:sz w:val="20"/>
          <w:szCs w:val="20"/>
        </w:rPr>
        <w:t>Zamawiający zobowiązuje Wykonawcę do natychmiastowego powiadomienia Administratora Danych Osobowych o stwierdzeniu próby lub faktu naruszenia poufności danych osobowych przetwarzanych w wyniku realizacji umowy.</w:t>
      </w:r>
    </w:p>
    <w:p w14:paraId="16B14DBB" w14:textId="77777777" w:rsidR="00AA3E37" w:rsidRPr="004E6471" w:rsidRDefault="00AA3E37" w:rsidP="0097452E">
      <w:pPr>
        <w:pStyle w:val="NormalnyWeb"/>
        <w:numPr>
          <w:ilvl w:val="0"/>
          <w:numId w:val="9"/>
        </w:numPr>
        <w:tabs>
          <w:tab w:val="clear" w:pos="720"/>
        </w:tabs>
        <w:spacing w:before="0" w:beforeAutospacing="0" w:after="0" w:line="360" w:lineRule="auto"/>
        <w:ind w:left="426" w:hanging="426"/>
        <w:jc w:val="both"/>
        <w:rPr>
          <w:rFonts w:ascii="Cambria" w:hAnsi="Cambria"/>
          <w:sz w:val="20"/>
          <w:szCs w:val="20"/>
        </w:rPr>
      </w:pPr>
      <w:r w:rsidRPr="004E6471">
        <w:rPr>
          <w:rFonts w:ascii="Cambria" w:hAnsi="Cambria" w:cs="Arial"/>
          <w:sz w:val="20"/>
          <w:szCs w:val="20"/>
        </w:rPr>
        <w:t>Wykonawca na pisemne żądanie Administratora Danych Osobowych umożliwia Zamawiającemu przeprowadzenie kontroli procesu przetwarzania i ochrony danych osobowych w sytuacjach odnotowania incydentu, o którym mowa w ust. 5.</w:t>
      </w:r>
    </w:p>
    <w:p w14:paraId="2AFFB8C8" w14:textId="77777777" w:rsidR="004E6471" w:rsidRPr="00292CFD" w:rsidRDefault="00AA3E37" w:rsidP="0097452E">
      <w:pPr>
        <w:pStyle w:val="NormalnyWeb"/>
        <w:numPr>
          <w:ilvl w:val="0"/>
          <w:numId w:val="9"/>
        </w:numPr>
        <w:tabs>
          <w:tab w:val="clear" w:pos="720"/>
        </w:tabs>
        <w:spacing w:before="0" w:beforeAutospacing="0" w:after="0" w:line="360" w:lineRule="auto"/>
        <w:ind w:left="426" w:hanging="426"/>
        <w:jc w:val="both"/>
        <w:rPr>
          <w:rFonts w:ascii="Cambria" w:hAnsi="Cambria" w:cs="Arial"/>
          <w:sz w:val="20"/>
          <w:szCs w:val="20"/>
        </w:rPr>
      </w:pPr>
      <w:r w:rsidRPr="004E6471">
        <w:rPr>
          <w:rFonts w:ascii="Cambria" w:hAnsi="Cambria" w:cs="Arial"/>
          <w:sz w:val="20"/>
          <w:szCs w:val="20"/>
        </w:rPr>
        <w:lastRenderedPageBreak/>
        <w:t>Zamawiający zastrzega sobie możliwość rozwiązania umowy w przypadku stwierdzenia przez Wykonawcę naruszania warunków bezpieczeństwa i ochrony danych osobowych. W takim przypadku Wykonawca zapłaci Zamawiającemu karę umowną w wysokości 5% wynagrodzenia umownego brutto określonego w § 5 ust. 1.</w:t>
      </w:r>
    </w:p>
    <w:p w14:paraId="2F608CD3" w14:textId="77777777" w:rsidR="00AA3E37" w:rsidRPr="004E6471" w:rsidRDefault="00AA3E37" w:rsidP="004E6471">
      <w:pPr>
        <w:pStyle w:val="NormalnyWeb"/>
        <w:spacing w:before="0" w:beforeAutospacing="0" w:after="0" w:line="360" w:lineRule="auto"/>
        <w:ind w:left="426" w:hanging="426"/>
        <w:jc w:val="center"/>
        <w:rPr>
          <w:rFonts w:ascii="Cambria" w:hAnsi="Cambria"/>
          <w:sz w:val="20"/>
          <w:szCs w:val="20"/>
        </w:rPr>
      </w:pPr>
      <w:r w:rsidRPr="004E6471">
        <w:rPr>
          <w:rFonts w:ascii="Cambria" w:hAnsi="Cambria" w:cs="Arial"/>
          <w:sz w:val="20"/>
          <w:szCs w:val="20"/>
        </w:rPr>
        <w:t>§ 15</w:t>
      </w:r>
    </w:p>
    <w:p w14:paraId="26074F06" w14:textId="77777777" w:rsidR="00AA3E37" w:rsidRPr="004E6471" w:rsidRDefault="00AA3E37" w:rsidP="0097452E">
      <w:pPr>
        <w:pStyle w:val="NormalnyWeb"/>
        <w:numPr>
          <w:ilvl w:val="0"/>
          <w:numId w:val="10"/>
        </w:numPr>
        <w:tabs>
          <w:tab w:val="clear" w:pos="720"/>
          <w:tab w:val="num" w:pos="426"/>
        </w:tabs>
        <w:spacing w:before="0" w:beforeAutospacing="0" w:after="0" w:line="360" w:lineRule="auto"/>
        <w:ind w:left="426" w:hanging="426"/>
        <w:jc w:val="both"/>
        <w:rPr>
          <w:rFonts w:ascii="Cambria" w:hAnsi="Cambria"/>
          <w:sz w:val="20"/>
          <w:szCs w:val="20"/>
        </w:rPr>
      </w:pPr>
      <w:r w:rsidRPr="004E6471">
        <w:rPr>
          <w:rFonts w:ascii="Cambria" w:hAnsi="Cambria" w:cs="Arial"/>
          <w:sz w:val="20"/>
          <w:szCs w:val="20"/>
        </w:rPr>
        <w:t>Ewentualne spory wynikłe w związku z realizacją postanowień niniejszej umowy, Strony będą starały się rozstrzygać w drodze negocjacji i porozumienia.</w:t>
      </w:r>
    </w:p>
    <w:p w14:paraId="016F60E4" w14:textId="77777777" w:rsidR="00AA3E37" w:rsidRPr="004E6471" w:rsidRDefault="00AA3E37" w:rsidP="0097452E">
      <w:pPr>
        <w:pStyle w:val="NormalnyWeb"/>
        <w:numPr>
          <w:ilvl w:val="0"/>
          <w:numId w:val="10"/>
        </w:numPr>
        <w:tabs>
          <w:tab w:val="clear" w:pos="720"/>
          <w:tab w:val="num" w:pos="426"/>
        </w:tabs>
        <w:spacing w:before="0" w:beforeAutospacing="0" w:after="0" w:line="360" w:lineRule="auto"/>
        <w:ind w:left="426" w:hanging="426"/>
        <w:jc w:val="both"/>
        <w:rPr>
          <w:rFonts w:ascii="Cambria" w:hAnsi="Cambria"/>
          <w:sz w:val="20"/>
          <w:szCs w:val="20"/>
        </w:rPr>
      </w:pPr>
      <w:r w:rsidRPr="004E6471">
        <w:rPr>
          <w:rFonts w:ascii="Cambria" w:hAnsi="Cambria" w:cs="Arial"/>
          <w:sz w:val="20"/>
          <w:szCs w:val="20"/>
        </w:rPr>
        <w:t xml:space="preserve">W razie braku porozumienia spory będą podlegać rozstrzygnięciu przez sąd powszechny właściwy </w:t>
      </w:r>
      <w:r w:rsidR="00F401BD" w:rsidRPr="004E6471">
        <w:rPr>
          <w:rFonts w:ascii="Cambria" w:hAnsi="Cambria" w:cs="Arial"/>
          <w:sz w:val="20"/>
          <w:szCs w:val="20"/>
        </w:rPr>
        <w:br/>
      </w:r>
      <w:r w:rsidRPr="004E6471">
        <w:rPr>
          <w:rFonts w:ascii="Cambria" w:hAnsi="Cambria" w:cs="Arial"/>
          <w:sz w:val="20"/>
          <w:szCs w:val="20"/>
        </w:rPr>
        <w:t>dla siedziby Zamawiającego, ustalonej zgodnie z § 11 ust. 2.</w:t>
      </w:r>
    </w:p>
    <w:p w14:paraId="28E4B7C9" w14:textId="77777777" w:rsidR="00AA3E37" w:rsidRPr="004E6471" w:rsidRDefault="00AA3E37" w:rsidP="0097452E">
      <w:pPr>
        <w:pStyle w:val="NormalnyWeb"/>
        <w:numPr>
          <w:ilvl w:val="0"/>
          <w:numId w:val="10"/>
        </w:numPr>
        <w:tabs>
          <w:tab w:val="clear" w:pos="720"/>
          <w:tab w:val="num" w:pos="426"/>
        </w:tabs>
        <w:spacing w:before="0" w:beforeAutospacing="0" w:after="0" w:line="360" w:lineRule="auto"/>
        <w:ind w:left="426" w:hanging="426"/>
        <w:jc w:val="both"/>
        <w:rPr>
          <w:rFonts w:ascii="Cambria" w:hAnsi="Cambria"/>
          <w:sz w:val="20"/>
          <w:szCs w:val="20"/>
        </w:rPr>
      </w:pPr>
      <w:r w:rsidRPr="004E6471">
        <w:rPr>
          <w:rFonts w:ascii="Cambria" w:hAnsi="Cambria" w:cs="Arial"/>
          <w:sz w:val="20"/>
          <w:szCs w:val="20"/>
        </w:rPr>
        <w:t xml:space="preserve">Wykonawca bez pisemnej zgody Zamawiającego nie może przenosić wierzytelności wynikających </w:t>
      </w:r>
      <w:r w:rsidRPr="004E6471">
        <w:rPr>
          <w:rFonts w:ascii="Cambria" w:hAnsi="Cambria" w:cs="Arial"/>
          <w:sz w:val="20"/>
          <w:szCs w:val="20"/>
        </w:rPr>
        <w:br/>
        <w:t>z niniejszej umowy na osoby trzecie.</w:t>
      </w:r>
    </w:p>
    <w:p w14:paraId="696B7342" w14:textId="77777777" w:rsidR="00AA3E37" w:rsidRPr="004E6471" w:rsidRDefault="00AA3E37" w:rsidP="004E6471">
      <w:pPr>
        <w:pStyle w:val="NormalnyWeb"/>
        <w:spacing w:before="0" w:beforeAutospacing="0" w:after="0" w:line="360" w:lineRule="auto"/>
        <w:ind w:left="426" w:hanging="426"/>
        <w:jc w:val="center"/>
        <w:rPr>
          <w:rFonts w:ascii="Cambria" w:hAnsi="Cambria"/>
          <w:sz w:val="20"/>
          <w:szCs w:val="20"/>
        </w:rPr>
      </w:pPr>
      <w:r w:rsidRPr="004E6471">
        <w:rPr>
          <w:rFonts w:ascii="Cambria" w:hAnsi="Cambria" w:cs="Arial"/>
          <w:sz w:val="20"/>
          <w:szCs w:val="20"/>
        </w:rPr>
        <w:t>§ 16</w:t>
      </w:r>
    </w:p>
    <w:p w14:paraId="5A319D21" w14:textId="77777777" w:rsidR="00AA3E37" w:rsidRPr="004E6471" w:rsidRDefault="00AA3E37" w:rsidP="004E6471">
      <w:pPr>
        <w:pStyle w:val="NormalnyWeb"/>
        <w:spacing w:before="0" w:beforeAutospacing="0" w:after="0" w:line="360" w:lineRule="auto"/>
        <w:jc w:val="both"/>
        <w:rPr>
          <w:rFonts w:ascii="Cambria" w:hAnsi="Cambria"/>
          <w:sz w:val="20"/>
          <w:szCs w:val="20"/>
        </w:rPr>
      </w:pPr>
      <w:r w:rsidRPr="004E6471">
        <w:rPr>
          <w:rFonts w:ascii="Cambria" w:hAnsi="Cambria" w:cs="Arial"/>
          <w:sz w:val="20"/>
          <w:szCs w:val="20"/>
        </w:rPr>
        <w:t xml:space="preserve">W sprawach nieuregulowanych niniejszą umową mają zastosowanie przepisy powszechnie obowiązujące, w tym przepisy Kodeksu Cywilnego oraz </w:t>
      </w:r>
      <w:proofErr w:type="spellStart"/>
      <w:r w:rsidRPr="004E6471">
        <w:rPr>
          <w:rFonts w:ascii="Cambria" w:hAnsi="Cambria" w:cs="Arial"/>
          <w:sz w:val="20"/>
          <w:szCs w:val="20"/>
        </w:rPr>
        <w:t>Kpc</w:t>
      </w:r>
      <w:proofErr w:type="spellEnd"/>
      <w:r w:rsidRPr="004E6471">
        <w:rPr>
          <w:rFonts w:ascii="Cambria" w:hAnsi="Cambria" w:cs="Arial"/>
          <w:sz w:val="20"/>
          <w:szCs w:val="20"/>
        </w:rPr>
        <w:t>, ustawy Prawo pocztowe i ustawy Prawo zamówień publicznych</w:t>
      </w:r>
    </w:p>
    <w:p w14:paraId="58A7B5DD" w14:textId="77777777" w:rsidR="00130055" w:rsidRDefault="00130055" w:rsidP="004E6471">
      <w:pPr>
        <w:pStyle w:val="NormalnyWeb"/>
        <w:spacing w:before="0" w:beforeAutospacing="0" w:after="0" w:line="360" w:lineRule="auto"/>
        <w:ind w:left="426" w:hanging="426"/>
        <w:jc w:val="center"/>
        <w:rPr>
          <w:rFonts w:ascii="Cambria" w:hAnsi="Cambria" w:cs="Arial"/>
          <w:sz w:val="20"/>
          <w:szCs w:val="20"/>
        </w:rPr>
      </w:pPr>
    </w:p>
    <w:p w14:paraId="3C65DD98" w14:textId="77777777" w:rsidR="00AA3E37" w:rsidRPr="004E6471" w:rsidRDefault="00AA3E37" w:rsidP="004E6471">
      <w:pPr>
        <w:pStyle w:val="NormalnyWeb"/>
        <w:spacing w:before="0" w:beforeAutospacing="0" w:after="0" w:line="360" w:lineRule="auto"/>
        <w:ind w:left="426" w:hanging="426"/>
        <w:jc w:val="center"/>
        <w:rPr>
          <w:rFonts w:ascii="Cambria" w:hAnsi="Cambria"/>
          <w:sz w:val="20"/>
          <w:szCs w:val="20"/>
        </w:rPr>
      </w:pPr>
      <w:r w:rsidRPr="004E6471">
        <w:rPr>
          <w:rFonts w:ascii="Cambria" w:hAnsi="Cambria" w:cs="Arial"/>
          <w:sz w:val="20"/>
          <w:szCs w:val="20"/>
        </w:rPr>
        <w:t>§ 17</w:t>
      </w:r>
    </w:p>
    <w:p w14:paraId="6A01DD68" w14:textId="77777777" w:rsidR="001A30FF" w:rsidRPr="004E6471" w:rsidRDefault="001A30FF" w:rsidP="001A30FF">
      <w:pPr>
        <w:pStyle w:val="NormalnyWeb"/>
        <w:spacing w:before="0" w:beforeAutospacing="0" w:after="0"/>
        <w:jc w:val="both"/>
        <w:rPr>
          <w:rFonts w:ascii="Cambria" w:hAnsi="Cambria"/>
          <w:sz w:val="20"/>
          <w:szCs w:val="20"/>
        </w:rPr>
      </w:pPr>
      <w:r>
        <w:rPr>
          <w:rFonts w:ascii="Cambria" w:hAnsi="Cambria" w:cs="Arial"/>
          <w:sz w:val="20"/>
          <w:szCs w:val="20"/>
        </w:rPr>
        <w:t>Umowę sporządzono w czterech</w:t>
      </w:r>
      <w:r w:rsidRPr="004E6471">
        <w:rPr>
          <w:rFonts w:ascii="Cambria" w:hAnsi="Cambria" w:cs="Arial"/>
          <w:sz w:val="20"/>
          <w:szCs w:val="20"/>
        </w:rPr>
        <w:t xml:space="preserve"> jednobrz</w:t>
      </w:r>
      <w:r>
        <w:rPr>
          <w:rFonts w:ascii="Cambria" w:hAnsi="Cambria" w:cs="Arial"/>
          <w:sz w:val="20"/>
          <w:szCs w:val="20"/>
        </w:rPr>
        <w:t>miących egzemplarzach, 3 egz.</w:t>
      </w:r>
      <w:r w:rsidRPr="004E6471">
        <w:rPr>
          <w:rFonts w:ascii="Cambria" w:hAnsi="Cambria" w:cs="Arial"/>
          <w:sz w:val="20"/>
          <w:szCs w:val="20"/>
        </w:rPr>
        <w:t xml:space="preserve"> dla Zamawiającego </w:t>
      </w:r>
      <w:r w:rsidRPr="004E6471">
        <w:rPr>
          <w:rFonts w:ascii="Cambria" w:hAnsi="Cambria" w:cs="Arial"/>
          <w:sz w:val="20"/>
          <w:szCs w:val="20"/>
        </w:rPr>
        <w:br/>
        <w:t>i</w:t>
      </w:r>
      <w:r>
        <w:rPr>
          <w:rFonts w:ascii="Cambria" w:hAnsi="Cambria" w:cs="Arial"/>
          <w:sz w:val="20"/>
          <w:szCs w:val="20"/>
        </w:rPr>
        <w:t xml:space="preserve"> 1 egz. dla </w:t>
      </w:r>
      <w:r w:rsidRPr="004E6471">
        <w:rPr>
          <w:rFonts w:ascii="Cambria" w:hAnsi="Cambria" w:cs="Arial"/>
          <w:sz w:val="20"/>
          <w:szCs w:val="20"/>
        </w:rPr>
        <w:t xml:space="preserve"> Wykonawcy.</w:t>
      </w:r>
    </w:p>
    <w:p w14:paraId="4D70588C" w14:textId="77777777" w:rsidR="001A30FF" w:rsidRPr="004E6471" w:rsidRDefault="001A30FF" w:rsidP="004E6471">
      <w:pPr>
        <w:pStyle w:val="NormalnyWeb"/>
        <w:spacing w:before="0" w:beforeAutospacing="0" w:after="0" w:line="360" w:lineRule="auto"/>
        <w:jc w:val="both"/>
        <w:rPr>
          <w:rFonts w:ascii="Cambria" w:hAnsi="Cambria"/>
          <w:sz w:val="20"/>
          <w:szCs w:val="20"/>
        </w:rPr>
      </w:pPr>
    </w:p>
    <w:p w14:paraId="44439089" w14:textId="77777777" w:rsidR="00AA3E37" w:rsidRPr="00FD74BF" w:rsidRDefault="00AA3E37" w:rsidP="004E6471">
      <w:pPr>
        <w:pStyle w:val="NormalnyWeb"/>
        <w:spacing w:before="0" w:beforeAutospacing="0" w:after="0" w:line="360" w:lineRule="auto"/>
        <w:ind w:left="426" w:hanging="426"/>
        <w:jc w:val="center"/>
        <w:rPr>
          <w:rFonts w:ascii="Cambria" w:hAnsi="Cambria"/>
          <w:sz w:val="20"/>
          <w:szCs w:val="20"/>
        </w:rPr>
      </w:pPr>
      <w:r w:rsidRPr="00FD74BF">
        <w:rPr>
          <w:rFonts w:ascii="Cambria" w:hAnsi="Cambria" w:cs="Arial"/>
          <w:sz w:val="20"/>
          <w:szCs w:val="20"/>
        </w:rPr>
        <w:t>§ 18</w:t>
      </w:r>
    </w:p>
    <w:p w14:paraId="6F0CAB76" w14:textId="77777777" w:rsidR="00AA3E37" w:rsidRPr="00FD74BF" w:rsidRDefault="00AA3E37" w:rsidP="004E6471">
      <w:pPr>
        <w:pStyle w:val="NormalnyWeb"/>
        <w:spacing w:before="0" w:beforeAutospacing="0" w:after="0" w:line="360" w:lineRule="auto"/>
        <w:ind w:left="426" w:hanging="426"/>
        <w:jc w:val="both"/>
        <w:rPr>
          <w:rFonts w:ascii="Cambria" w:hAnsi="Cambria"/>
          <w:sz w:val="20"/>
          <w:szCs w:val="20"/>
        </w:rPr>
      </w:pPr>
      <w:r w:rsidRPr="00FD74BF">
        <w:rPr>
          <w:rFonts w:ascii="Cambria" w:hAnsi="Cambria" w:cs="Arial"/>
          <w:sz w:val="20"/>
          <w:szCs w:val="20"/>
        </w:rPr>
        <w:t>Wszystkie załączniki do niniejszej umowy stanowią jej integralną część:</w:t>
      </w:r>
    </w:p>
    <w:p w14:paraId="1A9FE4E5" w14:textId="77777777" w:rsidR="0088099F" w:rsidRDefault="00AA3E37" w:rsidP="0088099F">
      <w:pPr>
        <w:pStyle w:val="NormalnyWeb"/>
        <w:numPr>
          <w:ilvl w:val="0"/>
          <w:numId w:val="11"/>
        </w:numPr>
        <w:spacing w:before="0" w:beforeAutospacing="0" w:after="0" w:line="360" w:lineRule="auto"/>
        <w:ind w:left="426" w:hanging="426"/>
        <w:jc w:val="both"/>
        <w:rPr>
          <w:rFonts w:ascii="Cambria" w:hAnsi="Cambria"/>
          <w:i/>
          <w:sz w:val="20"/>
          <w:szCs w:val="20"/>
        </w:rPr>
      </w:pPr>
      <w:r w:rsidRPr="00734916">
        <w:rPr>
          <w:rFonts w:ascii="Cambria" w:hAnsi="Cambria" w:cs="Arial"/>
          <w:i/>
          <w:sz w:val="20"/>
          <w:szCs w:val="20"/>
        </w:rPr>
        <w:t xml:space="preserve">Załącznik nr 1 – </w:t>
      </w:r>
      <w:r w:rsidR="0010726E" w:rsidRPr="00734916">
        <w:rPr>
          <w:rFonts w:ascii="Cambria" w:hAnsi="Cambria" w:cs="Arial"/>
          <w:i/>
          <w:sz w:val="20"/>
          <w:szCs w:val="20"/>
        </w:rPr>
        <w:t xml:space="preserve">SWZ </w:t>
      </w:r>
      <w:r w:rsidR="0097452E" w:rsidRPr="00734916">
        <w:rPr>
          <w:rFonts w:ascii="Cambria" w:hAnsi="Cambria" w:cs="Arial"/>
          <w:i/>
          <w:sz w:val="20"/>
          <w:szCs w:val="20"/>
        </w:rPr>
        <w:t xml:space="preserve">zawierający </w:t>
      </w:r>
      <w:r w:rsidR="0010726E" w:rsidRPr="00734916">
        <w:rPr>
          <w:rFonts w:ascii="Cambria" w:hAnsi="Cambria" w:cs="Arial"/>
          <w:i/>
          <w:sz w:val="20"/>
          <w:szCs w:val="20"/>
        </w:rPr>
        <w:t xml:space="preserve"> </w:t>
      </w:r>
      <w:r w:rsidRPr="00734916">
        <w:rPr>
          <w:rFonts w:ascii="Cambria" w:hAnsi="Cambria" w:cs="Arial"/>
          <w:i/>
          <w:sz w:val="20"/>
          <w:szCs w:val="20"/>
        </w:rPr>
        <w:t>Szczegółowy opis przedmiotu zamówienia,</w:t>
      </w:r>
    </w:p>
    <w:p w14:paraId="39A593C7" w14:textId="55BC014F" w:rsidR="00DB1ED9" w:rsidRPr="0088099F" w:rsidRDefault="00DB1ED9" w:rsidP="0088099F">
      <w:pPr>
        <w:pStyle w:val="NormalnyWeb"/>
        <w:numPr>
          <w:ilvl w:val="0"/>
          <w:numId w:val="11"/>
        </w:numPr>
        <w:spacing w:before="0" w:beforeAutospacing="0" w:after="0" w:line="360" w:lineRule="auto"/>
        <w:ind w:left="426" w:hanging="426"/>
        <w:jc w:val="both"/>
        <w:rPr>
          <w:rFonts w:ascii="Cambria" w:hAnsi="Cambria"/>
          <w:i/>
          <w:sz w:val="20"/>
          <w:szCs w:val="20"/>
        </w:rPr>
      </w:pPr>
      <w:r w:rsidRPr="0088099F">
        <w:rPr>
          <w:rFonts w:ascii="Cambria" w:hAnsi="Cambria" w:cs="Arial"/>
          <w:i/>
          <w:sz w:val="20"/>
          <w:szCs w:val="20"/>
        </w:rPr>
        <w:t xml:space="preserve"> Załącznik nr 2 – Formularz ofertowy oraz Formularz cenowy</w:t>
      </w:r>
    </w:p>
    <w:p w14:paraId="1150E306" w14:textId="77777777" w:rsidR="00AA3E37" w:rsidRPr="004E6471" w:rsidRDefault="00AA3E37" w:rsidP="0097452E">
      <w:pPr>
        <w:pStyle w:val="NormalnyWeb"/>
        <w:numPr>
          <w:ilvl w:val="0"/>
          <w:numId w:val="11"/>
        </w:numPr>
        <w:spacing w:before="0" w:beforeAutospacing="0" w:after="0" w:line="360" w:lineRule="auto"/>
        <w:ind w:left="426" w:hanging="426"/>
        <w:jc w:val="both"/>
        <w:rPr>
          <w:rFonts w:ascii="Cambria" w:hAnsi="Cambria"/>
          <w:i/>
          <w:sz w:val="20"/>
          <w:szCs w:val="20"/>
        </w:rPr>
      </w:pPr>
      <w:r w:rsidRPr="004E6471">
        <w:rPr>
          <w:rFonts w:ascii="Cambria" w:hAnsi="Cambria" w:cs="Arial"/>
          <w:i/>
          <w:sz w:val="20"/>
          <w:szCs w:val="20"/>
        </w:rPr>
        <w:t>Załącznik nr 3 – Wzór książki nadawczej oraz zestawienia ilościowego.</w:t>
      </w:r>
    </w:p>
    <w:p w14:paraId="672216CC" w14:textId="7E666E4B" w:rsidR="00AA3E37" w:rsidRPr="00130055" w:rsidRDefault="00AA3E37" w:rsidP="0097452E">
      <w:pPr>
        <w:pStyle w:val="NormalnyWeb"/>
        <w:numPr>
          <w:ilvl w:val="0"/>
          <w:numId w:val="11"/>
        </w:numPr>
        <w:spacing w:before="0" w:beforeAutospacing="0" w:after="0" w:line="360" w:lineRule="auto"/>
        <w:ind w:left="426" w:hanging="426"/>
        <w:jc w:val="both"/>
        <w:rPr>
          <w:rFonts w:ascii="Cambria" w:hAnsi="Cambria" w:cs="Arial"/>
          <w:i/>
          <w:sz w:val="20"/>
          <w:szCs w:val="20"/>
        </w:rPr>
      </w:pPr>
      <w:r w:rsidRPr="00130055">
        <w:rPr>
          <w:rFonts w:ascii="Cambria" w:hAnsi="Cambria" w:cs="Arial"/>
          <w:i/>
          <w:sz w:val="20"/>
          <w:szCs w:val="20"/>
        </w:rPr>
        <w:t>Załącznik nr 4 – Wykaz placówek Wykonawcy</w:t>
      </w:r>
      <w:r w:rsidR="00130055">
        <w:rPr>
          <w:rFonts w:ascii="Cambria" w:hAnsi="Cambria" w:cs="Arial"/>
          <w:i/>
          <w:sz w:val="20"/>
          <w:szCs w:val="20"/>
        </w:rPr>
        <w:t xml:space="preserve"> </w:t>
      </w:r>
    </w:p>
    <w:p w14:paraId="21D1841A" w14:textId="77777777" w:rsidR="004E6471" w:rsidRPr="004E6471" w:rsidRDefault="004E6471" w:rsidP="004E6471">
      <w:pPr>
        <w:pStyle w:val="NormalnyWeb"/>
        <w:spacing w:before="0" w:beforeAutospacing="0" w:after="0" w:line="360" w:lineRule="auto"/>
        <w:ind w:left="426"/>
        <w:jc w:val="both"/>
        <w:rPr>
          <w:rFonts w:ascii="Cambria" w:hAnsi="Cambria" w:cs="Arial"/>
          <w:i/>
          <w:sz w:val="20"/>
          <w:szCs w:val="20"/>
        </w:rPr>
      </w:pPr>
    </w:p>
    <w:p w14:paraId="7DC593D0" w14:textId="77777777" w:rsidR="00AA3E37" w:rsidRPr="00E820A8" w:rsidRDefault="00AA3E37" w:rsidP="00292CFD">
      <w:pPr>
        <w:pStyle w:val="NormalnyWeb"/>
        <w:spacing w:before="0" w:beforeAutospacing="0" w:after="0" w:line="360" w:lineRule="auto"/>
        <w:ind w:left="426" w:hanging="426"/>
        <w:jc w:val="both"/>
        <w:rPr>
          <w:rFonts w:ascii="Cambria" w:hAnsi="Cambria"/>
          <w:sz w:val="20"/>
          <w:szCs w:val="20"/>
        </w:rPr>
      </w:pPr>
      <w:r w:rsidRPr="004E6471">
        <w:rPr>
          <w:rFonts w:ascii="Cambria" w:hAnsi="Cambria" w:cs="Arial"/>
          <w:b/>
          <w:bCs/>
          <w:sz w:val="20"/>
          <w:szCs w:val="20"/>
        </w:rPr>
        <w:tab/>
        <w:t xml:space="preserve">Zamawiający: </w:t>
      </w:r>
      <w:r w:rsidRPr="004E6471">
        <w:rPr>
          <w:rFonts w:ascii="Cambria" w:hAnsi="Cambria" w:cs="Arial"/>
          <w:b/>
          <w:bCs/>
          <w:sz w:val="20"/>
          <w:szCs w:val="20"/>
        </w:rPr>
        <w:tab/>
      </w:r>
      <w:r w:rsidRPr="004E6471">
        <w:rPr>
          <w:rFonts w:ascii="Cambria" w:hAnsi="Cambria" w:cs="Arial"/>
          <w:b/>
          <w:bCs/>
          <w:sz w:val="20"/>
          <w:szCs w:val="20"/>
        </w:rPr>
        <w:tab/>
      </w:r>
      <w:r w:rsidRPr="004E6471">
        <w:rPr>
          <w:rFonts w:ascii="Cambria" w:hAnsi="Cambria" w:cs="Arial"/>
          <w:b/>
          <w:bCs/>
          <w:sz w:val="20"/>
          <w:szCs w:val="20"/>
        </w:rPr>
        <w:tab/>
      </w:r>
      <w:r w:rsidRPr="004E6471">
        <w:rPr>
          <w:rFonts w:ascii="Cambria" w:hAnsi="Cambria" w:cs="Arial"/>
          <w:b/>
          <w:bCs/>
          <w:sz w:val="20"/>
          <w:szCs w:val="20"/>
        </w:rPr>
        <w:tab/>
      </w:r>
      <w:r w:rsidRPr="004E6471">
        <w:rPr>
          <w:rFonts w:ascii="Cambria" w:hAnsi="Cambria" w:cs="Arial"/>
          <w:b/>
          <w:bCs/>
          <w:sz w:val="20"/>
          <w:szCs w:val="20"/>
        </w:rPr>
        <w:tab/>
      </w:r>
      <w:r w:rsidRPr="004E6471">
        <w:rPr>
          <w:rFonts w:ascii="Cambria" w:hAnsi="Cambria" w:cs="Arial"/>
          <w:b/>
          <w:bCs/>
          <w:sz w:val="20"/>
          <w:szCs w:val="20"/>
        </w:rPr>
        <w:tab/>
      </w:r>
      <w:r w:rsidRPr="004E6471">
        <w:rPr>
          <w:rFonts w:ascii="Cambria" w:hAnsi="Cambria" w:cs="Arial"/>
          <w:b/>
          <w:bCs/>
          <w:sz w:val="20"/>
          <w:szCs w:val="20"/>
        </w:rPr>
        <w:tab/>
      </w:r>
      <w:r w:rsidRPr="004E6471">
        <w:rPr>
          <w:rFonts w:ascii="Cambria" w:hAnsi="Cambria" w:cs="Arial"/>
          <w:b/>
          <w:bCs/>
          <w:sz w:val="20"/>
          <w:szCs w:val="20"/>
        </w:rPr>
        <w:tab/>
        <w:t>Wykonawca:</w:t>
      </w:r>
    </w:p>
    <w:p w14:paraId="1FC47F83" w14:textId="77777777" w:rsidR="00AA3E37" w:rsidRPr="00E820A8" w:rsidRDefault="00AA3E37" w:rsidP="00292CFD">
      <w:pPr>
        <w:rPr>
          <w:rFonts w:ascii="Cambria" w:hAnsi="Cambria"/>
          <w:sz w:val="20"/>
          <w:szCs w:val="20"/>
        </w:rPr>
      </w:pPr>
    </w:p>
    <w:sectPr w:rsidR="00AA3E37" w:rsidRPr="00E820A8" w:rsidSect="000826D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C1B26" w14:textId="77777777" w:rsidR="00383884" w:rsidRDefault="00383884" w:rsidP="004017E8">
      <w:pPr>
        <w:spacing w:after="0" w:line="240" w:lineRule="auto"/>
      </w:pPr>
      <w:r>
        <w:separator/>
      </w:r>
    </w:p>
  </w:endnote>
  <w:endnote w:type="continuationSeparator" w:id="0">
    <w:p w14:paraId="256BC543" w14:textId="77777777" w:rsidR="00383884" w:rsidRDefault="00383884" w:rsidP="00401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154171"/>
      <w:docPartObj>
        <w:docPartGallery w:val="Page Numbers (Bottom of Page)"/>
        <w:docPartUnique/>
      </w:docPartObj>
    </w:sdtPr>
    <w:sdtEndPr/>
    <w:sdtContent>
      <w:p w14:paraId="2D0C2EB1" w14:textId="7F17D565" w:rsidR="009700A8" w:rsidRDefault="009700A8" w:rsidP="009700A8">
        <w:pPr>
          <w:pStyle w:val="Stopka"/>
          <w:jc w:val="center"/>
        </w:pPr>
        <w:r>
          <w:fldChar w:fldCharType="begin"/>
        </w:r>
        <w:r>
          <w:instrText>PAGE   \* MERGEFORMAT</w:instrText>
        </w:r>
        <w:r>
          <w:fldChar w:fldCharType="separate"/>
        </w:r>
        <w:r w:rsidR="0082287D">
          <w:rPr>
            <w:noProof/>
          </w:rPr>
          <w:t>2</w:t>
        </w:r>
        <w:r>
          <w:fldChar w:fldCharType="end"/>
        </w:r>
      </w:p>
    </w:sdtContent>
  </w:sdt>
  <w:p w14:paraId="5297429C" w14:textId="77777777" w:rsidR="00AA3E37" w:rsidRDefault="00AA3E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C1F56" w14:textId="77777777" w:rsidR="00383884" w:rsidRDefault="00383884" w:rsidP="004017E8">
      <w:pPr>
        <w:spacing w:after="0" w:line="240" w:lineRule="auto"/>
      </w:pPr>
      <w:r>
        <w:separator/>
      </w:r>
    </w:p>
  </w:footnote>
  <w:footnote w:type="continuationSeparator" w:id="0">
    <w:p w14:paraId="29A9BE58" w14:textId="77777777" w:rsidR="00383884" w:rsidRDefault="00383884" w:rsidP="00401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53244" w14:textId="682186BA" w:rsidR="00A56FE0" w:rsidRPr="00F205A5" w:rsidRDefault="00A56FE0" w:rsidP="00A56FE0">
    <w:pPr>
      <w:pStyle w:val="Nagwek"/>
      <w:rPr>
        <w:rFonts w:ascii="Cambria" w:hAnsi="Cambria" w:cs="Arial"/>
        <w:b/>
        <w:sz w:val="20"/>
      </w:rPr>
    </w:pPr>
    <w:bookmarkStart w:id="3" w:name="_Hlk120609119"/>
    <w:r w:rsidRPr="00F205A5">
      <w:rPr>
        <w:rFonts w:ascii="Cambria" w:hAnsi="Cambria"/>
        <w:sz w:val="20"/>
        <w:szCs w:val="20"/>
      </w:rPr>
      <w:t xml:space="preserve">Nr referencyjny: </w:t>
    </w:r>
    <w:r w:rsidR="002F24DA">
      <w:rPr>
        <w:rFonts w:ascii="Cambria" w:hAnsi="Cambria" w:cs="Arial"/>
        <w:b/>
        <w:sz w:val="20"/>
      </w:rPr>
      <w:t>ZP.271.72</w:t>
    </w:r>
    <w:r>
      <w:rPr>
        <w:rFonts w:ascii="Cambria" w:hAnsi="Cambria" w:cs="Arial"/>
        <w:b/>
        <w:sz w:val="20"/>
      </w:rPr>
      <w:t>.2022</w:t>
    </w:r>
  </w:p>
  <w:bookmarkEnd w:id="3"/>
  <w:p w14:paraId="1768115D" w14:textId="77777777" w:rsidR="002718ED" w:rsidRPr="00920DD2" w:rsidRDefault="002718ED" w:rsidP="00920DD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9470F1"/>
    <w:multiLevelType w:val="hybridMultilevel"/>
    <w:tmpl w:val="66AE88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CF4A95"/>
    <w:multiLevelType w:val="hybridMultilevel"/>
    <w:tmpl w:val="241A5D06"/>
    <w:lvl w:ilvl="0" w:tplc="60F864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B9728F"/>
    <w:multiLevelType w:val="hybridMultilevel"/>
    <w:tmpl w:val="4030DA5A"/>
    <w:lvl w:ilvl="0" w:tplc="92AC43E6">
      <w:start w:val="2"/>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3247A11"/>
    <w:multiLevelType w:val="hybridMultilevel"/>
    <w:tmpl w:val="DF82F9DE"/>
    <w:lvl w:ilvl="0" w:tplc="3D38095E">
      <w:start w:val="1"/>
      <w:numFmt w:val="decimal"/>
      <w:lvlText w:val="%1."/>
      <w:lvlJc w:val="left"/>
      <w:pPr>
        <w:ind w:left="360" w:hanging="360"/>
      </w:pPr>
      <w:rPr>
        <w:rFonts w:hint="default"/>
        <w:b w:val="0"/>
        <w:color w:val="auto"/>
      </w:rPr>
    </w:lvl>
    <w:lvl w:ilvl="1" w:tplc="EC647EFC">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186E7648"/>
    <w:multiLevelType w:val="hybridMultilevel"/>
    <w:tmpl w:val="FCB2BD18"/>
    <w:lvl w:ilvl="0" w:tplc="0292DA24">
      <w:start w:val="1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A06B1E"/>
    <w:multiLevelType w:val="hybridMultilevel"/>
    <w:tmpl w:val="6C464D5E"/>
    <w:lvl w:ilvl="0" w:tplc="04150017">
      <w:start w:val="1"/>
      <w:numFmt w:val="lowerLetter"/>
      <w:lvlText w:val="%1)"/>
      <w:lvlJc w:val="left"/>
      <w:pPr>
        <w:ind w:left="3196" w:hanging="360"/>
      </w:pPr>
      <w:rPr>
        <w:rFonts w:cs="Times New Roman"/>
      </w:rPr>
    </w:lvl>
    <w:lvl w:ilvl="1" w:tplc="04150019" w:tentative="1">
      <w:start w:val="1"/>
      <w:numFmt w:val="lowerLetter"/>
      <w:lvlText w:val="%2."/>
      <w:lvlJc w:val="left"/>
      <w:pPr>
        <w:ind w:left="3916" w:hanging="360"/>
      </w:pPr>
      <w:rPr>
        <w:rFonts w:cs="Times New Roman"/>
      </w:rPr>
    </w:lvl>
    <w:lvl w:ilvl="2" w:tplc="0415001B" w:tentative="1">
      <w:start w:val="1"/>
      <w:numFmt w:val="lowerRoman"/>
      <w:lvlText w:val="%3."/>
      <w:lvlJc w:val="right"/>
      <w:pPr>
        <w:ind w:left="4636" w:hanging="180"/>
      </w:pPr>
      <w:rPr>
        <w:rFonts w:cs="Times New Roman"/>
      </w:rPr>
    </w:lvl>
    <w:lvl w:ilvl="3" w:tplc="0415000F" w:tentative="1">
      <w:start w:val="1"/>
      <w:numFmt w:val="decimal"/>
      <w:lvlText w:val="%4."/>
      <w:lvlJc w:val="left"/>
      <w:pPr>
        <w:ind w:left="5356" w:hanging="360"/>
      </w:pPr>
      <w:rPr>
        <w:rFonts w:cs="Times New Roman"/>
      </w:rPr>
    </w:lvl>
    <w:lvl w:ilvl="4" w:tplc="04150019" w:tentative="1">
      <w:start w:val="1"/>
      <w:numFmt w:val="lowerLetter"/>
      <w:lvlText w:val="%5."/>
      <w:lvlJc w:val="left"/>
      <w:pPr>
        <w:ind w:left="6076" w:hanging="360"/>
      </w:pPr>
      <w:rPr>
        <w:rFonts w:cs="Times New Roman"/>
      </w:rPr>
    </w:lvl>
    <w:lvl w:ilvl="5" w:tplc="0415001B" w:tentative="1">
      <w:start w:val="1"/>
      <w:numFmt w:val="lowerRoman"/>
      <w:lvlText w:val="%6."/>
      <w:lvlJc w:val="right"/>
      <w:pPr>
        <w:ind w:left="6796" w:hanging="180"/>
      </w:pPr>
      <w:rPr>
        <w:rFonts w:cs="Times New Roman"/>
      </w:rPr>
    </w:lvl>
    <w:lvl w:ilvl="6" w:tplc="0415000F" w:tentative="1">
      <w:start w:val="1"/>
      <w:numFmt w:val="decimal"/>
      <w:lvlText w:val="%7."/>
      <w:lvlJc w:val="left"/>
      <w:pPr>
        <w:ind w:left="7516" w:hanging="360"/>
      </w:pPr>
      <w:rPr>
        <w:rFonts w:cs="Times New Roman"/>
      </w:rPr>
    </w:lvl>
    <w:lvl w:ilvl="7" w:tplc="04150019" w:tentative="1">
      <w:start w:val="1"/>
      <w:numFmt w:val="lowerLetter"/>
      <w:lvlText w:val="%8."/>
      <w:lvlJc w:val="left"/>
      <w:pPr>
        <w:ind w:left="8236" w:hanging="360"/>
      </w:pPr>
      <w:rPr>
        <w:rFonts w:cs="Times New Roman"/>
      </w:rPr>
    </w:lvl>
    <w:lvl w:ilvl="8" w:tplc="0415001B" w:tentative="1">
      <w:start w:val="1"/>
      <w:numFmt w:val="lowerRoman"/>
      <w:lvlText w:val="%9."/>
      <w:lvlJc w:val="right"/>
      <w:pPr>
        <w:ind w:left="8956" w:hanging="180"/>
      </w:pPr>
      <w:rPr>
        <w:rFonts w:cs="Times New Roman"/>
      </w:rPr>
    </w:lvl>
  </w:abstractNum>
  <w:abstractNum w:abstractNumId="9">
    <w:nsid w:val="2C9E5E21"/>
    <w:multiLevelType w:val="hybridMultilevel"/>
    <w:tmpl w:val="AAAC31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EE105E"/>
    <w:multiLevelType w:val="multilevel"/>
    <w:tmpl w:val="5058B09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B450125"/>
    <w:multiLevelType w:val="multilevel"/>
    <w:tmpl w:val="1152CF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E87732A"/>
    <w:multiLevelType w:val="hybridMultilevel"/>
    <w:tmpl w:val="CE9E3814"/>
    <w:lvl w:ilvl="0" w:tplc="094E68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1C2073"/>
    <w:multiLevelType w:val="multilevel"/>
    <w:tmpl w:val="0DDAB0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3D34138"/>
    <w:multiLevelType w:val="hybridMultilevel"/>
    <w:tmpl w:val="05B2E8E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nsid w:val="43F41D6A"/>
    <w:multiLevelType w:val="multilevel"/>
    <w:tmpl w:val="B22CB102"/>
    <w:lvl w:ilvl="0">
      <w:start w:val="2"/>
      <w:numFmt w:val="lowerLetter"/>
      <w:lvlText w:val="%1)"/>
      <w:lvlJc w:val="left"/>
      <w:pPr>
        <w:tabs>
          <w:tab w:val="num" w:pos="720"/>
        </w:tabs>
        <w:ind w:left="720" w:hanging="360"/>
      </w:pPr>
      <w:rPr>
        <w:rFonts w:ascii="Cambria" w:eastAsia="Times New Roman" w:hAnsi="Cambria" w:cs="Arial"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
    <w:nsid w:val="44553529"/>
    <w:multiLevelType w:val="multilevel"/>
    <w:tmpl w:val="DE306ECC"/>
    <w:lvl w:ilvl="0">
      <w:start w:val="1"/>
      <w:numFmt w:val="decimal"/>
      <w:lvlText w:val="%1."/>
      <w:lvlJc w:val="left"/>
      <w:rPr>
        <w:rFonts w:ascii="Cambria" w:eastAsia="Times New Roman" w:hAnsi="Cambria" w:cs="Calibri" w:hint="default"/>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hint="default"/>
        <w:color w:val="auto"/>
        <w:kern w:val="1"/>
        <w:sz w:val="20"/>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AED18BA"/>
    <w:multiLevelType w:val="multilevel"/>
    <w:tmpl w:val="8278DC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CF93459"/>
    <w:multiLevelType w:val="hybridMultilevel"/>
    <w:tmpl w:val="F6F846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4B72E23"/>
    <w:multiLevelType w:val="multilevel"/>
    <w:tmpl w:val="6ACED6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8D947B0"/>
    <w:multiLevelType w:val="hybridMultilevel"/>
    <w:tmpl w:val="D8E08E48"/>
    <w:lvl w:ilvl="0" w:tplc="2386536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B552311"/>
    <w:multiLevelType w:val="hybridMultilevel"/>
    <w:tmpl w:val="0480EF2A"/>
    <w:lvl w:ilvl="0" w:tplc="00000004">
      <w:start w:val="1"/>
      <w:numFmt w:val="bullet"/>
      <w:lvlText w:val="−"/>
      <w:lvlJc w:val="left"/>
      <w:pPr>
        <w:ind w:left="1506" w:hanging="360"/>
      </w:pPr>
      <w:rPr>
        <w:rFonts w:ascii="Times New Roman" w:hAnsi="Times New Roman" w:hint="default"/>
        <w:color w:val="auto"/>
        <w:kern w:val="1"/>
        <w:sz w:val="20"/>
      </w:rPr>
    </w:lvl>
    <w:lvl w:ilvl="1" w:tplc="04150003" w:tentative="1">
      <w:start w:val="1"/>
      <w:numFmt w:val="bullet"/>
      <w:lvlText w:val="o"/>
      <w:lvlJc w:val="left"/>
      <w:pPr>
        <w:ind w:left="2226" w:hanging="360"/>
      </w:pPr>
      <w:rPr>
        <w:rFonts w:ascii="Courier New" w:hAnsi="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2">
    <w:nsid w:val="5F1C0829"/>
    <w:multiLevelType w:val="multilevel"/>
    <w:tmpl w:val="983CA4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47D6AA3"/>
    <w:multiLevelType w:val="multilevel"/>
    <w:tmpl w:val="76ECAD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7782FF4"/>
    <w:multiLevelType w:val="multilevel"/>
    <w:tmpl w:val="4C4C6358"/>
    <w:styleLink w:val="WW8Num5"/>
    <w:lvl w:ilvl="0">
      <w:start w:val="1"/>
      <w:numFmt w:val="decimal"/>
      <w:lvlText w:val="%1."/>
      <w:lvlJc w:val="left"/>
      <w:pPr>
        <w:ind w:left="0" w:firstLine="0"/>
      </w:pPr>
      <w:rPr>
        <w:rFonts w:ascii="Cambria" w:eastAsia="Times New Roman" w:hAnsi="Cambria" w:cs="Times New Roman" w:hint="default"/>
        <w:b/>
        <w:bCs/>
        <w:sz w:val="20"/>
        <w:szCs w:val="20"/>
      </w:rPr>
    </w:lvl>
    <w:lvl w:ilvl="1">
      <w:start w:val="1"/>
      <w:numFmt w:val="lowerLetter"/>
      <w:lvlText w:val="%2)"/>
      <w:lvlJc w:val="left"/>
      <w:pPr>
        <w:ind w:left="0" w:firstLine="0"/>
      </w:pPr>
      <w:rPr>
        <w:rFonts w:cs="Times New Roman"/>
      </w:rPr>
    </w:lvl>
    <w:lvl w:ilvl="2">
      <w:start w:val="3"/>
      <w:numFmt w:val="decimal"/>
      <w:lvlText w:val=""/>
      <w:lvlJc w:val="left"/>
      <w:rPr>
        <w:b w:val="0"/>
        <w:color w:val="000000"/>
      </w:rPr>
    </w:lvl>
    <w:lvl w:ilvl="3">
      <w:start w:val="1"/>
      <w:numFmt w:val="decimal"/>
      <w:lvlText w:val="%4."/>
      <w:lvlJc w:val="left"/>
      <w:pPr>
        <w:ind w:left="0" w:firstLine="0"/>
      </w:pPr>
      <w:rPr>
        <w:rFonts w:ascii="Cambria" w:hAnsi="Cambria" w:cs="Times New Roman" w:hint="default"/>
        <w:b/>
        <w:bCs/>
        <w:sz w:val="20"/>
      </w:r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6D442472"/>
    <w:multiLevelType w:val="multilevel"/>
    <w:tmpl w:val="E5A484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F6A0D83"/>
    <w:multiLevelType w:val="multilevel"/>
    <w:tmpl w:val="7298A23E"/>
    <w:lvl w:ilvl="0">
      <w:start w:val="10"/>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nsid w:val="73705DA2"/>
    <w:multiLevelType w:val="multilevel"/>
    <w:tmpl w:val="9A66B0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7BD6F67"/>
    <w:multiLevelType w:val="hybridMultilevel"/>
    <w:tmpl w:val="202CA782"/>
    <w:lvl w:ilvl="0" w:tplc="89167996">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CCD11BD"/>
    <w:multiLevelType w:val="hybridMultilevel"/>
    <w:tmpl w:val="7ABE7012"/>
    <w:lvl w:ilvl="0" w:tplc="F6CC9C16">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5"/>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9"/>
  </w:num>
  <w:num w:numId="14">
    <w:abstractNumId w:val="8"/>
  </w:num>
  <w:num w:numId="15">
    <w:abstractNumId w:val="21"/>
  </w:num>
  <w:num w:numId="16">
    <w:abstractNumId w:val="14"/>
  </w:num>
  <w:num w:numId="17">
    <w:abstractNumId w:val="18"/>
  </w:num>
  <w:num w:numId="18">
    <w:abstractNumId w:val="12"/>
  </w:num>
  <w:num w:numId="19">
    <w:abstractNumId w:val="1"/>
  </w:num>
  <w:num w:numId="20">
    <w:abstractNumId w:val="6"/>
  </w:num>
  <w:num w:numId="21">
    <w:abstractNumId w:val="2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5"/>
  </w:num>
  <w:num w:numId="25">
    <w:abstractNumId w:val="28"/>
  </w:num>
  <w:num w:numId="26">
    <w:abstractNumId w:val="7"/>
  </w:num>
  <w:num w:numId="27">
    <w:abstractNumId w:val="0"/>
  </w:num>
  <w:num w:numId="28">
    <w:abstractNumId w:val="9"/>
  </w:num>
  <w:num w:numId="29">
    <w:abstractNumId w:val="2"/>
  </w:num>
  <w:num w:numId="30">
    <w:abstractNumId w:val="20"/>
  </w:num>
  <w:num w:numId="31">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AC"/>
    <w:rsid w:val="00000BC1"/>
    <w:rsid w:val="00006623"/>
    <w:rsid w:val="00011136"/>
    <w:rsid w:val="00013734"/>
    <w:rsid w:val="000377DF"/>
    <w:rsid w:val="00037A0D"/>
    <w:rsid w:val="00071764"/>
    <w:rsid w:val="0007196D"/>
    <w:rsid w:val="00073677"/>
    <w:rsid w:val="0007745C"/>
    <w:rsid w:val="000826D0"/>
    <w:rsid w:val="000B16CB"/>
    <w:rsid w:val="000C25DC"/>
    <w:rsid w:val="000D4D73"/>
    <w:rsid w:val="000D74FB"/>
    <w:rsid w:val="000F00AC"/>
    <w:rsid w:val="000F2AA3"/>
    <w:rsid w:val="000F3A31"/>
    <w:rsid w:val="000F51B6"/>
    <w:rsid w:val="00105E8F"/>
    <w:rsid w:val="0010726E"/>
    <w:rsid w:val="00130055"/>
    <w:rsid w:val="001362A9"/>
    <w:rsid w:val="0013694E"/>
    <w:rsid w:val="00136C07"/>
    <w:rsid w:val="0013771C"/>
    <w:rsid w:val="00143893"/>
    <w:rsid w:val="00144B5F"/>
    <w:rsid w:val="00147A65"/>
    <w:rsid w:val="00152951"/>
    <w:rsid w:val="0016516D"/>
    <w:rsid w:val="0018350B"/>
    <w:rsid w:val="001840F1"/>
    <w:rsid w:val="00190105"/>
    <w:rsid w:val="001A14E0"/>
    <w:rsid w:val="001A293B"/>
    <w:rsid w:val="001A30FF"/>
    <w:rsid w:val="001B0F7E"/>
    <w:rsid w:val="001B64DF"/>
    <w:rsid w:val="001C1626"/>
    <w:rsid w:val="001C1CC0"/>
    <w:rsid w:val="001D506D"/>
    <w:rsid w:val="001E19A8"/>
    <w:rsid w:val="001F0AF2"/>
    <w:rsid w:val="001F0EC5"/>
    <w:rsid w:val="00206FF0"/>
    <w:rsid w:val="0021040A"/>
    <w:rsid w:val="002145D2"/>
    <w:rsid w:val="002257CC"/>
    <w:rsid w:val="002313EA"/>
    <w:rsid w:val="0023447F"/>
    <w:rsid w:val="00253E85"/>
    <w:rsid w:val="002541FF"/>
    <w:rsid w:val="00264059"/>
    <w:rsid w:val="002718ED"/>
    <w:rsid w:val="00272727"/>
    <w:rsid w:val="00275AD4"/>
    <w:rsid w:val="002866E9"/>
    <w:rsid w:val="00292CFD"/>
    <w:rsid w:val="00296E29"/>
    <w:rsid w:val="002A37D4"/>
    <w:rsid w:val="002A41D5"/>
    <w:rsid w:val="002A5F3D"/>
    <w:rsid w:val="002B1C88"/>
    <w:rsid w:val="002B5EDA"/>
    <w:rsid w:val="002C6BB6"/>
    <w:rsid w:val="002D7DAF"/>
    <w:rsid w:val="002E0BF0"/>
    <w:rsid w:val="002E3784"/>
    <w:rsid w:val="002F24DA"/>
    <w:rsid w:val="002F3212"/>
    <w:rsid w:val="002F5173"/>
    <w:rsid w:val="00315D72"/>
    <w:rsid w:val="003162FA"/>
    <w:rsid w:val="0032308A"/>
    <w:rsid w:val="00327414"/>
    <w:rsid w:val="00330E15"/>
    <w:rsid w:val="003464A4"/>
    <w:rsid w:val="003478DB"/>
    <w:rsid w:val="00354472"/>
    <w:rsid w:val="00360616"/>
    <w:rsid w:val="00366232"/>
    <w:rsid w:val="0037054B"/>
    <w:rsid w:val="00372B22"/>
    <w:rsid w:val="00383884"/>
    <w:rsid w:val="00383ED8"/>
    <w:rsid w:val="003878DD"/>
    <w:rsid w:val="00387D22"/>
    <w:rsid w:val="00392184"/>
    <w:rsid w:val="0039772D"/>
    <w:rsid w:val="003A2F6B"/>
    <w:rsid w:val="003C35D6"/>
    <w:rsid w:val="003C64E3"/>
    <w:rsid w:val="003E3BCA"/>
    <w:rsid w:val="003E6076"/>
    <w:rsid w:val="003E6A9A"/>
    <w:rsid w:val="004017E8"/>
    <w:rsid w:val="00403724"/>
    <w:rsid w:val="004307B7"/>
    <w:rsid w:val="00435DB3"/>
    <w:rsid w:val="004413A6"/>
    <w:rsid w:val="00442004"/>
    <w:rsid w:val="00442B07"/>
    <w:rsid w:val="004439FA"/>
    <w:rsid w:val="00476BA9"/>
    <w:rsid w:val="004810BF"/>
    <w:rsid w:val="0048633E"/>
    <w:rsid w:val="004961D5"/>
    <w:rsid w:val="004D2D60"/>
    <w:rsid w:val="004E3555"/>
    <w:rsid w:val="004E6471"/>
    <w:rsid w:val="00507F0F"/>
    <w:rsid w:val="005165F3"/>
    <w:rsid w:val="00522AD3"/>
    <w:rsid w:val="005425B5"/>
    <w:rsid w:val="00564A0A"/>
    <w:rsid w:val="00566C99"/>
    <w:rsid w:val="005A0712"/>
    <w:rsid w:val="005A24F0"/>
    <w:rsid w:val="005B045F"/>
    <w:rsid w:val="005B120F"/>
    <w:rsid w:val="005B645B"/>
    <w:rsid w:val="005C0DBF"/>
    <w:rsid w:val="005E2A6E"/>
    <w:rsid w:val="00623F76"/>
    <w:rsid w:val="00646372"/>
    <w:rsid w:val="00651D82"/>
    <w:rsid w:val="00654361"/>
    <w:rsid w:val="0067216E"/>
    <w:rsid w:val="006745CE"/>
    <w:rsid w:val="00677908"/>
    <w:rsid w:val="00681DDA"/>
    <w:rsid w:val="00686F51"/>
    <w:rsid w:val="006A03F9"/>
    <w:rsid w:val="006A3392"/>
    <w:rsid w:val="006A3BDA"/>
    <w:rsid w:val="006A76B3"/>
    <w:rsid w:val="006B66D7"/>
    <w:rsid w:val="006D119F"/>
    <w:rsid w:val="006D3085"/>
    <w:rsid w:val="006F68EE"/>
    <w:rsid w:val="007010BF"/>
    <w:rsid w:val="00703565"/>
    <w:rsid w:val="0071643E"/>
    <w:rsid w:val="00725CDF"/>
    <w:rsid w:val="00727C77"/>
    <w:rsid w:val="007327FE"/>
    <w:rsid w:val="00733FA6"/>
    <w:rsid w:val="00734916"/>
    <w:rsid w:val="00747CA7"/>
    <w:rsid w:val="00767740"/>
    <w:rsid w:val="00784C6E"/>
    <w:rsid w:val="00786D91"/>
    <w:rsid w:val="007A5CDF"/>
    <w:rsid w:val="007B543B"/>
    <w:rsid w:val="007C208F"/>
    <w:rsid w:val="007C400B"/>
    <w:rsid w:val="007E100E"/>
    <w:rsid w:val="007F774A"/>
    <w:rsid w:val="00800D82"/>
    <w:rsid w:val="00805F0F"/>
    <w:rsid w:val="008071E9"/>
    <w:rsid w:val="00815433"/>
    <w:rsid w:val="008178D8"/>
    <w:rsid w:val="0082287D"/>
    <w:rsid w:val="0083005C"/>
    <w:rsid w:val="00834448"/>
    <w:rsid w:val="00835D1B"/>
    <w:rsid w:val="008569AE"/>
    <w:rsid w:val="00862252"/>
    <w:rsid w:val="00863404"/>
    <w:rsid w:val="008645E9"/>
    <w:rsid w:val="0088099F"/>
    <w:rsid w:val="008A2139"/>
    <w:rsid w:val="008A542F"/>
    <w:rsid w:val="008B54BA"/>
    <w:rsid w:val="008C0241"/>
    <w:rsid w:val="008C3939"/>
    <w:rsid w:val="008C4F0E"/>
    <w:rsid w:val="008C6FB9"/>
    <w:rsid w:val="008C7723"/>
    <w:rsid w:val="008C7A6F"/>
    <w:rsid w:val="008D7DAB"/>
    <w:rsid w:val="008E6019"/>
    <w:rsid w:val="008F52D4"/>
    <w:rsid w:val="00902439"/>
    <w:rsid w:val="00911F22"/>
    <w:rsid w:val="00912EFA"/>
    <w:rsid w:val="00920DD2"/>
    <w:rsid w:val="00921370"/>
    <w:rsid w:val="00926FC8"/>
    <w:rsid w:val="00934697"/>
    <w:rsid w:val="00953BF8"/>
    <w:rsid w:val="009619DA"/>
    <w:rsid w:val="009700A8"/>
    <w:rsid w:val="0097452E"/>
    <w:rsid w:val="00977C69"/>
    <w:rsid w:val="00981212"/>
    <w:rsid w:val="00981841"/>
    <w:rsid w:val="00981F30"/>
    <w:rsid w:val="009962BB"/>
    <w:rsid w:val="00996703"/>
    <w:rsid w:val="009A0950"/>
    <w:rsid w:val="009A5A10"/>
    <w:rsid w:val="009A7266"/>
    <w:rsid w:val="009B1EF0"/>
    <w:rsid w:val="009B2D3D"/>
    <w:rsid w:val="009B584D"/>
    <w:rsid w:val="009D44C7"/>
    <w:rsid w:val="009D7736"/>
    <w:rsid w:val="009E11BF"/>
    <w:rsid w:val="009F2B5F"/>
    <w:rsid w:val="009F43D6"/>
    <w:rsid w:val="009F73D4"/>
    <w:rsid w:val="00A028CA"/>
    <w:rsid w:val="00A028F6"/>
    <w:rsid w:val="00A0357C"/>
    <w:rsid w:val="00A068BC"/>
    <w:rsid w:val="00A10DE2"/>
    <w:rsid w:val="00A56FE0"/>
    <w:rsid w:val="00A60C22"/>
    <w:rsid w:val="00A71FD6"/>
    <w:rsid w:val="00A75CB2"/>
    <w:rsid w:val="00A75D58"/>
    <w:rsid w:val="00A81A47"/>
    <w:rsid w:val="00AA2D6D"/>
    <w:rsid w:val="00AA3E37"/>
    <w:rsid w:val="00AA5EA5"/>
    <w:rsid w:val="00AB3A9A"/>
    <w:rsid w:val="00AB52B5"/>
    <w:rsid w:val="00AC3319"/>
    <w:rsid w:val="00AC6997"/>
    <w:rsid w:val="00AC74F6"/>
    <w:rsid w:val="00AE415F"/>
    <w:rsid w:val="00AF2B42"/>
    <w:rsid w:val="00AF68B3"/>
    <w:rsid w:val="00B030D7"/>
    <w:rsid w:val="00B04289"/>
    <w:rsid w:val="00B0664B"/>
    <w:rsid w:val="00B0723B"/>
    <w:rsid w:val="00B10E02"/>
    <w:rsid w:val="00B21952"/>
    <w:rsid w:val="00B22640"/>
    <w:rsid w:val="00B64014"/>
    <w:rsid w:val="00B67DB2"/>
    <w:rsid w:val="00B766D6"/>
    <w:rsid w:val="00B933F8"/>
    <w:rsid w:val="00B96B02"/>
    <w:rsid w:val="00BB2EF5"/>
    <w:rsid w:val="00BB4552"/>
    <w:rsid w:val="00BD522F"/>
    <w:rsid w:val="00BE1E75"/>
    <w:rsid w:val="00BF4440"/>
    <w:rsid w:val="00C001CA"/>
    <w:rsid w:val="00C0243F"/>
    <w:rsid w:val="00C16312"/>
    <w:rsid w:val="00C25E9D"/>
    <w:rsid w:val="00C31232"/>
    <w:rsid w:val="00C37D75"/>
    <w:rsid w:val="00C44C9C"/>
    <w:rsid w:val="00C62112"/>
    <w:rsid w:val="00C622D2"/>
    <w:rsid w:val="00C65C10"/>
    <w:rsid w:val="00C83076"/>
    <w:rsid w:val="00C93B37"/>
    <w:rsid w:val="00C96893"/>
    <w:rsid w:val="00CB2772"/>
    <w:rsid w:val="00CB6348"/>
    <w:rsid w:val="00CC6264"/>
    <w:rsid w:val="00CC791A"/>
    <w:rsid w:val="00CE2E52"/>
    <w:rsid w:val="00D061B4"/>
    <w:rsid w:val="00D1786A"/>
    <w:rsid w:val="00D17D46"/>
    <w:rsid w:val="00D257B1"/>
    <w:rsid w:val="00D36F62"/>
    <w:rsid w:val="00D46522"/>
    <w:rsid w:val="00D720D4"/>
    <w:rsid w:val="00D81F7B"/>
    <w:rsid w:val="00D92213"/>
    <w:rsid w:val="00DA285A"/>
    <w:rsid w:val="00DB1ED9"/>
    <w:rsid w:val="00DB497F"/>
    <w:rsid w:val="00DB4B59"/>
    <w:rsid w:val="00DE5AF4"/>
    <w:rsid w:val="00DF0A94"/>
    <w:rsid w:val="00DF534A"/>
    <w:rsid w:val="00E01083"/>
    <w:rsid w:val="00E05D33"/>
    <w:rsid w:val="00E05D86"/>
    <w:rsid w:val="00E07E46"/>
    <w:rsid w:val="00E122EA"/>
    <w:rsid w:val="00E26302"/>
    <w:rsid w:val="00E32F65"/>
    <w:rsid w:val="00E32FDD"/>
    <w:rsid w:val="00E3316C"/>
    <w:rsid w:val="00E4084C"/>
    <w:rsid w:val="00E53034"/>
    <w:rsid w:val="00E60881"/>
    <w:rsid w:val="00E73F01"/>
    <w:rsid w:val="00E820A8"/>
    <w:rsid w:val="00E83EDD"/>
    <w:rsid w:val="00E91E24"/>
    <w:rsid w:val="00E92E9C"/>
    <w:rsid w:val="00EA1E16"/>
    <w:rsid w:val="00EA79E8"/>
    <w:rsid w:val="00ED3BD6"/>
    <w:rsid w:val="00ED3BDB"/>
    <w:rsid w:val="00EE0FEF"/>
    <w:rsid w:val="00EE5615"/>
    <w:rsid w:val="00EF0CC7"/>
    <w:rsid w:val="00F14F2A"/>
    <w:rsid w:val="00F151FE"/>
    <w:rsid w:val="00F161B2"/>
    <w:rsid w:val="00F21FC8"/>
    <w:rsid w:val="00F22C00"/>
    <w:rsid w:val="00F401BD"/>
    <w:rsid w:val="00F51380"/>
    <w:rsid w:val="00F64079"/>
    <w:rsid w:val="00F7042D"/>
    <w:rsid w:val="00F77380"/>
    <w:rsid w:val="00F82139"/>
    <w:rsid w:val="00F960A6"/>
    <w:rsid w:val="00F972F9"/>
    <w:rsid w:val="00FA5208"/>
    <w:rsid w:val="00FC6F02"/>
    <w:rsid w:val="00FD74BF"/>
    <w:rsid w:val="00FE0AC0"/>
    <w:rsid w:val="00FE6B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E0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26D0"/>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E83EDD"/>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aliases w:val="Akapit z listą BS"/>
    <w:basedOn w:val="Normalny"/>
    <w:link w:val="AkapitzlistZnak"/>
    <w:uiPriority w:val="34"/>
    <w:qFormat/>
    <w:rsid w:val="001F0AF2"/>
    <w:pPr>
      <w:ind w:left="720"/>
      <w:contextualSpacing/>
    </w:p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rsid w:val="004017E8"/>
    <w:pPr>
      <w:tabs>
        <w:tab w:val="center" w:pos="4536"/>
        <w:tab w:val="right" w:pos="9072"/>
      </w:tabs>
      <w:spacing w:after="0" w:line="240" w:lineRule="auto"/>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ink w:val="Nagwek"/>
    <w:uiPriority w:val="99"/>
    <w:locked/>
    <w:rsid w:val="004017E8"/>
    <w:rPr>
      <w:rFonts w:cs="Times New Roman"/>
    </w:rPr>
  </w:style>
  <w:style w:type="paragraph" w:styleId="Stopka">
    <w:name w:val="footer"/>
    <w:basedOn w:val="Normalny"/>
    <w:link w:val="StopkaZnak"/>
    <w:uiPriority w:val="99"/>
    <w:rsid w:val="004017E8"/>
    <w:pPr>
      <w:tabs>
        <w:tab w:val="center" w:pos="4536"/>
        <w:tab w:val="right" w:pos="9072"/>
      </w:tabs>
      <w:spacing w:after="0" w:line="240" w:lineRule="auto"/>
    </w:pPr>
  </w:style>
  <w:style w:type="character" w:customStyle="1" w:styleId="StopkaZnak">
    <w:name w:val="Stopka Znak"/>
    <w:link w:val="Stopka"/>
    <w:uiPriority w:val="99"/>
    <w:locked/>
    <w:rsid w:val="004017E8"/>
    <w:rPr>
      <w:rFonts w:cs="Times New Roman"/>
    </w:rPr>
  </w:style>
  <w:style w:type="paragraph" w:styleId="Tekstdymka">
    <w:name w:val="Balloon Text"/>
    <w:basedOn w:val="Normalny"/>
    <w:link w:val="TekstdymkaZnak"/>
    <w:uiPriority w:val="99"/>
    <w:semiHidden/>
    <w:rsid w:val="00784C6E"/>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784C6E"/>
    <w:rPr>
      <w:rFonts w:ascii="Segoe UI" w:hAnsi="Segoe UI" w:cs="Segoe UI"/>
      <w:sz w:val="18"/>
      <w:szCs w:val="18"/>
    </w:rPr>
  </w:style>
  <w:style w:type="paragraph" w:customStyle="1" w:styleId="Default">
    <w:name w:val="Default"/>
    <w:rsid w:val="00911F22"/>
    <w:pPr>
      <w:suppressAutoHyphens/>
      <w:autoSpaceDE w:val="0"/>
    </w:pPr>
    <w:rPr>
      <w:rFonts w:ascii="Times New Roman" w:hAnsi="Times New Roman"/>
      <w:color w:val="000000"/>
      <w:sz w:val="24"/>
      <w:szCs w:val="24"/>
      <w:lang w:eastAsia="ar-SA"/>
    </w:rPr>
  </w:style>
  <w:style w:type="character" w:styleId="Odwoaniedokomentarza">
    <w:name w:val="annotation reference"/>
    <w:uiPriority w:val="99"/>
    <w:semiHidden/>
    <w:rsid w:val="00B0664B"/>
    <w:rPr>
      <w:rFonts w:cs="Times New Roman"/>
      <w:sz w:val="16"/>
      <w:szCs w:val="16"/>
    </w:rPr>
  </w:style>
  <w:style w:type="paragraph" w:styleId="Tekstkomentarza">
    <w:name w:val="annotation text"/>
    <w:basedOn w:val="Normalny"/>
    <w:link w:val="TekstkomentarzaZnak"/>
    <w:uiPriority w:val="99"/>
    <w:semiHidden/>
    <w:rsid w:val="00B0664B"/>
    <w:rPr>
      <w:sz w:val="20"/>
      <w:szCs w:val="20"/>
    </w:rPr>
  </w:style>
  <w:style w:type="character" w:customStyle="1" w:styleId="TekstkomentarzaZnak">
    <w:name w:val="Tekst komentarza Znak"/>
    <w:link w:val="Tekstkomentarza"/>
    <w:uiPriority w:val="99"/>
    <w:semiHidden/>
    <w:locked/>
    <w:rsid w:val="00B0664B"/>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B0664B"/>
    <w:rPr>
      <w:b/>
      <w:bCs/>
    </w:rPr>
  </w:style>
  <w:style w:type="character" w:customStyle="1" w:styleId="TematkomentarzaZnak">
    <w:name w:val="Temat komentarza Znak"/>
    <w:link w:val="Tematkomentarza"/>
    <w:uiPriority w:val="99"/>
    <w:semiHidden/>
    <w:locked/>
    <w:rsid w:val="00B0664B"/>
    <w:rPr>
      <w:rFonts w:cs="Times New Roman"/>
      <w:b/>
      <w:bCs/>
      <w:sz w:val="20"/>
      <w:szCs w:val="20"/>
      <w:lang w:eastAsia="en-US"/>
    </w:rPr>
  </w:style>
  <w:style w:type="character" w:customStyle="1" w:styleId="AkapitzlistZnak">
    <w:name w:val="Akapit z listą Znak"/>
    <w:aliases w:val="Akapit z listą BS Znak"/>
    <w:link w:val="Akapitzlist"/>
    <w:uiPriority w:val="34"/>
    <w:rsid w:val="0021040A"/>
    <w:rPr>
      <w:sz w:val="22"/>
      <w:szCs w:val="22"/>
      <w:lang w:eastAsia="en-US"/>
    </w:rPr>
  </w:style>
  <w:style w:type="paragraph" w:customStyle="1" w:styleId="Standard">
    <w:name w:val="Standard"/>
    <w:qFormat/>
    <w:rsid w:val="0021040A"/>
    <w:pPr>
      <w:widowControl w:val="0"/>
      <w:autoSpaceDE w:val="0"/>
      <w:autoSpaceDN w:val="0"/>
      <w:adjustRightInd w:val="0"/>
    </w:pPr>
    <w:rPr>
      <w:rFonts w:ascii="Times New Roman" w:eastAsia="Times New Roman" w:hAnsi="Times New Roman"/>
      <w:sz w:val="24"/>
      <w:szCs w:val="24"/>
    </w:rPr>
  </w:style>
  <w:style w:type="numbering" w:customStyle="1" w:styleId="WW8Num5">
    <w:name w:val="WW8Num5"/>
    <w:rsid w:val="0021040A"/>
    <w:pPr>
      <w:numPr>
        <w:numId w:val="21"/>
      </w:numPr>
    </w:p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A56FE0"/>
    <w:rPr>
      <w:sz w:val="24"/>
      <w:szCs w:val="24"/>
    </w:rPr>
  </w:style>
  <w:style w:type="character" w:customStyle="1" w:styleId="WW8Num1z0">
    <w:name w:val="WW8Num1z0"/>
    <w:rsid w:val="008F52D4"/>
  </w:style>
  <w:style w:type="character" w:styleId="Hipercze">
    <w:name w:val="Hyperlink"/>
    <w:basedOn w:val="Domylnaczcionkaakapitu"/>
    <w:uiPriority w:val="99"/>
    <w:unhideWhenUsed/>
    <w:rsid w:val="00996703"/>
    <w:rPr>
      <w:color w:val="0000FF" w:themeColor="hyperlink"/>
      <w:u w:val="single"/>
    </w:rPr>
  </w:style>
  <w:style w:type="paragraph" w:styleId="Bezodstpw">
    <w:name w:val="No Spacing"/>
    <w:link w:val="BezodstpwZnak"/>
    <w:uiPriority w:val="99"/>
    <w:qFormat/>
    <w:rsid w:val="005B045F"/>
    <w:rPr>
      <w:rFonts w:ascii="Times New Roman" w:hAnsi="Times New Roman"/>
      <w:sz w:val="24"/>
      <w:szCs w:val="24"/>
    </w:rPr>
  </w:style>
  <w:style w:type="character" w:customStyle="1" w:styleId="BezodstpwZnak">
    <w:name w:val="Bez odstępów Znak"/>
    <w:link w:val="Bezodstpw"/>
    <w:uiPriority w:val="99"/>
    <w:locked/>
    <w:rsid w:val="005B045F"/>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26D0"/>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E83EDD"/>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aliases w:val="Akapit z listą BS"/>
    <w:basedOn w:val="Normalny"/>
    <w:link w:val="AkapitzlistZnak"/>
    <w:uiPriority w:val="34"/>
    <w:qFormat/>
    <w:rsid w:val="001F0AF2"/>
    <w:pPr>
      <w:ind w:left="720"/>
      <w:contextualSpacing/>
    </w:p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rsid w:val="004017E8"/>
    <w:pPr>
      <w:tabs>
        <w:tab w:val="center" w:pos="4536"/>
        <w:tab w:val="right" w:pos="9072"/>
      </w:tabs>
      <w:spacing w:after="0" w:line="240" w:lineRule="auto"/>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ink w:val="Nagwek"/>
    <w:uiPriority w:val="99"/>
    <w:locked/>
    <w:rsid w:val="004017E8"/>
    <w:rPr>
      <w:rFonts w:cs="Times New Roman"/>
    </w:rPr>
  </w:style>
  <w:style w:type="paragraph" w:styleId="Stopka">
    <w:name w:val="footer"/>
    <w:basedOn w:val="Normalny"/>
    <w:link w:val="StopkaZnak"/>
    <w:uiPriority w:val="99"/>
    <w:rsid w:val="004017E8"/>
    <w:pPr>
      <w:tabs>
        <w:tab w:val="center" w:pos="4536"/>
        <w:tab w:val="right" w:pos="9072"/>
      </w:tabs>
      <w:spacing w:after="0" w:line="240" w:lineRule="auto"/>
    </w:pPr>
  </w:style>
  <w:style w:type="character" w:customStyle="1" w:styleId="StopkaZnak">
    <w:name w:val="Stopka Znak"/>
    <w:link w:val="Stopka"/>
    <w:uiPriority w:val="99"/>
    <w:locked/>
    <w:rsid w:val="004017E8"/>
    <w:rPr>
      <w:rFonts w:cs="Times New Roman"/>
    </w:rPr>
  </w:style>
  <w:style w:type="paragraph" w:styleId="Tekstdymka">
    <w:name w:val="Balloon Text"/>
    <w:basedOn w:val="Normalny"/>
    <w:link w:val="TekstdymkaZnak"/>
    <w:uiPriority w:val="99"/>
    <w:semiHidden/>
    <w:rsid w:val="00784C6E"/>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784C6E"/>
    <w:rPr>
      <w:rFonts w:ascii="Segoe UI" w:hAnsi="Segoe UI" w:cs="Segoe UI"/>
      <w:sz w:val="18"/>
      <w:szCs w:val="18"/>
    </w:rPr>
  </w:style>
  <w:style w:type="paragraph" w:customStyle="1" w:styleId="Default">
    <w:name w:val="Default"/>
    <w:rsid w:val="00911F22"/>
    <w:pPr>
      <w:suppressAutoHyphens/>
      <w:autoSpaceDE w:val="0"/>
    </w:pPr>
    <w:rPr>
      <w:rFonts w:ascii="Times New Roman" w:hAnsi="Times New Roman"/>
      <w:color w:val="000000"/>
      <w:sz w:val="24"/>
      <w:szCs w:val="24"/>
      <w:lang w:eastAsia="ar-SA"/>
    </w:rPr>
  </w:style>
  <w:style w:type="character" w:styleId="Odwoaniedokomentarza">
    <w:name w:val="annotation reference"/>
    <w:uiPriority w:val="99"/>
    <w:semiHidden/>
    <w:rsid w:val="00B0664B"/>
    <w:rPr>
      <w:rFonts w:cs="Times New Roman"/>
      <w:sz w:val="16"/>
      <w:szCs w:val="16"/>
    </w:rPr>
  </w:style>
  <w:style w:type="paragraph" w:styleId="Tekstkomentarza">
    <w:name w:val="annotation text"/>
    <w:basedOn w:val="Normalny"/>
    <w:link w:val="TekstkomentarzaZnak"/>
    <w:uiPriority w:val="99"/>
    <w:semiHidden/>
    <w:rsid w:val="00B0664B"/>
    <w:rPr>
      <w:sz w:val="20"/>
      <w:szCs w:val="20"/>
    </w:rPr>
  </w:style>
  <w:style w:type="character" w:customStyle="1" w:styleId="TekstkomentarzaZnak">
    <w:name w:val="Tekst komentarza Znak"/>
    <w:link w:val="Tekstkomentarza"/>
    <w:uiPriority w:val="99"/>
    <w:semiHidden/>
    <w:locked/>
    <w:rsid w:val="00B0664B"/>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B0664B"/>
    <w:rPr>
      <w:b/>
      <w:bCs/>
    </w:rPr>
  </w:style>
  <w:style w:type="character" w:customStyle="1" w:styleId="TematkomentarzaZnak">
    <w:name w:val="Temat komentarza Znak"/>
    <w:link w:val="Tematkomentarza"/>
    <w:uiPriority w:val="99"/>
    <w:semiHidden/>
    <w:locked/>
    <w:rsid w:val="00B0664B"/>
    <w:rPr>
      <w:rFonts w:cs="Times New Roman"/>
      <w:b/>
      <w:bCs/>
      <w:sz w:val="20"/>
      <w:szCs w:val="20"/>
      <w:lang w:eastAsia="en-US"/>
    </w:rPr>
  </w:style>
  <w:style w:type="character" w:customStyle="1" w:styleId="AkapitzlistZnak">
    <w:name w:val="Akapit z listą Znak"/>
    <w:aliases w:val="Akapit z listą BS Znak"/>
    <w:link w:val="Akapitzlist"/>
    <w:uiPriority w:val="34"/>
    <w:rsid w:val="0021040A"/>
    <w:rPr>
      <w:sz w:val="22"/>
      <w:szCs w:val="22"/>
      <w:lang w:eastAsia="en-US"/>
    </w:rPr>
  </w:style>
  <w:style w:type="paragraph" w:customStyle="1" w:styleId="Standard">
    <w:name w:val="Standard"/>
    <w:qFormat/>
    <w:rsid w:val="0021040A"/>
    <w:pPr>
      <w:widowControl w:val="0"/>
      <w:autoSpaceDE w:val="0"/>
      <w:autoSpaceDN w:val="0"/>
      <w:adjustRightInd w:val="0"/>
    </w:pPr>
    <w:rPr>
      <w:rFonts w:ascii="Times New Roman" w:eastAsia="Times New Roman" w:hAnsi="Times New Roman"/>
      <w:sz w:val="24"/>
      <w:szCs w:val="24"/>
    </w:rPr>
  </w:style>
  <w:style w:type="numbering" w:customStyle="1" w:styleId="WW8Num5">
    <w:name w:val="WW8Num5"/>
    <w:rsid w:val="0021040A"/>
    <w:pPr>
      <w:numPr>
        <w:numId w:val="21"/>
      </w:numPr>
    </w:p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A56FE0"/>
    <w:rPr>
      <w:sz w:val="24"/>
      <w:szCs w:val="24"/>
    </w:rPr>
  </w:style>
  <w:style w:type="character" w:customStyle="1" w:styleId="WW8Num1z0">
    <w:name w:val="WW8Num1z0"/>
    <w:rsid w:val="008F52D4"/>
  </w:style>
  <w:style w:type="character" w:styleId="Hipercze">
    <w:name w:val="Hyperlink"/>
    <w:basedOn w:val="Domylnaczcionkaakapitu"/>
    <w:uiPriority w:val="99"/>
    <w:unhideWhenUsed/>
    <w:rsid w:val="00996703"/>
    <w:rPr>
      <w:color w:val="0000FF" w:themeColor="hyperlink"/>
      <w:u w:val="single"/>
    </w:rPr>
  </w:style>
  <w:style w:type="paragraph" w:styleId="Bezodstpw">
    <w:name w:val="No Spacing"/>
    <w:link w:val="BezodstpwZnak"/>
    <w:uiPriority w:val="99"/>
    <w:qFormat/>
    <w:rsid w:val="005B045F"/>
    <w:rPr>
      <w:rFonts w:ascii="Times New Roman" w:hAnsi="Times New Roman"/>
      <w:sz w:val="24"/>
      <w:szCs w:val="24"/>
    </w:rPr>
  </w:style>
  <w:style w:type="character" w:customStyle="1" w:styleId="BezodstpwZnak">
    <w:name w:val="Bez odstępów Znak"/>
    <w:link w:val="Bezodstpw"/>
    <w:uiPriority w:val="99"/>
    <w:locked/>
    <w:rsid w:val="005B045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9496">
      <w:bodyDiv w:val="1"/>
      <w:marLeft w:val="0"/>
      <w:marRight w:val="0"/>
      <w:marTop w:val="0"/>
      <w:marBottom w:val="0"/>
      <w:divBdr>
        <w:top w:val="none" w:sz="0" w:space="0" w:color="auto"/>
        <w:left w:val="none" w:sz="0" w:space="0" w:color="auto"/>
        <w:bottom w:val="none" w:sz="0" w:space="0" w:color="auto"/>
        <w:right w:val="none" w:sz="0" w:space="0" w:color="auto"/>
      </w:divBdr>
    </w:div>
    <w:div w:id="450126077">
      <w:marLeft w:val="0"/>
      <w:marRight w:val="0"/>
      <w:marTop w:val="0"/>
      <w:marBottom w:val="0"/>
      <w:divBdr>
        <w:top w:val="none" w:sz="0" w:space="0" w:color="auto"/>
        <w:left w:val="none" w:sz="0" w:space="0" w:color="auto"/>
        <w:bottom w:val="none" w:sz="0" w:space="0" w:color="auto"/>
        <w:right w:val="none" w:sz="0" w:space="0" w:color="auto"/>
      </w:divBdr>
    </w:div>
    <w:div w:id="450126078">
      <w:marLeft w:val="0"/>
      <w:marRight w:val="0"/>
      <w:marTop w:val="0"/>
      <w:marBottom w:val="0"/>
      <w:divBdr>
        <w:top w:val="none" w:sz="0" w:space="0" w:color="auto"/>
        <w:left w:val="none" w:sz="0" w:space="0" w:color="auto"/>
        <w:bottom w:val="none" w:sz="0" w:space="0" w:color="auto"/>
        <w:right w:val="none" w:sz="0" w:space="0" w:color="auto"/>
      </w:divBdr>
    </w:div>
    <w:div w:id="450126079">
      <w:marLeft w:val="0"/>
      <w:marRight w:val="0"/>
      <w:marTop w:val="0"/>
      <w:marBottom w:val="0"/>
      <w:divBdr>
        <w:top w:val="none" w:sz="0" w:space="0" w:color="auto"/>
        <w:left w:val="none" w:sz="0" w:space="0" w:color="auto"/>
        <w:bottom w:val="none" w:sz="0" w:space="0" w:color="auto"/>
        <w:right w:val="none" w:sz="0" w:space="0" w:color="auto"/>
      </w:divBdr>
    </w:div>
    <w:div w:id="598761897">
      <w:bodyDiv w:val="1"/>
      <w:marLeft w:val="0"/>
      <w:marRight w:val="0"/>
      <w:marTop w:val="0"/>
      <w:marBottom w:val="0"/>
      <w:divBdr>
        <w:top w:val="none" w:sz="0" w:space="0" w:color="auto"/>
        <w:left w:val="none" w:sz="0" w:space="0" w:color="auto"/>
        <w:bottom w:val="none" w:sz="0" w:space="0" w:color="auto"/>
        <w:right w:val="none" w:sz="0" w:space="0" w:color="auto"/>
      </w:divBdr>
    </w:div>
    <w:div w:id="11951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um.skarzysko.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12</Pages>
  <Words>4523</Words>
  <Characters>27141</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31601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subject/>
  <dc:creator>Przetargi</dc:creator>
  <cp:keywords/>
  <dc:description/>
  <cp:lastModifiedBy>e.zawidczak</cp:lastModifiedBy>
  <cp:revision>23</cp:revision>
  <cp:lastPrinted>2022-12-22T10:37:00Z</cp:lastPrinted>
  <dcterms:created xsi:type="dcterms:W3CDTF">2022-12-06T13:52:00Z</dcterms:created>
  <dcterms:modified xsi:type="dcterms:W3CDTF">2022-12-22T10:39:00Z</dcterms:modified>
</cp:coreProperties>
</file>