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3D19E8D1" w14:textId="2B398DBB" w:rsidR="005518B2" w:rsidRDefault="005518B2" w:rsidP="006F2419">
      <w:hyperlink r:id="rId4" w:history="1">
        <w:r w:rsidRPr="002C7360">
          <w:rPr>
            <w:rStyle w:val="Hipercze"/>
          </w:rPr>
          <w:t>https://miniportal.uzp.gov.pl/Postepowania/77bfc98d-9073-4859-b779-58ea6dc0b144</w:t>
        </w:r>
      </w:hyperlink>
    </w:p>
    <w:p w14:paraId="2298326E" w14:textId="6FA236B6" w:rsidR="006F2419" w:rsidRDefault="006F2419" w:rsidP="006F2419">
      <w:r>
        <w:t>Identyfikator postępowania:</w:t>
      </w:r>
    </w:p>
    <w:p w14:paraId="081374D5" w14:textId="68C38326" w:rsidR="00BE6095" w:rsidRDefault="005518B2" w:rsidP="005518B2">
      <w:r w:rsidRPr="005518B2">
        <w:t>77bfc98d-9073-4859-b779-58ea6dc0b144</w:t>
      </w:r>
    </w:p>
    <w:p w14:paraId="2F8B29D7" w14:textId="77777777" w:rsidR="005518B2" w:rsidRDefault="005518B2" w:rsidP="005518B2"/>
    <w:sectPr w:rsidR="0055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D2AFA"/>
    <w:rsid w:val="002F30C0"/>
    <w:rsid w:val="004B71C2"/>
    <w:rsid w:val="005518B2"/>
    <w:rsid w:val="00557584"/>
    <w:rsid w:val="006B5318"/>
    <w:rsid w:val="006F2419"/>
    <w:rsid w:val="00945F5D"/>
    <w:rsid w:val="00B63658"/>
    <w:rsid w:val="00BD2217"/>
    <w:rsid w:val="00BE6095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7bfc98d-9073-4859-b779-58ea6dc0b14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14</cp:revision>
  <dcterms:created xsi:type="dcterms:W3CDTF">2021-02-16T08:55:00Z</dcterms:created>
  <dcterms:modified xsi:type="dcterms:W3CDTF">2022-11-25T09:47:00Z</dcterms:modified>
</cp:coreProperties>
</file>