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E766" w14:textId="77777777" w:rsidR="00D45BC9" w:rsidRPr="00064BAE" w:rsidRDefault="00D45BC9" w:rsidP="00CE48D5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064BAE">
        <w:rPr>
          <w:rFonts w:ascii="Cambria" w:hAnsi="Cambria" w:cs="Arial"/>
          <w:sz w:val="20"/>
          <w:szCs w:val="20"/>
        </w:rPr>
        <w:t xml:space="preserve">Załącznik nr </w:t>
      </w:r>
      <w:r w:rsidR="00E92177" w:rsidRPr="00064BAE">
        <w:rPr>
          <w:rFonts w:ascii="Cambria" w:hAnsi="Cambria" w:cs="Arial"/>
          <w:sz w:val="20"/>
          <w:szCs w:val="20"/>
        </w:rPr>
        <w:t>5</w:t>
      </w:r>
      <w:r w:rsidRPr="00064BAE">
        <w:rPr>
          <w:rFonts w:ascii="Cambria" w:hAnsi="Cambria" w:cs="Arial"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064BAE" w:rsidRDefault="008350DF" w:rsidP="008350DF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bookmarkStart w:id="0" w:name="_Hlk97659356"/>
      <w:r w:rsidRPr="00064BAE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064BAE" w:rsidRDefault="008350DF" w:rsidP="008350DF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064BAE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064BAE" w:rsidRDefault="008350DF" w:rsidP="008350D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064BAE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143E130" w14:textId="437C0195" w:rsidR="00900DF9" w:rsidRPr="007D6960" w:rsidRDefault="004A543F" w:rsidP="00064BAE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00DF9">
        <w:rPr>
          <w:rFonts w:ascii="Cambria" w:hAnsi="Cambria" w:cs="Arial"/>
          <w:sz w:val="20"/>
          <w:szCs w:val="20"/>
        </w:rPr>
        <w:t xml:space="preserve"> </w:t>
      </w:r>
      <w:bookmarkStart w:id="1" w:name="_Hlk74657548"/>
      <w:r w:rsidR="004C146C">
        <w:rPr>
          <w:rFonts w:ascii="Cambria" w:hAnsi="Cambria" w:cs="Arial"/>
          <w:sz w:val="20"/>
          <w:szCs w:val="20"/>
        </w:rPr>
        <w:t xml:space="preserve">                                                               </w:t>
      </w:r>
      <w:r w:rsidR="004C146C" w:rsidRPr="00701AFD">
        <w:rPr>
          <w:rFonts w:ascii="Cambria" w:hAnsi="Cambria" w:cs="Arial"/>
          <w:b/>
          <w:sz w:val="20"/>
          <w:szCs w:val="20"/>
        </w:rPr>
        <w:t>„</w:t>
      </w:r>
      <w:bookmarkStart w:id="2" w:name="_Hlk116552525"/>
      <w:r w:rsidR="00545C77" w:rsidRPr="00545C77">
        <w:rPr>
          <w:rFonts w:ascii="Cambria" w:hAnsi="Cambria" w:cs="Arial"/>
          <w:b/>
          <w:sz w:val="20"/>
          <w:szCs w:val="20"/>
        </w:rPr>
        <w:t>Przebudowa dróg wewnętrznych wraz z odwodnieniem pomiędzy ul. Żurawią, a ul. Rynek</w:t>
      </w:r>
      <w:bookmarkEnd w:id="2"/>
      <w:r w:rsidR="00545C77">
        <w:rPr>
          <w:rFonts w:ascii="Cambria" w:hAnsi="Cambria" w:cs="Arial"/>
          <w:b/>
          <w:sz w:val="20"/>
          <w:szCs w:val="20"/>
        </w:rPr>
        <w:t>”</w:t>
      </w:r>
      <w:bookmarkStart w:id="3" w:name="_GoBack"/>
      <w:bookmarkEnd w:id="3"/>
    </w:p>
    <w:bookmarkEnd w:id="1"/>
    <w:p w14:paraId="2BE22317" w14:textId="74ADF95A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A45F" w14:textId="77777777" w:rsidR="00D63422" w:rsidRDefault="00D63422" w:rsidP="0038231F">
      <w:pPr>
        <w:spacing w:after="0" w:line="240" w:lineRule="auto"/>
      </w:pPr>
      <w:r>
        <w:separator/>
      </w:r>
    </w:p>
  </w:endnote>
  <w:endnote w:type="continuationSeparator" w:id="0">
    <w:p w14:paraId="4212A153" w14:textId="77777777" w:rsidR="00D63422" w:rsidRDefault="00D634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0EA146C5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64BA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55B91" w14:textId="77777777" w:rsidR="00D63422" w:rsidRDefault="00D63422" w:rsidP="0038231F">
      <w:pPr>
        <w:spacing w:after="0" w:line="240" w:lineRule="auto"/>
      </w:pPr>
      <w:r>
        <w:separator/>
      </w:r>
    </w:p>
  </w:footnote>
  <w:footnote w:type="continuationSeparator" w:id="0">
    <w:p w14:paraId="0A8CEA7E" w14:textId="77777777" w:rsidR="00D63422" w:rsidRDefault="00D634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A45D" w14:textId="77777777" w:rsidR="008350DF" w:rsidRPr="00D55294" w:rsidRDefault="008350DF" w:rsidP="008350DF">
    <w:pPr>
      <w:rPr>
        <w:vanish/>
      </w:rPr>
    </w:pPr>
    <w:bookmarkStart w:id="4" w:name="_Hlk97658177"/>
    <w:bookmarkStart w:id="5" w:name="_Hlk97658178"/>
    <w:bookmarkStart w:id="6" w:name="_Hlk97658371"/>
    <w:bookmarkStart w:id="7" w:name="_Hlk97658372"/>
    <w:bookmarkStart w:id="8" w:name="_Hlk97658716"/>
    <w:bookmarkStart w:id="9" w:name="_Hlk97658717"/>
    <w:bookmarkStart w:id="10" w:name="_Hlk97659307"/>
    <w:bookmarkStart w:id="11" w:name="_Hlk97659308"/>
    <w:bookmarkStart w:id="12" w:name="_Hlk97659347"/>
    <w:bookmarkStart w:id="13" w:name="_Hlk97659348"/>
    <w:bookmarkStart w:id="14" w:name="_Hlk97659398"/>
    <w:bookmarkStart w:id="15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00DF9" w:rsidRPr="00D77D6D" w14:paraId="624ED9B4" w14:textId="77777777" w:rsidTr="0075563B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65AD8ED" w14:textId="77777777" w:rsidR="00900DF9" w:rsidRPr="00D77D6D" w:rsidRDefault="00900DF9" w:rsidP="00900DF9">
          <w:pPr>
            <w:rPr>
              <w:noProof/>
            </w:rPr>
          </w:pPr>
          <w:bookmarkStart w:id="16" w:name="_Hlk74657434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</w:p>
      </w:tc>
      <w:tc>
        <w:tcPr>
          <w:tcW w:w="1411" w:type="pct"/>
          <w:tcMar>
            <w:left w:w="0" w:type="dxa"/>
            <w:right w:w="0" w:type="dxa"/>
          </w:tcMar>
        </w:tcPr>
        <w:p w14:paraId="1640E42D" w14:textId="77777777" w:rsidR="00900DF9" w:rsidRPr="00D77D6D" w:rsidRDefault="00900DF9" w:rsidP="00900DF9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527E515D" w14:textId="77777777" w:rsidR="00900DF9" w:rsidRPr="00D77D6D" w:rsidRDefault="00900DF9" w:rsidP="00900DF9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53042D68" w14:textId="77777777" w:rsidR="00900DF9" w:rsidRPr="00D77D6D" w:rsidRDefault="00900DF9" w:rsidP="00900DF9">
          <w:pPr>
            <w:jc w:val="right"/>
            <w:rPr>
              <w:noProof/>
            </w:rPr>
          </w:pPr>
        </w:p>
      </w:tc>
    </w:tr>
  </w:tbl>
  <w:p w14:paraId="0602AFF3" w14:textId="77777777" w:rsidR="00900DF9" w:rsidRDefault="00900DF9" w:rsidP="00900DF9">
    <w:pPr>
      <w:pStyle w:val="Nagwek"/>
      <w:rPr>
        <w:rFonts w:ascii="Cambria" w:hAnsi="Cambria"/>
        <w:sz w:val="20"/>
        <w:szCs w:val="20"/>
      </w:rPr>
    </w:pPr>
    <w:bookmarkStart w:id="17" w:name="_Hlk62726794"/>
  </w:p>
  <w:p w14:paraId="0CA2ABCD" w14:textId="4E443BD2" w:rsidR="00692044" w:rsidRPr="004B0AD5" w:rsidRDefault="004C146C" w:rsidP="00692044">
    <w:pPr>
      <w:pStyle w:val="Nagwek"/>
      <w:rPr>
        <w:rFonts w:ascii="Cambria" w:hAnsi="Cambria" w:cs="Arial"/>
        <w:b/>
        <w:sz w:val="20"/>
        <w:szCs w:val="20"/>
      </w:rPr>
    </w:pPr>
    <w:bookmarkStart w:id="18" w:name="_Hlk98153405"/>
    <w:bookmarkEnd w:id="16"/>
    <w:bookmarkEnd w:id="17"/>
    <w:r>
      <w:rPr>
        <w:rFonts w:ascii="Cambria" w:hAnsi="Cambria"/>
        <w:sz w:val="20"/>
        <w:szCs w:val="20"/>
      </w:rPr>
      <w:t>Nr referencyjny:</w:t>
    </w:r>
    <w:r w:rsidR="00064BAE">
      <w:rPr>
        <w:rFonts w:ascii="Cambria" w:hAnsi="Cambria"/>
        <w:sz w:val="20"/>
        <w:szCs w:val="20"/>
      </w:rPr>
      <w:t xml:space="preserve"> </w:t>
    </w:r>
    <w:r w:rsidR="00064BAE" w:rsidRPr="00064BAE">
      <w:rPr>
        <w:rFonts w:ascii="Cambria" w:hAnsi="Cambria"/>
        <w:sz w:val="20"/>
        <w:szCs w:val="20"/>
      </w:rPr>
      <w:t>ZP.271.</w:t>
    </w:r>
    <w:r w:rsidR="00545C77">
      <w:rPr>
        <w:rFonts w:ascii="Cambria" w:hAnsi="Cambria"/>
        <w:sz w:val="20"/>
        <w:szCs w:val="20"/>
      </w:rPr>
      <w:t>61</w:t>
    </w:r>
    <w:r w:rsidR="00064BAE" w:rsidRPr="00064BAE">
      <w:rPr>
        <w:rFonts w:ascii="Cambria" w:hAnsi="Cambria"/>
        <w:sz w:val="20"/>
        <w:szCs w:val="20"/>
      </w:rPr>
      <w:t>.2022</w:t>
    </w:r>
  </w:p>
  <w:bookmarkEnd w:id="18"/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6187B"/>
    <w:rsid w:val="00064BAE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146C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C77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044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0DF9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342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A19FF1"/>
  <w15:docId w15:val="{E7026F15-4F75-4EEB-AEB8-75D39C5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6</cp:revision>
  <cp:lastPrinted>2016-07-26T08:32:00Z</cp:lastPrinted>
  <dcterms:created xsi:type="dcterms:W3CDTF">2019-06-19T13:43:00Z</dcterms:created>
  <dcterms:modified xsi:type="dcterms:W3CDTF">2022-10-13T09:32:00Z</dcterms:modified>
</cp:coreProperties>
</file>