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032EBA" w:rsidP="001C71D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13</w:t>
      </w:r>
    </w:p>
    <w:p w:rsidR="00046916" w:rsidRDefault="00046916" w:rsidP="00046916">
      <w:r>
        <w:t>Link do postępowania</w:t>
      </w:r>
    </w:p>
    <w:p w:rsidR="00467E81" w:rsidRDefault="00FA1536" w:rsidP="00046916">
      <w:hyperlink r:id="rId4" w:history="1">
        <w:r w:rsidRPr="0021492C">
          <w:rPr>
            <w:rStyle w:val="Hipercze"/>
          </w:rPr>
          <w:t>https://miniportal.uzp.gov.pl/Postepowania/ba61ad1e-6d83-426d-9b15-877cc59bb279</w:t>
        </w:r>
      </w:hyperlink>
      <w:r>
        <w:t xml:space="preserve"> </w:t>
      </w:r>
    </w:p>
    <w:p w:rsidR="00046916" w:rsidRDefault="00046916" w:rsidP="00046916">
      <w:r>
        <w:t>ID postępowania</w:t>
      </w:r>
    </w:p>
    <w:p w:rsidR="000359A6" w:rsidRDefault="00FA1536">
      <w:bookmarkStart w:id="0" w:name="_GoBack"/>
      <w:bookmarkEnd w:id="0"/>
      <w:r>
        <w:t>ba61ad1e-6d83-426d-9b15-877cc59bb279</w:t>
      </w:r>
    </w:p>
    <w:sectPr w:rsidR="000359A6" w:rsidSect="00BF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2EBA"/>
    <w:rsid w:val="000359A6"/>
    <w:rsid w:val="00046916"/>
    <w:rsid w:val="001C71DD"/>
    <w:rsid w:val="001D191B"/>
    <w:rsid w:val="00467E81"/>
    <w:rsid w:val="007B0BB7"/>
    <w:rsid w:val="00850257"/>
    <w:rsid w:val="00901147"/>
    <w:rsid w:val="00A035BD"/>
    <w:rsid w:val="00B53A84"/>
    <w:rsid w:val="00BF061D"/>
    <w:rsid w:val="00E17688"/>
    <w:rsid w:val="00FA1536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a61ad1e-6d83-426d-9b15-877cc59bb2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9</cp:revision>
  <dcterms:created xsi:type="dcterms:W3CDTF">2022-03-30T07:43:00Z</dcterms:created>
  <dcterms:modified xsi:type="dcterms:W3CDTF">2022-08-31T07:33:00Z</dcterms:modified>
</cp:coreProperties>
</file>