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sz w:val="24"/>
          <w:szCs w:val="24"/>
        </w:rPr>
        <w:t xml:space="preserve">INWESTOR: </w:t>
      </w:r>
    </w:p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3F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429385" cy="1429385"/>
            <wp:effectExtent l="19050" t="0" r="0" b="0"/>
            <wp:wrapTight wrapText="bothSides">
              <wp:wrapPolygon edited="0">
                <wp:start x="-288" y="0"/>
                <wp:lineTo x="-288" y="21303"/>
                <wp:lineTo x="21590" y="21303"/>
                <wp:lineTo x="21590" y="0"/>
                <wp:lineTo x="-288" y="0"/>
              </wp:wrapPolygon>
            </wp:wrapTight>
            <wp:docPr id="2" name="Obraz 1" descr="http://www.umskarzysko.bip.doc.pl/upload/img/0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umskarzysko.bip.doc.pl/upload/img/0h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 w:rsidRPr="00D543F6">
        <w:rPr>
          <w:rFonts w:ascii="Times New Roman" w:eastAsia="Arial Unicode MS" w:hAnsi="Times New Roman" w:cs="Times New Roman"/>
          <w:b/>
          <w:iCs/>
          <w:sz w:val="24"/>
          <w:szCs w:val="24"/>
        </w:rPr>
        <w:t>Urząd Miasta w Skarżysku - Kamiennej</w:t>
      </w:r>
    </w:p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 w:rsidRPr="00D543F6">
        <w:rPr>
          <w:rFonts w:ascii="Times New Roman" w:eastAsia="Arial Unicode MS" w:hAnsi="Times New Roman" w:cs="Times New Roman"/>
          <w:b/>
          <w:iCs/>
          <w:sz w:val="24"/>
          <w:szCs w:val="24"/>
        </w:rPr>
        <w:t>26 – 110 Skarżysko – Kamienna</w:t>
      </w:r>
    </w:p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 w:rsidRPr="00D543F6">
        <w:rPr>
          <w:rFonts w:ascii="Times New Roman" w:eastAsia="Arial Unicode MS" w:hAnsi="Times New Roman" w:cs="Times New Roman"/>
          <w:b/>
          <w:iCs/>
          <w:sz w:val="24"/>
          <w:szCs w:val="24"/>
        </w:rPr>
        <w:t>ul. Sikorskiego 18</w:t>
      </w:r>
    </w:p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sz w:val="24"/>
          <w:szCs w:val="24"/>
        </w:rPr>
        <w:t>NAZWA ZADANIA:</w:t>
      </w:r>
    </w:p>
    <w:p w:rsidR="00BC4E06" w:rsidRPr="00F64603" w:rsidRDefault="00BC4E06" w:rsidP="00BC4E06">
      <w:pPr>
        <w:jc w:val="center"/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</w:pP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Remont chodnika</w:t>
      </w:r>
      <w:r w:rsidR="00867FD1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 </w:t>
      </w: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w ul. </w:t>
      </w:r>
      <w:r w:rsidR="00867FD1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Struga</w:t>
      </w:r>
      <w:r w:rsidR="006E7F5F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 </w:t>
      </w: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na odcinku od ul. </w:t>
      </w:r>
      <w:r w:rsidR="00342D61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Legionów</w:t>
      </w:r>
      <w:r w:rsidR="00D20A7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 do</w:t>
      </w: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 ul. </w:t>
      </w:r>
      <w:r w:rsidR="00D20A7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Prostej</w:t>
      </w:r>
      <w:r w:rsidR="006E7F5F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 oraz remont chodnika ( łącznik) w rejonie skrzyżowania ulic Prusa i Krasińskiego </w:t>
      </w:r>
      <w:r w:rsidR="006E7F5F"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w Skarżysku-Kamiennej</w:t>
      </w:r>
    </w:p>
    <w:p w:rsidR="00BC4E06" w:rsidRPr="00D543F6" w:rsidRDefault="00BC4E06" w:rsidP="00596F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sz w:val="24"/>
          <w:szCs w:val="24"/>
        </w:rPr>
        <w:t>STADIUM:</w:t>
      </w:r>
      <w:r w:rsidR="00596F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D543F6">
        <w:rPr>
          <w:rFonts w:ascii="Times New Roman" w:eastAsia="Times New Roman" w:hAnsi="Times New Roman" w:cs="Times New Roman"/>
          <w:b/>
          <w:sz w:val="24"/>
          <w:szCs w:val="24"/>
        </w:rPr>
        <w:t>Przedmiar robót</w:t>
      </w:r>
    </w:p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sz w:val="24"/>
          <w:szCs w:val="24"/>
        </w:rPr>
        <w:t>45110000-1 Roboty w zakresie burzenia i rozbiórki obiektów budowlanych; roboty ziemne</w:t>
      </w:r>
    </w:p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43F6">
        <w:rPr>
          <w:rFonts w:ascii="Times New Roman" w:eastAsia="Times New Roman" w:hAnsi="Times New Roman" w:cs="Times New Roman"/>
          <w:sz w:val="24"/>
          <w:szCs w:val="24"/>
        </w:rPr>
        <w:t>45233222-1 Roboty budowlane w zakresie układania chodników i asfaltowania</w:t>
      </w:r>
    </w:p>
    <w:p w:rsidR="00BC4E06" w:rsidRPr="00D543F6" w:rsidRDefault="00BC4E06" w:rsidP="00BC4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17" w:type="pct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563"/>
        <w:gridCol w:w="6226"/>
        <w:gridCol w:w="965"/>
        <w:gridCol w:w="681"/>
        <w:gridCol w:w="205"/>
      </w:tblGrid>
      <w:tr w:rsidR="00BC4E06" w:rsidRPr="00956D07" w:rsidTr="00596F2F">
        <w:trPr>
          <w:trHeight w:val="7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7C" w:rsidRDefault="00BC4E06" w:rsidP="00857F7C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w w:val="120"/>
                <w:sz w:val="24"/>
                <w:szCs w:val="24"/>
              </w:rPr>
            </w:pPr>
            <w:r w:rsidRPr="00857F7C">
              <w:rPr>
                <w:rFonts w:ascii="Times New Roman" w:hAnsi="Times New Roman" w:cs="Times New Roman"/>
                <w:b/>
                <w:snapToGrid w:val="0"/>
                <w:w w:val="120"/>
                <w:sz w:val="24"/>
                <w:szCs w:val="24"/>
              </w:rPr>
              <w:t xml:space="preserve">Remont chodnika w ul. </w:t>
            </w:r>
            <w:r w:rsidR="00342D61" w:rsidRPr="00857F7C">
              <w:rPr>
                <w:rFonts w:ascii="Times New Roman" w:hAnsi="Times New Roman" w:cs="Times New Roman"/>
                <w:b/>
                <w:snapToGrid w:val="0"/>
                <w:w w:val="120"/>
                <w:sz w:val="24"/>
                <w:szCs w:val="24"/>
              </w:rPr>
              <w:t xml:space="preserve">Struga </w:t>
            </w:r>
            <w:r w:rsidRPr="00857F7C">
              <w:rPr>
                <w:rFonts w:ascii="Times New Roman" w:hAnsi="Times New Roman" w:cs="Times New Roman"/>
                <w:b/>
                <w:snapToGrid w:val="0"/>
                <w:w w:val="120"/>
                <w:sz w:val="24"/>
                <w:szCs w:val="24"/>
              </w:rPr>
              <w:t xml:space="preserve">w Skarżysku-Kamiennej na odcinku od </w:t>
            </w:r>
          </w:p>
          <w:p w:rsidR="00BC4E06" w:rsidRPr="00956D07" w:rsidRDefault="00BC4E06" w:rsidP="00857F7C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57F7C">
              <w:rPr>
                <w:rFonts w:ascii="Times New Roman" w:hAnsi="Times New Roman" w:cs="Times New Roman"/>
                <w:b/>
                <w:snapToGrid w:val="0"/>
                <w:w w:val="120"/>
                <w:sz w:val="24"/>
                <w:szCs w:val="24"/>
              </w:rPr>
              <w:t xml:space="preserve">ul. </w:t>
            </w:r>
            <w:r w:rsidR="00342D61" w:rsidRPr="00857F7C">
              <w:rPr>
                <w:rFonts w:ascii="Times New Roman" w:hAnsi="Times New Roman" w:cs="Times New Roman"/>
                <w:b/>
                <w:snapToGrid w:val="0"/>
                <w:w w:val="120"/>
                <w:sz w:val="24"/>
                <w:szCs w:val="24"/>
              </w:rPr>
              <w:t>Legionów</w:t>
            </w:r>
            <w:r w:rsidRPr="00857F7C">
              <w:rPr>
                <w:rFonts w:ascii="Times New Roman" w:hAnsi="Times New Roman" w:cs="Times New Roman"/>
                <w:b/>
                <w:snapToGrid w:val="0"/>
                <w:w w:val="120"/>
                <w:sz w:val="24"/>
                <w:szCs w:val="24"/>
              </w:rPr>
              <w:t xml:space="preserve"> do ul. </w:t>
            </w:r>
            <w:r w:rsidR="00342D61" w:rsidRPr="00857F7C">
              <w:rPr>
                <w:rFonts w:ascii="Times New Roman" w:hAnsi="Times New Roman" w:cs="Times New Roman"/>
                <w:b/>
                <w:snapToGrid w:val="0"/>
                <w:w w:val="120"/>
                <w:sz w:val="24"/>
                <w:szCs w:val="24"/>
              </w:rPr>
              <w:t>Prostej</w:t>
            </w:r>
            <w:r w:rsidRPr="0085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bookmarkStart w:id="0" w:name="_GoBack"/>
          </w:p>
        </w:tc>
      </w:tr>
      <w:bookmarkEnd w:id="0"/>
      <w:tr w:rsidR="00BC4E06" w:rsidRPr="00956D07" w:rsidTr="00596F2F">
        <w:trPr>
          <w:trHeight w:val="276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06" w:rsidRPr="00956D07" w:rsidRDefault="00BC4E06" w:rsidP="00C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eastAsia="Times New Roman" w:hAnsi="Times New Roman" w:cs="Times New Roman"/>
                <w:szCs w:val="24"/>
              </w:rPr>
              <w:t xml:space="preserve">Lp. 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06" w:rsidRPr="00956D07" w:rsidRDefault="00BC4E06" w:rsidP="00C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eastAsia="Times New Roman" w:hAnsi="Times New Roman" w:cs="Times New Roman"/>
                <w:szCs w:val="24"/>
              </w:rPr>
              <w:t>Numer Specyfikacji Technicznej</w:t>
            </w:r>
          </w:p>
        </w:tc>
        <w:tc>
          <w:tcPr>
            <w:tcW w:w="39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06" w:rsidRPr="00956D07" w:rsidRDefault="00BC4E06" w:rsidP="00C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56D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Przedmiar robót</w:t>
            </w:r>
          </w:p>
        </w:tc>
      </w:tr>
      <w:tr w:rsidR="00BC4E06" w:rsidRPr="00956D07" w:rsidTr="00596F2F">
        <w:trPr>
          <w:trHeight w:val="276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06" w:rsidRPr="00956D07" w:rsidRDefault="00BC4E06" w:rsidP="00C86F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06" w:rsidRPr="00956D07" w:rsidRDefault="00BC4E06" w:rsidP="00C86F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06" w:rsidRPr="00956D07" w:rsidRDefault="00BC4E06" w:rsidP="00C86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BC4E06" w:rsidRPr="00956D07" w:rsidTr="00596F2F">
        <w:trPr>
          <w:trHeight w:val="1106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06" w:rsidRPr="00956D07" w:rsidRDefault="00BC4E06" w:rsidP="00C86F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06" w:rsidRPr="00956D07" w:rsidRDefault="00BC4E06" w:rsidP="00C86F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E06" w:rsidRPr="00956D07" w:rsidRDefault="00BC4E06" w:rsidP="00C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eastAsia="Times New Roman" w:hAnsi="Times New Roman" w:cs="Times New Roman"/>
                <w:szCs w:val="24"/>
              </w:rPr>
              <w:t>Opis elementów rozliczeniowych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06" w:rsidRPr="00956D07" w:rsidRDefault="00BC4E06" w:rsidP="00C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eastAsia="Times New Roman" w:hAnsi="Times New Roman" w:cs="Times New Roman"/>
                <w:szCs w:val="24"/>
              </w:rPr>
              <w:t>Jedn. miary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E06" w:rsidRPr="00956D07" w:rsidRDefault="00BC4E06" w:rsidP="00C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eastAsia="Times New Roman" w:hAnsi="Times New Roman" w:cs="Times New Roman"/>
                <w:szCs w:val="24"/>
              </w:rPr>
              <w:t xml:space="preserve">Ilość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E06" w:rsidRPr="00956D07" w:rsidRDefault="00BC4E06" w:rsidP="00C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205"/>
        <w:tblW w:w="10314" w:type="dxa"/>
        <w:tblLayout w:type="fixed"/>
        <w:tblLook w:val="04A0"/>
      </w:tblPr>
      <w:tblGrid>
        <w:gridCol w:w="919"/>
        <w:gridCol w:w="1451"/>
        <w:gridCol w:w="6237"/>
        <w:gridCol w:w="925"/>
        <w:gridCol w:w="782"/>
      </w:tblGrid>
      <w:tr w:rsidR="00956D07" w:rsidRPr="00956D07" w:rsidTr="007968BE">
        <w:trPr>
          <w:trHeight w:val="4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7968BE" w:rsidP="00956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Rozbiórka  obrzeży betonowych  20x6 wraz z odwiezieniem materiałów z rozbiórki (nie nadających się do ponownego wbudowania) poza teren budowy- miejsce wywozu zapewnia Wykonawca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mb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420</w:t>
            </w:r>
          </w:p>
        </w:tc>
      </w:tr>
      <w:tr w:rsidR="00956D07" w:rsidRPr="00956D07" w:rsidTr="007968B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E24F6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 xml:space="preserve">Rozbiórka  chodnika o nawierzchni z płyt betonowych 50x50x7cm na podsypce cementowo-piaskowej wraz </w:t>
            </w:r>
            <w:proofErr w:type="spellStart"/>
            <w:r w:rsidR="00E24F62">
              <w:rPr>
                <w:rFonts w:ascii="Times New Roman" w:hAnsi="Times New Roman" w:cs="Times New Roman"/>
                <w:szCs w:val="24"/>
              </w:rPr>
              <w:t>korytowaniem</w:t>
            </w:r>
            <w:proofErr w:type="spellEnd"/>
            <w:r w:rsidR="00E24F62">
              <w:rPr>
                <w:rFonts w:ascii="Times New Roman" w:hAnsi="Times New Roman" w:cs="Times New Roman"/>
                <w:szCs w:val="24"/>
              </w:rPr>
              <w:t xml:space="preserve"> i</w:t>
            </w:r>
            <w:r w:rsidRPr="00956D07">
              <w:rPr>
                <w:rFonts w:ascii="Times New Roman" w:hAnsi="Times New Roman" w:cs="Times New Roman"/>
                <w:szCs w:val="24"/>
              </w:rPr>
              <w:t xml:space="preserve"> odwiezieniem</w:t>
            </w:r>
            <w:r w:rsidR="00E24F62">
              <w:rPr>
                <w:rFonts w:ascii="Times New Roman" w:hAnsi="Times New Roman" w:cs="Times New Roman"/>
                <w:szCs w:val="24"/>
              </w:rPr>
              <w:t xml:space="preserve"> urobku i </w:t>
            </w:r>
            <w:r w:rsidRPr="00956D07">
              <w:rPr>
                <w:rFonts w:ascii="Times New Roman" w:hAnsi="Times New Roman" w:cs="Times New Roman"/>
                <w:szCs w:val="24"/>
              </w:rPr>
              <w:t xml:space="preserve"> materiałów z rozbiórki (nie nadających się do ponownego wbudowania) poza teren budowy- miejsce wywozu zapewnia Wykonawca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m</w:t>
            </w:r>
            <w:r w:rsidRPr="00956D07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315</w:t>
            </w:r>
          </w:p>
        </w:tc>
      </w:tr>
      <w:tr w:rsidR="00956D07" w:rsidRPr="00956D07" w:rsidTr="007968B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D-08.03.01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Ustawienie obrzeży betonowych o wym. 20x6cm na podsypce piaskowej, spoiny wypełnione zaprawą cementową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 xml:space="preserve">mb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420</w:t>
            </w:r>
          </w:p>
        </w:tc>
      </w:tr>
      <w:tr w:rsidR="00956D07" w:rsidRPr="00956D07" w:rsidTr="007968B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center"/>
              <w:rPr>
                <w:rFonts w:ascii="Times New Roman" w:hAnsi="Times New Roman" w:cs="Times New Roman"/>
              </w:rPr>
            </w:pPr>
            <w:r w:rsidRPr="00956D07">
              <w:rPr>
                <w:rFonts w:ascii="Times New Roman" w:hAnsi="Times New Roman" w:cs="Times New Roman"/>
              </w:rPr>
              <w:t>D - 02.01.01</w:t>
            </w:r>
          </w:p>
          <w:p w:rsidR="00956D07" w:rsidRPr="00956D07" w:rsidRDefault="00956D07" w:rsidP="00956D0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 xml:space="preserve">Profilowanie i zagęszczanie podłoża pod warstwy konstrukcyjne nawierzchni chodnika, mechanicznie, grunt </w:t>
            </w:r>
            <w:proofErr w:type="spellStart"/>
            <w:r w:rsidRPr="00956D07">
              <w:rPr>
                <w:rFonts w:ascii="Times New Roman" w:hAnsi="Times New Roman" w:cs="Times New Roman"/>
                <w:szCs w:val="24"/>
              </w:rPr>
              <w:t>kat.I-IV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m</w:t>
            </w:r>
            <w:r w:rsidRPr="00956D07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315</w:t>
            </w:r>
          </w:p>
        </w:tc>
      </w:tr>
      <w:tr w:rsidR="00956D07" w:rsidRPr="00956D07" w:rsidTr="007968B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D-04.04.02a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Wykonanie warstwy podsypkowej, podsypka piaskowa, warstwa po zagęszczeniu 5cm (uzupełnienie przestrzeni po rozbiórce chodnika)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m</w:t>
            </w:r>
            <w:r w:rsidRPr="00956D07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315</w:t>
            </w:r>
          </w:p>
        </w:tc>
      </w:tr>
      <w:tr w:rsidR="00956D07" w:rsidRPr="00956D07" w:rsidTr="007968B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D-05.03.23a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 xml:space="preserve">Wykonanie chodnika </w:t>
            </w:r>
            <w:r w:rsidR="007968BE">
              <w:rPr>
                <w:rFonts w:ascii="Times New Roman" w:hAnsi="Times New Roman" w:cs="Times New Roman"/>
                <w:szCs w:val="24"/>
              </w:rPr>
              <w:t xml:space="preserve">ulicy </w:t>
            </w:r>
            <w:r w:rsidRPr="00956D07">
              <w:rPr>
                <w:rFonts w:ascii="Times New Roman" w:hAnsi="Times New Roman" w:cs="Times New Roman"/>
                <w:szCs w:val="24"/>
              </w:rPr>
              <w:t>o nawierzchni z kostki brukowej  betonowej gr. 6cm, czerwonej, na podsypce cementowo-piaskowej gr. 5cm, profilowanie i zagęszczenie, wypełnienie spoin piaskiem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m</w:t>
            </w:r>
            <w:r w:rsidRPr="00956D07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315</w:t>
            </w:r>
          </w:p>
        </w:tc>
      </w:tr>
      <w:tr w:rsidR="00956D07" w:rsidRPr="00956D07" w:rsidTr="007968B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D-03.02.01a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Regulacja pionowa dla urz</w:t>
            </w:r>
            <w:r w:rsidRPr="00956D07">
              <w:rPr>
                <w:rFonts w:ascii="Times New Roman" w:eastAsia="TimesNewRoman" w:hAnsi="Times New Roman" w:cs="Times New Roman"/>
                <w:szCs w:val="24"/>
              </w:rPr>
              <w:t>ą</w:t>
            </w:r>
            <w:r w:rsidRPr="00956D07">
              <w:rPr>
                <w:rFonts w:ascii="Times New Roman" w:hAnsi="Times New Roman" w:cs="Times New Roman"/>
                <w:szCs w:val="24"/>
              </w:rPr>
              <w:t>dze</w:t>
            </w:r>
            <w:r w:rsidRPr="00956D07">
              <w:rPr>
                <w:rFonts w:ascii="Times New Roman" w:eastAsia="TimesNewRoman" w:hAnsi="Times New Roman" w:cs="Times New Roman"/>
                <w:szCs w:val="24"/>
              </w:rPr>
              <w:t xml:space="preserve">ń </w:t>
            </w:r>
            <w:r w:rsidRPr="00956D07">
              <w:rPr>
                <w:rFonts w:ascii="Times New Roman" w:hAnsi="Times New Roman" w:cs="Times New Roman"/>
                <w:szCs w:val="24"/>
              </w:rPr>
              <w:t>podziemnych, studzienki rewizyjne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956D07" w:rsidP="00956D07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szt.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07" w:rsidRPr="00956D07" w:rsidRDefault="00887A75" w:rsidP="00956D07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tbl>
      <w:tblPr>
        <w:tblW w:w="5617" w:type="pct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563"/>
        <w:gridCol w:w="6226"/>
        <w:gridCol w:w="965"/>
        <w:gridCol w:w="681"/>
        <w:gridCol w:w="205"/>
      </w:tblGrid>
      <w:tr w:rsidR="006E7F5F" w:rsidRPr="00956D07" w:rsidTr="00880B73">
        <w:trPr>
          <w:trHeight w:val="7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5F" w:rsidRPr="00F64603" w:rsidRDefault="006E7F5F" w:rsidP="006E7F5F">
            <w:pPr>
              <w:jc w:val="center"/>
              <w:rPr>
                <w:rFonts w:ascii="Times New Roman" w:hAnsi="Times New Roman" w:cs="Times New Roman"/>
                <w:b/>
                <w:snapToGrid w:val="0"/>
                <w:w w:val="1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w w:val="150"/>
                <w:sz w:val="24"/>
                <w:szCs w:val="24"/>
              </w:rPr>
              <w:lastRenderedPageBreak/>
              <w:t xml:space="preserve">Remont chodnika ( łącznik) w rejonie skrzyżowania ulic Prusa i Krasińskiego </w:t>
            </w:r>
            <w:r w:rsidRPr="00F64603">
              <w:rPr>
                <w:rFonts w:ascii="Times New Roman" w:hAnsi="Times New Roman" w:cs="Times New Roman"/>
                <w:b/>
                <w:snapToGrid w:val="0"/>
                <w:w w:val="150"/>
                <w:sz w:val="24"/>
                <w:szCs w:val="24"/>
              </w:rPr>
              <w:t>w Skarżysku-Kamiennej</w:t>
            </w:r>
          </w:p>
          <w:p w:rsidR="006E7F5F" w:rsidRPr="00956D07" w:rsidRDefault="006E7F5F" w:rsidP="00880B73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E7F5F" w:rsidRPr="00956D07" w:rsidTr="00880B73">
        <w:trPr>
          <w:trHeight w:val="276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5F" w:rsidRPr="00956D07" w:rsidRDefault="006E7F5F" w:rsidP="0088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eastAsia="Times New Roman" w:hAnsi="Times New Roman" w:cs="Times New Roman"/>
                <w:szCs w:val="24"/>
              </w:rPr>
              <w:t xml:space="preserve">Lp. 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5F" w:rsidRPr="00956D07" w:rsidRDefault="006E7F5F" w:rsidP="0088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eastAsia="Times New Roman" w:hAnsi="Times New Roman" w:cs="Times New Roman"/>
                <w:szCs w:val="24"/>
              </w:rPr>
              <w:t>Numer Specyfikacji Technicznej</w:t>
            </w:r>
          </w:p>
        </w:tc>
        <w:tc>
          <w:tcPr>
            <w:tcW w:w="39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5F" w:rsidRPr="00956D07" w:rsidRDefault="006E7F5F" w:rsidP="0088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56D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Przedmiar robót</w:t>
            </w:r>
          </w:p>
        </w:tc>
      </w:tr>
      <w:tr w:rsidR="006E7F5F" w:rsidRPr="00956D07" w:rsidTr="00880B73">
        <w:trPr>
          <w:trHeight w:val="276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5F" w:rsidRPr="00956D07" w:rsidRDefault="006E7F5F" w:rsidP="00880B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5F" w:rsidRPr="00956D07" w:rsidRDefault="006E7F5F" w:rsidP="00880B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5F" w:rsidRPr="00956D07" w:rsidRDefault="006E7F5F" w:rsidP="00880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6E7F5F" w:rsidRPr="00956D07" w:rsidTr="00880B73">
        <w:trPr>
          <w:trHeight w:val="1106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5F" w:rsidRPr="00956D07" w:rsidRDefault="006E7F5F" w:rsidP="00880B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5F" w:rsidRPr="00956D07" w:rsidRDefault="006E7F5F" w:rsidP="00880B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F5F" w:rsidRPr="00956D07" w:rsidRDefault="006E7F5F" w:rsidP="0088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eastAsia="Times New Roman" w:hAnsi="Times New Roman" w:cs="Times New Roman"/>
                <w:szCs w:val="24"/>
              </w:rPr>
              <w:t>Opis elementów rozliczeniowych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5F" w:rsidRPr="00956D07" w:rsidRDefault="006E7F5F" w:rsidP="0088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eastAsia="Times New Roman" w:hAnsi="Times New Roman" w:cs="Times New Roman"/>
                <w:szCs w:val="24"/>
              </w:rPr>
              <w:t>Jedn. miary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7F5F" w:rsidRPr="00956D07" w:rsidRDefault="006E7F5F" w:rsidP="0088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eastAsia="Times New Roman" w:hAnsi="Times New Roman" w:cs="Times New Roman"/>
                <w:szCs w:val="24"/>
              </w:rPr>
              <w:t xml:space="preserve">Ilość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E7F5F" w:rsidRPr="00956D07" w:rsidRDefault="006E7F5F" w:rsidP="0088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205"/>
        <w:tblW w:w="10314" w:type="dxa"/>
        <w:tblLayout w:type="fixed"/>
        <w:tblLook w:val="04A0"/>
      </w:tblPr>
      <w:tblGrid>
        <w:gridCol w:w="919"/>
        <w:gridCol w:w="1451"/>
        <w:gridCol w:w="6237"/>
        <w:gridCol w:w="925"/>
        <w:gridCol w:w="782"/>
      </w:tblGrid>
      <w:tr w:rsidR="006E7F5F" w:rsidRPr="00956D07" w:rsidTr="00880B73">
        <w:trPr>
          <w:trHeight w:val="4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Rozbiórka  obrzeży betonowych  20x6 wraz z odwiezieniem materiałów z rozbiórki (nie nadających się do ponownego wbudowania) poza teren budowy- miejsce wywozu zapewnia Wykonawca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mb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</w:tr>
      <w:tr w:rsidR="00E24F62" w:rsidRPr="00956D07" w:rsidTr="00880B7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2" w:rsidRPr="00956D07" w:rsidRDefault="00E24F62" w:rsidP="00E24F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2" w:rsidRPr="00956D07" w:rsidRDefault="00E24F62" w:rsidP="00E24F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2" w:rsidRPr="00956D07" w:rsidRDefault="00E24F62" w:rsidP="00E24F6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 xml:space="preserve">Rozbiórka  chodnika o nawierzchni z płyt betonowych 50x50x7cm na podsypce cementowo-piaskowej wraz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korytowaniem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i</w:t>
            </w:r>
            <w:r w:rsidRPr="00956D07">
              <w:rPr>
                <w:rFonts w:ascii="Times New Roman" w:hAnsi="Times New Roman" w:cs="Times New Roman"/>
                <w:szCs w:val="24"/>
              </w:rPr>
              <w:t xml:space="preserve"> odwiezieniem</w:t>
            </w:r>
            <w:r>
              <w:rPr>
                <w:rFonts w:ascii="Times New Roman" w:hAnsi="Times New Roman" w:cs="Times New Roman"/>
                <w:szCs w:val="24"/>
              </w:rPr>
              <w:t xml:space="preserve"> urobku i </w:t>
            </w:r>
            <w:r w:rsidRPr="00956D07">
              <w:rPr>
                <w:rFonts w:ascii="Times New Roman" w:hAnsi="Times New Roman" w:cs="Times New Roman"/>
                <w:szCs w:val="24"/>
              </w:rPr>
              <w:t xml:space="preserve"> materiałów z rozbiórki (nie nadających się do ponownego wbudowania) poza teren budowy- miejsce wywozu zapewnia Wykonawca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2" w:rsidRPr="00956D07" w:rsidRDefault="00E24F62" w:rsidP="00E24F62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m</w:t>
            </w:r>
            <w:r w:rsidRPr="00956D07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2" w:rsidRPr="00956D07" w:rsidRDefault="00E24F62" w:rsidP="00E24F62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27,60</w:t>
            </w:r>
          </w:p>
        </w:tc>
      </w:tr>
      <w:tr w:rsidR="006E7F5F" w:rsidRPr="00956D07" w:rsidTr="00880B7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D-08.03.01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Ustawienie obrzeży betonowych o wym. 20x6cm na podsypce piaskowej, spoiny wypełnione zaprawą cementową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 xml:space="preserve">mb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</w:tr>
      <w:tr w:rsidR="006E7F5F" w:rsidRPr="00956D07" w:rsidTr="00880B7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center"/>
              <w:rPr>
                <w:rFonts w:ascii="Times New Roman" w:hAnsi="Times New Roman" w:cs="Times New Roman"/>
              </w:rPr>
            </w:pPr>
            <w:r w:rsidRPr="00956D07">
              <w:rPr>
                <w:rFonts w:ascii="Times New Roman" w:hAnsi="Times New Roman" w:cs="Times New Roman"/>
              </w:rPr>
              <w:t>D - 02.01.01</w:t>
            </w:r>
          </w:p>
          <w:p w:rsidR="006E7F5F" w:rsidRPr="00956D07" w:rsidRDefault="006E7F5F" w:rsidP="00880B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 xml:space="preserve">Profilowanie i zagęszczanie podłoża pod warstwy konstrukcyjne nawierzchni chodnika, mechanicznie, grunt </w:t>
            </w:r>
            <w:proofErr w:type="spellStart"/>
            <w:r w:rsidRPr="00956D07">
              <w:rPr>
                <w:rFonts w:ascii="Times New Roman" w:hAnsi="Times New Roman" w:cs="Times New Roman"/>
                <w:szCs w:val="24"/>
              </w:rPr>
              <w:t>kat.I-IV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m</w:t>
            </w:r>
            <w:r w:rsidRPr="00956D07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27,60</w:t>
            </w:r>
          </w:p>
        </w:tc>
      </w:tr>
      <w:tr w:rsidR="006E7F5F" w:rsidRPr="00956D07" w:rsidTr="00880B7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D-04.04.02a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Wykonanie warstwy podsypkowej, podsypka piaskowa, warstwa po zagęszczeniu 5cm (uzupełnienie przestrzeni po rozbiórce chodnika)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m</w:t>
            </w:r>
            <w:r w:rsidRPr="00956D07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27,60</w:t>
            </w:r>
          </w:p>
        </w:tc>
      </w:tr>
      <w:tr w:rsidR="006E7F5F" w:rsidRPr="00956D07" w:rsidTr="00880B7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D-05.03.23a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 xml:space="preserve">Wykonanie chodnika </w:t>
            </w:r>
            <w:r>
              <w:rPr>
                <w:rFonts w:ascii="Times New Roman" w:hAnsi="Times New Roman" w:cs="Times New Roman"/>
                <w:szCs w:val="24"/>
              </w:rPr>
              <w:t xml:space="preserve">ulicy </w:t>
            </w:r>
            <w:r w:rsidRPr="00956D07">
              <w:rPr>
                <w:rFonts w:ascii="Times New Roman" w:hAnsi="Times New Roman" w:cs="Times New Roman"/>
                <w:szCs w:val="24"/>
              </w:rPr>
              <w:t>o nawierzchni z kostki brukowej  betonowej gr. 6cm, czerwonej, na podsypce cementowo-piaskowej gr. 5cm, profilowanie i zagęszczenie, wypełnienie spoin piaskiem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956D07">
              <w:rPr>
                <w:rFonts w:ascii="Times New Roman" w:hAnsi="Times New Roman" w:cs="Times New Roman"/>
                <w:szCs w:val="24"/>
              </w:rPr>
              <w:t>m</w:t>
            </w:r>
            <w:r w:rsidRPr="00956D07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5F" w:rsidRPr="00956D07" w:rsidRDefault="006E7F5F" w:rsidP="00880B73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27,60</w:t>
            </w:r>
          </w:p>
        </w:tc>
      </w:tr>
    </w:tbl>
    <w:p w:rsidR="006E7F5F" w:rsidRDefault="006E7F5F" w:rsidP="006E7F5F"/>
    <w:p w:rsidR="004337F0" w:rsidRDefault="004337F0" w:rsidP="00EA30C1"/>
    <w:sectPr w:rsidR="004337F0" w:rsidSect="0060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BC4E06"/>
    <w:rsid w:val="0019053C"/>
    <w:rsid w:val="001F7228"/>
    <w:rsid w:val="0021776D"/>
    <w:rsid w:val="00342D61"/>
    <w:rsid w:val="004337F0"/>
    <w:rsid w:val="00596F2F"/>
    <w:rsid w:val="00694BC5"/>
    <w:rsid w:val="006E7F5F"/>
    <w:rsid w:val="007968BE"/>
    <w:rsid w:val="00857F7C"/>
    <w:rsid w:val="00867FD1"/>
    <w:rsid w:val="00887A75"/>
    <w:rsid w:val="009217E4"/>
    <w:rsid w:val="00956D07"/>
    <w:rsid w:val="009646F5"/>
    <w:rsid w:val="00B72E0D"/>
    <w:rsid w:val="00BC4E06"/>
    <w:rsid w:val="00D20A73"/>
    <w:rsid w:val="00D64028"/>
    <w:rsid w:val="00E24F62"/>
    <w:rsid w:val="00E7761D"/>
    <w:rsid w:val="00E94766"/>
    <w:rsid w:val="00EA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rsid w:val="00BC4E0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table" w:styleId="Tabela-Siatka">
    <w:name w:val="Table Grid"/>
    <w:basedOn w:val="Standardowy"/>
    <w:uiPriority w:val="59"/>
    <w:rsid w:val="00BC4E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a.kopec</cp:lastModifiedBy>
  <cp:revision>2</cp:revision>
  <cp:lastPrinted>2017-08-07T07:07:00Z</cp:lastPrinted>
  <dcterms:created xsi:type="dcterms:W3CDTF">2017-08-21T12:22:00Z</dcterms:created>
  <dcterms:modified xsi:type="dcterms:W3CDTF">2017-08-21T12:22:00Z</dcterms:modified>
</cp:coreProperties>
</file>