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6C" w:rsidRPr="0019193D" w:rsidRDefault="0010026C" w:rsidP="0010026C">
      <w:pPr>
        <w:tabs>
          <w:tab w:val="left" w:pos="6629"/>
          <w:tab w:val="right" w:pos="9371"/>
        </w:tabs>
        <w:jc w:val="right"/>
        <w:rPr>
          <w:rFonts w:ascii="Cambria" w:hAnsi="Cambria" w:cs="Arial"/>
          <w:b/>
          <w:sz w:val="20"/>
          <w:szCs w:val="20"/>
        </w:rPr>
      </w:pPr>
      <w:r w:rsidRPr="0019193D">
        <w:rPr>
          <w:rFonts w:ascii="Cambria" w:hAnsi="Cambria" w:cs="Arial"/>
          <w:b/>
          <w:sz w:val="20"/>
          <w:szCs w:val="20"/>
        </w:rPr>
        <w:tab/>
        <w:t xml:space="preserve">Załącznik nr </w:t>
      </w:r>
      <w:r w:rsidR="003A27B5" w:rsidRPr="0019193D">
        <w:rPr>
          <w:rFonts w:ascii="Cambria" w:hAnsi="Cambria" w:cs="Arial"/>
          <w:b/>
          <w:sz w:val="20"/>
          <w:szCs w:val="20"/>
        </w:rPr>
        <w:t>7</w:t>
      </w:r>
      <w:r w:rsidRPr="0019193D">
        <w:rPr>
          <w:rFonts w:ascii="Cambria" w:hAnsi="Cambria" w:cs="Arial"/>
          <w:b/>
          <w:sz w:val="20"/>
          <w:szCs w:val="20"/>
        </w:rPr>
        <w:t xml:space="preserve"> do SWZ</w:t>
      </w:r>
    </w:p>
    <w:p w:rsidR="003A27B5" w:rsidRDefault="003A27B5" w:rsidP="003A27B5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19193D">
        <w:rPr>
          <w:rFonts w:ascii="Cambria" w:eastAsia="Calibri" w:hAnsi="Cambria" w:cs="Times New Roman"/>
          <w:b/>
          <w:sz w:val="20"/>
          <w:szCs w:val="20"/>
        </w:rPr>
        <w:t>UMOWA NR ….......</w:t>
      </w:r>
    </w:p>
    <w:p w:rsidR="00FF7080" w:rsidRPr="0019193D" w:rsidRDefault="00FF7080" w:rsidP="003A27B5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19193D">
        <w:rPr>
          <w:rFonts w:ascii="Cambria" w:eastAsia="Calibri" w:hAnsi="Cambria" w:cs="Times New Roman"/>
          <w:sz w:val="20"/>
          <w:szCs w:val="20"/>
        </w:rPr>
        <w:t xml:space="preserve">Zawarta w dniu ............  w Skarżysku – Kamiennej, pomiędzy: </w:t>
      </w: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19193D">
        <w:rPr>
          <w:rFonts w:ascii="Cambria" w:eastAsia="Calibri" w:hAnsi="Cambria" w:cs="Times New Roman"/>
          <w:b/>
          <w:sz w:val="20"/>
          <w:szCs w:val="20"/>
        </w:rPr>
        <w:t>Gminą Skarżysko – Kamienna</w:t>
      </w:r>
      <w:r w:rsidRPr="0019193D">
        <w:rPr>
          <w:rFonts w:ascii="Cambria" w:eastAsia="Calibri" w:hAnsi="Cambria" w:cs="Times New Roman"/>
          <w:sz w:val="20"/>
          <w:szCs w:val="20"/>
        </w:rPr>
        <w:t xml:space="preserve"> z siedzibą: 26-110 Skarżysko – Kamienna, ul. Sikorskiego18</w:t>
      </w:r>
      <w:r w:rsidR="00FF7080">
        <w:rPr>
          <w:rFonts w:ascii="Cambria" w:eastAsia="Calibri" w:hAnsi="Cambria" w:cs="Times New Roman"/>
          <w:sz w:val="20"/>
          <w:szCs w:val="20"/>
        </w:rPr>
        <w:t xml:space="preserve"> </w:t>
      </w:r>
      <w:r w:rsidRPr="0019193D">
        <w:rPr>
          <w:rFonts w:ascii="Cambria" w:eastAsia="Calibri" w:hAnsi="Cambria" w:cs="Times New Roman"/>
          <w:sz w:val="20"/>
          <w:szCs w:val="20"/>
        </w:rPr>
        <w:t>zwaną dalej Zamawiającym, reprezentowaną przez:</w:t>
      </w: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19193D">
        <w:rPr>
          <w:rFonts w:ascii="Cambria" w:eastAsia="Calibri" w:hAnsi="Cambria" w:cs="Times New Roman"/>
          <w:b/>
          <w:sz w:val="20"/>
          <w:szCs w:val="20"/>
        </w:rPr>
        <w:t xml:space="preserve">Prezydenta Miasta - Konrada </w:t>
      </w:r>
      <w:proofErr w:type="spellStart"/>
      <w:r w:rsidRPr="0019193D">
        <w:rPr>
          <w:rFonts w:ascii="Cambria" w:eastAsia="Calibri" w:hAnsi="Cambria" w:cs="Times New Roman"/>
          <w:b/>
          <w:sz w:val="20"/>
          <w:szCs w:val="20"/>
        </w:rPr>
        <w:t>Kröniga</w:t>
      </w:r>
      <w:proofErr w:type="spellEnd"/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19193D">
        <w:rPr>
          <w:rFonts w:ascii="Cambria" w:eastAsia="Calibri" w:hAnsi="Cambria" w:cs="Times New Roman"/>
          <w:sz w:val="20"/>
          <w:szCs w:val="20"/>
        </w:rPr>
        <w:t xml:space="preserve">a </w:t>
      </w: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19193D">
        <w:rPr>
          <w:rFonts w:ascii="Cambria" w:eastAsia="Calibri" w:hAnsi="Cambria" w:cs="Times New Roman"/>
          <w:bCs/>
          <w:sz w:val="20"/>
          <w:szCs w:val="20"/>
        </w:rPr>
        <w:t>.............................................................</w:t>
      </w: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A27B5" w:rsidRPr="0019193D" w:rsidRDefault="003A27B5" w:rsidP="003A27B5">
      <w:pPr>
        <w:rPr>
          <w:rFonts w:ascii="Cambria" w:eastAsia="Calibri" w:hAnsi="Cambria" w:cs="Times New Roman"/>
          <w:sz w:val="20"/>
          <w:szCs w:val="20"/>
        </w:rPr>
      </w:pPr>
      <w:r w:rsidRPr="0019193D">
        <w:rPr>
          <w:rFonts w:ascii="Cambria" w:eastAsia="Calibri" w:hAnsi="Cambria" w:cs="Times New Roman"/>
          <w:sz w:val="20"/>
          <w:szCs w:val="20"/>
        </w:rPr>
        <w:t xml:space="preserve">zwaną dalej Wykonawcą reprezentowaną przez:  </w:t>
      </w: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19193D">
        <w:rPr>
          <w:rFonts w:ascii="Cambria" w:eastAsia="Calibri" w:hAnsi="Cambria" w:cs="Times New Roman"/>
          <w:b/>
          <w:sz w:val="20"/>
          <w:szCs w:val="20"/>
        </w:rPr>
        <w:t>......................................................</w:t>
      </w: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A27B5" w:rsidRPr="0019193D" w:rsidRDefault="003A27B5" w:rsidP="008F6333">
      <w:pPr>
        <w:suppressAutoHyphens/>
        <w:spacing w:after="0" w:line="240" w:lineRule="auto"/>
        <w:rPr>
          <w:rFonts w:ascii="Cambria" w:eastAsia="Lucida Sans Unicode" w:hAnsi="Cambria" w:cs="Courier New"/>
          <w:color w:val="000000"/>
          <w:sz w:val="20"/>
          <w:szCs w:val="20"/>
          <w:lang w:eastAsia="zh-CN" w:bidi="en-US"/>
        </w:rPr>
      </w:pPr>
      <w:r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 xml:space="preserve">Podstawą zawarcia niniejszej umowy jest udzielenie zamówienia w trybie podstawowym zgodnie  </w:t>
      </w:r>
      <w:r w:rsidR="0019193D"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br/>
      </w:r>
      <w:r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>z ustawą z dnia 11 września 2019r. – Prawo zamówień publicznych / Dz.</w:t>
      </w:r>
      <w:r w:rsidR="0019193D"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 xml:space="preserve"> </w:t>
      </w:r>
      <w:r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>U</w:t>
      </w:r>
      <w:r w:rsidR="0019193D"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>.</w:t>
      </w:r>
      <w:r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 xml:space="preserve"> z 2021</w:t>
      </w:r>
      <w:r w:rsidR="0019193D"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 xml:space="preserve"> </w:t>
      </w:r>
      <w:r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>r</w:t>
      </w:r>
      <w:r w:rsidR="0019193D"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>.</w:t>
      </w:r>
      <w:r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 xml:space="preserve">, poz. 1129 </w:t>
      </w:r>
      <w:r w:rsidR="0019193D"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br/>
        <w:t xml:space="preserve">ze zm./. </w:t>
      </w:r>
      <w:r w:rsidRPr="0019193D">
        <w:rPr>
          <w:rFonts w:ascii="Cambria" w:eastAsia="Lucida Sans Unicode" w:hAnsi="Cambria" w:cs="Times New Roman"/>
          <w:b/>
          <w:bCs/>
          <w:color w:val="000000"/>
          <w:sz w:val="20"/>
          <w:szCs w:val="20"/>
          <w:lang w:eastAsia="zh-CN" w:bidi="en-US"/>
        </w:rPr>
        <w:t>Zamawiający zleca a Wykonawca przyjmuje wykonanie zadania pn</w:t>
      </w:r>
      <w:r w:rsidRPr="0019193D">
        <w:rPr>
          <w:rFonts w:ascii="Cambria" w:eastAsia="Lucida Sans Unicode" w:hAnsi="Cambria" w:cs="Times New Roman"/>
          <w:b/>
          <w:bCs/>
          <w:i/>
          <w:iCs/>
          <w:color w:val="000000"/>
          <w:sz w:val="20"/>
          <w:szCs w:val="20"/>
          <w:lang w:eastAsia="zh-CN" w:bidi="en-US"/>
        </w:rPr>
        <w:t xml:space="preserve">.” Zagospodarowanie skweru </w:t>
      </w:r>
      <w:proofErr w:type="spellStart"/>
      <w:r w:rsidR="008F6333">
        <w:rPr>
          <w:rFonts w:ascii="Cambria" w:eastAsia="Lucida Sans Unicode" w:hAnsi="Cambria" w:cs="Times New Roman"/>
          <w:b/>
          <w:bCs/>
          <w:i/>
          <w:iCs/>
          <w:color w:val="000000"/>
          <w:sz w:val="20"/>
          <w:szCs w:val="20"/>
          <w:lang w:eastAsia="zh-CN" w:bidi="en-US"/>
        </w:rPr>
        <w:t>Bzińskiego</w:t>
      </w:r>
      <w:proofErr w:type="spellEnd"/>
      <w:r w:rsidR="008F6333">
        <w:rPr>
          <w:rFonts w:ascii="Cambria" w:eastAsia="Lucida Sans Unicode" w:hAnsi="Cambria" w:cs="Times New Roman"/>
          <w:b/>
          <w:bCs/>
          <w:i/>
          <w:iCs/>
          <w:color w:val="000000"/>
          <w:sz w:val="20"/>
          <w:szCs w:val="20"/>
          <w:lang w:eastAsia="zh-CN" w:bidi="en-US"/>
        </w:rPr>
        <w:t xml:space="preserve"> </w:t>
      </w:r>
      <w:r w:rsidRPr="0019193D">
        <w:rPr>
          <w:rFonts w:ascii="Cambria" w:eastAsia="Lucida Sans Unicode" w:hAnsi="Cambria" w:cs="Times New Roman"/>
          <w:b/>
          <w:bCs/>
          <w:i/>
          <w:iCs/>
          <w:color w:val="000000"/>
          <w:sz w:val="20"/>
          <w:szCs w:val="20"/>
          <w:lang w:eastAsia="zh-CN" w:bidi="en-US"/>
        </w:rPr>
        <w:t>w Skarżysku –Kamiennej</w:t>
      </w:r>
      <w:r w:rsidRPr="0019193D">
        <w:rPr>
          <w:rFonts w:ascii="Cambria" w:eastAsia="Lucida Sans Unicode" w:hAnsi="Cambria" w:cs="Times New Roman"/>
          <w:b/>
          <w:bCs/>
          <w:color w:val="000000"/>
          <w:sz w:val="20"/>
          <w:szCs w:val="20"/>
          <w:lang w:eastAsia="zh-CN" w:bidi="en-US"/>
        </w:rPr>
        <w:t xml:space="preserve">” </w:t>
      </w:r>
      <w:r w:rsidR="0019193D" w:rsidRPr="0019193D">
        <w:rPr>
          <w:rFonts w:ascii="Cambria" w:eastAsia="Lucida Sans Unicode" w:hAnsi="Cambria" w:cs="Times New Roman"/>
          <w:b/>
          <w:bCs/>
          <w:color w:val="000000"/>
          <w:sz w:val="20"/>
          <w:szCs w:val="20"/>
          <w:lang w:eastAsia="zh-CN" w:bidi="en-US"/>
        </w:rPr>
        <w:br/>
      </w:r>
    </w:p>
    <w:p w:rsidR="00FF7080" w:rsidRDefault="00FF7080" w:rsidP="003A27B5">
      <w:pPr>
        <w:widowControl w:val="0"/>
        <w:spacing w:after="14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spacing w:after="14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Strony oświadczają co następuje:</w:t>
      </w:r>
    </w:p>
    <w:p w:rsidR="003A27B5" w:rsidRPr="0019193D" w:rsidRDefault="003A27B5" w:rsidP="003A27B5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tabs>
          <w:tab w:val="left" w:pos="334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Przedmiotem umowy jest:</w:t>
      </w:r>
    </w:p>
    <w:p w:rsidR="008F6333" w:rsidRPr="00256277" w:rsidRDefault="00F42CAF" w:rsidP="008F6333">
      <w:pPr>
        <w:widowControl w:val="0"/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Wykonanie zagospodarowania skweru </w:t>
      </w:r>
      <w:proofErr w:type="spellStart"/>
      <w:r w:rsidR="008F6333">
        <w:rPr>
          <w:rFonts w:ascii="Cambria" w:hAnsi="Cambria"/>
          <w:sz w:val="20"/>
          <w:szCs w:val="20"/>
        </w:rPr>
        <w:t>Bzin</w:t>
      </w:r>
      <w:proofErr w:type="spellEnd"/>
      <w:r w:rsidR="008F6333">
        <w:rPr>
          <w:rFonts w:ascii="Cambria" w:hAnsi="Cambria"/>
          <w:sz w:val="20"/>
          <w:szCs w:val="20"/>
        </w:rPr>
        <w:t xml:space="preserve"> u zbiegu ulic Niepodległości i Legionów   polega na</w:t>
      </w:r>
      <w:r w:rsidR="008F6333" w:rsidRPr="0019193D">
        <w:rPr>
          <w:rFonts w:ascii="Cambria" w:hAnsi="Cambria"/>
          <w:sz w:val="20"/>
          <w:szCs w:val="20"/>
        </w:rPr>
        <w:t xml:space="preserve"> opracowaniu </w:t>
      </w:r>
      <w:r w:rsidR="008F6333">
        <w:rPr>
          <w:rFonts w:ascii="Cambria" w:hAnsi="Cambria"/>
          <w:sz w:val="20"/>
          <w:szCs w:val="20"/>
        </w:rPr>
        <w:t xml:space="preserve">koncepcji z projektem </w:t>
      </w:r>
      <w:proofErr w:type="spellStart"/>
      <w:r w:rsidR="008F6333">
        <w:rPr>
          <w:rFonts w:ascii="Cambria" w:hAnsi="Cambria"/>
          <w:sz w:val="20"/>
          <w:szCs w:val="20"/>
        </w:rPr>
        <w:t>nasadzeń</w:t>
      </w:r>
      <w:proofErr w:type="spellEnd"/>
      <w:r w:rsidR="008F6333" w:rsidRPr="0019193D">
        <w:rPr>
          <w:rFonts w:ascii="Cambria" w:hAnsi="Cambria"/>
          <w:sz w:val="20"/>
          <w:szCs w:val="20"/>
        </w:rPr>
        <w:t xml:space="preserve">, </w:t>
      </w:r>
      <w:r w:rsidR="008F6333">
        <w:rPr>
          <w:rFonts w:ascii="Cambria" w:hAnsi="Cambria"/>
          <w:sz w:val="20"/>
          <w:szCs w:val="20"/>
        </w:rPr>
        <w:t>( projekt zagospodarowania terenu )</w:t>
      </w:r>
      <w:r w:rsidR="008F6333" w:rsidRPr="0019193D">
        <w:rPr>
          <w:rFonts w:ascii="Cambria" w:hAnsi="Cambria"/>
          <w:sz w:val="20"/>
          <w:szCs w:val="20"/>
        </w:rPr>
        <w:t xml:space="preserve"> </w:t>
      </w:r>
      <w:r w:rsidR="008F6333">
        <w:rPr>
          <w:rFonts w:ascii="Cambria" w:hAnsi="Cambria"/>
          <w:sz w:val="20"/>
          <w:szCs w:val="20"/>
        </w:rPr>
        <w:t xml:space="preserve">oraz na jego realizacji </w:t>
      </w:r>
      <w:r w:rsidR="00DF7954">
        <w:rPr>
          <w:rFonts w:ascii="Cambria" w:hAnsi="Cambria"/>
          <w:sz w:val="20"/>
          <w:szCs w:val="20"/>
        </w:rPr>
        <w:t xml:space="preserve"> </w:t>
      </w:r>
      <w:r w:rsidR="008F6333">
        <w:rPr>
          <w:rFonts w:ascii="Cambria" w:hAnsi="Cambria"/>
          <w:sz w:val="20"/>
          <w:szCs w:val="20"/>
        </w:rPr>
        <w:t xml:space="preserve">( po uzyskaniu akceptacji Zamawiającego )   </w:t>
      </w:r>
      <w:r w:rsidR="008F6333" w:rsidRPr="0019193D">
        <w:rPr>
          <w:rFonts w:ascii="Cambria" w:hAnsi="Cambria"/>
          <w:sz w:val="20"/>
          <w:szCs w:val="20"/>
        </w:rPr>
        <w:t>w celu uatrakcyjnienia miejsca</w:t>
      </w:r>
      <w:r w:rsidR="008F6333">
        <w:rPr>
          <w:rFonts w:ascii="Cambria" w:hAnsi="Cambria"/>
          <w:sz w:val="20"/>
          <w:szCs w:val="20"/>
        </w:rPr>
        <w:t xml:space="preserve"> wypoczynku mieszkańcom miasta</w:t>
      </w:r>
      <w:r w:rsidR="008F6333" w:rsidRPr="00256277">
        <w:rPr>
          <w:rFonts w:ascii="Cambria" w:hAnsi="Cambria"/>
          <w:sz w:val="20"/>
          <w:szCs w:val="20"/>
        </w:rPr>
        <w:t>.</w:t>
      </w:r>
    </w:p>
    <w:p w:rsidR="008F6333" w:rsidRPr="00256277" w:rsidRDefault="008F6333" w:rsidP="008F633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A27B5" w:rsidRPr="00256277" w:rsidRDefault="00256277" w:rsidP="003A27B5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trike/>
          <w:sz w:val="20"/>
          <w:szCs w:val="20"/>
        </w:rPr>
      </w:pPr>
      <w:r w:rsidRPr="00256277">
        <w:rPr>
          <w:rFonts w:ascii="Cambria" w:eastAsia="Times New Roman" w:hAnsi="Cambria" w:cs="Times New Roman"/>
          <w:sz w:val="20"/>
          <w:szCs w:val="20"/>
        </w:rPr>
        <w:t>Szczegółowy zakres p</w:t>
      </w:r>
      <w:r w:rsidR="003A27B5" w:rsidRPr="00256277">
        <w:rPr>
          <w:rFonts w:ascii="Cambria" w:eastAsia="Times New Roman" w:hAnsi="Cambria" w:cs="Times New Roman"/>
          <w:sz w:val="20"/>
          <w:szCs w:val="20"/>
        </w:rPr>
        <w:t xml:space="preserve">rzedmiotu zamówienia określono </w:t>
      </w:r>
      <w:r w:rsidR="006405A2" w:rsidRPr="00256277">
        <w:rPr>
          <w:rFonts w:ascii="Cambria" w:eastAsia="Times New Roman" w:hAnsi="Cambria" w:cs="Times New Roman"/>
          <w:sz w:val="20"/>
          <w:szCs w:val="20"/>
        </w:rPr>
        <w:t xml:space="preserve">w </w:t>
      </w:r>
      <w:r w:rsidR="00015264" w:rsidRPr="00256277">
        <w:rPr>
          <w:rFonts w:ascii="Cambria" w:eastAsia="Times New Roman" w:hAnsi="Cambria" w:cs="Times New Roman"/>
          <w:sz w:val="20"/>
          <w:szCs w:val="20"/>
        </w:rPr>
        <w:t xml:space="preserve"> opisie przedmiotu zamówienia</w:t>
      </w:r>
      <w:r w:rsidR="00015264" w:rsidRPr="00256277">
        <w:rPr>
          <w:rFonts w:ascii="Cambria" w:eastAsia="Times New Roman" w:hAnsi="Cambria" w:cs="Times New Roman"/>
          <w:strike/>
          <w:sz w:val="20"/>
          <w:szCs w:val="20"/>
        </w:rPr>
        <w:t>.</w:t>
      </w:r>
    </w:p>
    <w:p w:rsidR="003A27B5" w:rsidRPr="0019193D" w:rsidRDefault="003A27B5" w:rsidP="003A27B5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numPr>
          <w:ilvl w:val="0"/>
          <w:numId w:val="4"/>
        </w:numPr>
        <w:tabs>
          <w:tab w:val="left" w:pos="334"/>
        </w:tabs>
        <w:spacing w:after="0" w:line="240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Wykonawca zobowiązuje się wykonać przedmiot umowy w zakresie roślinności zgodnie z zasadami współczesnej wiedzy ogrodniczej, z obowiązującymi w tym zakresie przepisami i normami oraz </w:t>
      </w:r>
      <w:r w:rsid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 należytą starannością, zgodnie z najlepszymi praktykami przyjętymi przy świadczeniu tego typu usług, zapewniając uzyskanie stałego efektu estetycznego oraz bezpieczeństwa użytkowników terenów zieleni oraz w pozostałem zakresie z zasadami wiedzy budowlanej stosowanej </w:t>
      </w:r>
      <w:r w:rsid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do ukształtowania terenu, wykonania nawierzchni i montażu urządzeń małej architektury.</w:t>
      </w:r>
    </w:p>
    <w:p w:rsidR="003A27B5" w:rsidRPr="0019193D" w:rsidRDefault="003A27B5" w:rsidP="003A27B5">
      <w:pPr>
        <w:widowControl w:val="0"/>
        <w:numPr>
          <w:ilvl w:val="0"/>
          <w:numId w:val="4"/>
        </w:numPr>
        <w:tabs>
          <w:tab w:val="left" w:pos="334"/>
        </w:tabs>
        <w:spacing w:after="140" w:line="240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Zamawiający ma prawo do sprawdzania na bieżąco stanu wykonania Umowy i przedstawiania swoich uwag Wykonawcy.</w:t>
      </w:r>
    </w:p>
    <w:p w:rsidR="003A27B5" w:rsidRPr="0019193D" w:rsidRDefault="003A27B5" w:rsidP="003A27B5">
      <w:pPr>
        <w:keepNext/>
        <w:keepLines/>
        <w:widowControl w:val="0"/>
        <w:numPr>
          <w:ilvl w:val="0"/>
          <w:numId w:val="3"/>
        </w:numPr>
        <w:spacing w:after="0" w:line="257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3A27B5" w:rsidP="00FC4E0F">
      <w:pPr>
        <w:widowControl w:val="0"/>
        <w:numPr>
          <w:ilvl w:val="0"/>
          <w:numId w:val="5"/>
        </w:numPr>
        <w:tabs>
          <w:tab w:val="left" w:pos="343"/>
          <w:tab w:val="left" w:leader="dot" w:pos="3835"/>
        </w:tabs>
        <w:spacing w:after="0" w:line="257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Do bieżących kontaktów w trakcie realizacji przedmiotu umowy od strony Zamawiającego upoważniona jest …………….. - insp. ds. …………..  Tel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ab/>
      </w:r>
    </w:p>
    <w:p w:rsidR="003A27B5" w:rsidRDefault="003A27B5" w:rsidP="003A27B5">
      <w:pPr>
        <w:widowControl w:val="0"/>
        <w:numPr>
          <w:ilvl w:val="0"/>
          <w:numId w:val="5"/>
        </w:numPr>
        <w:tabs>
          <w:tab w:val="left" w:pos="343"/>
          <w:tab w:val="right" w:leader="dot" w:pos="5434"/>
          <w:tab w:val="left" w:pos="5597"/>
        </w:tabs>
        <w:spacing w:after="520" w:line="257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Od strony Wykonawcy, upoważnionym do nadzorowania prac oraz uc</w:t>
      </w:r>
      <w:r w:rsidR="006405A2">
        <w:rPr>
          <w:rFonts w:ascii="Cambria" w:eastAsia="Times New Roman" w:hAnsi="Cambria" w:cs="Times New Roman"/>
          <w:sz w:val="20"/>
          <w:szCs w:val="20"/>
          <w:lang w:eastAsia="pl-PL" w:bidi="pl-PL"/>
        </w:rPr>
        <w:t>zestniczenia w odbiorach jest</w:t>
      </w:r>
      <w:r w:rsidR="006405A2">
        <w:rPr>
          <w:rFonts w:ascii="Cambria" w:eastAsia="Times New Roman" w:hAnsi="Cambria" w:cs="Times New Roman"/>
          <w:sz w:val="20"/>
          <w:szCs w:val="20"/>
          <w:lang w:eastAsia="pl-PL" w:bidi="pl-PL"/>
        </w:rPr>
        <w:tab/>
      </w:r>
    </w:p>
    <w:p w:rsidR="00B10BB6" w:rsidRPr="0019193D" w:rsidRDefault="00B10BB6" w:rsidP="00B10BB6">
      <w:pPr>
        <w:widowControl w:val="0"/>
        <w:tabs>
          <w:tab w:val="left" w:pos="343"/>
          <w:tab w:val="right" w:leader="dot" w:pos="5434"/>
          <w:tab w:val="left" w:pos="5597"/>
        </w:tabs>
        <w:spacing w:after="520" w:line="257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numPr>
          <w:ilvl w:val="0"/>
          <w:numId w:val="6"/>
        </w:numPr>
        <w:tabs>
          <w:tab w:val="left" w:pos="343"/>
        </w:tabs>
        <w:spacing w:after="0" w:line="240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Strony umowy zobowiązują się współpracy przy realizacji zamówienia, opartej na zasadach etyki </w:t>
      </w:r>
      <w:r w:rsid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i rzetelności zawodowej.</w:t>
      </w:r>
    </w:p>
    <w:p w:rsidR="003A27B5" w:rsidRPr="0019193D" w:rsidRDefault="003A27B5" w:rsidP="003A27B5">
      <w:pPr>
        <w:widowControl w:val="0"/>
        <w:numPr>
          <w:ilvl w:val="0"/>
          <w:numId w:val="6"/>
        </w:numPr>
        <w:tabs>
          <w:tab w:val="left" w:pos="343"/>
        </w:tabs>
        <w:spacing w:after="0" w:line="240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Wykonawca oświadcza, że w zakresie realizacji umowy posiada niezbędną wiedzę, uprawnienia, potencjał kadrowy, odpowiednie środki i sprzęt.</w:t>
      </w:r>
    </w:p>
    <w:p w:rsidR="003A27B5" w:rsidRDefault="003A27B5" w:rsidP="003A27B5">
      <w:pPr>
        <w:widowControl w:val="0"/>
        <w:numPr>
          <w:ilvl w:val="0"/>
          <w:numId w:val="6"/>
        </w:numPr>
        <w:tabs>
          <w:tab w:val="left" w:pos="343"/>
        </w:tabs>
        <w:spacing w:after="0" w:line="240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przypadku realizacji zamówienia przez osoby które wykazują braki wiedzy w zakresie wykonywanej usługi lub brak sprzętu i narzędzi, do wykonywania usługi, Zamawiający może żądać wstrzymania prac na czas uzupełnienia braków w zakresie sprzętowym i osobowym .</w:t>
      </w:r>
    </w:p>
    <w:p w:rsidR="0019193D" w:rsidRDefault="0019193D" w:rsidP="0019193D">
      <w:pPr>
        <w:widowControl w:val="0"/>
        <w:tabs>
          <w:tab w:val="left" w:pos="343"/>
        </w:tabs>
        <w:spacing w:after="0" w:line="240" w:lineRule="auto"/>
        <w:ind w:left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4F4540" w:rsidRPr="0019193D" w:rsidRDefault="004F4540" w:rsidP="0019193D">
      <w:pPr>
        <w:widowControl w:val="0"/>
        <w:tabs>
          <w:tab w:val="left" w:pos="343"/>
        </w:tabs>
        <w:spacing w:after="0" w:line="240" w:lineRule="auto"/>
        <w:ind w:left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674FF5" w:rsidRDefault="003A27B5" w:rsidP="003A27B5">
      <w:pPr>
        <w:widowControl w:val="0"/>
        <w:numPr>
          <w:ilvl w:val="0"/>
          <w:numId w:val="7"/>
        </w:numPr>
        <w:tabs>
          <w:tab w:val="left" w:pos="343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zakres prac będących przedmiotem umowy wchodzi w szczególności:</w:t>
      </w:r>
    </w:p>
    <w:p w:rsidR="00674FF5" w:rsidRPr="0019193D" w:rsidRDefault="00674FF5" w:rsidP="00674FF5">
      <w:pPr>
        <w:widowControl w:val="0"/>
        <w:tabs>
          <w:tab w:val="left" w:pos="343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4016F" w:rsidRDefault="0034016F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Opracowanie dokumentacji projektowej </w:t>
      </w:r>
      <w:r w:rsidR="004E75BF">
        <w:rPr>
          <w:rFonts w:ascii="Cambria" w:eastAsia="Times New Roman" w:hAnsi="Cambria" w:cs="Times New Roman"/>
          <w:sz w:val="20"/>
          <w:szCs w:val="20"/>
        </w:rPr>
        <w:t>–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4E75BF">
        <w:rPr>
          <w:rFonts w:ascii="Cambria" w:eastAsia="Times New Roman" w:hAnsi="Cambria" w:cs="Times New Roman"/>
          <w:sz w:val="20"/>
          <w:szCs w:val="20"/>
        </w:rPr>
        <w:t>koncepcji przestrzennej.</w:t>
      </w:r>
    </w:p>
    <w:p w:rsidR="003A27B5" w:rsidRPr="0019193D" w:rsidRDefault="00CD75E9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Wykonanie</w:t>
      </w:r>
      <w:r w:rsidR="00761B2F">
        <w:rPr>
          <w:rFonts w:ascii="Cambria" w:eastAsia="Times New Roman" w:hAnsi="Cambria" w:cs="Times New Roman"/>
          <w:sz w:val="20"/>
          <w:szCs w:val="20"/>
        </w:rPr>
        <w:t xml:space="preserve"> ogólnej </w:t>
      </w:r>
      <w:r w:rsidR="00E25B39">
        <w:rPr>
          <w:rFonts w:ascii="Cambria" w:eastAsia="Times New Roman" w:hAnsi="Cambria" w:cs="Times New Roman"/>
          <w:sz w:val="20"/>
          <w:szCs w:val="20"/>
        </w:rPr>
        <w:t xml:space="preserve"> inwentaryzacji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zieleni,</w:t>
      </w:r>
    </w:p>
    <w:p w:rsidR="003A27B5" w:rsidRPr="0019193D" w:rsidRDefault="00E606F2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Usunięcie drzew kolidując</w:t>
      </w:r>
      <w:r w:rsidR="00CD75E9">
        <w:rPr>
          <w:rFonts w:ascii="Cambria" w:eastAsia="Times New Roman" w:hAnsi="Cambria" w:cs="Times New Roman"/>
          <w:sz w:val="20"/>
          <w:szCs w:val="20"/>
        </w:rPr>
        <w:t>ych</w:t>
      </w:r>
      <w:r w:rsidR="004F454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z planowanymi pracami lub zagrażające bezpieczeństwu ludzi </w:t>
      </w:r>
    </w:p>
    <w:p w:rsidR="003A27B5" w:rsidRPr="0019193D" w:rsidRDefault="00CD75E9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Zabezpieczenie zieleni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na terenie robót,</w:t>
      </w:r>
    </w:p>
    <w:p w:rsidR="003A27B5" w:rsidRPr="0019193D" w:rsidRDefault="004E6BA8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Rozebranie 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>postument</w:t>
      </w:r>
      <w:r>
        <w:rPr>
          <w:rFonts w:ascii="Cambria" w:eastAsia="Times New Roman" w:hAnsi="Cambria" w:cs="Times New Roman"/>
          <w:sz w:val="20"/>
          <w:szCs w:val="20"/>
        </w:rPr>
        <w:t>u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po </w:t>
      </w:r>
      <w:r w:rsidR="00AE577D">
        <w:rPr>
          <w:rFonts w:ascii="Cambria" w:eastAsia="Times New Roman" w:hAnsi="Cambria" w:cs="Times New Roman"/>
          <w:sz w:val="20"/>
          <w:szCs w:val="20"/>
        </w:rPr>
        <w:t>stojącym tam niegdyś czołgu</w:t>
      </w:r>
    </w:p>
    <w:p w:rsidR="003A27B5" w:rsidRPr="00332F34" w:rsidRDefault="004E6BA8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32F34">
        <w:rPr>
          <w:rFonts w:ascii="Cambria" w:eastAsia="Times New Roman" w:hAnsi="Cambria" w:cs="Times New Roman"/>
          <w:sz w:val="20"/>
          <w:szCs w:val="20"/>
        </w:rPr>
        <w:t>Zniwelowanie</w:t>
      </w:r>
      <w:r w:rsidR="003A27B5" w:rsidRPr="00332F34">
        <w:rPr>
          <w:rFonts w:ascii="Cambria" w:eastAsia="Times New Roman" w:hAnsi="Cambria" w:cs="Times New Roman"/>
          <w:sz w:val="20"/>
          <w:szCs w:val="20"/>
        </w:rPr>
        <w:t xml:space="preserve"> teren</w:t>
      </w:r>
      <w:r w:rsidRPr="00332F34">
        <w:rPr>
          <w:rFonts w:ascii="Cambria" w:eastAsia="Times New Roman" w:hAnsi="Cambria" w:cs="Times New Roman"/>
          <w:sz w:val="20"/>
          <w:szCs w:val="20"/>
        </w:rPr>
        <w:t xml:space="preserve">u </w:t>
      </w:r>
      <w:r w:rsidR="00332F34" w:rsidRPr="00332F34">
        <w:rPr>
          <w:rFonts w:ascii="Times New Roman" w:hAnsi="Times New Roman" w:cs="Times New Roman"/>
          <w:sz w:val="20"/>
          <w:szCs w:val="20"/>
        </w:rPr>
        <w:t>i uzupełnienie</w:t>
      </w:r>
      <w:r w:rsidR="00332F34" w:rsidRPr="00332F34">
        <w:rPr>
          <w:rFonts w:ascii="Times New Roman" w:hAnsi="Times New Roman" w:cs="Times New Roman"/>
          <w:sz w:val="20"/>
          <w:szCs w:val="20"/>
        </w:rPr>
        <w:t xml:space="preserve"> ziemią urodzajną </w:t>
      </w:r>
      <w:r w:rsidR="00332F34" w:rsidRPr="00332F34">
        <w:rPr>
          <w:rFonts w:ascii="Times New Roman" w:hAnsi="Times New Roman" w:cs="Times New Roman"/>
          <w:sz w:val="20"/>
          <w:szCs w:val="20"/>
          <w:u w:val="single"/>
        </w:rPr>
        <w:t>w miejscach, które tego wymagają</w:t>
      </w:r>
    </w:p>
    <w:p w:rsidR="00C02D96" w:rsidRDefault="004E6BA8" w:rsidP="00C02D96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4F4540">
        <w:rPr>
          <w:rFonts w:ascii="Cambria" w:eastAsia="Times New Roman" w:hAnsi="Cambria" w:cs="Times New Roman"/>
          <w:sz w:val="20"/>
          <w:szCs w:val="20"/>
        </w:rPr>
        <w:t xml:space="preserve">Wykonanie </w:t>
      </w:r>
      <w:r w:rsidR="00332F34" w:rsidRPr="00332F34">
        <w:rPr>
          <w:rFonts w:ascii="Times New Roman" w:hAnsi="Times New Roman" w:cs="Times New Roman"/>
          <w:sz w:val="20"/>
          <w:szCs w:val="20"/>
        </w:rPr>
        <w:t>nawierzchni</w:t>
      </w:r>
      <w:r w:rsidR="00332F34" w:rsidRPr="00332F34">
        <w:rPr>
          <w:rFonts w:ascii="Times New Roman" w:hAnsi="Times New Roman" w:cs="Times New Roman"/>
          <w:sz w:val="20"/>
          <w:szCs w:val="20"/>
        </w:rPr>
        <w:t xml:space="preserve"> alejek i placyk</w:t>
      </w:r>
      <w:r w:rsidR="00332F34" w:rsidRPr="00332F34">
        <w:rPr>
          <w:rFonts w:ascii="Times New Roman" w:hAnsi="Times New Roman" w:cs="Times New Roman"/>
          <w:sz w:val="20"/>
          <w:szCs w:val="20"/>
        </w:rPr>
        <w:t>u</w:t>
      </w:r>
      <w:r w:rsidR="00332F34" w:rsidRPr="00332F34">
        <w:rPr>
          <w:rFonts w:ascii="Times New Roman" w:hAnsi="Times New Roman" w:cs="Times New Roman"/>
          <w:sz w:val="20"/>
          <w:szCs w:val="20"/>
        </w:rPr>
        <w:t xml:space="preserve">  - z kostki betonowej szarej</w:t>
      </w:r>
    </w:p>
    <w:p w:rsidR="00C02D96" w:rsidRDefault="008F5D7E" w:rsidP="00C02D96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C02D96">
        <w:rPr>
          <w:rFonts w:ascii="Cambria" w:eastAsia="Times New Roman" w:hAnsi="Cambria" w:cs="Times New Roman"/>
          <w:sz w:val="20"/>
          <w:szCs w:val="20"/>
        </w:rPr>
        <w:t>Wykonanie prac ziemnych związanych</w:t>
      </w:r>
      <w:r w:rsidR="003A27B5" w:rsidRPr="00C02D96">
        <w:rPr>
          <w:rFonts w:ascii="Cambria" w:eastAsia="Times New Roman" w:hAnsi="Cambria" w:cs="Times New Roman"/>
          <w:sz w:val="20"/>
          <w:szCs w:val="20"/>
        </w:rPr>
        <w:t xml:space="preserve"> z przygotowaniem rabat pod nasadzenia, które obejmują: wybranie podłoża pod rabaty, nawiezienie ziemi urodzajnej, założenie </w:t>
      </w:r>
      <w:proofErr w:type="spellStart"/>
      <w:r w:rsidR="003A27B5" w:rsidRPr="00C02D96">
        <w:rPr>
          <w:rFonts w:ascii="Cambria" w:eastAsia="Times New Roman" w:hAnsi="Cambria" w:cs="Times New Roman"/>
          <w:sz w:val="20"/>
          <w:szCs w:val="20"/>
        </w:rPr>
        <w:t>agrowłókniny</w:t>
      </w:r>
      <w:proofErr w:type="spellEnd"/>
      <w:r w:rsidR="003A27B5" w:rsidRPr="00C02D96">
        <w:rPr>
          <w:rFonts w:ascii="Cambria" w:eastAsia="Times New Roman" w:hAnsi="Cambria" w:cs="Times New Roman"/>
          <w:sz w:val="20"/>
          <w:szCs w:val="20"/>
        </w:rPr>
        <w:t>,</w:t>
      </w:r>
      <w:r w:rsidR="00D244F8" w:rsidRPr="00C02D96">
        <w:rPr>
          <w:rFonts w:ascii="Cambria" w:eastAsia="Times New Roman" w:hAnsi="Cambria" w:cs="Times New Roman"/>
          <w:sz w:val="20"/>
          <w:szCs w:val="20"/>
        </w:rPr>
        <w:t xml:space="preserve"> założenie obrzeży </w:t>
      </w:r>
      <w:r w:rsidR="003A27B5" w:rsidRPr="00C02D96">
        <w:rPr>
          <w:rFonts w:ascii="Cambria" w:eastAsia="Times New Roman" w:hAnsi="Cambria" w:cs="Times New Roman"/>
          <w:sz w:val="20"/>
          <w:szCs w:val="20"/>
        </w:rPr>
        <w:t xml:space="preserve"> na rabaty, </w:t>
      </w:r>
    </w:p>
    <w:p w:rsidR="00FD78BA" w:rsidRDefault="008F5D7E" w:rsidP="00FD78BA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C02D96">
        <w:rPr>
          <w:rFonts w:ascii="Cambria" w:eastAsia="Times New Roman" w:hAnsi="Cambria" w:cs="Times New Roman"/>
          <w:sz w:val="20"/>
          <w:szCs w:val="20"/>
        </w:rPr>
        <w:t>Zaprawienie dołów</w:t>
      </w:r>
      <w:r w:rsidR="003A27B5" w:rsidRPr="00C02D96">
        <w:rPr>
          <w:rFonts w:ascii="Cambria" w:eastAsia="Times New Roman" w:hAnsi="Cambria" w:cs="Times New Roman"/>
          <w:sz w:val="20"/>
          <w:szCs w:val="20"/>
        </w:rPr>
        <w:t xml:space="preserve"> pod pojedyncze nasadzenia,</w:t>
      </w:r>
    </w:p>
    <w:p w:rsidR="00FD78BA" w:rsidRDefault="008F5D7E" w:rsidP="00FD78BA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FD78BA">
        <w:rPr>
          <w:rFonts w:ascii="Cambria" w:eastAsia="Times New Roman" w:hAnsi="Cambria" w:cs="Times New Roman"/>
          <w:sz w:val="20"/>
          <w:szCs w:val="20"/>
        </w:rPr>
        <w:t xml:space="preserve">Wykonanie </w:t>
      </w:r>
      <w:r w:rsidR="00C02D96" w:rsidRPr="00FD78BA">
        <w:rPr>
          <w:rFonts w:ascii="Times New Roman" w:hAnsi="Times New Roman" w:cs="Times New Roman"/>
          <w:sz w:val="20"/>
          <w:szCs w:val="20"/>
        </w:rPr>
        <w:t>rabat</w:t>
      </w:r>
      <w:r w:rsidR="00C02D96" w:rsidRPr="00FD78BA">
        <w:rPr>
          <w:rFonts w:ascii="Times New Roman" w:hAnsi="Times New Roman" w:cs="Times New Roman"/>
          <w:sz w:val="20"/>
          <w:szCs w:val="20"/>
        </w:rPr>
        <w:t xml:space="preserve">  - 3 sztuki na łuku ulic Legionów i Niepodległości , 1 na placyku</w:t>
      </w:r>
      <w:r w:rsidR="003A27B5" w:rsidRPr="00FD78BA">
        <w:rPr>
          <w:rFonts w:ascii="Cambria" w:eastAsia="Times New Roman" w:hAnsi="Cambria" w:cs="Times New Roman"/>
          <w:sz w:val="20"/>
          <w:szCs w:val="20"/>
        </w:rPr>
        <w:t xml:space="preserve">, </w:t>
      </w:r>
    </w:p>
    <w:p w:rsidR="00E2110F" w:rsidRDefault="00FD78BA" w:rsidP="00E2110F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FD78BA">
        <w:rPr>
          <w:rFonts w:ascii="Times New Roman" w:hAnsi="Times New Roman" w:cs="Times New Roman"/>
          <w:sz w:val="20"/>
          <w:szCs w:val="20"/>
        </w:rPr>
        <w:t>Zamontowanie</w:t>
      </w:r>
      <w:r w:rsidRPr="00FD78BA">
        <w:rPr>
          <w:rFonts w:ascii="Times New Roman" w:hAnsi="Times New Roman" w:cs="Times New Roman"/>
          <w:sz w:val="20"/>
          <w:szCs w:val="20"/>
        </w:rPr>
        <w:t xml:space="preserve"> </w:t>
      </w:r>
      <w:r w:rsidRPr="00FD78BA">
        <w:rPr>
          <w:rFonts w:ascii="Times New Roman" w:hAnsi="Times New Roman" w:cs="Times New Roman"/>
          <w:sz w:val="20"/>
          <w:szCs w:val="20"/>
        </w:rPr>
        <w:t>elementów</w:t>
      </w:r>
      <w:r w:rsidRPr="00FD78BA">
        <w:rPr>
          <w:rFonts w:ascii="Times New Roman" w:hAnsi="Times New Roman" w:cs="Times New Roman"/>
          <w:sz w:val="20"/>
          <w:szCs w:val="20"/>
        </w:rPr>
        <w:t xml:space="preserve"> małej  architektury w postaci ławek i koszy na śmieci 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E2110F" w:rsidRDefault="00593D1F" w:rsidP="00E2110F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E2110F">
        <w:rPr>
          <w:rFonts w:ascii="Cambria" w:eastAsia="Times New Roman" w:hAnsi="Cambria" w:cs="Times New Roman"/>
          <w:sz w:val="20"/>
          <w:szCs w:val="20"/>
        </w:rPr>
        <w:t>Posadzenie</w:t>
      </w:r>
      <w:r w:rsidR="003A27B5" w:rsidRPr="00E2110F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FD78BA" w:rsidRPr="00E2110F">
        <w:rPr>
          <w:rFonts w:ascii="Times New Roman" w:hAnsi="Times New Roman" w:cs="Times New Roman"/>
          <w:sz w:val="20"/>
          <w:szCs w:val="20"/>
        </w:rPr>
        <w:t>roślin na wyznaczonych rabatach z użyciem hydrożelu, posadzić pojedyncze drzewa , uzupełnić rabaty przekompostowaną korą</w:t>
      </w:r>
      <w:r w:rsidR="00FD78BA" w:rsidRPr="00E2110F">
        <w:rPr>
          <w:rFonts w:ascii="Times New Roman" w:hAnsi="Times New Roman" w:cs="Times New Roman"/>
          <w:sz w:val="24"/>
          <w:szCs w:val="24"/>
        </w:rPr>
        <w:t>,</w:t>
      </w:r>
    </w:p>
    <w:p w:rsidR="00357C5B" w:rsidRDefault="00E2110F" w:rsidP="00357C5B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E2110F">
        <w:rPr>
          <w:rFonts w:ascii="Times New Roman" w:hAnsi="Times New Roman" w:cs="Times New Roman"/>
          <w:sz w:val="20"/>
          <w:szCs w:val="20"/>
        </w:rPr>
        <w:t xml:space="preserve">Odtworzenie </w:t>
      </w:r>
      <w:r w:rsidRPr="00E2110F">
        <w:rPr>
          <w:rFonts w:ascii="Times New Roman" w:hAnsi="Times New Roman" w:cs="Times New Roman"/>
          <w:sz w:val="20"/>
          <w:szCs w:val="20"/>
        </w:rPr>
        <w:t xml:space="preserve">i </w:t>
      </w:r>
      <w:r w:rsidRPr="00E2110F">
        <w:rPr>
          <w:rFonts w:ascii="Times New Roman" w:hAnsi="Times New Roman" w:cs="Times New Roman"/>
          <w:sz w:val="20"/>
          <w:szCs w:val="20"/>
        </w:rPr>
        <w:t>wykonanie</w:t>
      </w:r>
      <w:r w:rsidRPr="00E2110F">
        <w:rPr>
          <w:rFonts w:ascii="Times New Roman" w:hAnsi="Times New Roman" w:cs="Times New Roman"/>
          <w:sz w:val="20"/>
          <w:szCs w:val="20"/>
        </w:rPr>
        <w:t xml:space="preserve"> renowacj</w:t>
      </w:r>
      <w:r w:rsidRPr="00E2110F">
        <w:rPr>
          <w:rFonts w:ascii="Times New Roman" w:hAnsi="Times New Roman" w:cs="Times New Roman"/>
          <w:sz w:val="20"/>
          <w:szCs w:val="20"/>
        </w:rPr>
        <w:t>i</w:t>
      </w:r>
      <w:r w:rsidRPr="00E2110F">
        <w:rPr>
          <w:rFonts w:ascii="Times New Roman" w:hAnsi="Times New Roman" w:cs="Times New Roman"/>
          <w:sz w:val="20"/>
          <w:szCs w:val="20"/>
        </w:rPr>
        <w:t xml:space="preserve"> trawnika w miejscach, które zostały uszkodzone podczas robót oraz tych, które tego wymagają</w:t>
      </w:r>
      <w:r w:rsidR="003A27B5" w:rsidRPr="00E2110F">
        <w:rPr>
          <w:rFonts w:ascii="Cambria" w:eastAsia="Times New Roman" w:hAnsi="Cambria" w:cs="Times New Roman"/>
          <w:sz w:val="20"/>
          <w:szCs w:val="20"/>
        </w:rPr>
        <w:t>,</w:t>
      </w:r>
    </w:p>
    <w:p w:rsidR="00E2110F" w:rsidRPr="00357C5B" w:rsidRDefault="00E2110F" w:rsidP="00357C5B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57C5B">
        <w:rPr>
          <w:rFonts w:ascii="Times New Roman" w:hAnsi="Times New Roman" w:cs="Times New Roman"/>
          <w:sz w:val="20"/>
          <w:szCs w:val="20"/>
        </w:rPr>
        <w:t>Zamontowa</w:t>
      </w:r>
      <w:r w:rsidR="00357C5B" w:rsidRPr="00357C5B">
        <w:rPr>
          <w:rFonts w:ascii="Times New Roman" w:hAnsi="Times New Roman" w:cs="Times New Roman"/>
          <w:sz w:val="20"/>
          <w:szCs w:val="20"/>
        </w:rPr>
        <w:t>nie ławek i koszy</w:t>
      </w:r>
      <w:r w:rsidRPr="00357C5B">
        <w:rPr>
          <w:rFonts w:ascii="Times New Roman" w:hAnsi="Times New Roman" w:cs="Times New Roman"/>
          <w:sz w:val="20"/>
          <w:szCs w:val="20"/>
        </w:rPr>
        <w:t xml:space="preserve"> na śmieci</w:t>
      </w:r>
      <w:r w:rsidR="00357C5B" w:rsidRPr="00357C5B">
        <w:rPr>
          <w:rFonts w:ascii="Times New Roman" w:hAnsi="Times New Roman" w:cs="Times New Roman"/>
          <w:sz w:val="20"/>
          <w:szCs w:val="20"/>
        </w:rPr>
        <w:t>,</w:t>
      </w:r>
      <w:r w:rsidRPr="00357C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27B5" w:rsidRPr="00357C5B" w:rsidRDefault="00593D1F" w:rsidP="00357C5B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57C5B">
        <w:rPr>
          <w:rFonts w:ascii="Cambria" w:eastAsia="Times New Roman" w:hAnsi="Cambria" w:cs="Times New Roman"/>
          <w:sz w:val="20"/>
          <w:szCs w:val="20"/>
        </w:rPr>
        <w:t>Uprzątnięcie</w:t>
      </w:r>
      <w:r w:rsidR="003A27B5" w:rsidRPr="00357C5B">
        <w:rPr>
          <w:rFonts w:ascii="Cambria" w:eastAsia="Times New Roman" w:hAnsi="Cambria" w:cs="Times New Roman"/>
          <w:sz w:val="20"/>
          <w:szCs w:val="20"/>
        </w:rPr>
        <w:t xml:space="preserve"> teren</w:t>
      </w:r>
      <w:r w:rsidRPr="00357C5B">
        <w:rPr>
          <w:rFonts w:ascii="Cambria" w:eastAsia="Times New Roman" w:hAnsi="Cambria" w:cs="Times New Roman"/>
          <w:sz w:val="20"/>
          <w:szCs w:val="20"/>
        </w:rPr>
        <w:t>u</w:t>
      </w:r>
      <w:r w:rsidR="003A27B5" w:rsidRPr="00357C5B">
        <w:rPr>
          <w:rFonts w:ascii="Cambria" w:eastAsia="Times New Roman" w:hAnsi="Cambria" w:cs="Times New Roman"/>
          <w:sz w:val="20"/>
          <w:szCs w:val="20"/>
        </w:rPr>
        <w:t xml:space="preserve"> po zakończeniu prac.</w:t>
      </w:r>
    </w:p>
    <w:p w:rsidR="0019193D" w:rsidRPr="0019193D" w:rsidRDefault="0019193D" w:rsidP="00357C5B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3A27B5" w:rsidRPr="0019193D" w:rsidRDefault="003A27B5" w:rsidP="003A27B5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spacing w:after="0" w:line="259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Do obowiązków Wykonawcy należy: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left="800" w:hanging="34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Opracowanie projektu wykonawczego na podstawie zatwierdzonej przez Zamawiającego koncepcji zagospodarowania terenu z nasadzeniami i małą architekturą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t>;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left="800" w:hanging="34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wykonywanie zleconych przez Zamawiającego prac zgodnie z obowiązującymi przepisami, normami, zasadami sztuki ogrodniczej i dendrologii oraz szczegółowymi uzgodnieniami </w:t>
      </w:r>
      <w:r w:rsid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 Zamawiającym uwzględnionych w projekcje;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7"/>
        </w:tabs>
        <w:spacing w:after="0" w:line="259" w:lineRule="auto"/>
        <w:ind w:firstLine="46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zabezpieczenie terenu wykonywanych prac;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firstLine="46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stosowanie materiałów posiadających wymagane świadectwa i atesty;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7"/>
        </w:tabs>
        <w:spacing w:after="0" w:line="259" w:lineRule="auto"/>
        <w:ind w:firstLine="46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przerywanie robót na żądanie Zamawiającego i usuwanie ewentualnych usterek;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firstLine="46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zabezpieczanie wykonywanych prac przed zniszczeniem;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left="800" w:hanging="34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zgłaszanie Zamawiającemu na bieżąco trudności lub niemożności realizacji zleconych prac;</w:t>
      </w:r>
    </w:p>
    <w:p w:rsidR="00B03896" w:rsidRDefault="003A27B5" w:rsidP="00B03896">
      <w:pPr>
        <w:widowControl w:val="0"/>
        <w:numPr>
          <w:ilvl w:val="0"/>
          <w:numId w:val="8"/>
        </w:numPr>
        <w:tabs>
          <w:tab w:val="left" w:pos="787"/>
        </w:tabs>
        <w:spacing w:after="0" w:line="259" w:lineRule="auto"/>
        <w:ind w:left="800" w:hanging="34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posiadanie aktualnych dokumentów związanych z gospodarowaniem odpadami komunalnymi (zezwolenia, umowy, karty przekazania odpadów itp.) i przedstawianie ich Zamawiającemu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na każdorazowe żądanie;</w:t>
      </w:r>
    </w:p>
    <w:p w:rsidR="004F4540" w:rsidRDefault="004F4540" w:rsidP="004F4540">
      <w:pPr>
        <w:widowControl w:val="0"/>
        <w:tabs>
          <w:tab w:val="left" w:pos="787"/>
        </w:tabs>
        <w:spacing w:after="0" w:line="259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E606F2" w:rsidRPr="00A038C6" w:rsidRDefault="00E606F2" w:rsidP="004F4540">
      <w:pPr>
        <w:widowControl w:val="0"/>
        <w:tabs>
          <w:tab w:val="left" w:pos="787"/>
        </w:tabs>
        <w:spacing w:after="0" w:line="259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left="800" w:hanging="34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zgłaszanie Zamawiającemu oraz organom ścigania kradzieży i dewastacji terenów zieleni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  <w:t>i wyposażenia;</w:t>
      </w:r>
    </w:p>
    <w:p w:rsidR="00FC4E0F" w:rsidRPr="00357C5B" w:rsidRDefault="003A27B5" w:rsidP="00357C5B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left="800" w:hanging="34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składanie Zamawiającemu sprawozdania z realizacji poszczególnych prac w danym miesiącu najpóźniej w ostatnim dniu miesiąca, w którym wykonywano usługi, a jeżeli ten termin przypada w dzień wolny od pracy, to w k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t>olejnym pierwszym dniu roboczym.</w:t>
      </w:r>
    </w:p>
    <w:p w:rsidR="003A27B5" w:rsidRPr="0019193D" w:rsidRDefault="003A27B5" w:rsidP="003A1A3C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lastRenderedPageBreak/>
        <w:t>§ 7.</w:t>
      </w:r>
    </w:p>
    <w:p w:rsidR="003A27B5" w:rsidRPr="00FF7080" w:rsidRDefault="003A27B5" w:rsidP="00FF708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Wykonawca ponosi odpowiedzialność za:</w:t>
      </w:r>
    </w:p>
    <w:p w:rsidR="003A27B5" w:rsidRPr="00FF7080" w:rsidRDefault="003A27B5" w:rsidP="00FF7080">
      <w:pPr>
        <w:widowControl w:val="0"/>
        <w:numPr>
          <w:ilvl w:val="0"/>
          <w:numId w:val="9"/>
        </w:numPr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skuteczność wykonywanych zabiegów pielęgnacyjnych. W przypadku powstania szkód </w:t>
      </w:r>
      <w:r w:rsidR="00370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br/>
      </w: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 zieleni wyrządzonych przez niesprzy</w:t>
      </w:r>
      <w:r w:rsidR="00FC4E0F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jające warunki atmosferyczne (w </w:t>
      </w: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szczególności</w:t>
      </w:r>
      <w:r w:rsidR="00370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brak zabezpieczenia na zimę, brak podlewania w okresach bezopadowych, brak pielęgnacji  </w:t>
      </w:r>
      <w:r w:rsidR="00FF7080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br/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 okresie gwarancji,</w:t>
      </w:r>
      <w:r w:rsidR="00FC4E0F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370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wymarzanie kwiatów rabatowych)</w:t>
      </w:r>
      <w:r w:rsidR="00FC4E0F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. </w:t>
      </w: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Wykonawca naprawi je w ramach wynagrodzenia umownego;</w:t>
      </w:r>
    </w:p>
    <w:p w:rsidR="003A27B5" w:rsidRPr="00FF7080" w:rsidRDefault="003A27B5" w:rsidP="00FF7080">
      <w:pPr>
        <w:widowControl w:val="0"/>
        <w:numPr>
          <w:ilvl w:val="0"/>
          <w:numId w:val="9"/>
        </w:numPr>
        <w:spacing w:after="260" w:line="240" w:lineRule="auto"/>
        <w:ind w:left="284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skuteczność nasadzeń. W przypadku gdy nasadzony przez Wykonawcę materiał </w:t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roślinny </w:t>
      </w:r>
      <w:r w:rsidR="00FC4E0F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br/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nie zachowa żywotności od czasu posadzenia do zakończenia gwarancji – 1</w:t>
      </w:r>
      <w:r w:rsidR="00FF7080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rok od </w:t>
      </w:r>
      <w:r w:rsidR="00FF7080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daty </w:t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odbioru</w:t>
      </w:r>
      <w:r w:rsidR="00FF7080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prac potwierdzonych </w:t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protokołem odbioru </w:t>
      </w: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Wykonawca dokona ponownych nasadzeń na własny koszt.</w:t>
      </w:r>
    </w:p>
    <w:p w:rsidR="003A27B5" w:rsidRPr="0019193D" w:rsidRDefault="003A27B5" w:rsidP="003A1A3C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§ 8.</w:t>
      </w:r>
    </w:p>
    <w:p w:rsidR="003A27B5" w:rsidRDefault="003A27B5" w:rsidP="00FF708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Poza obowiązkami wynikającymi z niniejszej Umowy i załączników, do obowiązków Zamawiającego należy protokolarne:</w:t>
      </w:r>
    </w:p>
    <w:p w:rsidR="003A27B5" w:rsidRDefault="003A27B5" w:rsidP="00FF7080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sz w:val="20"/>
          <w:szCs w:val="20"/>
          <w:lang w:eastAsia="pl-PL" w:bidi="pl-PL"/>
        </w:rPr>
        <w:t>przekazanie Wykonawcy terenu prac bezpośrednio po podpisaniu umowy,</w:t>
      </w:r>
    </w:p>
    <w:p w:rsidR="003A27B5" w:rsidRPr="00FF7080" w:rsidRDefault="003A27B5" w:rsidP="00FF7080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sz w:val="20"/>
          <w:szCs w:val="20"/>
          <w:lang w:eastAsia="pl-PL" w:bidi="pl-PL"/>
        </w:rPr>
        <w:t>odebranie terenu prac najpóźniej w dniu zakończenia obowiązywania umowy.</w:t>
      </w:r>
    </w:p>
    <w:p w:rsidR="00FC4E0F" w:rsidRDefault="00FC4E0F" w:rsidP="003A27B5">
      <w:pPr>
        <w:widowControl w:val="0"/>
        <w:spacing w:after="0" w:line="240" w:lineRule="auto"/>
        <w:ind w:left="4580"/>
        <w:jc w:val="both"/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</w:pPr>
    </w:p>
    <w:p w:rsidR="003A27B5" w:rsidRPr="00FC750A" w:rsidRDefault="003A27B5" w:rsidP="003A1A3C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C750A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 xml:space="preserve">§ </w:t>
      </w:r>
      <w:r w:rsidR="00110499" w:rsidRPr="00FC750A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9</w:t>
      </w:r>
      <w:r w:rsidRPr="00FC750A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.</w:t>
      </w:r>
    </w:p>
    <w:p w:rsidR="003A27B5" w:rsidRPr="0019193D" w:rsidRDefault="003A27B5" w:rsidP="003707F4">
      <w:pPr>
        <w:widowControl w:val="0"/>
        <w:numPr>
          <w:ilvl w:val="0"/>
          <w:numId w:val="11"/>
        </w:numPr>
        <w:tabs>
          <w:tab w:val="left" w:pos="47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Wykonawca ponosi odpowiedzialność za zawinione niewykonanie lub nienależyte wykonanie prac będących przedmiotem niniejszej Umowy.</w:t>
      </w:r>
    </w:p>
    <w:p w:rsidR="003A27B5" w:rsidRPr="0019193D" w:rsidRDefault="003A27B5" w:rsidP="003707F4">
      <w:pPr>
        <w:widowControl w:val="0"/>
        <w:numPr>
          <w:ilvl w:val="0"/>
          <w:numId w:val="11"/>
        </w:numPr>
        <w:tabs>
          <w:tab w:val="left" w:pos="50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przypadku, o którym mowa w ust. 1 Wykonawca jest zobowiązany do ponownego wykonania prac na własny koszt tak, aby usługa była wolna od wad. Poprawki należy wykonać w terminie do czterech dni od daty zgłoszenia przez Zamawiającego.</w:t>
      </w:r>
    </w:p>
    <w:p w:rsidR="003A27B5" w:rsidRPr="0019193D" w:rsidRDefault="003A27B5" w:rsidP="003707F4">
      <w:pPr>
        <w:widowControl w:val="0"/>
        <w:numPr>
          <w:ilvl w:val="0"/>
          <w:numId w:val="11"/>
        </w:numPr>
        <w:tabs>
          <w:tab w:val="left" w:pos="495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Wykonanie przedmiotu umowy zgodnie z postanowieniami Umowy Strony potwierdzą protokołem odbioru.</w:t>
      </w:r>
    </w:p>
    <w:p w:rsidR="00FC4E0F" w:rsidRPr="00357C5B" w:rsidRDefault="003A27B5" w:rsidP="00357C5B">
      <w:pPr>
        <w:widowControl w:val="0"/>
        <w:numPr>
          <w:ilvl w:val="0"/>
          <w:numId w:val="11"/>
        </w:numPr>
        <w:tabs>
          <w:tab w:val="left" w:pos="50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Zamawiający zastrzega sobie prawo do dokonywania przez pracownika Zmawiającego wyrywkowych kontroli, na terenie objętym bieżącym utrzymaniem,. W przypadku stwierdzenia nieprawidłowości,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 kontroli sporządzany jest protokół z opisem stanu terenów zieleni, zakresem prac i terminem ich wykonania, który jest przesyłany Wykonawcy celem wykonania czynności, wynikających z zapisów protokołu. W razie trzykrotnego powtarzania się nieprawidłowości, Zamawiający ma prawo odstąpić od umowy w terminie 14 dni.</w:t>
      </w:r>
    </w:p>
    <w:p w:rsidR="003A27B5" w:rsidRPr="00110499" w:rsidRDefault="003A27B5" w:rsidP="003707F4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 xml:space="preserve">§ </w:t>
      </w:r>
      <w:r w:rsidR="00110499"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10</w:t>
      </w:r>
      <w:r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.</w:t>
      </w:r>
    </w:p>
    <w:p w:rsidR="003A27B5" w:rsidRPr="00110499" w:rsidRDefault="003A27B5" w:rsidP="003A27B5">
      <w:pPr>
        <w:widowControl w:val="0"/>
        <w:spacing w:after="140" w:line="240" w:lineRule="auto"/>
        <w:ind w:firstLine="240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Termin wykonania umowy: </w:t>
      </w:r>
      <w:r w:rsidR="00DF7954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pl-PL" w:bidi="pl-PL"/>
        </w:rPr>
        <w:t>3 miesiące</w:t>
      </w:r>
      <w:r w:rsidR="003A1A3C" w:rsidRPr="003A1A3C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Pr="009F5663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pl-PL" w:bidi="pl-PL"/>
        </w:rPr>
        <w:t xml:space="preserve">od daty zawarcia </w:t>
      </w:r>
      <w:r w:rsidR="003A1A3C" w:rsidRPr="009F5663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pl-PL" w:bidi="pl-PL"/>
        </w:rPr>
        <w:t>n</w:t>
      </w:r>
      <w:r w:rsidRPr="009F5663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pl-PL" w:bidi="pl-PL"/>
        </w:rPr>
        <w:t>iniejszej umowy</w:t>
      </w:r>
      <w:r w:rsidR="003A1A3C" w:rsidRPr="009F5663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pl-PL" w:bidi="pl-PL"/>
        </w:rPr>
        <w:t>.</w:t>
      </w:r>
    </w:p>
    <w:p w:rsidR="003A27B5" w:rsidRPr="00110499" w:rsidRDefault="00110499" w:rsidP="00110499">
      <w:pPr>
        <w:keepNext/>
        <w:keepLines/>
        <w:widowControl w:val="0"/>
        <w:spacing w:after="14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§ 11.</w:t>
      </w:r>
    </w:p>
    <w:p w:rsidR="003A27B5" w:rsidRPr="0019193D" w:rsidRDefault="003A27B5" w:rsidP="003707F4">
      <w:pPr>
        <w:widowControl w:val="0"/>
        <w:numPr>
          <w:ilvl w:val="0"/>
          <w:numId w:val="13"/>
        </w:numPr>
        <w:tabs>
          <w:tab w:val="left" w:pos="43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Strony ustalają, że obowiązującą ich formę wynagrodzenia za przedmiot umowy stanowi wynagrodzenie ustalone na podstawie złożonej oferty Wykonawcy, która stanowi załącznik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do niniejszej umowy.</w:t>
      </w:r>
    </w:p>
    <w:p w:rsidR="003A27B5" w:rsidRPr="003707F4" w:rsidRDefault="003A27B5" w:rsidP="003707F4">
      <w:pPr>
        <w:widowControl w:val="0"/>
        <w:numPr>
          <w:ilvl w:val="0"/>
          <w:numId w:val="13"/>
        </w:numPr>
        <w:tabs>
          <w:tab w:val="left" w:pos="430"/>
          <w:tab w:val="left" w:leader="dot" w:pos="8429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Wysokość wynagrodzenia wynosi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ab/>
        <w:t>zł brutto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t>(słownie:</w:t>
      </w:r>
      <w:r w:rsidRP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tab/>
        <w:t>).</w:t>
      </w:r>
    </w:p>
    <w:p w:rsidR="003A27B5" w:rsidRPr="0019193D" w:rsidRDefault="003A27B5" w:rsidP="003707F4">
      <w:pPr>
        <w:widowControl w:val="0"/>
        <w:numPr>
          <w:ilvl w:val="0"/>
          <w:numId w:val="13"/>
        </w:numPr>
        <w:tabs>
          <w:tab w:val="left" w:pos="43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Wynagrodzenie Wykonawcy obejmuje wszystkie koszty związane z realizacją przedmiotu Umowy.</w:t>
      </w:r>
    </w:p>
    <w:p w:rsidR="003A27B5" w:rsidRPr="0019193D" w:rsidRDefault="003A27B5" w:rsidP="003707F4">
      <w:pPr>
        <w:widowControl w:val="0"/>
        <w:numPr>
          <w:ilvl w:val="0"/>
          <w:numId w:val="13"/>
        </w:numPr>
        <w:tabs>
          <w:tab w:val="left" w:pos="430"/>
        </w:tabs>
        <w:spacing w:after="26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Wyklucza się możliwość roszczeń Wykonawcy związanych z błędnym skalkulowaniem ceny lub pominięciem elementów niezbędnych do wykonania umowy.</w:t>
      </w:r>
    </w:p>
    <w:p w:rsidR="003A27B5" w:rsidRPr="00110499" w:rsidRDefault="00110499" w:rsidP="00110499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§ 12.</w:t>
      </w:r>
    </w:p>
    <w:p w:rsidR="003A27B5" w:rsidRPr="0019193D" w:rsidRDefault="003A27B5" w:rsidP="003A27B5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Zakres wykonanych i odebranych prac potwierdzony będzie protokołem odbioru robót.</w:t>
      </w:r>
    </w:p>
    <w:p w:rsidR="003A27B5" w:rsidRPr="0019193D" w:rsidRDefault="003A27B5" w:rsidP="003A27B5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Podstawą do zapłaty wynagrodzenia będzie wystawiona przez Wykonawcę faktura wraz z protokołem odbioru podpisanym przez Strony</w:t>
      </w:r>
    </w:p>
    <w:p w:rsidR="003A27B5" w:rsidRPr="0019193D" w:rsidRDefault="003A27B5" w:rsidP="003A27B5">
      <w:pPr>
        <w:widowControl w:val="0"/>
        <w:numPr>
          <w:ilvl w:val="0"/>
          <w:numId w:val="28"/>
        </w:numPr>
        <w:tabs>
          <w:tab w:val="left" w:pos="426"/>
          <w:tab w:val="left" w:leader="dot" w:pos="3974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Termin płatności faktury wynosi do 30 dni licząc od momentu przekazania Zamawiającemu prawidłowo wystawionej faktury z protokołem odbioru wykonanych usług.</w:t>
      </w:r>
    </w:p>
    <w:p w:rsidR="003A27B5" w:rsidRPr="0019193D" w:rsidRDefault="003A27B5" w:rsidP="003A27B5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hanging="426"/>
        <w:jc w:val="both"/>
        <w:rPr>
          <w:rFonts w:ascii="Cambria" w:eastAsia="Arial Unicode MS" w:hAnsi="Cambria" w:cs="Arial Unicode MS"/>
          <w:kern w:val="3"/>
          <w:sz w:val="20"/>
          <w:szCs w:val="24"/>
          <w:lang w:eastAsia="zh-CN" w:bidi="hi-IN"/>
        </w:rPr>
      </w:pPr>
      <w:r w:rsidRPr="0019193D">
        <w:rPr>
          <w:rFonts w:ascii="Cambria" w:eastAsia="Arial Unicode MS" w:hAnsi="Cambria" w:cs="Arial Unicode MS"/>
          <w:kern w:val="3"/>
          <w:sz w:val="20"/>
          <w:szCs w:val="20"/>
          <w:lang w:eastAsia="zh-CN" w:bidi="hi-IN"/>
        </w:rPr>
        <w:t xml:space="preserve">Wprowadza się następujące zasady dotyczące płatności wynagrodzenia należnego dla Wykonawcy  </w:t>
      </w:r>
      <w:r w:rsidR="003707F4">
        <w:rPr>
          <w:rFonts w:ascii="Cambria" w:eastAsia="Arial Unicode MS" w:hAnsi="Cambria" w:cs="Arial Unicode MS"/>
          <w:kern w:val="3"/>
          <w:sz w:val="20"/>
          <w:szCs w:val="20"/>
          <w:lang w:eastAsia="zh-CN" w:bidi="hi-IN"/>
        </w:rPr>
        <w:br/>
      </w:r>
      <w:r w:rsidRPr="0019193D">
        <w:rPr>
          <w:rFonts w:ascii="Cambria" w:eastAsia="Arial Unicode MS" w:hAnsi="Cambria" w:cs="Arial Unicode MS"/>
          <w:kern w:val="3"/>
          <w:sz w:val="20"/>
          <w:szCs w:val="20"/>
          <w:lang w:eastAsia="zh-CN" w:bidi="hi-IN"/>
        </w:rPr>
        <w:t>z tytułu realizacji Umowy z zastosowaniem mechanizmu podzielonej płatności:</w:t>
      </w:r>
    </w:p>
    <w:p w:rsidR="003A27B5" w:rsidRDefault="003A27B5" w:rsidP="003A27B5">
      <w:pPr>
        <w:widowControl w:val="0"/>
        <w:numPr>
          <w:ilvl w:val="0"/>
          <w:numId w:val="30"/>
        </w:numPr>
        <w:suppressAutoHyphens/>
        <w:spacing w:after="0" w:line="240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Zamawiający zastrzega sobie prawo rozliczenia płatności wynikających z umowy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 pośrednictwem metody podzielonej płatności (ang. </w:t>
      </w:r>
      <w:proofErr w:type="spellStart"/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split</w:t>
      </w:r>
      <w:proofErr w:type="spellEnd"/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payment</w:t>
      </w:r>
      <w:proofErr w:type="spellEnd"/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) przewidzianego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w przepisach ustawy o podatku od towarów i usług.</w:t>
      </w:r>
    </w:p>
    <w:p w:rsidR="001934AA" w:rsidRPr="0019193D" w:rsidRDefault="001934AA" w:rsidP="001934AA">
      <w:pPr>
        <w:widowControl w:val="0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A27B5" w:rsidRPr="0019193D" w:rsidRDefault="003A27B5" w:rsidP="003A27B5">
      <w:pPr>
        <w:widowControl w:val="0"/>
        <w:numPr>
          <w:ilvl w:val="0"/>
          <w:numId w:val="30"/>
        </w:numPr>
        <w:suppressAutoHyphens/>
        <w:spacing w:after="120" w:line="240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 xml:space="preserve">Wykonawca oświadcza, że rachunek bankowy na który będą dokonywane płatności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to nr………………….</w:t>
      </w:r>
    </w:p>
    <w:p w:rsidR="003A27B5" w:rsidRPr="0019193D" w:rsidRDefault="003A27B5" w:rsidP="003A27B5">
      <w:pPr>
        <w:widowControl w:val="0"/>
        <w:numPr>
          <w:ilvl w:val="0"/>
          <w:numId w:val="31"/>
        </w:numPr>
        <w:suppressAutoHyphens/>
        <w:spacing w:after="120" w:line="240" w:lineRule="auto"/>
        <w:ind w:left="993" w:hanging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jest rachunkiem umożliwiającym płatność w ramach mechanizmu podzielonej płatności,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o którym mowa powyżej.</w:t>
      </w:r>
    </w:p>
    <w:p w:rsidR="003A27B5" w:rsidRPr="0019193D" w:rsidRDefault="003A27B5" w:rsidP="003A27B5">
      <w:pPr>
        <w:widowControl w:val="0"/>
        <w:numPr>
          <w:ilvl w:val="0"/>
          <w:numId w:val="31"/>
        </w:numPr>
        <w:suppressAutoHyphens/>
        <w:spacing w:after="120" w:line="240" w:lineRule="auto"/>
        <w:ind w:left="993" w:hanging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jest rachunkiem znajdującym się w elektronicznym wykazie podmiotów prowadzonym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od 1 września 2019 r. przez Szefa Krajowej Administracji Skarbowej, o którym mowa  w ustawie o podatku od towarów i usług.</w:t>
      </w:r>
    </w:p>
    <w:p w:rsidR="003A27B5" w:rsidRPr="0019193D" w:rsidRDefault="003A27B5" w:rsidP="003A27B5">
      <w:pPr>
        <w:widowControl w:val="0"/>
        <w:numPr>
          <w:ilvl w:val="0"/>
          <w:numId w:val="30"/>
        </w:numPr>
        <w:suppressAutoHyphens/>
        <w:spacing w:after="120" w:line="240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gdy rachunek bankowy wykonawcy nie spełnia warunków określonych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nie stanowi dla Wykonawcy podstawy do żądania od Zamawiającego jakichkolwiek odsetek/odszkodowań lub innych roszczeń z tytułu dokonania nieterminowej płatności.</w:t>
      </w:r>
    </w:p>
    <w:p w:rsidR="003A27B5" w:rsidRDefault="003A27B5" w:rsidP="003A27B5">
      <w:pPr>
        <w:widowControl w:val="0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Strony postanawiają, że nie jest dopuszczalny bez zgody Zamawiającego przelew wierzytelności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z tytułu wynagrodzenia za zrealizowany przedmiot umowy na osobę trzecią.</w:t>
      </w:r>
    </w:p>
    <w:p w:rsidR="003707F4" w:rsidRPr="0019193D" w:rsidRDefault="003707F4" w:rsidP="003707F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110499" w:rsidP="00110499">
      <w:pPr>
        <w:keepNext/>
        <w:keepLines/>
        <w:widowControl w:val="0"/>
        <w:spacing w:after="26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§ 1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3</w:t>
      </w:r>
      <w:r w:rsidRPr="00110499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.</w:t>
      </w:r>
    </w:p>
    <w:p w:rsidR="003A27B5" w:rsidRPr="0019193D" w:rsidRDefault="003A27B5" w:rsidP="003707F4">
      <w:pPr>
        <w:widowControl w:val="0"/>
        <w:numPr>
          <w:ilvl w:val="0"/>
          <w:numId w:val="14"/>
        </w:numPr>
        <w:tabs>
          <w:tab w:val="left" w:pos="378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Wykonawca ponosi pełną materialną odpowiedzialność wobec Zamawiającego lub osób trzecich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 szkody spowodowane nieprawidłowym wykonywaniem przedmiotu umowy.</w:t>
      </w:r>
    </w:p>
    <w:p w:rsidR="003A27B5" w:rsidRPr="0019193D" w:rsidRDefault="003A27B5" w:rsidP="003707F4">
      <w:pPr>
        <w:widowControl w:val="0"/>
        <w:numPr>
          <w:ilvl w:val="0"/>
          <w:numId w:val="14"/>
        </w:numPr>
        <w:tabs>
          <w:tab w:val="left" w:pos="378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Wykonawca ponosi pełną odpowiedzialność materialną za wszelkie ubytki, straty i zniszczenia powstałe w okresie obowiązywania niniejszej Umowy.</w:t>
      </w:r>
    </w:p>
    <w:p w:rsidR="003A27B5" w:rsidRPr="0019193D" w:rsidRDefault="003A27B5" w:rsidP="003707F4">
      <w:pPr>
        <w:widowControl w:val="0"/>
        <w:numPr>
          <w:ilvl w:val="0"/>
          <w:numId w:val="14"/>
        </w:numPr>
        <w:tabs>
          <w:tab w:val="left" w:pos="378"/>
        </w:tabs>
        <w:spacing w:after="26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Wykonawca zobowiązany jest do posiadania polisy ubezpieczenia od odpowiedzialności cywilnej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zakresie prac objętych przedmiotem umowy w stosunku do osób trzecich w przypadku uszkodzeń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i strat mienia lub uszkodzenia ciała związanych z wykonywaniem, zaniechaniem wykonywania czynności, objętych umową na wartość nie mniejszą, 70</w:t>
      </w:r>
      <w:r w:rsidR="00FC4E0F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000,00 zł. W dniu zawarcia umowy Wykonawca przedłoży jako załącznik, polisę ubezpieczeniową, dotyczącą odpowiedzialności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za szkody wyrządzone osobom trzecim w związku z prowadzoną działalnością, związaną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 przedmiotem umowy.</w:t>
      </w:r>
    </w:p>
    <w:p w:rsidR="003A27B5" w:rsidRPr="001934AA" w:rsidRDefault="00110499" w:rsidP="001934AA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§ 14.</w:t>
      </w:r>
      <w:bookmarkStart w:id="0" w:name="_GoBack"/>
      <w:bookmarkEnd w:id="0"/>
    </w:p>
    <w:p w:rsidR="003A27B5" w:rsidRPr="0019193D" w:rsidRDefault="003A27B5" w:rsidP="003707F4">
      <w:pPr>
        <w:widowControl w:val="0"/>
        <w:numPr>
          <w:ilvl w:val="0"/>
          <w:numId w:val="15"/>
        </w:numPr>
        <w:tabs>
          <w:tab w:val="left" w:pos="378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Wykonawca może powierzyć wykonanie części przedmiotu zamówienia podwykonawcom. Wykonawca zapewnia przy tym, że w realizacji części przedmiotu zamówienia, uczestniczyć będą wyłącznie osoby posiadające niezbędne do wykonania umowy uprawnienia wymagane przepisami prawa.</w:t>
      </w:r>
    </w:p>
    <w:p w:rsidR="003A27B5" w:rsidRPr="0019193D" w:rsidRDefault="003A27B5" w:rsidP="003707F4">
      <w:pPr>
        <w:widowControl w:val="0"/>
        <w:numPr>
          <w:ilvl w:val="0"/>
          <w:numId w:val="15"/>
        </w:numPr>
        <w:tabs>
          <w:tab w:val="left" w:pos="378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przypadku podjęcia przez Wykonawcę decyzji o wykonaniu części zamówienia przy pomocy podwykonawcy, zmianie zakresu podwykonawstwa bądź podwykonawcy lub rezygnacji z zakresu podwykonawstwa lub podwykonawcy Wykonawca jest obowiązany do poinformowania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 tym Zamawiającego.</w:t>
      </w:r>
    </w:p>
    <w:p w:rsidR="003A27B5" w:rsidRPr="0019193D" w:rsidRDefault="003A27B5" w:rsidP="003707F4">
      <w:pPr>
        <w:widowControl w:val="0"/>
        <w:numPr>
          <w:ilvl w:val="0"/>
          <w:numId w:val="15"/>
        </w:numPr>
        <w:tabs>
          <w:tab w:val="left" w:pos="378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Warunkiem zapłaty przez Zamawiającego należnego wynagrodzenia za odebrany przedmiot umowy jest przedstawienie dowodów zapłaty wymagalnego wynagrodzenia podwykonawcom i dalszym podwykonawcom, biorących udział w wykonaniu przedmiotu umowy.</w:t>
      </w:r>
    </w:p>
    <w:p w:rsidR="003A27B5" w:rsidRDefault="003A27B5" w:rsidP="003707F4">
      <w:pPr>
        <w:widowControl w:val="0"/>
        <w:numPr>
          <w:ilvl w:val="0"/>
          <w:numId w:val="15"/>
        </w:numPr>
        <w:tabs>
          <w:tab w:val="left" w:pos="378"/>
          <w:tab w:val="left" w:pos="661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Wykonanie usług w podwykonawstwie nie zwalnia Wykonawcy z odpowiedzialności za wykonanie obowiązków wynikających z umowy i obowiązujących przepisów prawa. Wykonawca ponosi pełną odpowiedzialność za działania i zaniechania podwykonawców jak za własne.</w:t>
      </w:r>
    </w:p>
    <w:p w:rsidR="00A038C6" w:rsidRDefault="00A038C6" w:rsidP="00A038C6">
      <w:pPr>
        <w:keepNext/>
        <w:keepLines/>
        <w:widowControl w:val="0"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110499" w:rsidP="00B03896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§ 1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5</w:t>
      </w:r>
      <w:r w:rsidRPr="00110499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.</w:t>
      </w:r>
    </w:p>
    <w:p w:rsidR="003A27B5" w:rsidRPr="00FF7080" w:rsidRDefault="003A27B5" w:rsidP="003707F4">
      <w:pPr>
        <w:widowControl w:val="0"/>
        <w:numPr>
          <w:ilvl w:val="0"/>
          <w:numId w:val="16"/>
        </w:numPr>
        <w:tabs>
          <w:tab w:val="left" w:pos="661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Osoby wykonujące czynności wymienione w pkt 1-2 będą zatrudnione na podstawie umowy o pracę w rozumieniu przepisów Kodeksu Pracy, przez cały okres realizacji niniejszej umowy:</w:t>
      </w:r>
    </w:p>
    <w:p w:rsidR="003A27B5" w:rsidRPr="00FF7080" w:rsidRDefault="003A27B5" w:rsidP="003707F4">
      <w:pPr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Prace związane z  terenami zielonymi,</w:t>
      </w:r>
    </w:p>
    <w:p w:rsidR="003A27B5" w:rsidRPr="00FF7080" w:rsidRDefault="003A27B5" w:rsidP="003707F4">
      <w:pPr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Pielęgnacji drzew, krzewów i rabat kwiatowych.</w:t>
      </w:r>
    </w:p>
    <w:p w:rsidR="003A27B5" w:rsidRPr="00FF7080" w:rsidRDefault="003A27B5" w:rsidP="003707F4">
      <w:pPr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Montaż małej architektury i prace związane z wykonaniem alejek </w:t>
      </w:r>
    </w:p>
    <w:p w:rsidR="003A27B5" w:rsidRPr="0019193D" w:rsidRDefault="003A27B5" w:rsidP="003707F4">
      <w:pPr>
        <w:widowControl w:val="0"/>
        <w:numPr>
          <w:ilvl w:val="0"/>
          <w:numId w:val="16"/>
        </w:numPr>
        <w:tabs>
          <w:tab w:val="left" w:pos="661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Wykonawca lub podwykonawca zobowiązuje się przez cały okres realizacji umowy utrzymywać stan ciągłości zatrudnienia na podstawie umowy o pracę przez osoby, o których mowa w ust. 1, z tym jednak zastrzeżeniem, że w przypadku rozwiązania stosunku pracy, w trakcie obowiązywania niniejszej umowy, z którąkolwiek z osób zatrudnionych na podstawie umowy o pracę, o których mowa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lastRenderedPageBreak/>
        <w:t xml:space="preserve">w ust. 1, Wykonawca będzie zobowiązany niezwłocznie do zatrudnienia innej osoby na podstawie umowy o pracę. W przypadku o którym mowa powyżej, zatrudnienie danej osoby do realizacji zamówienia musi nastąpić w terminie nie dłuższym niż 30 dni od dnia zakończenia umowy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 poprzednio zatrudnioną osobą.</w:t>
      </w:r>
    </w:p>
    <w:p w:rsidR="003A27B5" w:rsidRPr="0019193D" w:rsidRDefault="003A27B5" w:rsidP="003707F4">
      <w:pPr>
        <w:widowControl w:val="0"/>
        <w:numPr>
          <w:ilvl w:val="0"/>
          <w:numId w:val="16"/>
        </w:numPr>
        <w:tabs>
          <w:tab w:val="left" w:pos="661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terminie 7 dni od daty zawarcia umowy Wykonawca zobowiązany jest przedłożyć Zamawiającemu oświadczenie, że osoby wykonujące czynności opisane w ust. 1 są zatrudnione na podstawie umowy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 pracę w rozumieniu przepisów Kodeksu Pracy.</w:t>
      </w:r>
    </w:p>
    <w:p w:rsidR="003A27B5" w:rsidRPr="0019193D" w:rsidRDefault="003A27B5" w:rsidP="003707F4">
      <w:pPr>
        <w:widowControl w:val="0"/>
        <w:numPr>
          <w:ilvl w:val="0"/>
          <w:numId w:val="16"/>
        </w:numPr>
        <w:tabs>
          <w:tab w:val="left" w:pos="661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przypadku zmiany osób wykonujących czynności opisane w ust. 1, Wykonawca każdorazowo 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- w terminie 7 dni od zaistnienia zmiany - zobowiązany jest do przedłożenia Zamawiającemu oświadczenia, o którym mowa w ust. 3.</w:t>
      </w:r>
    </w:p>
    <w:p w:rsidR="003A27B5" w:rsidRPr="0019193D" w:rsidRDefault="003A27B5" w:rsidP="003707F4">
      <w:pPr>
        <w:widowControl w:val="0"/>
        <w:numPr>
          <w:ilvl w:val="0"/>
          <w:numId w:val="16"/>
        </w:numPr>
        <w:tabs>
          <w:tab w:val="left" w:pos="661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Na każdym etapie realizacji zamówienia Zamawiający może wezwać Wykonawcę lub podwykonawcę do przedłożenia do wglądu dokumentów i udzielania Zamawiającemu wyjaśnień dotyczących spełniania wymagań, o których mowa w niniejszym paragrafie.</w:t>
      </w:r>
    </w:p>
    <w:p w:rsidR="003A27B5" w:rsidRPr="0019193D" w:rsidRDefault="003A27B5" w:rsidP="003707F4">
      <w:pPr>
        <w:widowControl w:val="0"/>
        <w:numPr>
          <w:ilvl w:val="0"/>
          <w:numId w:val="16"/>
        </w:numPr>
        <w:tabs>
          <w:tab w:val="left" w:pos="661"/>
        </w:tabs>
        <w:spacing w:after="26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Nieprzedłożenie przez Wykonawcę lub podwykonawcę dokumentów i wyjaśnień, o których mowa 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ust. 3, 4 i 5 będzie traktowane jako niedopełnienie wymogu zatrudniania osób na podstawie umowy o pracę.</w:t>
      </w:r>
    </w:p>
    <w:p w:rsidR="003A27B5" w:rsidRPr="00110499" w:rsidRDefault="00110499" w:rsidP="00110499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§ 16.</w:t>
      </w:r>
    </w:p>
    <w:p w:rsidR="003A27B5" w:rsidRPr="0019193D" w:rsidRDefault="003A27B5" w:rsidP="006233B6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Wykonawca zapłaci Zamawiającemu kary umowne za niewykonanie lub nienależyte wykonanie zobowiązań umownych w następujących przypadkach i wysokościach:</w:t>
      </w:r>
    </w:p>
    <w:p w:rsidR="003A27B5" w:rsidRPr="0019193D" w:rsidRDefault="003A27B5" w:rsidP="006233B6">
      <w:pPr>
        <w:widowControl w:val="0"/>
        <w:numPr>
          <w:ilvl w:val="0"/>
          <w:numId w:val="19"/>
        </w:numPr>
        <w:tabs>
          <w:tab w:val="left" w:pos="851"/>
          <w:tab w:val="left" w:pos="967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 opóźnienie w wykonaniu przedmiotu umowy - w wysokości 0,5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% wynagrodzenia określonego w 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§</w:t>
      </w:r>
      <w:r w:rsidR="006233B6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174794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11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ust. 2, za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każdy rozpoczęty dzień opóźnienia;</w:t>
      </w:r>
    </w:p>
    <w:p w:rsidR="003A27B5" w:rsidRPr="0019193D" w:rsidRDefault="003A27B5" w:rsidP="006233B6">
      <w:pPr>
        <w:widowControl w:val="0"/>
        <w:numPr>
          <w:ilvl w:val="0"/>
          <w:numId w:val="19"/>
        </w:numPr>
        <w:tabs>
          <w:tab w:val="left" w:pos="851"/>
          <w:tab w:val="left" w:pos="967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za niedokonanie odbioru robót w terminach określonych w umowie z winy Wykonawcy oraz 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za niewywiązanie się Wykonawcy z usunięcia usterek, stwierdzonych podczas odbioru prac, 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wyznaczonym terminie, w 0,5 % wynagrodzenia określonego 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 §</w:t>
      </w:r>
      <w:r w:rsidR="006233B6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174794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11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ust. 2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, za każdy rozpoczęty dzień opóźnienia, liczony od dnia wyznaczonego na usunięcie usterek;</w:t>
      </w:r>
    </w:p>
    <w:p w:rsidR="003A27B5" w:rsidRPr="0019193D" w:rsidRDefault="003A27B5" w:rsidP="006233B6">
      <w:pPr>
        <w:widowControl w:val="0"/>
        <w:numPr>
          <w:ilvl w:val="0"/>
          <w:numId w:val="19"/>
        </w:numPr>
        <w:tabs>
          <w:tab w:val="left" w:pos="851"/>
          <w:tab w:val="left" w:pos="976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 odstąpienie od umowy przez którąkolwiek ze Stron z przyczyn zależnych od Wykonawcy wysokości 15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% wynagrodzenia określonego 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 §</w:t>
      </w:r>
      <w:r w:rsidR="006233B6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174794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11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ust. 2.</w:t>
      </w:r>
    </w:p>
    <w:p w:rsidR="003A27B5" w:rsidRPr="0019193D" w:rsidRDefault="003A27B5" w:rsidP="006233B6">
      <w:pPr>
        <w:widowControl w:val="0"/>
        <w:numPr>
          <w:ilvl w:val="0"/>
          <w:numId w:val="19"/>
        </w:numPr>
        <w:tabs>
          <w:tab w:val="left" w:pos="851"/>
          <w:tab w:val="left" w:pos="976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 tytułu braku zatrudnienia pracownika wykonującego czynności przy realizacji przedmiotu zamówienia (określone w §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="00B50C4E">
        <w:rPr>
          <w:rFonts w:ascii="Cambria" w:eastAsia="Times New Roman" w:hAnsi="Cambria" w:cs="Times New Roman"/>
          <w:sz w:val="20"/>
          <w:szCs w:val="20"/>
          <w:lang w:eastAsia="pl-PL" w:bidi="pl-PL"/>
        </w:rPr>
        <w:t>15)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na umowę o pracę zgodnie z ustawą Kodeks pracy 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wysokości 1</w:t>
      </w:r>
      <w:r w:rsidR="00174794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200,00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zł brutto za każdy taki stwierdzony przypadek.</w:t>
      </w:r>
    </w:p>
    <w:p w:rsidR="003A27B5" w:rsidRPr="00174794" w:rsidRDefault="003A27B5" w:rsidP="006233B6">
      <w:pPr>
        <w:widowControl w:val="0"/>
        <w:numPr>
          <w:ilvl w:val="0"/>
          <w:numId w:val="19"/>
        </w:numPr>
        <w:tabs>
          <w:tab w:val="left" w:pos="851"/>
          <w:tab w:val="left" w:pos="976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maksymalny limit kar umownych które zamawiający może potrącić wynosi 20</w:t>
      </w:r>
      <w:r w:rsidR="006233B6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% wynagrodzenia określonego w §</w:t>
      </w:r>
      <w:r w:rsidR="00174794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11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ust. 2</w:t>
      </w:r>
    </w:p>
    <w:p w:rsidR="003A27B5" w:rsidRPr="0019193D" w:rsidRDefault="003A27B5" w:rsidP="006233B6">
      <w:pPr>
        <w:widowControl w:val="0"/>
        <w:numPr>
          <w:ilvl w:val="0"/>
          <w:numId w:val="20"/>
        </w:numPr>
        <w:tabs>
          <w:tab w:val="left" w:pos="426"/>
          <w:tab w:val="left" w:pos="78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Zamawiający zapłaci Wykonawcy karę umowną z tytułu odstąpienia od umowy z przyczyn niezależnych od Wykonawcy w wysokości 15</w:t>
      </w:r>
      <w:r w:rsidR="00174794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% wynagrodzenia brutto 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określonego w § </w:t>
      </w:r>
      <w:r w:rsidR="00174794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11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ust. </w:t>
      </w:r>
      <w:r w:rsidR="00174794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2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.</w:t>
      </w:r>
    </w:p>
    <w:p w:rsidR="003A27B5" w:rsidRDefault="003A27B5" w:rsidP="006233B6">
      <w:pPr>
        <w:widowControl w:val="0"/>
        <w:numPr>
          <w:ilvl w:val="0"/>
          <w:numId w:val="20"/>
        </w:numPr>
        <w:tabs>
          <w:tab w:val="left" w:pos="426"/>
          <w:tab w:val="left" w:pos="78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Strony zastrzegają sobie prawo do odszkodowania uzupełniającego, przewyższającego wysokość kar umownych do wysokości rzeczywiście poniesionej szkody na zasadach ogólnych Kodeksu Cywilnego.</w:t>
      </w:r>
    </w:p>
    <w:p w:rsidR="00B03896" w:rsidRDefault="00B03896" w:rsidP="00174794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174794" w:rsidP="00174794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  <w:r w:rsidRPr="00174794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§ 1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7</w:t>
      </w:r>
      <w:r w:rsidRPr="00174794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.</w:t>
      </w:r>
    </w:p>
    <w:p w:rsidR="003A27B5" w:rsidRPr="0019193D" w:rsidRDefault="003A27B5" w:rsidP="008167F3">
      <w:pPr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Oprócz przypadkó</w:t>
      </w:r>
      <w:r w:rsidR="001B5E08"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fldChar w:fldCharType="begin"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instrText xml:space="preserve"> LISTNUM </w:instrText>
      </w:r>
      <w:r w:rsidR="001B5E08"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fldChar w:fldCharType="end"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wymienionych w ustawie </w:t>
      </w:r>
      <w:proofErr w:type="spellStart"/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Pzp</w:t>
      </w:r>
      <w:proofErr w:type="spellEnd"/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Zamawiającemu przysługuje prawo odstąpienia </w:t>
      </w:r>
      <w:r w:rsidR="008167F3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od umowy w termie 7 dni w przypadku wystąpienia jednej z wymienionych okoliczności:</w:t>
      </w:r>
    </w:p>
    <w:p w:rsidR="003A27B5" w:rsidRDefault="003A27B5" w:rsidP="008167F3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gdy Wykonawca nie rozpoczął wykonywania usług w pełnym zakresie objętym umową </w:t>
      </w:r>
      <w:r w:rsidR="008167F3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 przyczyn leżących po stronie Wykonawcy.</w:t>
      </w:r>
    </w:p>
    <w:p w:rsidR="00B03896" w:rsidRPr="0019193D" w:rsidRDefault="00B03896" w:rsidP="00B03896">
      <w:pPr>
        <w:widowControl w:val="0"/>
        <w:tabs>
          <w:tab w:val="left" w:pos="851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8167F3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gdy Wykonawca zaniechał realizacji umowy z przyczyn leżących po jego stronie, tj. w sposób nieprzerwany nie realizuje jej przez kolejnych 10 dni kalendarzowych, </w:t>
      </w:r>
    </w:p>
    <w:p w:rsidR="003A27B5" w:rsidRPr="0019193D" w:rsidRDefault="003A27B5" w:rsidP="008167F3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gdy majątek Wykonawcy zostanie zajęty,</w:t>
      </w:r>
    </w:p>
    <w:p w:rsidR="003A27B5" w:rsidRPr="0019193D" w:rsidRDefault="003A27B5" w:rsidP="008167F3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przypadku gdy pomimo uprzednich, pisemnych, co najmniej trzykrotnych zastrzeżeń ze strony Zamawiającego, Wykonawca nie wykonuje usług zgodnie z postanowieniami umowy z przyczyn występujących po jego stronie lub w inny istotny i zawiniony sposób narusza zobowiązania umowne,</w:t>
      </w:r>
    </w:p>
    <w:p w:rsidR="003A27B5" w:rsidRDefault="003A27B5" w:rsidP="003A27B5">
      <w:pPr>
        <w:widowControl w:val="0"/>
        <w:numPr>
          <w:ilvl w:val="0"/>
          <w:numId w:val="22"/>
        </w:numPr>
        <w:tabs>
          <w:tab w:val="left" w:pos="339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Odstąpienie od umowy powinno nastąpić w formie pisemnej i powinno zawierać uzasadnienie.</w:t>
      </w:r>
    </w:p>
    <w:p w:rsidR="008167F3" w:rsidRPr="0019193D" w:rsidRDefault="008167F3" w:rsidP="008167F3">
      <w:pPr>
        <w:widowControl w:val="0"/>
        <w:tabs>
          <w:tab w:val="left" w:pos="339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174794" w:rsidP="00174794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  <w:r w:rsidRPr="00174794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§ 1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8</w:t>
      </w:r>
      <w:r w:rsidRPr="00174794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.</w:t>
      </w:r>
    </w:p>
    <w:p w:rsidR="003A27B5" w:rsidRPr="0019193D" w:rsidRDefault="003A27B5" w:rsidP="008167F3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Strony przewidują możliwość dokonywania zmian umowy w stosunku do treści oferty, na podstawie której dokonano wyboru wykonawcy. Zmiana niniejszej umowy dopuszczalna będzie w granicach wyznaczonych przepisami ustawy Prawo Zamówień Publicznych, w tym art. 454 i 455 ustawy </w:t>
      </w:r>
      <w:r w:rsidR="008167F3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proofErr w:type="spellStart"/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lastRenderedPageBreak/>
        <w:t>Pzp</w:t>
      </w:r>
      <w:proofErr w:type="spellEnd"/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 oraz określonych w niniejszej umowie.</w:t>
      </w:r>
    </w:p>
    <w:p w:rsidR="003A27B5" w:rsidRPr="0019193D" w:rsidRDefault="003A27B5" w:rsidP="008167F3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Zamawiający, zgodnie z art. 455 ust. 1 pkt 1 ustawy Prawo Zamówień Publicznych dopuszcza możliwość zmian postanowień umowy w stosunku do treści oferty w zakresie i na warunkach określonych poniżej:</w:t>
      </w:r>
    </w:p>
    <w:p w:rsidR="003A27B5" w:rsidRPr="0019193D" w:rsidRDefault="003A27B5" w:rsidP="008167F3">
      <w:pPr>
        <w:widowControl w:val="0"/>
        <w:numPr>
          <w:ilvl w:val="0"/>
          <w:numId w:val="24"/>
        </w:numPr>
        <w:tabs>
          <w:tab w:val="left" w:pos="923"/>
        </w:tabs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zmiany wynagrodzenia brutto w przypadku gdy ustawodawca zmieni przepisy dotyczące stawki procentowej należnego podatku VAT (wartość netto wynagrodzenia Wykonawcy nie zmieni się, a określona w aneksie wartość brutto wynagrodzenia zostanie wyliczona na podstawie nowych przepisów),</w:t>
      </w:r>
    </w:p>
    <w:p w:rsidR="003A27B5" w:rsidRPr="0019193D" w:rsidRDefault="003A27B5" w:rsidP="008167F3">
      <w:pPr>
        <w:widowControl w:val="0"/>
        <w:numPr>
          <w:ilvl w:val="0"/>
          <w:numId w:val="24"/>
        </w:numPr>
        <w:tabs>
          <w:tab w:val="left" w:pos="995"/>
        </w:tabs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części dotyczącej zmiany zakresu przedmiotu umowy i terminu w przypadku:</w:t>
      </w:r>
    </w:p>
    <w:p w:rsidR="003A27B5" w:rsidRPr="0019193D" w:rsidRDefault="003A27B5" w:rsidP="008167F3">
      <w:pPr>
        <w:widowControl w:val="0"/>
        <w:numPr>
          <w:ilvl w:val="0"/>
          <w:numId w:val="25"/>
        </w:numPr>
        <w:tabs>
          <w:tab w:val="left" w:pos="1248"/>
        </w:tabs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wystąpienia warunków atmosferycznych uniemożliwiających należyte wykonanie prac;</w:t>
      </w:r>
    </w:p>
    <w:p w:rsidR="003A27B5" w:rsidRPr="0019193D" w:rsidRDefault="003A27B5" w:rsidP="008167F3">
      <w:pPr>
        <w:widowControl w:val="0"/>
        <w:numPr>
          <w:ilvl w:val="0"/>
          <w:numId w:val="25"/>
        </w:numPr>
        <w:tabs>
          <w:tab w:val="left" w:pos="1272"/>
        </w:tabs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wystąpienia istotnej zmiany okoliczności powodującej, że wykonanie części zakresu umowy nie leży w interesie publicznym, czego nie można było przewidzieć w chwili jej zawarcia,</w:t>
      </w:r>
    </w:p>
    <w:p w:rsidR="003A27B5" w:rsidRPr="0019193D" w:rsidRDefault="003A27B5" w:rsidP="008167F3">
      <w:pPr>
        <w:widowControl w:val="0"/>
        <w:numPr>
          <w:ilvl w:val="0"/>
          <w:numId w:val="25"/>
        </w:numPr>
        <w:tabs>
          <w:tab w:val="left" w:pos="1248"/>
        </w:tabs>
        <w:spacing w:after="100" w:line="240" w:lineRule="auto"/>
        <w:ind w:left="1418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wystąpienia zmian przepisów prawa, które spowodują konieczność dostosowania zakresu umowy do znowelizowanych przepisów</w:t>
      </w:r>
    </w:p>
    <w:p w:rsidR="003A27B5" w:rsidRDefault="003A27B5" w:rsidP="008167F3">
      <w:pPr>
        <w:widowControl w:val="0"/>
        <w:numPr>
          <w:ilvl w:val="0"/>
          <w:numId w:val="25"/>
        </w:numPr>
        <w:tabs>
          <w:tab w:val="left" w:pos="1248"/>
        </w:tabs>
        <w:spacing w:after="100" w:line="240" w:lineRule="auto"/>
        <w:ind w:left="1418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zmiana zakresu rzeczowego w przypadku niedostępności roślin lub urządzeń małej architektury na inny rośliny , krzewy  i urządzenia zaakceptowane przez Zamawiającego w porównywalnej cenie rynkowej (nie niższej od zmienianej) </w:t>
      </w:r>
    </w:p>
    <w:p w:rsidR="008167F3" w:rsidRPr="008167F3" w:rsidRDefault="008167F3" w:rsidP="008167F3">
      <w:pPr>
        <w:widowControl w:val="0"/>
        <w:tabs>
          <w:tab w:val="left" w:pos="1248"/>
        </w:tabs>
        <w:spacing w:after="100" w:line="240" w:lineRule="auto"/>
        <w:ind w:left="1418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174794" w:rsidP="00174794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  <w:r w:rsidRPr="00174794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 xml:space="preserve">§ 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20</w:t>
      </w:r>
      <w:r w:rsidRPr="00174794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.</w:t>
      </w:r>
    </w:p>
    <w:p w:rsidR="003A27B5" w:rsidRPr="0019193D" w:rsidRDefault="003A27B5" w:rsidP="008167F3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sprawach nie uregulowanych niniejszą umową mają zastosowanie przepisy ustawy </w:t>
      </w:r>
      <w:r w:rsidRPr="0019193D">
        <w:rPr>
          <w:rFonts w:ascii="Cambria" w:eastAsia="Times New Roman" w:hAnsi="Cambria" w:cs="Times New Roman"/>
          <w:iCs/>
          <w:sz w:val="20"/>
          <w:szCs w:val="20"/>
          <w:lang w:eastAsia="pl-PL" w:bidi="pl-PL"/>
        </w:rPr>
        <w:t>Prawo zamówień publicznych,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iCs/>
          <w:sz w:val="20"/>
          <w:szCs w:val="20"/>
          <w:lang w:eastAsia="pl-PL" w:bidi="pl-PL"/>
        </w:rPr>
        <w:t>Kodeksu cywilnego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oraz innych aktów prawnych dotyczących przedmiotu niniejszej umowy.</w:t>
      </w:r>
    </w:p>
    <w:p w:rsidR="003A27B5" w:rsidRPr="0019193D" w:rsidRDefault="003A27B5" w:rsidP="008167F3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Sprawy sporne wynikające z treści umowy będzie rozstrzygał Sąd właściwy dla siedziby Zamawiającego</w:t>
      </w:r>
    </w:p>
    <w:p w:rsidR="003A27B5" w:rsidRPr="0019193D" w:rsidRDefault="00B03896" w:rsidP="008167F3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Umowę sporządzono w czterech </w:t>
      </w:r>
      <w:r w:rsidR="003A27B5"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jednobrzmiących egzemplarzach </w:t>
      </w:r>
      <w:r w:rsidR="00714FE5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– 3 egz. dla Zamawiającego i 1 egz. dla Wykonawcy. </w:t>
      </w:r>
    </w:p>
    <w:p w:rsidR="003A27B5" w:rsidRPr="0019193D" w:rsidRDefault="003A27B5" w:rsidP="003A27B5">
      <w:pPr>
        <w:widowControl w:val="0"/>
        <w:tabs>
          <w:tab w:val="left" w:pos="674"/>
        </w:tabs>
        <w:spacing w:after="0" w:line="240" w:lineRule="auto"/>
        <w:ind w:left="680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tabs>
          <w:tab w:val="left" w:pos="674"/>
        </w:tabs>
        <w:spacing w:after="0" w:line="240" w:lineRule="auto"/>
        <w:ind w:left="680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tabs>
          <w:tab w:val="left" w:pos="674"/>
        </w:tabs>
        <w:spacing w:after="0" w:line="240" w:lineRule="auto"/>
        <w:ind w:left="680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8167F3" w:rsidRPr="0019193D" w:rsidRDefault="003A27B5" w:rsidP="008167F3">
      <w:pPr>
        <w:widowControl w:val="0"/>
        <w:tabs>
          <w:tab w:val="left" w:pos="674"/>
        </w:tabs>
        <w:spacing w:after="0" w:line="240" w:lineRule="auto"/>
        <w:ind w:left="680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 xml:space="preserve">Wykonawca  </w:t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 w:rsidRPr="0019193D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Zamawiający</w:t>
      </w:r>
    </w:p>
    <w:p w:rsidR="008167F3" w:rsidRPr="0019193D" w:rsidRDefault="008167F3" w:rsidP="008167F3">
      <w:pPr>
        <w:tabs>
          <w:tab w:val="left" w:pos="6629"/>
          <w:tab w:val="right" w:pos="9371"/>
        </w:tabs>
        <w:rPr>
          <w:rFonts w:ascii="Cambria" w:hAnsi="Cambria" w:cs="Arial"/>
          <w:b/>
          <w:sz w:val="20"/>
          <w:szCs w:val="20"/>
        </w:rPr>
      </w:pPr>
    </w:p>
    <w:p w:rsidR="003A27B5" w:rsidRPr="0019193D" w:rsidRDefault="003A27B5" w:rsidP="008167F3">
      <w:pPr>
        <w:widowControl w:val="0"/>
        <w:tabs>
          <w:tab w:val="left" w:pos="674"/>
        </w:tabs>
        <w:spacing w:after="0" w:line="240" w:lineRule="auto"/>
        <w:ind w:left="680"/>
        <w:rPr>
          <w:rFonts w:ascii="Cambria" w:hAnsi="Cambria" w:cs="Arial"/>
          <w:b/>
          <w:sz w:val="20"/>
          <w:szCs w:val="20"/>
        </w:rPr>
      </w:pPr>
      <w:r w:rsidRPr="0019193D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       </w:t>
      </w:r>
    </w:p>
    <w:p w:rsidR="003A27B5" w:rsidRPr="0019193D" w:rsidRDefault="003A27B5" w:rsidP="0010026C">
      <w:pPr>
        <w:tabs>
          <w:tab w:val="left" w:pos="6629"/>
          <w:tab w:val="right" w:pos="9371"/>
        </w:tabs>
        <w:jc w:val="right"/>
        <w:rPr>
          <w:rFonts w:ascii="Cambria" w:hAnsi="Cambria" w:cs="Arial"/>
          <w:b/>
          <w:sz w:val="20"/>
          <w:szCs w:val="20"/>
        </w:rPr>
      </w:pPr>
    </w:p>
    <w:p w:rsidR="003A27B5" w:rsidRPr="0019193D" w:rsidRDefault="003A27B5" w:rsidP="003A27B5">
      <w:pPr>
        <w:tabs>
          <w:tab w:val="left" w:pos="6629"/>
          <w:tab w:val="right" w:pos="9371"/>
        </w:tabs>
        <w:rPr>
          <w:rFonts w:ascii="Cambria" w:hAnsi="Cambria" w:cs="Arial"/>
          <w:b/>
          <w:sz w:val="20"/>
          <w:szCs w:val="20"/>
        </w:rPr>
      </w:pPr>
    </w:p>
    <w:sectPr w:rsidR="003A27B5" w:rsidRPr="0019193D" w:rsidSect="003962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00" w:rsidRDefault="00350100" w:rsidP="00C643A5">
      <w:pPr>
        <w:spacing w:after="0" w:line="240" w:lineRule="auto"/>
      </w:pPr>
      <w:r>
        <w:separator/>
      </w:r>
    </w:p>
  </w:endnote>
  <w:endnote w:type="continuationSeparator" w:id="0">
    <w:p w:rsidR="00350100" w:rsidRDefault="00350100" w:rsidP="00C6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282237"/>
      <w:docPartObj>
        <w:docPartGallery w:val="Page Numbers (Bottom of Page)"/>
        <w:docPartUnique/>
      </w:docPartObj>
    </w:sdtPr>
    <w:sdtEndPr/>
    <w:sdtContent>
      <w:p w:rsidR="0018347D" w:rsidRDefault="0018347D" w:rsidP="001834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89C">
          <w:rPr>
            <w:noProof/>
          </w:rPr>
          <w:t>6</w:t>
        </w:r>
        <w:r>
          <w:fldChar w:fldCharType="end"/>
        </w:r>
      </w:p>
    </w:sdtContent>
  </w:sdt>
  <w:p w:rsidR="0018347D" w:rsidRDefault="00183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00" w:rsidRDefault="00350100" w:rsidP="00C643A5">
      <w:pPr>
        <w:spacing w:after="0" w:line="240" w:lineRule="auto"/>
      </w:pPr>
      <w:r>
        <w:separator/>
      </w:r>
    </w:p>
  </w:footnote>
  <w:footnote w:type="continuationSeparator" w:id="0">
    <w:p w:rsidR="00350100" w:rsidRDefault="00350100" w:rsidP="00C6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8E" w:rsidRPr="008050D4" w:rsidRDefault="0052508E" w:rsidP="008050D4">
    <w:pPr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Nr referencyjny:  </w:t>
    </w:r>
    <w:r w:rsidR="008F6333">
      <w:rPr>
        <w:rFonts w:ascii="Cambria" w:hAnsi="Cambria"/>
        <w:b/>
        <w:sz w:val="20"/>
        <w:szCs w:val="20"/>
      </w:rPr>
      <w:t>ZP.271.44</w:t>
    </w:r>
    <w:r w:rsidRPr="0019193D">
      <w:rPr>
        <w:rFonts w:ascii="Cambria" w:hAnsi="Cambria"/>
        <w:b/>
        <w:sz w:val="20"/>
        <w:szCs w:val="20"/>
      </w:rPr>
      <w:t>.2022</w:t>
    </w:r>
  </w:p>
  <w:p w:rsidR="0052508E" w:rsidRPr="00BE0BE6" w:rsidRDefault="0052508E" w:rsidP="008F3059">
    <w:pPr>
      <w:rPr>
        <w:rFonts w:ascii="Cambria" w:hAnsi="Cambria"/>
        <w:b/>
        <w:sz w:val="20"/>
        <w:szCs w:val="20"/>
      </w:rPr>
    </w:pPr>
  </w:p>
  <w:p w:rsidR="0052508E" w:rsidRPr="006E612F" w:rsidRDefault="0052508E" w:rsidP="006E61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BFB"/>
    <w:multiLevelType w:val="hybridMultilevel"/>
    <w:tmpl w:val="22FC7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05FE"/>
    <w:multiLevelType w:val="multilevel"/>
    <w:tmpl w:val="0680B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638E3"/>
    <w:multiLevelType w:val="multilevel"/>
    <w:tmpl w:val="C3A05192"/>
    <w:lvl w:ilvl="0">
      <w:start w:val="4"/>
      <w:numFmt w:val="decimal"/>
      <w:lvlText w:val="%1."/>
      <w:lvlJc w:val="left"/>
      <w:pPr>
        <w:ind w:left="426" w:firstLine="0"/>
      </w:pPr>
      <w:rPr>
        <w:rFonts w:ascii="Cambria" w:eastAsia="Arial Unicode MS" w:hAnsi="Cambria" w:cs="Arial Unicode MS"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mbria" w:eastAsia="Times New Roman" w:hAnsi="Cambria" w:cs="Calibri" w:hint="default"/>
        <w:color w:val="auto"/>
      </w:rPr>
    </w:lvl>
    <w:lvl w:ilvl="2">
      <w:start w:val="1"/>
      <w:numFmt w:val="decimal"/>
      <w:lvlText w:val="%3."/>
      <w:lvlJc w:val="left"/>
      <w:pPr>
        <w:ind w:left="426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426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2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2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6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6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6" w:firstLine="0"/>
      </w:pPr>
      <w:rPr>
        <w:rFonts w:hint="default"/>
      </w:rPr>
    </w:lvl>
  </w:abstractNum>
  <w:abstractNum w:abstractNumId="4">
    <w:nsid w:val="06EB211A"/>
    <w:multiLevelType w:val="hybridMultilevel"/>
    <w:tmpl w:val="18526042"/>
    <w:name w:val="WW8Num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6B1BC8"/>
    <w:multiLevelType w:val="hybridMultilevel"/>
    <w:tmpl w:val="F3D4A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360D9"/>
    <w:multiLevelType w:val="multilevel"/>
    <w:tmpl w:val="68D055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82530"/>
    <w:multiLevelType w:val="multilevel"/>
    <w:tmpl w:val="F45AD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978B0"/>
    <w:multiLevelType w:val="multilevel"/>
    <w:tmpl w:val="C388F060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3DF12D8"/>
    <w:multiLevelType w:val="multilevel"/>
    <w:tmpl w:val="CB226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361D94"/>
    <w:multiLevelType w:val="multilevel"/>
    <w:tmpl w:val="CE32C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AC33BB"/>
    <w:multiLevelType w:val="multilevel"/>
    <w:tmpl w:val="4C84B9A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C1193C"/>
    <w:multiLevelType w:val="multilevel"/>
    <w:tmpl w:val="0CF0D07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C20F42"/>
    <w:multiLevelType w:val="hybridMultilevel"/>
    <w:tmpl w:val="22FC7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22A31"/>
    <w:multiLevelType w:val="multilevel"/>
    <w:tmpl w:val="BC965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735466"/>
    <w:multiLevelType w:val="multilevel"/>
    <w:tmpl w:val="30FA35E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EE7FB1"/>
    <w:multiLevelType w:val="multilevel"/>
    <w:tmpl w:val="0E2874C8"/>
    <w:styleLink w:val="WW8Num37"/>
    <w:lvl w:ilvl="0">
      <w:start w:val="1"/>
      <w:numFmt w:val="lowerLetter"/>
      <w:lvlText w:val="%1)"/>
      <w:lvlJc w:val="left"/>
      <w:rPr>
        <w:sz w:val="1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533287E"/>
    <w:multiLevelType w:val="multilevel"/>
    <w:tmpl w:val="B4AA5C9C"/>
    <w:lvl w:ilvl="0">
      <w:start w:val="9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047A6F"/>
    <w:multiLevelType w:val="multilevel"/>
    <w:tmpl w:val="97FE6000"/>
    <w:styleLink w:val="WW8Num34"/>
    <w:lvl w:ilvl="0">
      <w:start w:val="1"/>
      <w:numFmt w:val="decimal"/>
      <w:lvlText w:val="%1)"/>
      <w:lvlJc w:val="left"/>
      <w:rPr>
        <w:rFonts w:hint="default"/>
        <w:bCs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3BB716A3"/>
    <w:multiLevelType w:val="multilevel"/>
    <w:tmpl w:val="F0D6D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4C7C2E"/>
    <w:multiLevelType w:val="multilevel"/>
    <w:tmpl w:val="AAF60F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68368F"/>
    <w:multiLevelType w:val="multilevel"/>
    <w:tmpl w:val="C43CD88E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A375EA"/>
    <w:multiLevelType w:val="multilevel"/>
    <w:tmpl w:val="B00090E8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CE0C8C"/>
    <w:multiLevelType w:val="multilevel"/>
    <w:tmpl w:val="F2844F56"/>
    <w:lvl w:ilvl="0">
      <w:start w:val="15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D1013B"/>
    <w:multiLevelType w:val="hybridMultilevel"/>
    <w:tmpl w:val="D2FEF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43FDC"/>
    <w:multiLevelType w:val="hybridMultilevel"/>
    <w:tmpl w:val="183875B4"/>
    <w:name w:val="WW8Num3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E0189C"/>
    <w:multiLevelType w:val="multilevel"/>
    <w:tmpl w:val="944483FA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7B49CD"/>
    <w:multiLevelType w:val="multilevel"/>
    <w:tmpl w:val="5ECAFE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B35652"/>
    <w:multiLevelType w:val="multilevel"/>
    <w:tmpl w:val="91109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1E209C"/>
    <w:multiLevelType w:val="hybridMultilevel"/>
    <w:tmpl w:val="1B641D1E"/>
    <w:lvl w:ilvl="0" w:tplc="5B58C3B8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E118C"/>
    <w:multiLevelType w:val="hybridMultilevel"/>
    <w:tmpl w:val="C3FE6628"/>
    <w:lvl w:ilvl="0" w:tplc="B62EAE6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D5563"/>
    <w:multiLevelType w:val="multilevel"/>
    <w:tmpl w:val="C64CF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1B7710"/>
    <w:multiLevelType w:val="multilevel"/>
    <w:tmpl w:val="5CE43214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7E528A"/>
    <w:multiLevelType w:val="hybridMultilevel"/>
    <w:tmpl w:val="A0FA282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5680358"/>
    <w:multiLevelType w:val="multilevel"/>
    <w:tmpl w:val="0C2A0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2C6D79"/>
    <w:multiLevelType w:val="multilevel"/>
    <w:tmpl w:val="E154026C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502335"/>
    <w:multiLevelType w:val="hybridMultilevel"/>
    <w:tmpl w:val="BBC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7"/>
  </w:num>
  <w:num w:numId="4">
    <w:abstractNumId w:val="8"/>
  </w:num>
  <w:num w:numId="5">
    <w:abstractNumId w:val="16"/>
  </w:num>
  <w:num w:numId="6">
    <w:abstractNumId w:val="10"/>
  </w:num>
  <w:num w:numId="7">
    <w:abstractNumId w:val="7"/>
  </w:num>
  <w:num w:numId="8">
    <w:abstractNumId w:val="23"/>
  </w:num>
  <w:num w:numId="9">
    <w:abstractNumId w:val="2"/>
  </w:num>
  <w:num w:numId="10">
    <w:abstractNumId w:val="21"/>
  </w:num>
  <w:num w:numId="11">
    <w:abstractNumId w:val="20"/>
  </w:num>
  <w:num w:numId="12">
    <w:abstractNumId w:val="18"/>
  </w:num>
  <w:num w:numId="13">
    <w:abstractNumId w:val="35"/>
  </w:num>
  <w:num w:numId="14">
    <w:abstractNumId w:val="36"/>
  </w:num>
  <w:num w:numId="15">
    <w:abstractNumId w:val="11"/>
  </w:num>
  <w:num w:numId="16">
    <w:abstractNumId w:val="32"/>
  </w:num>
  <w:num w:numId="17">
    <w:abstractNumId w:val="13"/>
  </w:num>
  <w:num w:numId="18">
    <w:abstractNumId w:val="29"/>
  </w:num>
  <w:num w:numId="19">
    <w:abstractNumId w:val="12"/>
  </w:num>
  <w:num w:numId="20">
    <w:abstractNumId w:val="28"/>
  </w:num>
  <w:num w:numId="21">
    <w:abstractNumId w:val="24"/>
  </w:num>
  <w:num w:numId="22">
    <w:abstractNumId w:val="33"/>
  </w:num>
  <w:num w:numId="23">
    <w:abstractNumId w:val="15"/>
  </w:num>
  <w:num w:numId="24">
    <w:abstractNumId w:val="22"/>
  </w:num>
  <w:num w:numId="25">
    <w:abstractNumId w:val="6"/>
  </w:num>
  <w:num w:numId="26">
    <w:abstractNumId w:val="30"/>
  </w:num>
  <w:num w:numId="27">
    <w:abstractNumId w:val="0"/>
  </w:num>
  <w:num w:numId="28">
    <w:abstractNumId w:val="34"/>
  </w:num>
  <w:num w:numId="29">
    <w:abstractNumId w:val="3"/>
  </w:num>
  <w:num w:numId="30">
    <w:abstractNumId w:val="1"/>
  </w:num>
  <w:num w:numId="31">
    <w:abstractNumId w:val="9"/>
  </w:num>
  <w:num w:numId="32">
    <w:abstractNumId w:val="31"/>
  </w:num>
  <w:num w:numId="33">
    <w:abstractNumId w:val="25"/>
  </w:num>
  <w:num w:numId="34">
    <w:abstractNumId w:val="37"/>
  </w:num>
  <w:num w:numId="35">
    <w:abstractNumId w:val="5"/>
  </w:num>
  <w:num w:numId="36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B4"/>
    <w:rsid w:val="00000F3D"/>
    <w:rsid w:val="00001BD5"/>
    <w:rsid w:val="00001D98"/>
    <w:rsid w:val="00004897"/>
    <w:rsid w:val="0000669D"/>
    <w:rsid w:val="000124B7"/>
    <w:rsid w:val="000127E2"/>
    <w:rsid w:val="00015264"/>
    <w:rsid w:val="000161F5"/>
    <w:rsid w:val="000229A5"/>
    <w:rsid w:val="0003456D"/>
    <w:rsid w:val="0003596C"/>
    <w:rsid w:val="00042780"/>
    <w:rsid w:val="00042EEE"/>
    <w:rsid w:val="00045EB2"/>
    <w:rsid w:val="0004623B"/>
    <w:rsid w:val="000557DB"/>
    <w:rsid w:val="00056D50"/>
    <w:rsid w:val="000573EB"/>
    <w:rsid w:val="0005795E"/>
    <w:rsid w:val="00065E02"/>
    <w:rsid w:val="00067BFE"/>
    <w:rsid w:val="000733B3"/>
    <w:rsid w:val="000755DE"/>
    <w:rsid w:val="00081E10"/>
    <w:rsid w:val="00084E83"/>
    <w:rsid w:val="00085591"/>
    <w:rsid w:val="00085F40"/>
    <w:rsid w:val="00086D78"/>
    <w:rsid w:val="00087658"/>
    <w:rsid w:val="00096078"/>
    <w:rsid w:val="0009616D"/>
    <w:rsid w:val="000A3DA9"/>
    <w:rsid w:val="000A4FF4"/>
    <w:rsid w:val="000B45AA"/>
    <w:rsid w:val="000B5C11"/>
    <w:rsid w:val="000C3DEB"/>
    <w:rsid w:val="000C5B7E"/>
    <w:rsid w:val="000C6178"/>
    <w:rsid w:val="000D04F1"/>
    <w:rsid w:val="000D6F21"/>
    <w:rsid w:val="000E2BCF"/>
    <w:rsid w:val="000F48DB"/>
    <w:rsid w:val="0010026C"/>
    <w:rsid w:val="0010226F"/>
    <w:rsid w:val="00103A05"/>
    <w:rsid w:val="00105127"/>
    <w:rsid w:val="0010548B"/>
    <w:rsid w:val="00110499"/>
    <w:rsid w:val="001122F0"/>
    <w:rsid w:val="00114E87"/>
    <w:rsid w:val="00115ED4"/>
    <w:rsid w:val="00120943"/>
    <w:rsid w:val="00123602"/>
    <w:rsid w:val="00125F7A"/>
    <w:rsid w:val="00131711"/>
    <w:rsid w:val="00132BFF"/>
    <w:rsid w:val="00132CF2"/>
    <w:rsid w:val="00133BA9"/>
    <w:rsid w:val="001353E4"/>
    <w:rsid w:val="00141749"/>
    <w:rsid w:val="00142974"/>
    <w:rsid w:val="00143449"/>
    <w:rsid w:val="0014515A"/>
    <w:rsid w:val="001452AC"/>
    <w:rsid w:val="0014717F"/>
    <w:rsid w:val="00147BF4"/>
    <w:rsid w:val="00152653"/>
    <w:rsid w:val="00153B75"/>
    <w:rsid w:val="001630DC"/>
    <w:rsid w:val="00166AA2"/>
    <w:rsid w:val="00174084"/>
    <w:rsid w:val="00174794"/>
    <w:rsid w:val="00174AC9"/>
    <w:rsid w:val="00177511"/>
    <w:rsid w:val="001775FF"/>
    <w:rsid w:val="0018347D"/>
    <w:rsid w:val="00183B3B"/>
    <w:rsid w:val="001849FA"/>
    <w:rsid w:val="00186775"/>
    <w:rsid w:val="0019193D"/>
    <w:rsid w:val="001934AA"/>
    <w:rsid w:val="001953D0"/>
    <w:rsid w:val="00197A01"/>
    <w:rsid w:val="001A079D"/>
    <w:rsid w:val="001A6A77"/>
    <w:rsid w:val="001B2050"/>
    <w:rsid w:val="001B35F5"/>
    <w:rsid w:val="001B4F60"/>
    <w:rsid w:val="001B5E08"/>
    <w:rsid w:val="001B74C3"/>
    <w:rsid w:val="001B7F7F"/>
    <w:rsid w:val="001C7E27"/>
    <w:rsid w:val="001D1086"/>
    <w:rsid w:val="001D3371"/>
    <w:rsid w:val="001E3F4C"/>
    <w:rsid w:val="001E484E"/>
    <w:rsid w:val="001F057D"/>
    <w:rsid w:val="001F1E54"/>
    <w:rsid w:val="001F1E7A"/>
    <w:rsid w:val="001F37C2"/>
    <w:rsid w:val="001F763E"/>
    <w:rsid w:val="00202030"/>
    <w:rsid w:val="00207FB8"/>
    <w:rsid w:val="00210506"/>
    <w:rsid w:val="00216B9C"/>
    <w:rsid w:val="00222BA7"/>
    <w:rsid w:val="00227A17"/>
    <w:rsid w:val="00232498"/>
    <w:rsid w:val="00232867"/>
    <w:rsid w:val="00233452"/>
    <w:rsid w:val="002350A3"/>
    <w:rsid w:val="002368EC"/>
    <w:rsid w:val="002405E8"/>
    <w:rsid w:val="00242D85"/>
    <w:rsid w:val="00244512"/>
    <w:rsid w:val="0024561D"/>
    <w:rsid w:val="00246864"/>
    <w:rsid w:val="00253B23"/>
    <w:rsid w:val="00256277"/>
    <w:rsid w:val="002564A0"/>
    <w:rsid w:val="00257167"/>
    <w:rsid w:val="002623DF"/>
    <w:rsid w:val="00264FD4"/>
    <w:rsid w:val="00267C2E"/>
    <w:rsid w:val="00272F85"/>
    <w:rsid w:val="0027777A"/>
    <w:rsid w:val="00281542"/>
    <w:rsid w:val="0028260C"/>
    <w:rsid w:val="00284E5E"/>
    <w:rsid w:val="00285E7C"/>
    <w:rsid w:val="00291A89"/>
    <w:rsid w:val="00293B7A"/>
    <w:rsid w:val="00294556"/>
    <w:rsid w:val="00295073"/>
    <w:rsid w:val="00296CD1"/>
    <w:rsid w:val="002A3D87"/>
    <w:rsid w:val="002A70FE"/>
    <w:rsid w:val="002A7665"/>
    <w:rsid w:val="002B275F"/>
    <w:rsid w:val="002B32AE"/>
    <w:rsid w:val="002B75B0"/>
    <w:rsid w:val="002C0B41"/>
    <w:rsid w:val="002C1B02"/>
    <w:rsid w:val="002C1BFC"/>
    <w:rsid w:val="002C2992"/>
    <w:rsid w:val="002C7047"/>
    <w:rsid w:val="002D0338"/>
    <w:rsid w:val="002D087E"/>
    <w:rsid w:val="002D0D2A"/>
    <w:rsid w:val="002D3667"/>
    <w:rsid w:val="002D641F"/>
    <w:rsid w:val="002D6A81"/>
    <w:rsid w:val="002E1A71"/>
    <w:rsid w:val="002E27A1"/>
    <w:rsid w:val="002E2D18"/>
    <w:rsid w:val="002F2634"/>
    <w:rsid w:val="002F27F2"/>
    <w:rsid w:val="002F6C9E"/>
    <w:rsid w:val="003108A7"/>
    <w:rsid w:val="003133ED"/>
    <w:rsid w:val="00315110"/>
    <w:rsid w:val="00315F61"/>
    <w:rsid w:val="00322BE0"/>
    <w:rsid w:val="00323DED"/>
    <w:rsid w:val="00332F34"/>
    <w:rsid w:val="0033302F"/>
    <w:rsid w:val="00336E0E"/>
    <w:rsid w:val="00337C31"/>
    <w:rsid w:val="0034016F"/>
    <w:rsid w:val="003403A0"/>
    <w:rsid w:val="00341294"/>
    <w:rsid w:val="00341FF2"/>
    <w:rsid w:val="003451FD"/>
    <w:rsid w:val="00347983"/>
    <w:rsid w:val="00347C55"/>
    <w:rsid w:val="00350013"/>
    <w:rsid w:val="00350100"/>
    <w:rsid w:val="00356062"/>
    <w:rsid w:val="00357C5B"/>
    <w:rsid w:val="00362033"/>
    <w:rsid w:val="003707F4"/>
    <w:rsid w:val="00384C4F"/>
    <w:rsid w:val="003925E3"/>
    <w:rsid w:val="0039543C"/>
    <w:rsid w:val="003962A3"/>
    <w:rsid w:val="003A1A3C"/>
    <w:rsid w:val="003A27B5"/>
    <w:rsid w:val="003A2AA9"/>
    <w:rsid w:val="003A427B"/>
    <w:rsid w:val="003A7142"/>
    <w:rsid w:val="003B46BE"/>
    <w:rsid w:val="003B70D6"/>
    <w:rsid w:val="003C28E0"/>
    <w:rsid w:val="003C3C1B"/>
    <w:rsid w:val="003C3E46"/>
    <w:rsid w:val="003C61EA"/>
    <w:rsid w:val="003D2745"/>
    <w:rsid w:val="003D276A"/>
    <w:rsid w:val="003D6613"/>
    <w:rsid w:val="003D7AF2"/>
    <w:rsid w:val="003D7F5D"/>
    <w:rsid w:val="003E0C09"/>
    <w:rsid w:val="003F1EF3"/>
    <w:rsid w:val="00401220"/>
    <w:rsid w:val="0040360E"/>
    <w:rsid w:val="00404A24"/>
    <w:rsid w:val="00404D85"/>
    <w:rsid w:val="00406EF0"/>
    <w:rsid w:val="00410215"/>
    <w:rsid w:val="0041405D"/>
    <w:rsid w:val="00414981"/>
    <w:rsid w:val="0041657A"/>
    <w:rsid w:val="00421166"/>
    <w:rsid w:val="004218D9"/>
    <w:rsid w:val="00423A64"/>
    <w:rsid w:val="00432FC3"/>
    <w:rsid w:val="00434CE2"/>
    <w:rsid w:val="00436CD0"/>
    <w:rsid w:val="004417BD"/>
    <w:rsid w:val="00444D9B"/>
    <w:rsid w:val="004526F6"/>
    <w:rsid w:val="00453F72"/>
    <w:rsid w:val="0045598C"/>
    <w:rsid w:val="00456B8C"/>
    <w:rsid w:val="00457468"/>
    <w:rsid w:val="00462107"/>
    <w:rsid w:val="00490914"/>
    <w:rsid w:val="0049220B"/>
    <w:rsid w:val="0049788E"/>
    <w:rsid w:val="00497C6C"/>
    <w:rsid w:val="004A3400"/>
    <w:rsid w:val="004A40D8"/>
    <w:rsid w:val="004A6B63"/>
    <w:rsid w:val="004B6951"/>
    <w:rsid w:val="004B69FE"/>
    <w:rsid w:val="004C4B89"/>
    <w:rsid w:val="004C4D9B"/>
    <w:rsid w:val="004C5CB1"/>
    <w:rsid w:val="004D20B5"/>
    <w:rsid w:val="004D4D64"/>
    <w:rsid w:val="004D4E00"/>
    <w:rsid w:val="004D74A7"/>
    <w:rsid w:val="004E6BA8"/>
    <w:rsid w:val="004E75BF"/>
    <w:rsid w:val="004F00BE"/>
    <w:rsid w:val="004F4540"/>
    <w:rsid w:val="004F46C4"/>
    <w:rsid w:val="004F4D3C"/>
    <w:rsid w:val="004F68CC"/>
    <w:rsid w:val="005001F4"/>
    <w:rsid w:val="005003EA"/>
    <w:rsid w:val="00501155"/>
    <w:rsid w:val="005018CB"/>
    <w:rsid w:val="00503CE4"/>
    <w:rsid w:val="00504B1A"/>
    <w:rsid w:val="00512679"/>
    <w:rsid w:val="00512C4C"/>
    <w:rsid w:val="0052508E"/>
    <w:rsid w:val="00530E85"/>
    <w:rsid w:val="0053177A"/>
    <w:rsid w:val="0053249B"/>
    <w:rsid w:val="00534225"/>
    <w:rsid w:val="005361A1"/>
    <w:rsid w:val="0054099E"/>
    <w:rsid w:val="00540E43"/>
    <w:rsid w:val="00541594"/>
    <w:rsid w:val="00542BBD"/>
    <w:rsid w:val="00543BD0"/>
    <w:rsid w:val="00544A86"/>
    <w:rsid w:val="00546118"/>
    <w:rsid w:val="00546B77"/>
    <w:rsid w:val="0054729E"/>
    <w:rsid w:val="00547FAD"/>
    <w:rsid w:val="00553028"/>
    <w:rsid w:val="005533F8"/>
    <w:rsid w:val="00554197"/>
    <w:rsid w:val="00560AAC"/>
    <w:rsid w:val="00562A7C"/>
    <w:rsid w:val="005707BD"/>
    <w:rsid w:val="00570E58"/>
    <w:rsid w:val="005826A9"/>
    <w:rsid w:val="00582A68"/>
    <w:rsid w:val="00593257"/>
    <w:rsid w:val="0059340C"/>
    <w:rsid w:val="00593D1F"/>
    <w:rsid w:val="005961BD"/>
    <w:rsid w:val="005A2FFB"/>
    <w:rsid w:val="005A3663"/>
    <w:rsid w:val="005A4E43"/>
    <w:rsid w:val="005A53E6"/>
    <w:rsid w:val="005B0C4E"/>
    <w:rsid w:val="005B118B"/>
    <w:rsid w:val="005B39F8"/>
    <w:rsid w:val="005B3A28"/>
    <w:rsid w:val="005B5D81"/>
    <w:rsid w:val="005C4829"/>
    <w:rsid w:val="005C482B"/>
    <w:rsid w:val="005C78A6"/>
    <w:rsid w:val="005C7DB7"/>
    <w:rsid w:val="005D571F"/>
    <w:rsid w:val="005E0F47"/>
    <w:rsid w:val="005E7173"/>
    <w:rsid w:val="005F177B"/>
    <w:rsid w:val="005F35D7"/>
    <w:rsid w:val="005F5C28"/>
    <w:rsid w:val="005F5D71"/>
    <w:rsid w:val="00603785"/>
    <w:rsid w:val="00604D13"/>
    <w:rsid w:val="00612597"/>
    <w:rsid w:val="00612C46"/>
    <w:rsid w:val="00612FAF"/>
    <w:rsid w:val="00615858"/>
    <w:rsid w:val="00615D31"/>
    <w:rsid w:val="0061697B"/>
    <w:rsid w:val="006179CF"/>
    <w:rsid w:val="006212BB"/>
    <w:rsid w:val="00621509"/>
    <w:rsid w:val="006233B6"/>
    <w:rsid w:val="00624F7E"/>
    <w:rsid w:val="00631F43"/>
    <w:rsid w:val="00635DF4"/>
    <w:rsid w:val="0063683B"/>
    <w:rsid w:val="006405A2"/>
    <w:rsid w:val="00640952"/>
    <w:rsid w:val="00641072"/>
    <w:rsid w:val="0064204C"/>
    <w:rsid w:val="00646CDB"/>
    <w:rsid w:val="00652FFF"/>
    <w:rsid w:val="006605B4"/>
    <w:rsid w:val="0066067F"/>
    <w:rsid w:val="00673B2A"/>
    <w:rsid w:val="00674FF5"/>
    <w:rsid w:val="006759A6"/>
    <w:rsid w:val="0068045B"/>
    <w:rsid w:val="006805EC"/>
    <w:rsid w:val="00681F51"/>
    <w:rsid w:val="00685EE6"/>
    <w:rsid w:val="00687984"/>
    <w:rsid w:val="0069041F"/>
    <w:rsid w:val="00690BE7"/>
    <w:rsid w:val="00692BB9"/>
    <w:rsid w:val="006A4F78"/>
    <w:rsid w:val="006A5CC3"/>
    <w:rsid w:val="006A6FB4"/>
    <w:rsid w:val="006B6169"/>
    <w:rsid w:val="006C24D9"/>
    <w:rsid w:val="006C42DD"/>
    <w:rsid w:val="006D1F5E"/>
    <w:rsid w:val="006D71F9"/>
    <w:rsid w:val="006E4C16"/>
    <w:rsid w:val="006E612F"/>
    <w:rsid w:val="006F1370"/>
    <w:rsid w:val="006F1F13"/>
    <w:rsid w:val="006F48BE"/>
    <w:rsid w:val="006F4E4D"/>
    <w:rsid w:val="006F5141"/>
    <w:rsid w:val="006F68F3"/>
    <w:rsid w:val="006F70CB"/>
    <w:rsid w:val="00700610"/>
    <w:rsid w:val="00701CD8"/>
    <w:rsid w:val="00710F67"/>
    <w:rsid w:val="00711633"/>
    <w:rsid w:val="00714FE5"/>
    <w:rsid w:val="0071629E"/>
    <w:rsid w:val="00722220"/>
    <w:rsid w:val="00727737"/>
    <w:rsid w:val="007340CE"/>
    <w:rsid w:val="00735508"/>
    <w:rsid w:val="00741278"/>
    <w:rsid w:val="00747407"/>
    <w:rsid w:val="00747755"/>
    <w:rsid w:val="00752E01"/>
    <w:rsid w:val="0075396A"/>
    <w:rsid w:val="00753E27"/>
    <w:rsid w:val="007544A7"/>
    <w:rsid w:val="00755351"/>
    <w:rsid w:val="00761B2F"/>
    <w:rsid w:val="00762688"/>
    <w:rsid w:val="0077021A"/>
    <w:rsid w:val="00775BE4"/>
    <w:rsid w:val="00787E6A"/>
    <w:rsid w:val="007924EA"/>
    <w:rsid w:val="007937B8"/>
    <w:rsid w:val="007A1909"/>
    <w:rsid w:val="007A33A0"/>
    <w:rsid w:val="007A590C"/>
    <w:rsid w:val="007A6EA3"/>
    <w:rsid w:val="007A7120"/>
    <w:rsid w:val="007A7406"/>
    <w:rsid w:val="007A7B77"/>
    <w:rsid w:val="007B0035"/>
    <w:rsid w:val="007C1686"/>
    <w:rsid w:val="007C18E1"/>
    <w:rsid w:val="007C311D"/>
    <w:rsid w:val="007C49EF"/>
    <w:rsid w:val="007C5DD8"/>
    <w:rsid w:val="007D427D"/>
    <w:rsid w:val="007D7CC2"/>
    <w:rsid w:val="007E1E15"/>
    <w:rsid w:val="007E4752"/>
    <w:rsid w:val="007F15C6"/>
    <w:rsid w:val="007F1853"/>
    <w:rsid w:val="007F2BE4"/>
    <w:rsid w:val="008050D4"/>
    <w:rsid w:val="00810A5B"/>
    <w:rsid w:val="00810E83"/>
    <w:rsid w:val="00812057"/>
    <w:rsid w:val="008161FA"/>
    <w:rsid w:val="008167F3"/>
    <w:rsid w:val="008340EF"/>
    <w:rsid w:val="00840B28"/>
    <w:rsid w:val="00842DBB"/>
    <w:rsid w:val="00843270"/>
    <w:rsid w:val="0085452B"/>
    <w:rsid w:val="008548B8"/>
    <w:rsid w:val="00854F66"/>
    <w:rsid w:val="00855E5A"/>
    <w:rsid w:val="00862827"/>
    <w:rsid w:val="00862E66"/>
    <w:rsid w:val="008644BD"/>
    <w:rsid w:val="008776F1"/>
    <w:rsid w:val="00882092"/>
    <w:rsid w:val="00885B19"/>
    <w:rsid w:val="00896FEB"/>
    <w:rsid w:val="008A2438"/>
    <w:rsid w:val="008A67B9"/>
    <w:rsid w:val="008B40E9"/>
    <w:rsid w:val="008B709A"/>
    <w:rsid w:val="008B7F9D"/>
    <w:rsid w:val="008C003C"/>
    <w:rsid w:val="008C0151"/>
    <w:rsid w:val="008C1ADA"/>
    <w:rsid w:val="008C2858"/>
    <w:rsid w:val="008C3016"/>
    <w:rsid w:val="008E403C"/>
    <w:rsid w:val="008E42E8"/>
    <w:rsid w:val="008E5B0A"/>
    <w:rsid w:val="008E7DBE"/>
    <w:rsid w:val="008F0B49"/>
    <w:rsid w:val="008F3059"/>
    <w:rsid w:val="008F3654"/>
    <w:rsid w:val="008F5D7E"/>
    <w:rsid w:val="008F6333"/>
    <w:rsid w:val="008F6EB0"/>
    <w:rsid w:val="009023D6"/>
    <w:rsid w:val="009031BE"/>
    <w:rsid w:val="00903A4D"/>
    <w:rsid w:val="0090417F"/>
    <w:rsid w:val="0091365B"/>
    <w:rsid w:val="00917D15"/>
    <w:rsid w:val="009228FA"/>
    <w:rsid w:val="00924A04"/>
    <w:rsid w:val="00925622"/>
    <w:rsid w:val="00925A2C"/>
    <w:rsid w:val="0093331B"/>
    <w:rsid w:val="00933440"/>
    <w:rsid w:val="00935911"/>
    <w:rsid w:val="00937A77"/>
    <w:rsid w:val="009426A7"/>
    <w:rsid w:val="0095292C"/>
    <w:rsid w:val="009562CA"/>
    <w:rsid w:val="00972AC9"/>
    <w:rsid w:val="00974F35"/>
    <w:rsid w:val="00976DC6"/>
    <w:rsid w:val="00982539"/>
    <w:rsid w:val="00982FB4"/>
    <w:rsid w:val="0098355C"/>
    <w:rsid w:val="00984D8B"/>
    <w:rsid w:val="00985537"/>
    <w:rsid w:val="00995BBE"/>
    <w:rsid w:val="00995DAA"/>
    <w:rsid w:val="009A070A"/>
    <w:rsid w:val="009A0C47"/>
    <w:rsid w:val="009B5C4E"/>
    <w:rsid w:val="009C1837"/>
    <w:rsid w:val="009C206E"/>
    <w:rsid w:val="009C22D0"/>
    <w:rsid w:val="009D29FE"/>
    <w:rsid w:val="009D4C0B"/>
    <w:rsid w:val="009D5560"/>
    <w:rsid w:val="009E27CE"/>
    <w:rsid w:val="009E5E62"/>
    <w:rsid w:val="009F4A62"/>
    <w:rsid w:val="009F5663"/>
    <w:rsid w:val="009F57B1"/>
    <w:rsid w:val="009F6D2E"/>
    <w:rsid w:val="00A038C6"/>
    <w:rsid w:val="00A05A3B"/>
    <w:rsid w:val="00A0785A"/>
    <w:rsid w:val="00A247CE"/>
    <w:rsid w:val="00A24E49"/>
    <w:rsid w:val="00A301ED"/>
    <w:rsid w:val="00A30FE4"/>
    <w:rsid w:val="00A415C5"/>
    <w:rsid w:val="00A41E3F"/>
    <w:rsid w:val="00A50F4F"/>
    <w:rsid w:val="00A55BE3"/>
    <w:rsid w:val="00A56A17"/>
    <w:rsid w:val="00A56D2A"/>
    <w:rsid w:val="00A5743E"/>
    <w:rsid w:val="00A6722C"/>
    <w:rsid w:val="00A70243"/>
    <w:rsid w:val="00A71B7E"/>
    <w:rsid w:val="00A726DC"/>
    <w:rsid w:val="00A73058"/>
    <w:rsid w:val="00A741C2"/>
    <w:rsid w:val="00A77F78"/>
    <w:rsid w:val="00A8274C"/>
    <w:rsid w:val="00A92EC7"/>
    <w:rsid w:val="00A94201"/>
    <w:rsid w:val="00A95C92"/>
    <w:rsid w:val="00A97979"/>
    <w:rsid w:val="00AA0A46"/>
    <w:rsid w:val="00AA2517"/>
    <w:rsid w:val="00AA4CD6"/>
    <w:rsid w:val="00AA6CED"/>
    <w:rsid w:val="00AA755C"/>
    <w:rsid w:val="00AB01C2"/>
    <w:rsid w:val="00AB0869"/>
    <w:rsid w:val="00AB2743"/>
    <w:rsid w:val="00AB38EE"/>
    <w:rsid w:val="00AB7973"/>
    <w:rsid w:val="00AC3F40"/>
    <w:rsid w:val="00AC52F6"/>
    <w:rsid w:val="00AC7211"/>
    <w:rsid w:val="00AD556F"/>
    <w:rsid w:val="00AD735A"/>
    <w:rsid w:val="00AE41B6"/>
    <w:rsid w:val="00AE577D"/>
    <w:rsid w:val="00AE6314"/>
    <w:rsid w:val="00AE7571"/>
    <w:rsid w:val="00AF0232"/>
    <w:rsid w:val="00B002EF"/>
    <w:rsid w:val="00B03896"/>
    <w:rsid w:val="00B10370"/>
    <w:rsid w:val="00B10B28"/>
    <w:rsid w:val="00B10BB6"/>
    <w:rsid w:val="00B112ED"/>
    <w:rsid w:val="00B1425D"/>
    <w:rsid w:val="00B20AF5"/>
    <w:rsid w:val="00B21299"/>
    <w:rsid w:val="00B32FFF"/>
    <w:rsid w:val="00B366A9"/>
    <w:rsid w:val="00B36B67"/>
    <w:rsid w:val="00B37260"/>
    <w:rsid w:val="00B4129B"/>
    <w:rsid w:val="00B50C4E"/>
    <w:rsid w:val="00B53CA2"/>
    <w:rsid w:val="00B5451D"/>
    <w:rsid w:val="00B6007F"/>
    <w:rsid w:val="00B6209D"/>
    <w:rsid w:val="00B63C15"/>
    <w:rsid w:val="00B64673"/>
    <w:rsid w:val="00B82EAE"/>
    <w:rsid w:val="00B8507F"/>
    <w:rsid w:val="00B85C2F"/>
    <w:rsid w:val="00B901A0"/>
    <w:rsid w:val="00B97A21"/>
    <w:rsid w:val="00BA1696"/>
    <w:rsid w:val="00BA322C"/>
    <w:rsid w:val="00BA5C93"/>
    <w:rsid w:val="00BA6FD9"/>
    <w:rsid w:val="00BB0E7B"/>
    <w:rsid w:val="00BB1DB6"/>
    <w:rsid w:val="00BC7993"/>
    <w:rsid w:val="00BD2A50"/>
    <w:rsid w:val="00BD4090"/>
    <w:rsid w:val="00BD4A0B"/>
    <w:rsid w:val="00BD789A"/>
    <w:rsid w:val="00BE5C06"/>
    <w:rsid w:val="00BF2FC7"/>
    <w:rsid w:val="00BF3288"/>
    <w:rsid w:val="00BF6D8A"/>
    <w:rsid w:val="00BF73DA"/>
    <w:rsid w:val="00C02D96"/>
    <w:rsid w:val="00C05CE6"/>
    <w:rsid w:val="00C0727E"/>
    <w:rsid w:val="00C122F7"/>
    <w:rsid w:val="00C1367B"/>
    <w:rsid w:val="00C16468"/>
    <w:rsid w:val="00C17364"/>
    <w:rsid w:val="00C21B42"/>
    <w:rsid w:val="00C21CFF"/>
    <w:rsid w:val="00C24907"/>
    <w:rsid w:val="00C32C3E"/>
    <w:rsid w:val="00C376A1"/>
    <w:rsid w:val="00C37A11"/>
    <w:rsid w:val="00C559BD"/>
    <w:rsid w:val="00C573C9"/>
    <w:rsid w:val="00C575C2"/>
    <w:rsid w:val="00C57BE3"/>
    <w:rsid w:val="00C617FF"/>
    <w:rsid w:val="00C643A5"/>
    <w:rsid w:val="00C65157"/>
    <w:rsid w:val="00C65F62"/>
    <w:rsid w:val="00C67C65"/>
    <w:rsid w:val="00C715F9"/>
    <w:rsid w:val="00C71990"/>
    <w:rsid w:val="00C73A89"/>
    <w:rsid w:val="00C80D3E"/>
    <w:rsid w:val="00C8405D"/>
    <w:rsid w:val="00C86B76"/>
    <w:rsid w:val="00CA2128"/>
    <w:rsid w:val="00CA527D"/>
    <w:rsid w:val="00CA5E42"/>
    <w:rsid w:val="00CB12AA"/>
    <w:rsid w:val="00CB1302"/>
    <w:rsid w:val="00CB3FF0"/>
    <w:rsid w:val="00CB463E"/>
    <w:rsid w:val="00CB637D"/>
    <w:rsid w:val="00CB7615"/>
    <w:rsid w:val="00CC3C4D"/>
    <w:rsid w:val="00CC52E2"/>
    <w:rsid w:val="00CC589C"/>
    <w:rsid w:val="00CD75E9"/>
    <w:rsid w:val="00CD788C"/>
    <w:rsid w:val="00CD7E6F"/>
    <w:rsid w:val="00CE600C"/>
    <w:rsid w:val="00CE7809"/>
    <w:rsid w:val="00CF0FB9"/>
    <w:rsid w:val="00CF1331"/>
    <w:rsid w:val="00CF21B2"/>
    <w:rsid w:val="00CF7255"/>
    <w:rsid w:val="00D01D7D"/>
    <w:rsid w:val="00D04282"/>
    <w:rsid w:val="00D077A8"/>
    <w:rsid w:val="00D102C1"/>
    <w:rsid w:val="00D12B3C"/>
    <w:rsid w:val="00D169B8"/>
    <w:rsid w:val="00D21444"/>
    <w:rsid w:val="00D244F8"/>
    <w:rsid w:val="00D2522C"/>
    <w:rsid w:val="00D259A2"/>
    <w:rsid w:val="00D27082"/>
    <w:rsid w:val="00D30E0B"/>
    <w:rsid w:val="00D30E40"/>
    <w:rsid w:val="00D34237"/>
    <w:rsid w:val="00D37963"/>
    <w:rsid w:val="00D37CAA"/>
    <w:rsid w:val="00D417F4"/>
    <w:rsid w:val="00D418AC"/>
    <w:rsid w:val="00D433A6"/>
    <w:rsid w:val="00D445E7"/>
    <w:rsid w:val="00D448F6"/>
    <w:rsid w:val="00D44D4C"/>
    <w:rsid w:val="00D47038"/>
    <w:rsid w:val="00D50E9D"/>
    <w:rsid w:val="00D567B7"/>
    <w:rsid w:val="00D63E24"/>
    <w:rsid w:val="00D64869"/>
    <w:rsid w:val="00D64A62"/>
    <w:rsid w:val="00D74EEB"/>
    <w:rsid w:val="00D80CD5"/>
    <w:rsid w:val="00D81578"/>
    <w:rsid w:val="00D86C92"/>
    <w:rsid w:val="00D86D11"/>
    <w:rsid w:val="00D87705"/>
    <w:rsid w:val="00D957FA"/>
    <w:rsid w:val="00DA3FC3"/>
    <w:rsid w:val="00DB198B"/>
    <w:rsid w:val="00DB7AB1"/>
    <w:rsid w:val="00DC49D4"/>
    <w:rsid w:val="00DC58E8"/>
    <w:rsid w:val="00DC63E0"/>
    <w:rsid w:val="00DD18D2"/>
    <w:rsid w:val="00DD625C"/>
    <w:rsid w:val="00DE67D7"/>
    <w:rsid w:val="00DF0A57"/>
    <w:rsid w:val="00DF0D46"/>
    <w:rsid w:val="00DF6CF3"/>
    <w:rsid w:val="00DF7954"/>
    <w:rsid w:val="00E1135C"/>
    <w:rsid w:val="00E15D7F"/>
    <w:rsid w:val="00E205CF"/>
    <w:rsid w:val="00E2110F"/>
    <w:rsid w:val="00E21805"/>
    <w:rsid w:val="00E234AD"/>
    <w:rsid w:val="00E25B39"/>
    <w:rsid w:val="00E27776"/>
    <w:rsid w:val="00E30236"/>
    <w:rsid w:val="00E30425"/>
    <w:rsid w:val="00E375F1"/>
    <w:rsid w:val="00E44CEF"/>
    <w:rsid w:val="00E45E07"/>
    <w:rsid w:val="00E50A45"/>
    <w:rsid w:val="00E575A2"/>
    <w:rsid w:val="00E6004A"/>
    <w:rsid w:val="00E606F2"/>
    <w:rsid w:val="00E702EB"/>
    <w:rsid w:val="00E76B45"/>
    <w:rsid w:val="00E81BCE"/>
    <w:rsid w:val="00E82EFF"/>
    <w:rsid w:val="00E84163"/>
    <w:rsid w:val="00E91DBB"/>
    <w:rsid w:val="00E96572"/>
    <w:rsid w:val="00E97F4B"/>
    <w:rsid w:val="00EA3D23"/>
    <w:rsid w:val="00EA619E"/>
    <w:rsid w:val="00EA7E75"/>
    <w:rsid w:val="00EB19B6"/>
    <w:rsid w:val="00EB5CB4"/>
    <w:rsid w:val="00EC3E86"/>
    <w:rsid w:val="00EC7A86"/>
    <w:rsid w:val="00ED48F1"/>
    <w:rsid w:val="00ED5F95"/>
    <w:rsid w:val="00F03CC3"/>
    <w:rsid w:val="00F13952"/>
    <w:rsid w:val="00F21B8F"/>
    <w:rsid w:val="00F23EA7"/>
    <w:rsid w:val="00F24D96"/>
    <w:rsid w:val="00F268E0"/>
    <w:rsid w:val="00F3550B"/>
    <w:rsid w:val="00F42CAF"/>
    <w:rsid w:val="00F55A19"/>
    <w:rsid w:val="00F579B0"/>
    <w:rsid w:val="00F70765"/>
    <w:rsid w:val="00F721D7"/>
    <w:rsid w:val="00F7704C"/>
    <w:rsid w:val="00F867D1"/>
    <w:rsid w:val="00F9027C"/>
    <w:rsid w:val="00FA1857"/>
    <w:rsid w:val="00FA1F39"/>
    <w:rsid w:val="00FA2739"/>
    <w:rsid w:val="00FA5AE7"/>
    <w:rsid w:val="00FA78D1"/>
    <w:rsid w:val="00FB2206"/>
    <w:rsid w:val="00FB5E20"/>
    <w:rsid w:val="00FC15C2"/>
    <w:rsid w:val="00FC23FF"/>
    <w:rsid w:val="00FC2ED4"/>
    <w:rsid w:val="00FC4E0F"/>
    <w:rsid w:val="00FC65A3"/>
    <w:rsid w:val="00FC750A"/>
    <w:rsid w:val="00FD00C2"/>
    <w:rsid w:val="00FD07B2"/>
    <w:rsid w:val="00FD58B7"/>
    <w:rsid w:val="00FD78BA"/>
    <w:rsid w:val="00FE7969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A3"/>
  </w:style>
  <w:style w:type="paragraph" w:styleId="Nagwek6">
    <w:name w:val="heading 6"/>
    <w:basedOn w:val="Normalny"/>
    <w:next w:val="Normalny"/>
    <w:link w:val="Nagwek6Znak"/>
    <w:qFormat/>
    <w:rsid w:val="00A415C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7A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6158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3A5"/>
  </w:style>
  <w:style w:type="paragraph" w:styleId="Stopka">
    <w:name w:val="footer"/>
    <w:basedOn w:val="Normalny"/>
    <w:link w:val="Stopka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3A5"/>
  </w:style>
  <w:style w:type="character" w:customStyle="1" w:styleId="TytuZnak">
    <w:name w:val="Tytuł Znak"/>
    <w:aliases w:val="Znak Znak, Znak Znak"/>
    <w:basedOn w:val="Domylnaczcionkaakapitu"/>
    <w:link w:val="Tytu"/>
    <w:locked/>
    <w:rsid w:val="0010026C"/>
    <w:rPr>
      <w:rFonts w:ascii="Garamond" w:hAnsi="Garamond"/>
      <w:b/>
      <w:bCs/>
      <w:sz w:val="24"/>
      <w:szCs w:val="24"/>
    </w:rPr>
  </w:style>
  <w:style w:type="paragraph" w:styleId="Tytu">
    <w:name w:val="Title"/>
    <w:aliases w:val="Znak, Znak"/>
    <w:basedOn w:val="Normalny"/>
    <w:link w:val="TytuZnak"/>
    <w:qFormat/>
    <w:rsid w:val="0010026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100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nhideWhenUsed/>
    <w:rsid w:val="001002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02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rsid w:val="0010026C"/>
    <w:pPr>
      <w:widowControl w:val="0"/>
      <w:suppressAutoHyphens/>
      <w:autoSpaceDE w:val="0"/>
      <w:spacing w:after="0" w:line="398" w:lineRule="exact"/>
    </w:pPr>
    <w:rPr>
      <w:rFonts w:ascii="Arial Unicode MS" w:eastAsia="Arial Unicode MS" w:hAnsi="Arial Unicode MS" w:cs="Arial Unicode MS"/>
      <w:kern w:val="2"/>
      <w:sz w:val="24"/>
      <w:szCs w:val="24"/>
      <w:lang w:eastAsia="hi-IN" w:bidi="hi-IN"/>
    </w:rPr>
  </w:style>
  <w:style w:type="character" w:customStyle="1" w:styleId="FontStyle32">
    <w:name w:val="Font Style32"/>
    <w:uiPriority w:val="99"/>
    <w:rsid w:val="0010026C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FontStyle30">
    <w:name w:val="Font Style30"/>
    <w:rsid w:val="0010026C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customStyle="1" w:styleId="Standard">
    <w:name w:val="Standard"/>
    <w:rsid w:val="00A247C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A247CE"/>
    <w:pPr>
      <w:widowControl w:val="0"/>
      <w:spacing w:line="100" w:lineRule="atLeast"/>
    </w:pPr>
    <w:rPr>
      <w:rFonts w:ascii="Courier New" w:eastAsia="Courier New" w:hAnsi="Courier New" w:cs="Courier New"/>
      <w:sz w:val="20"/>
      <w:szCs w:val="20"/>
      <w:lang w:eastAsia="en-US" w:bidi="ar-SA"/>
    </w:rPr>
  </w:style>
  <w:style w:type="paragraph" w:customStyle="1" w:styleId="Standarduser">
    <w:name w:val="Standard (user)"/>
    <w:rsid w:val="00A24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98"/>
    <w:rPr>
      <w:b/>
      <w:bCs/>
      <w:sz w:val="20"/>
      <w:szCs w:val="20"/>
    </w:rPr>
  </w:style>
  <w:style w:type="paragraph" w:styleId="Bezodstpw">
    <w:name w:val="No Spacing"/>
    <w:uiPriority w:val="1"/>
    <w:qFormat/>
    <w:rsid w:val="002A7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A76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285E7C"/>
    <w:rPr>
      <w:b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85E7C"/>
    <w:pPr>
      <w:widowControl w:val="0"/>
      <w:shd w:val="clear" w:color="auto" w:fill="FFFFFF"/>
      <w:spacing w:after="0" w:line="468" w:lineRule="exact"/>
      <w:ind w:hanging="960"/>
    </w:pPr>
    <w:rPr>
      <w:b/>
      <w:shd w:val="clear" w:color="auto" w:fill="FFFFFF"/>
    </w:rPr>
  </w:style>
  <w:style w:type="numbering" w:customStyle="1" w:styleId="WW8Num37">
    <w:name w:val="WW8Num37"/>
    <w:rsid w:val="007A7120"/>
    <w:pPr>
      <w:numPr>
        <w:numId w:val="2"/>
      </w:numPr>
    </w:pPr>
  </w:style>
  <w:style w:type="numbering" w:customStyle="1" w:styleId="WW8Num34">
    <w:name w:val="WW8Num34"/>
    <w:rsid w:val="007A7120"/>
    <w:pPr>
      <w:numPr>
        <w:numId w:val="1"/>
      </w:numPr>
    </w:pPr>
  </w:style>
  <w:style w:type="paragraph" w:customStyle="1" w:styleId="Style7">
    <w:name w:val="Style7"/>
    <w:basedOn w:val="Standard"/>
    <w:rsid w:val="007A7120"/>
    <w:pPr>
      <w:widowControl w:val="0"/>
      <w:autoSpaceDE w:val="0"/>
      <w:spacing w:line="293" w:lineRule="exact"/>
      <w:ind w:hanging="317"/>
      <w:jc w:val="both"/>
    </w:pPr>
    <w:rPr>
      <w:rFonts w:ascii="Arial Unicode MS" w:eastAsia="Arial Unicode MS" w:hAnsi="Arial Unicode MS" w:cs="Arial Unicode MS"/>
    </w:rPr>
  </w:style>
  <w:style w:type="paragraph" w:customStyle="1" w:styleId="Style18">
    <w:name w:val="Style18"/>
    <w:basedOn w:val="Standard"/>
    <w:uiPriority w:val="99"/>
    <w:rsid w:val="007A7120"/>
    <w:pPr>
      <w:widowControl w:val="0"/>
      <w:autoSpaceDE w:val="0"/>
      <w:spacing w:line="293" w:lineRule="exact"/>
      <w:ind w:hanging="245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Standard"/>
    <w:uiPriority w:val="99"/>
    <w:rsid w:val="007A7120"/>
    <w:pPr>
      <w:widowControl w:val="0"/>
      <w:suppressAutoHyphens w:val="0"/>
      <w:autoSpaceDE w:val="0"/>
      <w:jc w:val="both"/>
    </w:pPr>
    <w:rPr>
      <w:rFonts w:ascii="Franklin Gothic Book" w:eastAsia="Times New Roman" w:hAnsi="Franklin Gothic Book" w:cs="Times New Roman"/>
      <w:lang w:bidi="ar-SA"/>
    </w:rPr>
  </w:style>
  <w:style w:type="paragraph" w:customStyle="1" w:styleId="Style22">
    <w:name w:val="Style22"/>
    <w:basedOn w:val="Standard"/>
    <w:uiPriority w:val="99"/>
    <w:rsid w:val="007A7120"/>
    <w:pPr>
      <w:widowControl w:val="0"/>
      <w:suppressAutoHyphens w:val="0"/>
      <w:autoSpaceDE w:val="0"/>
      <w:spacing w:line="307" w:lineRule="exact"/>
    </w:pPr>
    <w:rPr>
      <w:rFonts w:ascii="Franklin Gothic Book" w:eastAsia="Times New Roman" w:hAnsi="Franklin Gothic Book" w:cs="Times New Roman"/>
      <w:lang w:bidi="ar-SA"/>
    </w:rPr>
  </w:style>
  <w:style w:type="character" w:customStyle="1" w:styleId="FontStyle55">
    <w:name w:val="Font Style55"/>
    <w:uiPriority w:val="99"/>
    <w:rsid w:val="007A7120"/>
    <w:rPr>
      <w:rFonts w:ascii="Franklin Gothic Book" w:hAnsi="Franklin Gothic Book"/>
      <w:sz w:val="22"/>
    </w:rPr>
  </w:style>
  <w:style w:type="character" w:customStyle="1" w:styleId="FontStyle56">
    <w:name w:val="Font Style56"/>
    <w:uiPriority w:val="99"/>
    <w:rsid w:val="007A7120"/>
    <w:rPr>
      <w:rFonts w:ascii="Arial Unicode MS" w:eastAsia="Arial Unicode MS" w:hAnsi="Arial Unicode MS"/>
      <w:b/>
      <w:sz w:val="20"/>
    </w:rPr>
  </w:style>
  <w:style w:type="paragraph" w:customStyle="1" w:styleId="pkt">
    <w:name w:val="pkt"/>
    <w:basedOn w:val="Normalny"/>
    <w:rsid w:val="004526F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415C5"/>
    <w:rPr>
      <w:rFonts w:ascii="Calibri" w:eastAsia="Times New Roman" w:hAnsi="Calibri"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12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2057"/>
  </w:style>
  <w:style w:type="table" w:styleId="Tabela-Siatka">
    <w:name w:val="Table Grid"/>
    <w:basedOn w:val="Standardowy"/>
    <w:uiPriority w:val="39"/>
    <w:rsid w:val="008F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A3"/>
  </w:style>
  <w:style w:type="paragraph" w:styleId="Nagwek6">
    <w:name w:val="heading 6"/>
    <w:basedOn w:val="Normalny"/>
    <w:next w:val="Normalny"/>
    <w:link w:val="Nagwek6Znak"/>
    <w:qFormat/>
    <w:rsid w:val="00A415C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7A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6158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3A5"/>
  </w:style>
  <w:style w:type="paragraph" w:styleId="Stopka">
    <w:name w:val="footer"/>
    <w:basedOn w:val="Normalny"/>
    <w:link w:val="Stopka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3A5"/>
  </w:style>
  <w:style w:type="character" w:customStyle="1" w:styleId="TytuZnak">
    <w:name w:val="Tytuł Znak"/>
    <w:aliases w:val="Znak Znak, Znak Znak"/>
    <w:basedOn w:val="Domylnaczcionkaakapitu"/>
    <w:link w:val="Tytu"/>
    <w:locked/>
    <w:rsid w:val="0010026C"/>
    <w:rPr>
      <w:rFonts w:ascii="Garamond" w:hAnsi="Garamond"/>
      <w:b/>
      <w:bCs/>
      <w:sz w:val="24"/>
      <w:szCs w:val="24"/>
    </w:rPr>
  </w:style>
  <w:style w:type="paragraph" w:styleId="Tytu">
    <w:name w:val="Title"/>
    <w:aliases w:val="Znak, Znak"/>
    <w:basedOn w:val="Normalny"/>
    <w:link w:val="TytuZnak"/>
    <w:qFormat/>
    <w:rsid w:val="0010026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100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nhideWhenUsed/>
    <w:rsid w:val="001002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02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rsid w:val="0010026C"/>
    <w:pPr>
      <w:widowControl w:val="0"/>
      <w:suppressAutoHyphens/>
      <w:autoSpaceDE w:val="0"/>
      <w:spacing w:after="0" w:line="398" w:lineRule="exact"/>
    </w:pPr>
    <w:rPr>
      <w:rFonts w:ascii="Arial Unicode MS" w:eastAsia="Arial Unicode MS" w:hAnsi="Arial Unicode MS" w:cs="Arial Unicode MS"/>
      <w:kern w:val="2"/>
      <w:sz w:val="24"/>
      <w:szCs w:val="24"/>
      <w:lang w:eastAsia="hi-IN" w:bidi="hi-IN"/>
    </w:rPr>
  </w:style>
  <w:style w:type="character" w:customStyle="1" w:styleId="FontStyle32">
    <w:name w:val="Font Style32"/>
    <w:uiPriority w:val="99"/>
    <w:rsid w:val="0010026C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FontStyle30">
    <w:name w:val="Font Style30"/>
    <w:rsid w:val="0010026C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customStyle="1" w:styleId="Standard">
    <w:name w:val="Standard"/>
    <w:rsid w:val="00A247C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A247CE"/>
    <w:pPr>
      <w:widowControl w:val="0"/>
      <w:spacing w:line="100" w:lineRule="atLeast"/>
    </w:pPr>
    <w:rPr>
      <w:rFonts w:ascii="Courier New" w:eastAsia="Courier New" w:hAnsi="Courier New" w:cs="Courier New"/>
      <w:sz w:val="20"/>
      <w:szCs w:val="20"/>
      <w:lang w:eastAsia="en-US" w:bidi="ar-SA"/>
    </w:rPr>
  </w:style>
  <w:style w:type="paragraph" w:customStyle="1" w:styleId="Standarduser">
    <w:name w:val="Standard (user)"/>
    <w:rsid w:val="00A24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98"/>
    <w:rPr>
      <w:b/>
      <w:bCs/>
      <w:sz w:val="20"/>
      <w:szCs w:val="20"/>
    </w:rPr>
  </w:style>
  <w:style w:type="paragraph" w:styleId="Bezodstpw">
    <w:name w:val="No Spacing"/>
    <w:uiPriority w:val="1"/>
    <w:qFormat/>
    <w:rsid w:val="002A7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A76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285E7C"/>
    <w:rPr>
      <w:b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85E7C"/>
    <w:pPr>
      <w:widowControl w:val="0"/>
      <w:shd w:val="clear" w:color="auto" w:fill="FFFFFF"/>
      <w:spacing w:after="0" w:line="468" w:lineRule="exact"/>
      <w:ind w:hanging="960"/>
    </w:pPr>
    <w:rPr>
      <w:b/>
      <w:shd w:val="clear" w:color="auto" w:fill="FFFFFF"/>
    </w:rPr>
  </w:style>
  <w:style w:type="numbering" w:customStyle="1" w:styleId="WW8Num37">
    <w:name w:val="WW8Num37"/>
    <w:rsid w:val="007A7120"/>
    <w:pPr>
      <w:numPr>
        <w:numId w:val="2"/>
      </w:numPr>
    </w:pPr>
  </w:style>
  <w:style w:type="numbering" w:customStyle="1" w:styleId="WW8Num34">
    <w:name w:val="WW8Num34"/>
    <w:rsid w:val="007A7120"/>
    <w:pPr>
      <w:numPr>
        <w:numId w:val="1"/>
      </w:numPr>
    </w:pPr>
  </w:style>
  <w:style w:type="paragraph" w:customStyle="1" w:styleId="Style7">
    <w:name w:val="Style7"/>
    <w:basedOn w:val="Standard"/>
    <w:rsid w:val="007A7120"/>
    <w:pPr>
      <w:widowControl w:val="0"/>
      <w:autoSpaceDE w:val="0"/>
      <w:spacing w:line="293" w:lineRule="exact"/>
      <w:ind w:hanging="317"/>
      <w:jc w:val="both"/>
    </w:pPr>
    <w:rPr>
      <w:rFonts w:ascii="Arial Unicode MS" w:eastAsia="Arial Unicode MS" w:hAnsi="Arial Unicode MS" w:cs="Arial Unicode MS"/>
    </w:rPr>
  </w:style>
  <w:style w:type="paragraph" w:customStyle="1" w:styleId="Style18">
    <w:name w:val="Style18"/>
    <w:basedOn w:val="Standard"/>
    <w:uiPriority w:val="99"/>
    <w:rsid w:val="007A7120"/>
    <w:pPr>
      <w:widowControl w:val="0"/>
      <w:autoSpaceDE w:val="0"/>
      <w:spacing w:line="293" w:lineRule="exact"/>
      <w:ind w:hanging="245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Standard"/>
    <w:uiPriority w:val="99"/>
    <w:rsid w:val="007A7120"/>
    <w:pPr>
      <w:widowControl w:val="0"/>
      <w:suppressAutoHyphens w:val="0"/>
      <w:autoSpaceDE w:val="0"/>
      <w:jc w:val="both"/>
    </w:pPr>
    <w:rPr>
      <w:rFonts w:ascii="Franklin Gothic Book" w:eastAsia="Times New Roman" w:hAnsi="Franklin Gothic Book" w:cs="Times New Roman"/>
      <w:lang w:bidi="ar-SA"/>
    </w:rPr>
  </w:style>
  <w:style w:type="paragraph" w:customStyle="1" w:styleId="Style22">
    <w:name w:val="Style22"/>
    <w:basedOn w:val="Standard"/>
    <w:uiPriority w:val="99"/>
    <w:rsid w:val="007A7120"/>
    <w:pPr>
      <w:widowControl w:val="0"/>
      <w:suppressAutoHyphens w:val="0"/>
      <w:autoSpaceDE w:val="0"/>
      <w:spacing w:line="307" w:lineRule="exact"/>
    </w:pPr>
    <w:rPr>
      <w:rFonts w:ascii="Franklin Gothic Book" w:eastAsia="Times New Roman" w:hAnsi="Franklin Gothic Book" w:cs="Times New Roman"/>
      <w:lang w:bidi="ar-SA"/>
    </w:rPr>
  </w:style>
  <w:style w:type="character" w:customStyle="1" w:styleId="FontStyle55">
    <w:name w:val="Font Style55"/>
    <w:uiPriority w:val="99"/>
    <w:rsid w:val="007A7120"/>
    <w:rPr>
      <w:rFonts w:ascii="Franklin Gothic Book" w:hAnsi="Franklin Gothic Book"/>
      <w:sz w:val="22"/>
    </w:rPr>
  </w:style>
  <w:style w:type="character" w:customStyle="1" w:styleId="FontStyle56">
    <w:name w:val="Font Style56"/>
    <w:uiPriority w:val="99"/>
    <w:rsid w:val="007A7120"/>
    <w:rPr>
      <w:rFonts w:ascii="Arial Unicode MS" w:eastAsia="Arial Unicode MS" w:hAnsi="Arial Unicode MS"/>
      <w:b/>
      <w:sz w:val="20"/>
    </w:rPr>
  </w:style>
  <w:style w:type="paragraph" w:customStyle="1" w:styleId="pkt">
    <w:name w:val="pkt"/>
    <w:basedOn w:val="Normalny"/>
    <w:rsid w:val="004526F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415C5"/>
    <w:rPr>
      <w:rFonts w:ascii="Calibri" w:eastAsia="Times New Roman" w:hAnsi="Calibri"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12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2057"/>
  </w:style>
  <w:style w:type="table" w:styleId="Tabela-Siatka">
    <w:name w:val="Table Grid"/>
    <w:basedOn w:val="Standardowy"/>
    <w:uiPriority w:val="39"/>
    <w:rsid w:val="008F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FCB4-17EE-489D-A758-633DB253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2520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Borycka</dc:creator>
  <cp:lastModifiedBy>e.zawidczak</cp:lastModifiedBy>
  <cp:revision>25</cp:revision>
  <cp:lastPrinted>2022-07-05T10:07:00Z</cp:lastPrinted>
  <dcterms:created xsi:type="dcterms:W3CDTF">2022-06-07T07:07:00Z</dcterms:created>
  <dcterms:modified xsi:type="dcterms:W3CDTF">2022-07-05T10:07:00Z</dcterms:modified>
</cp:coreProperties>
</file>