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CC" w:rsidRDefault="005C2A37" w:rsidP="00A33ECC">
      <w:pPr>
        <w:pStyle w:val="Tekstpodstawowy"/>
        <w:spacing w:line="276" w:lineRule="auto"/>
        <w:jc w:val="right"/>
        <w:rPr>
          <w:rFonts w:ascii="Cambria" w:hAnsi="Cambria" w:cs="Arial"/>
          <w:b/>
          <w:bCs/>
          <w:sz w:val="20"/>
        </w:rPr>
      </w:pPr>
      <w:r>
        <w:rPr>
          <w:rFonts w:ascii="Cambria" w:hAnsi="Cambria" w:cs="Arial"/>
          <w:b/>
          <w:bCs/>
          <w:sz w:val="20"/>
        </w:rPr>
        <w:t>,</w:t>
      </w:r>
      <w:r w:rsidR="00A33ECC" w:rsidRPr="000A3DDC">
        <w:rPr>
          <w:rFonts w:ascii="Cambria" w:hAnsi="Cambria" w:cs="Arial"/>
          <w:b/>
          <w:bCs/>
          <w:sz w:val="20"/>
        </w:rPr>
        <w:t xml:space="preserve">Załącznik nr </w:t>
      </w:r>
      <w:r w:rsidR="00E338B9">
        <w:rPr>
          <w:rFonts w:ascii="Cambria" w:hAnsi="Cambria" w:cs="Arial"/>
          <w:b/>
          <w:bCs/>
          <w:sz w:val="20"/>
        </w:rPr>
        <w:t>2</w:t>
      </w:r>
      <w:r w:rsidR="00A33ECC" w:rsidRPr="000A3DDC">
        <w:rPr>
          <w:rFonts w:ascii="Cambria" w:hAnsi="Cambria" w:cs="Arial"/>
          <w:b/>
          <w:bCs/>
          <w:sz w:val="20"/>
        </w:rPr>
        <w:t xml:space="preserve">do </w:t>
      </w:r>
      <w:r w:rsidR="00A33ECC">
        <w:rPr>
          <w:rFonts w:ascii="Cambria" w:hAnsi="Cambria" w:cs="Arial"/>
          <w:b/>
          <w:bCs/>
          <w:sz w:val="20"/>
        </w:rPr>
        <w:t>SWZ</w:t>
      </w:r>
    </w:p>
    <w:p w:rsidR="00A33ECC" w:rsidRPr="000A3DDC" w:rsidRDefault="00A33ECC" w:rsidP="00A33ECC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</w:rPr>
      </w:pPr>
      <w:r>
        <w:rPr>
          <w:rFonts w:ascii="Cambria" w:hAnsi="Cambria" w:cs="Arial"/>
          <w:b/>
          <w:bCs/>
          <w:sz w:val="20"/>
        </w:rPr>
        <w:t>Projekt</w:t>
      </w:r>
      <w:r w:rsidRPr="000A3DDC">
        <w:rPr>
          <w:rFonts w:ascii="Cambria" w:hAnsi="Cambria" w:cs="Arial"/>
          <w:b/>
          <w:bCs/>
          <w:sz w:val="20"/>
        </w:rPr>
        <w:t xml:space="preserve"> umowy</w:t>
      </w:r>
    </w:p>
    <w:p w:rsidR="00A33ECC" w:rsidRPr="000A3DDC" w:rsidRDefault="00A33ECC" w:rsidP="00A33ECC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0A3DDC">
        <w:rPr>
          <w:rFonts w:ascii="Cambria" w:hAnsi="Cambria" w:cs="Arial"/>
          <w:b/>
          <w:sz w:val="20"/>
          <w:u w:val="single"/>
        </w:rPr>
        <w:t>U m o w a   nr ..........</w:t>
      </w:r>
    </w:p>
    <w:p w:rsidR="00A33ECC" w:rsidRPr="000A3DDC" w:rsidRDefault="00A33ECC" w:rsidP="00A33ECC">
      <w:pPr>
        <w:pStyle w:val="Tytu"/>
        <w:spacing w:line="276" w:lineRule="auto"/>
        <w:rPr>
          <w:rFonts w:ascii="Cambria" w:hAnsi="Cambria" w:cs="Arial"/>
          <w:b w:val="0"/>
          <w:bCs/>
          <w:sz w:val="20"/>
        </w:rPr>
      </w:pPr>
    </w:p>
    <w:p w:rsidR="00A33ECC" w:rsidRPr="00226C69" w:rsidRDefault="00A33ECC" w:rsidP="00A33ECC">
      <w:pPr>
        <w:spacing w:before="100" w:beforeAutospacing="1" w:after="100" w:afterAutospacing="1"/>
        <w:rPr>
          <w:rFonts w:ascii="Cambria" w:hAnsi="Cambria" w:cs="Arial"/>
          <w:sz w:val="20"/>
          <w:szCs w:val="20"/>
        </w:rPr>
      </w:pPr>
      <w:r w:rsidRPr="00226C69">
        <w:rPr>
          <w:rFonts w:ascii="Cambria" w:hAnsi="Cambria" w:cs="Arial"/>
          <w:sz w:val="20"/>
          <w:szCs w:val="20"/>
        </w:rPr>
        <w:t>zawarta w dniu .................................... w ………………………… pomiędzy:</w:t>
      </w:r>
    </w:p>
    <w:p w:rsidR="00A33ECC" w:rsidRPr="00226C69" w:rsidRDefault="00A33ECC" w:rsidP="00A33ECC">
      <w:pPr>
        <w:spacing w:before="100" w:beforeAutospacing="1" w:after="100" w:afterAutospacing="1" w:line="360" w:lineRule="auto"/>
        <w:jc w:val="both"/>
        <w:rPr>
          <w:rFonts w:ascii="Cambria" w:hAnsi="Cambria"/>
          <w:sz w:val="20"/>
          <w:szCs w:val="20"/>
        </w:rPr>
      </w:pPr>
      <w:r w:rsidRPr="00226C69">
        <w:rPr>
          <w:rFonts w:ascii="Cambria" w:hAnsi="Cambria"/>
          <w:b/>
          <w:sz w:val="20"/>
          <w:szCs w:val="20"/>
        </w:rPr>
        <w:t>Gminą Skarżysko – Kamienna</w:t>
      </w:r>
      <w:r w:rsidRPr="00226C69">
        <w:rPr>
          <w:rFonts w:ascii="Cambria" w:hAnsi="Cambria"/>
          <w:sz w:val="20"/>
          <w:szCs w:val="20"/>
        </w:rPr>
        <w:t xml:space="preserve"> z siedzibą,</w:t>
      </w:r>
    </w:p>
    <w:p w:rsidR="00A33ECC" w:rsidRPr="00226C69" w:rsidRDefault="00A33ECC" w:rsidP="00A33ECC">
      <w:pPr>
        <w:spacing w:before="100" w:beforeAutospacing="1" w:after="100" w:afterAutospacing="1" w:line="360" w:lineRule="auto"/>
        <w:jc w:val="both"/>
        <w:rPr>
          <w:rFonts w:ascii="Cambria" w:hAnsi="Cambria"/>
          <w:sz w:val="20"/>
          <w:szCs w:val="20"/>
        </w:rPr>
      </w:pPr>
      <w:r w:rsidRPr="00226C69">
        <w:rPr>
          <w:rFonts w:ascii="Cambria" w:hAnsi="Cambria"/>
          <w:sz w:val="20"/>
          <w:szCs w:val="20"/>
        </w:rPr>
        <w:t>ul. Sikorskiego18, 26-110 Skarżysko – Kamienna</w:t>
      </w:r>
    </w:p>
    <w:p w:rsidR="00A33ECC" w:rsidRPr="00226C69" w:rsidRDefault="00A33ECC" w:rsidP="00A33ECC">
      <w:pPr>
        <w:spacing w:before="100" w:beforeAutospacing="1" w:after="100" w:afterAutospacing="1" w:line="360" w:lineRule="auto"/>
        <w:jc w:val="both"/>
        <w:rPr>
          <w:rFonts w:ascii="Cambria" w:hAnsi="Cambria"/>
          <w:sz w:val="20"/>
          <w:szCs w:val="20"/>
        </w:rPr>
      </w:pPr>
      <w:r w:rsidRPr="00226C69">
        <w:rPr>
          <w:rFonts w:ascii="Cambria" w:hAnsi="Cambria"/>
          <w:sz w:val="20"/>
          <w:szCs w:val="20"/>
        </w:rPr>
        <w:t>zwaną dalej Zamawiającym, reprezentowaną przez:</w:t>
      </w:r>
    </w:p>
    <w:p w:rsidR="00A33ECC" w:rsidRPr="00226C69" w:rsidRDefault="00A33ECC" w:rsidP="00A33ECC">
      <w:pPr>
        <w:spacing w:before="100" w:beforeAutospacing="1" w:after="100" w:afterAutospacing="1" w:line="360" w:lineRule="auto"/>
        <w:jc w:val="both"/>
        <w:rPr>
          <w:rFonts w:ascii="Cambria" w:hAnsi="Cambria"/>
          <w:b/>
          <w:sz w:val="20"/>
          <w:szCs w:val="20"/>
        </w:rPr>
      </w:pPr>
      <w:r w:rsidRPr="00226C69">
        <w:rPr>
          <w:rFonts w:ascii="Cambria" w:hAnsi="Cambria"/>
          <w:b/>
          <w:sz w:val="20"/>
          <w:szCs w:val="20"/>
        </w:rPr>
        <w:t xml:space="preserve">Prezydenta Miasta - Konrada </w:t>
      </w:r>
      <w:proofErr w:type="spellStart"/>
      <w:r w:rsidRPr="00226C69">
        <w:rPr>
          <w:rFonts w:ascii="Cambria" w:hAnsi="Cambria"/>
          <w:b/>
          <w:sz w:val="20"/>
          <w:szCs w:val="20"/>
        </w:rPr>
        <w:t>Kröniga</w:t>
      </w:r>
      <w:proofErr w:type="spellEnd"/>
    </w:p>
    <w:p w:rsidR="00A33ECC" w:rsidRDefault="00A33ECC" w:rsidP="00A33ECC">
      <w:pPr>
        <w:pStyle w:val="Tytu"/>
        <w:tabs>
          <w:tab w:val="left" w:pos="4080"/>
        </w:tabs>
        <w:spacing w:before="100" w:beforeAutospacing="1" w:after="100" w:afterAutospacing="1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226C69">
        <w:rPr>
          <w:rFonts w:ascii="Cambria" w:hAnsi="Cambria" w:cs="Arial"/>
          <w:sz w:val="20"/>
        </w:rPr>
        <w:t xml:space="preserve"> </w:t>
      </w:r>
      <w:r w:rsidRPr="00226C69">
        <w:rPr>
          <w:rFonts w:ascii="Cambria" w:hAnsi="Cambria" w:cs="Arial"/>
          <w:b w:val="0"/>
          <w:sz w:val="20"/>
        </w:rPr>
        <w:t>zwany dalej</w:t>
      </w:r>
      <w:r w:rsidRPr="00226C69">
        <w:rPr>
          <w:rFonts w:ascii="Cambria" w:hAnsi="Cambria" w:cs="Arial"/>
          <w:sz w:val="20"/>
        </w:rPr>
        <w:t xml:space="preserve"> </w:t>
      </w:r>
      <w:r w:rsidRPr="00226C69">
        <w:rPr>
          <w:rFonts w:ascii="Cambria" w:hAnsi="Cambria" w:cs="Arial"/>
          <w:bCs/>
          <w:sz w:val="20"/>
        </w:rPr>
        <w:t>Zamawiającym</w:t>
      </w:r>
      <w:r w:rsidRPr="00226C69">
        <w:rPr>
          <w:rFonts w:ascii="Cambria" w:hAnsi="Cambria" w:cs="Arial"/>
          <w:b w:val="0"/>
          <w:bCs/>
          <w:sz w:val="20"/>
        </w:rPr>
        <w:t xml:space="preserve">, </w:t>
      </w:r>
    </w:p>
    <w:p w:rsidR="00A33ECC" w:rsidRPr="00226C69" w:rsidRDefault="00A33ECC" w:rsidP="00A33ECC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</w:p>
    <w:p w:rsidR="00A33ECC" w:rsidRPr="000A3DDC" w:rsidRDefault="00A33ECC" w:rsidP="00A33ECC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0A3DDC">
        <w:rPr>
          <w:rFonts w:ascii="Cambria" w:hAnsi="Cambria" w:cs="Arial"/>
          <w:bCs/>
          <w:sz w:val="20"/>
        </w:rPr>
        <w:t>a</w:t>
      </w:r>
      <w:r w:rsidRPr="000A3DDC">
        <w:rPr>
          <w:rFonts w:ascii="Cambria" w:hAnsi="Cambria" w:cs="Arial"/>
          <w:b w:val="0"/>
          <w:bCs/>
          <w:sz w:val="20"/>
        </w:rPr>
        <w:tab/>
      </w:r>
    </w:p>
    <w:p w:rsidR="00A33ECC" w:rsidRPr="000A3DDC" w:rsidRDefault="00A33ECC" w:rsidP="00A33ECC">
      <w:pPr>
        <w:rPr>
          <w:rFonts w:ascii="Cambria" w:hAnsi="Cambria" w:cs="Arial"/>
          <w:b/>
          <w:smallCaps/>
          <w:sz w:val="20"/>
          <w:szCs w:val="20"/>
        </w:rPr>
      </w:pPr>
      <w:r w:rsidRPr="000A3DDC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.........................................................................    </w:t>
      </w:r>
      <w:r w:rsidR="00816233" w:rsidRPr="000A3DDC">
        <w:rPr>
          <w:rFonts w:ascii="Cambria" w:hAnsi="Cambria" w:cs="Arial"/>
          <w:b/>
          <w:smallCaps/>
          <w:sz w:val="20"/>
          <w:szCs w:val="20"/>
        </w:rPr>
        <w:t>NIP:................................................</w:t>
      </w:r>
      <w:r w:rsidRPr="000A3DDC">
        <w:rPr>
          <w:rFonts w:ascii="Cambria" w:hAnsi="Cambria" w:cs="Arial"/>
          <w:b/>
          <w:smallCaps/>
          <w:sz w:val="20"/>
          <w:szCs w:val="20"/>
        </w:rPr>
        <w:t>.....</w:t>
      </w:r>
    </w:p>
    <w:p w:rsidR="00A33ECC" w:rsidRPr="000A3DDC" w:rsidRDefault="00A33ECC" w:rsidP="00A33ECC">
      <w:pPr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>reprezentowaną przez :</w:t>
      </w:r>
    </w:p>
    <w:p w:rsidR="00A33ECC" w:rsidRPr="000A3DDC" w:rsidRDefault="00A33ECC" w:rsidP="00A33ECC">
      <w:pPr>
        <w:rPr>
          <w:rFonts w:ascii="Cambria" w:hAnsi="Cambria" w:cs="Arial"/>
          <w:sz w:val="20"/>
          <w:szCs w:val="20"/>
        </w:rPr>
      </w:pPr>
    </w:p>
    <w:p w:rsidR="00A33ECC" w:rsidRDefault="00816233" w:rsidP="00A33ECC">
      <w:pPr>
        <w:rPr>
          <w:rFonts w:ascii="Cambria" w:hAnsi="Cambria" w:cs="Arial"/>
          <w:b/>
          <w:smallCaps/>
          <w:sz w:val="20"/>
          <w:szCs w:val="20"/>
        </w:rPr>
      </w:pPr>
      <w:r w:rsidRPr="000A3DDC">
        <w:rPr>
          <w:rFonts w:ascii="Cambria" w:hAnsi="Cambria" w:cs="Arial"/>
          <w:b/>
          <w:smallCaps/>
          <w:sz w:val="20"/>
          <w:szCs w:val="20"/>
        </w:rPr>
        <w:t>......................................  -</w:t>
      </w:r>
      <w:r w:rsidR="00B10D28">
        <w:rPr>
          <w:rFonts w:ascii="Cambria" w:hAnsi="Cambria" w:cs="Arial"/>
          <w:b/>
          <w:smallCaps/>
          <w:sz w:val="20"/>
          <w:szCs w:val="20"/>
        </w:rPr>
        <w:t xml:space="preserve"> </w:t>
      </w:r>
      <w:r w:rsidRPr="000A3DDC">
        <w:rPr>
          <w:rFonts w:ascii="Cambria" w:hAnsi="Cambria" w:cs="Arial"/>
          <w:b/>
          <w:smallCaps/>
          <w:sz w:val="20"/>
          <w:szCs w:val="20"/>
        </w:rPr>
        <w:t>........</w:t>
      </w:r>
      <w:r w:rsidR="00A33ECC" w:rsidRPr="000A3DDC">
        <w:rPr>
          <w:rFonts w:ascii="Cambria" w:hAnsi="Cambria" w:cs="Arial"/>
          <w:b/>
          <w:smallCaps/>
          <w:sz w:val="20"/>
          <w:szCs w:val="20"/>
        </w:rPr>
        <w:t xml:space="preserve">......................  </w:t>
      </w:r>
    </w:p>
    <w:p w:rsidR="00A33ECC" w:rsidRPr="000A3DDC" w:rsidRDefault="00A33ECC" w:rsidP="00A33ECC">
      <w:pPr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 xml:space="preserve">zwany dalej </w:t>
      </w:r>
      <w:r w:rsidRPr="000A3DDC">
        <w:rPr>
          <w:rFonts w:ascii="Cambria" w:hAnsi="Cambria" w:cs="Arial"/>
          <w:b/>
          <w:bCs/>
          <w:sz w:val="20"/>
          <w:szCs w:val="20"/>
        </w:rPr>
        <w:t>Wykonawcą</w:t>
      </w:r>
      <w:r w:rsidRPr="000A3DDC">
        <w:rPr>
          <w:rFonts w:ascii="Cambria" w:hAnsi="Cambria" w:cs="Arial"/>
          <w:sz w:val="20"/>
          <w:szCs w:val="20"/>
        </w:rPr>
        <w:t>.</w:t>
      </w:r>
    </w:p>
    <w:p w:rsidR="00A33ECC" w:rsidRPr="000A3DDC" w:rsidRDefault="00A33ECC" w:rsidP="00A33ECC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0A3DDC">
        <w:rPr>
          <w:rFonts w:ascii="Cambria" w:hAnsi="Cambria" w:cs="Arial"/>
          <w:b/>
          <w:bCs/>
          <w:sz w:val="20"/>
          <w:szCs w:val="20"/>
        </w:rPr>
        <w:t>§ 1</w:t>
      </w:r>
    </w:p>
    <w:p w:rsidR="00A33ECC" w:rsidRDefault="00A33ECC" w:rsidP="00A33ECC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0"/>
          <w:szCs w:val="20"/>
        </w:rPr>
      </w:pPr>
      <w:r w:rsidRPr="000A3DDC">
        <w:rPr>
          <w:rFonts w:ascii="Cambria" w:hAnsi="Cambria" w:cs="Arial"/>
          <w:bCs/>
          <w:sz w:val="20"/>
          <w:szCs w:val="20"/>
        </w:rPr>
        <w:t xml:space="preserve">W wyniku udzielonego zamówienia publicznego w trybie przetargu nieograniczonego, </w:t>
      </w:r>
      <w:r w:rsidRPr="000A3DDC">
        <w:rPr>
          <w:rFonts w:ascii="Cambria" w:hAnsi="Cambria" w:cs="Arial"/>
          <w:b/>
          <w:sz w:val="20"/>
          <w:szCs w:val="20"/>
        </w:rPr>
        <w:t>Zamawiający</w:t>
      </w:r>
      <w:r w:rsidRPr="000A3DDC">
        <w:rPr>
          <w:rFonts w:ascii="Cambria" w:hAnsi="Cambria" w:cs="Arial"/>
          <w:bCs/>
          <w:sz w:val="20"/>
          <w:szCs w:val="20"/>
        </w:rPr>
        <w:t xml:space="preserve"> zleca, </w:t>
      </w:r>
      <w:r w:rsidRPr="000A3DDC">
        <w:rPr>
          <w:rFonts w:ascii="Cambria" w:hAnsi="Cambria" w:cs="Arial"/>
          <w:bCs/>
          <w:sz w:val="20"/>
          <w:szCs w:val="20"/>
        </w:rPr>
        <w:br/>
        <w:t xml:space="preserve">a </w:t>
      </w:r>
      <w:r w:rsidRPr="000A3DDC">
        <w:rPr>
          <w:rFonts w:ascii="Cambria" w:hAnsi="Cambria" w:cs="Arial"/>
          <w:b/>
          <w:sz w:val="20"/>
          <w:szCs w:val="20"/>
        </w:rPr>
        <w:t>Wykonawca</w:t>
      </w:r>
      <w:r w:rsidRPr="000A3DDC">
        <w:rPr>
          <w:rFonts w:ascii="Cambria" w:hAnsi="Cambria" w:cs="Arial"/>
          <w:bCs/>
          <w:sz w:val="20"/>
          <w:szCs w:val="20"/>
        </w:rPr>
        <w:t xml:space="preserve"> przyjmuje do wykonania zadanie pod nazwą:</w:t>
      </w:r>
    </w:p>
    <w:p w:rsidR="00A33ECC" w:rsidRPr="00A33ECC" w:rsidRDefault="00A33ECC" w:rsidP="00A33ECC">
      <w:pPr>
        <w:spacing w:after="240" w:line="240" w:lineRule="auto"/>
        <w:ind w:left="284" w:hanging="284"/>
        <w:jc w:val="center"/>
        <w:rPr>
          <w:rFonts w:asciiTheme="majorHAnsi" w:hAnsiTheme="majorHAnsi" w:cs="Arial"/>
          <w:b/>
          <w:sz w:val="24"/>
          <w:szCs w:val="24"/>
        </w:rPr>
      </w:pPr>
      <w:r w:rsidRPr="00A33ECC">
        <w:rPr>
          <w:rFonts w:asciiTheme="majorHAnsi" w:hAnsiTheme="majorHAnsi" w:cs="Arial"/>
          <w:b/>
          <w:sz w:val="24"/>
          <w:szCs w:val="24"/>
        </w:rPr>
        <w:t xml:space="preserve">Remont kanału deszczowego DN300 zlokalizowanego dz. Nr </w:t>
      </w:r>
      <w:proofErr w:type="spellStart"/>
      <w:r w:rsidRPr="00A33ECC">
        <w:rPr>
          <w:rFonts w:asciiTheme="majorHAnsi" w:hAnsiTheme="majorHAnsi" w:cs="Arial"/>
          <w:b/>
          <w:sz w:val="24"/>
          <w:szCs w:val="24"/>
        </w:rPr>
        <w:t>ewid</w:t>
      </w:r>
      <w:proofErr w:type="spellEnd"/>
      <w:r w:rsidRPr="00A33ECC">
        <w:rPr>
          <w:rFonts w:asciiTheme="majorHAnsi" w:hAnsiTheme="majorHAnsi" w:cs="Arial"/>
          <w:b/>
          <w:sz w:val="24"/>
          <w:szCs w:val="24"/>
        </w:rPr>
        <w:t>. 83/12 przy ul. Paryskiej</w:t>
      </w:r>
    </w:p>
    <w:p w:rsidR="00781ED2" w:rsidRPr="000A3DDC" w:rsidRDefault="00781ED2" w:rsidP="00781ED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0A3DDC">
        <w:rPr>
          <w:rFonts w:ascii="Cambria" w:hAnsi="Cambria" w:cs="Arial"/>
          <w:bCs/>
          <w:sz w:val="20"/>
          <w:szCs w:val="20"/>
        </w:rPr>
        <w:t xml:space="preserve">Zakres przedmiotu umowy określa dokumentacja, specyfikacja techniczna wykonania i odbioru robót budowlanych </w:t>
      </w:r>
      <w:r w:rsidR="00335926" w:rsidRPr="000A3DDC">
        <w:rPr>
          <w:rFonts w:ascii="Cambria" w:hAnsi="Cambria" w:cs="Arial"/>
          <w:bCs/>
          <w:sz w:val="20"/>
          <w:szCs w:val="20"/>
        </w:rPr>
        <w:t>oraz zapisy</w:t>
      </w:r>
      <w:r w:rsidRPr="000A3DDC">
        <w:rPr>
          <w:rFonts w:ascii="Cambria" w:hAnsi="Cambria" w:cs="Arial"/>
          <w:bCs/>
          <w:sz w:val="20"/>
          <w:szCs w:val="20"/>
        </w:rPr>
        <w:t xml:space="preserve"> specyfikacji warunków zamówienia.</w:t>
      </w:r>
    </w:p>
    <w:p w:rsidR="00781ED2" w:rsidRPr="000A3DDC" w:rsidRDefault="00781ED2" w:rsidP="00781ED2">
      <w:pPr>
        <w:pStyle w:val="Tytu"/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0A3DDC">
        <w:rPr>
          <w:rFonts w:ascii="Cambria" w:hAnsi="Cambria" w:cs="Arial"/>
          <w:bCs/>
          <w:sz w:val="20"/>
        </w:rPr>
        <w:t>Wykonawca</w:t>
      </w:r>
      <w:r w:rsidRPr="000A3DDC">
        <w:rPr>
          <w:rFonts w:ascii="Cambria" w:hAnsi="Cambria" w:cs="Arial"/>
          <w:b w:val="0"/>
          <w:bCs/>
          <w:sz w:val="20"/>
        </w:rPr>
        <w:t xml:space="preserve"> oświadcza, że zapoznał się z </w:t>
      </w:r>
      <w:r w:rsidRPr="000A3DDC">
        <w:rPr>
          <w:rFonts w:ascii="Cambria" w:hAnsi="Cambria" w:cs="Arial"/>
          <w:b w:val="0"/>
          <w:sz w:val="20"/>
        </w:rPr>
        <w:t>dokumentacją</w:t>
      </w:r>
      <w:r w:rsidRPr="000A3DDC">
        <w:rPr>
          <w:rFonts w:ascii="Cambria" w:hAnsi="Cambria" w:cs="Arial"/>
          <w:b w:val="0"/>
          <w:bCs/>
          <w:sz w:val="20"/>
        </w:rPr>
        <w:t xml:space="preserve">, specyfikacją techniczną wykonania </w:t>
      </w:r>
      <w:r w:rsidR="009331BF">
        <w:rPr>
          <w:rFonts w:ascii="Cambria" w:hAnsi="Cambria" w:cs="Arial"/>
          <w:b w:val="0"/>
          <w:bCs/>
          <w:sz w:val="20"/>
        </w:rPr>
        <w:t xml:space="preserve">                 </w:t>
      </w:r>
      <w:r w:rsidRPr="000A3DDC">
        <w:rPr>
          <w:rFonts w:ascii="Cambria" w:hAnsi="Cambria" w:cs="Arial"/>
          <w:b w:val="0"/>
          <w:bCs/>
          <w:sz w:val="20"/>
        </w:rPr>
        <w:t>i odbioru robót budowlanych i uznaje je za wystarczające do realizacji zamówienia.</w:t>
      </w:r>
    </w:p>
    <w:p w:rsidR="00781ED2" w:rsidRDefault="00781ED2" w:rsidP="00781ED2">
      <w:pPr>
        <w:pStyle w:val="Tytu"/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0A3DDC">
        <w:rPr>
          <w:rFonts w:ascii="Cambria" w:hAnsi="Cambria" w:cs="Arial"/>
          <w:b w:val="0"/>
          <w:bCs/>
          <w:sz w:val="20"/>
        </w:rPr>
        <w:t>Porozumiewanie się stron w sprawach związanych z wykonywaniem umowy odbywać w drodze korespondencji pisemnej doręczanej adresatom za pokwitowaniem.</w:t>
      </w:r>
    </w:p>
    <w:p w:rsidR="00781ED2" w:rsidRPr="006A5D2D" w:rsidRDefault="00781ED2" w:rsidP="00781ED2">
      <w:pPr>
        <w:numPr>
          <w:ilvl w:val="0"/>
          <w:numId w:val="25"/>
        </w:numPr>
        <w:spacing w:after="0"/>
        <w:ind w:left="426" w:hanging="426"/>
        <w:jc w:val="both"/>
        <w:rPr>
          <w:rFonts w:ascii="Cambria" w:hAnsi="Cambria"/>
          <w:sz w:val="20"/>
          <w:szCs w:val="20"/>
        </w:rPr>
      </w:pPr>
      <w:r w:rsidRPr="006A5D2D">
        <w:rPr>
          <w:rFonts w:ascii="Cambria" w:hAnsi="Cambria"/>
          <w:sz w:val="20"/>
          <w:szCs w:val="20"/>
        </w:rPr>
        <w:t>Przedmiotem umowy jest wykonanie prac związanych z usuwaniem awarii na istniejącej sieci kanalizacji deszczowej na terenie Miasta Skarżysko-Kamienna.</w:t>
      </w:r>
    </w:p>
    <w:p w:rsidR="00781ED2" w:rsidRDefault="00781ED2" w:rsidP="00781ED2">
      <w:pPr>
        <w:numPr>
          <w:ilvl w:val="0"/>
          <w:numId w:val="25"/>
        </w:numPr>
        <w:spacing w:after="0"/>
        <w:ind w:left="426" w:hanging="426"/>
        <w:jc w:val="both"/>
        <w:rPr>
          <w:rFonts w:ascii="Cambria" w:hAnsi="Cambria"/>
          <w:sz w:val="20"/>
          <w:szCs w:val="20"/>
        </w:rPr>
      </w:pPr>
      <w:r w:rsidRPr="006A5D2D">
        <w:rPr>
          <w:rFonts w:ascii="Cambria" w:hAnsi="Cambria"/>
          <w:sz w:val="20"/>
          <w:szCs w:val="20"/>
        </w:rPr>
        <w:t>Szczegółowy opis przedmiotu umowy określa opis przedmiotu za</w:t>
      </w:r>
      <w:r>
        <w:rPr>
          <w:rFonts w:ascii="Cambria" w:hAnsi="Cambria"/>
          <w:sz w:val="20"/>
          <w:szCs w:val="20"/>
        </w:rPr>
        <w:t>mówienia wskazany w S</w:t>
      </w:r>
      <w:r w:rsidRPr="006A5D2D">
        <w:rPr>
          <w:rFonts w:ascii="Cambria" w:hAnsi="Cambria"/>
          <w:sz w:val="20"/>
          <w:szCs w:val="20"/>
        </w:rPr>
        <w:t>WZ oraz Specyfikacja Techniczna Wykonania i Odbioru Robót Budowlanych.</w:t>
      </w:r>
    </w:p>
    <w:p w:rsidR="00B95939" w:rsidRDefault="00B95939" w:rsidP="00781ED2">
      <w:pPr>
        <w:numPr>
          <w:ilvl w:val="0"/>
          <w:numId w:val="25"/>
        </w:numPr>
        <w:spacing w:after="0"/>
        <w:ind w:left="426" w:hanging="426"/>
        <w:jc w:val="both"/>
        <w:rPr>
          <w:rFonts w:ascii="Cambria" w:hAnsi="Cambria"/>
          <w:sz w:val="20"/>
          <w:szCs w:val="20"/>
        </w:rPr>
      </w:pPr>
      <w:r w:rsidRPr="00B95939">
        <w:rPr>
          <w:rFonts w:ascii="Cambria" w:hAnsi="Cambria"/>
          <w:b/>
          <w:sz w:val="20"/>
          <w:szCs w:val="20"/>
        </w:rPr>
        <w:t>Szczegółowy zakres robót</w:t>
      </w:r>
      <w:r>
        <w:rPr>
          <w:rFonts w:ascii="Cambria" w:hAnsi="Cambria"/>
          <w:sz w:val="20"/>
          <w:szCs w:val="20"/>
        </w:rPr>
        <w:t xml:space="preserve"> określony został w projekcie budowlanym</w:t>
      </w:r>
      <w:r w:rsidR="00517BDB">
        <w:rPr>
          <w:rFonts w:ascii="Cambria" w:hAnsi="Cambria"/>
          <w:sz w:val="20"/>
          <w:szCs w:val="20"/>
        </w:rPr>
        <w:t xml:space="preserve"> stanowiącym zał</w:t>
      </w:r>
      <w:r w:rsidR="00837C11">
        <w:rPr>
          <w:rFonts w:ascii="Cambria" w:hAnsi="Cambria"/>
          <w:sz w:val="20"/>
          <w:szCs w:val="20"/>
        </w:rPr>
        <w:t>.</w:t>
      </w:r>
      <w:r w:rsidR="00517BDB">
        <w:rPr>
          <w:rFonts w:ascii="Cambria" w:hAnsi="Cambria"/>
          <w:sz w:val="20"/>
          <w:szCs w:val="20"/>
        </w:rPr>
        <w:t xml:space="preserve"> nr 1 do niniejszej umowy</w:t>
      </w:r>
      <w:r>
        <w:rPr>
          <w:rFonts w:ascii="Cambria" w:hAnsi="Cambria"/>
          <w:sz w:val="20"/>
          <w:szCs w:val="20"/>
        </w:rPr>
        <w:t>.</w:t>
      </w:r>
    </w:p>
    <w:p w:rsidR="009235BD" w:rsidRPr="006A5D2D" w:rsidRDefault="009235BD" w:rsidP="009235BD">
      <w:pPr>
        <w:numPr>
          <w:ilvl w:val="0"/>
          <w:numId w:val="25"/>
        </w:numPr>
        <w:spacing w:after="0"/>
        <w:ind w:left="426" w:hanging="426"/>
        <w:jc w:val="both"/>
        <w:rPr>
          <w:rFonts w:ascii="Cambria" w:hAnsi="Cambria"/>
          <w:sz w:val="20"/>
          <w:szCs w:val="20"/>
        </w:rPr>
      </w:pPr>
      <w:r w:rsidRPr="006A5D2D">
        <w:rPr>
          <w:rFonts w:ascii="Cambria" w:hAnsi="Cambria"/>
          <w:sz w:val="20"/>
          <w:szCs w:val="20"/>
        </w:rPr>
        <w:lastRenderedPageBreak/>
        <w:t xml:space="preserve">Zestawienie robót planowanych do wykonania w ramach w/w zamówienia podane jest </w:t>
      </w:r>
      <w:r w:rsidR="009331BF">
        <w:rPr>
          <w:rFonts w:ascii="Cambria" w:hAnsi="Cambria"/>
          <w:sz w:val="20"/>
          <w:szCs w:val="20"/>
        </w:rPr>
        <w:t xml:space="preserve">                        </w:t>
      </w:r>
      <w:r w:rsidRPr="006A5D2D">
        <w:rPr>
          <w:rFonts w:ascii="Cambria" w:hAnsi="Cambria"/>
          <w:sz w:val="20"/>
          <w:szCs w:val="20"/>
        </w:rPr>
        <w:t xml:space="preserve">w </w:t>
      </w:r>
      <w:r>
        <w:rPr>
          <w:rFonts w:ascii="Cambria" w:hAnsi="Cambria"/>
          <w:sz w:val="20"/>
          <w:szCs w:val="20"/>
        </w:rPr>
        <w:t>kosztorysie ofertowym stanowiącym</w:t>
      </w:r>
      <w:r w:rsidR="00517BDB">
        <w:rPr>
          <w:rFonts w:ascii="Cambria" w:hAnsi="Cambria"/>
          <w:sz w:val="20"/>
          <w:szCs w:val="20"/>
        </w:rPr>
        <w:t xml:space="preserve"> zał. nr 2</w:t>
      </w:r>
      <w:r w:rsidRPr="006A5D2D">
        <w:rPr>
          <w:rFonts w:ascii="Cambria" w:hAnsi="Cambria"/>
          <w:sz w:val="20"/>
          <w:szCs w:val="20"/>
        </w:rPr>
        <w:t xml:space="preserve"> do niniejszej umowy.</w:t>
      </w:r>
    </w:p>
    <w:p w:rsidR="00517BDB" w:rsidRPr="006A5D2D" w:rsidRDefault="00517BDB" w:rsidP="00517BDB">
      <w:pPr>
        <w:numPr>
          <w:ilvl w:val="0"/>
          <w:numId w:val="25"/>
        </w:numPr>
        <w:tabs>
          <w:tab w:val="left" w:pos="142"/>
        </w:tabs>
        <w:spacing w:after="0"/>
        <w:ind w:left="426" w:hanging="426"/>
        <w:contextualSpacing/>
        <w:jc w:val="both"/>
        <w:rPr>
          <w:rFonts w:ascii="Cambria" w:hAnsi="Cambria"/>
          <w:bCs/>
          <w:sz w:val="20"/>
          <w:szCs w:val="20"/>
        </w:rPr>
      </w:pPr>
      <w:r w:rsidRPr="006A5D2D">
        <w:rPr>
          <w:rFonts w:ascii="Cambria" w:hAnsi="Cambria"/>
          <w:bCs/>
          <w:sz w:val="20"/>
          <w:szCs w:val="20"/>
        </w:rPr>
        <w:t>W ramach wyszczególnionych w w/w kosztorysie robót należy wykonać również:</w:t>
      </w:r>
    </w:p>
    <w:p w:rsidR="00517BDB" w:rsidRPr="006A5D2D" w:rsidRDefault="00517BDB" w:rsidP="00517BDB">
      <w:pPr>
        <w:numPr>
          <w:ilvl w:val="0"/>
          <w:numId w:val="26"/>
        </w:numPr>
        <w:tabs>
          <w:tab w:val="left" w:pos="-567"/>
        </w:tabs>
        <w:spacing w:after="0"/>
        <w:ind w:left="709" w:hanging="142"/>
        <w:contextualSpacing/>
        <w:jc w:val="both"/>
        <w:rPr>
          <w:rFonts w:ascii="Cambria" w:hAnsi="Cambria"/>
          <w:bCs/>
          <w:sz w:val="20"/>
          <w:szCs w:val="20"/>
        </w:rPr>
      </w:pPr>
      <w:r w:rsidRPr="006A5D2D">
        <w:rPr>
          <w:rFonts w:ascii="Cambria" w:hAnsi="Cambria"/>
          <w:bCs/>
          <w:sz w:val="20"/>
          <w:szCs w:val="20"/>
        </w:rPr>
        <w:t xml:space="preserve">wszelkie roboty-prace pomocnicze i towarzyszące, które są konieczne do prawidłowego wykonania przez Wykonawcę robót ujętych w kosztorysie ofertowym, w tym prace pomocnicze </w:t>
      </w:r>
      <w:r w:rsidR="009331BF">
        <w:rPr>
          <w:rFonts w:ascii="Cambria" w:hAnsi="Cambria"/>
          <w:bCs/>
          <w:sz w:val="20"/>
          <w:szCs w:val="20"/>
        </w:rPr>
        <w:t xml:space="preserve">     </w:t>
      </w:r>
      <w:r w:rsidRPr="006A5D2D">
        <w:rPr>
          <w:rFonts w:ascii="Cambria" w:hAnsi="Cambria"/>
          <w:bCs/>
          <w:sz w:val="20"/>
          <w:szCs w:val="20"/>
        </w:rPr>
        <w:t>i towarzyszące wynikające ze specyfikacji technicznej;</w:t>
      </w:r>
    </w:p>
    <w:p w:rsidR="00517BDB" w:rsidRPr="006A5D2D" w:rsidRDefault="00517BDB" w:rsidP="00517BDB">
      <w:pPr>
        <w:numPr>
          <w:ilvl w:val="0"/>
          <w:numId w:val="25"/>
        </w:numPr>
        <w:spacing w:after="0"/>
        <w:ind w:left="426" w:hanging="426"/>
        <w:jc w:val="both"/>
        <w:rPr>
          <w:rFonts w:ascii="Cambria" w:hAnsi="Cambria"/>
          <w:sz w:val="20"/>
          <w:szCs w:val="20"/>
        </w:rPr>
      </w:pPr>
      <w:r w:rsidRPr="006A5D2D">
        <w:rPr>
          <w:rFonts w:ascii="Cambria" w:hAnsi="Cambria"/>
          <w:sz w:val="20"/>
          <w:szCs w:val="20"/>
        </w:rPr>
        <w:t xml:space="preserve">Roboty budowlane należy wykonać zgodnie z kosztorysem </w:t>
      </w:r>
      <w:r>
        <w:rPr>
          <w:rFonts w:ascii="Cambria" w:hAnsi="Cambria"/>
          <w:bCs/>
          <w:sz w:val="20"/>
          <w:szCs w:val="20"/>
        </w:rPr>
        <w:t>ofertowym stanowiącym zał. nr 2</w:t>
      </w:r>
      <w:r w:rsidRPr="006A5D2D">
        <w:rPr>
          <w:rFonts w:ascii="Cambria" w:hAnsi="Cambria"/>
          <w:bCs/>
          <w:sz w:val="20"/>
          <w:szCs w:val="20"/>
        </w:rPr>
        <w:t xml:space="preserve"> do niniejszej umowy oraz specyfikacją techniczną stanowiącą zał. nr 3 do umowy.</w:t>
      </w:r>
    </w:p>
    <w:p w:rsidR="00517BDB" w:rsidRPr="006A5D2D" w:rsidRDefault="00517BDB" w:rsidP="00517BDB">
      <w:pPr>
        <w:numPr>
          <w:ilvl w:val="0"/>
          <w:numId w:val="25"/>
        </w:numPr>
        <w:spacing w:after="0"/>
        <w:ind w:left="426" w:hanging="426"/>
        <w:jc w:val="both"/>
        <w:rPr>
          <w:rFonts w:ascii="Cambria" w:hAnsi="Cambria"/>
          <w:sz w:val="20"/>
          <w:szCs w:val="20"/>
        </w:rPr>
      </w:pPr>
      <w:r w:rsidRPr="00CC21D7">
        <w:rPr>
          <w:rFonts w:ascii="Cambria" w:hAnsi="Cambria"/>
          <w:sz w:val="20"/>
          <w:szCs w:val="20"/>
        </w:rPr>
        <w:t xml:space="preserve">W sprawach nieuregulowanych w dokumentach podanych w </w:t>
      </w:r>
      <w:r w:rsidR="00335926">
        <w:rPr>
          <w:rFonts w:ascii="Cambria" w:hAnsi="Cambria"/>
          <w:sz w:val="20"/>
          <w:szCs w:val="20"/>
        </w:rPr>
        <w:t xml:space="preserve">ust. 1 </w:t>
      </w:r>
      <w:r w:rsidR="00335926" w:rsidRPr="00164BAB">
        <w:rPr>
          <w:rFonts w:ascii="Cambria" w:hAnsi="Cambria" w:cs="Arial"/>
          <w:bCs/>
          <w:sz w:val="20"/>
          <w:szCs w:val="20"/>
        </w:rPr>
        <w:t>§ 1</w:t>
      </w:r>
      <w:r w:rsidR="00335926" w:rsidRPr="008F620D">
        <w:rPr>
          <w:rFonts w:ascii="Cambria" w:hAnsi="Cambria"/>
          <w:sz w:val="20"/>
          <w:szCs w:val="20"/>
        </w:rPr>
        <w:t xml:space="preserve"> </w:t>
      </w:r>
      <w:r w:rsidR="00335926">
        <w:rPr>
          <w:rFonts w:ascii="Cambria" w:hAnsi="Cambria"/>
          <w:sz w:val="20"/>
          <w:szCs w:val="20"/>
        </w:rPr>
        <w:t>należy</w:t>
      </w:r>
      <w:r w:rsidRPr="006A5D2D">
        <w:rPr>
          <w:rFonts w:ascii="Cambria" w:hAnsi="Cambria"/>
          <w:sz w:val="20"/>
          <w:szCs w:val="20"/>
        </w:rPr>
        <w:t xml:space="preserve"> stosować się do obowiązujących warunków technicznych, norm państwowych, branżowych, przepisów prawa budowlanego oraz sztuki inżynierskiej.</w:t>
      </w:r>
    </w:p>
    <w:p w:rsidR="004B4757" w:rsidRPr="004B4757" w:rsidRDefault="004B4757" w:rsidP="004B4757">
      <w:pPr>
        <w:pStyle w:val="Akapitzlist"/>
        <w:ind w:left="1068"/>
        <w:jc w:val="center"/>
        <w:rPr>
          <w:rFonts w:ascii="Cambria" w:hAnsi="Cambria" w:cs="Arial"/>
          <w:b/>
          <w:bCs/>
          <w:sz w:val="20"/>
          <w:szCs w:val="20"/>
        </w:rPr>
      </w:pPr>
      <w:r w:rsidRPr="004B4757">
        <w:rPr>
          <w:rFonts w:ascii="Cambria" w:hAnsi="Cambria" w:cs="Arial"/>
          <w:b/>
          <w:bCs/>
          <w:sz w:val="20"/>
          <w:szCs w:val="20"/>
        </w:rPr>
        <w:t>§ 2</w:t>
      </w:r>
    </w:p>
    <w:p w:rsidR="00F127BD" w:rsidRDefault="004B4757" w:rsidP="00F127BD">
      <w:pPr>
        <w:rPr>
          <w:rFonts w:ascii="Cambria" w:hAnsi="Cambria" w:cs="Arial"/>
          <w:sz w:val="20"/>
          <w:szCs w:val="20"/>
        </w:rPr>
      </w:pPr>
      <w:r w:rsidRPr="00F127BD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4B4757" w:rsidRDefault="004B4757" w:rsidP="00F127BD">
      <w:pPr>
        <w:rPr>
          <w:rFonts w:ascii="Cambria" w:hAnsi="Cambria" w:cs="Arial"/>
          <w:b/>
          <w:bCs/>
          <w:sz w:val="20"/>
          <w:szCs w:val="20"/>
        </w:rPr>
      </w:pPr>
      <w:r w:rsidRPr="00F127BD">
        <w:rPr>
          <w:rFonts w:ascii="Cambria" w:hAnsi="Cambria" w:cs="Arial"/>
          <w:sz w:val="20"/>
          <w:szCs w:val="20"/>
        </w:rPr>
        <w:t>Termin zakończenia prac budowlanych:</w:t>
      </w:r>
      <w:r w:rsidR="00264239" w:rsidRPr="00264239">
        <w:rPr>
          <w:rFonts w:ascii="Cambria" w:eastAsia="Times-Roman" w:hAnsi="Cambria" w:cs="Arial"/>
          <w:b/>
          <w:sz w:val="20"/>
          <w:szCs w:val="20"/>
          <w:highlight w:val="yellow"/>
        </w:rPr>
        <w:t xml:space="preserve"> </w:t>
      </w:r>
      <w:r w:rsidR="00264239" w:rsidRPr="005F0C42">
        <w:rPr>
          <w:rFonts w:ascii="Cambria" w:eastAsia="Times-Roman" w:hAnsi="Cambria" w:cs="Arial"/>
          <w:b/>
          <w:sz w:val="20"/>
          <w:szCs w:val="20"/>
          <w:highlight w:val="yellow"/>
        </w:rPr>
        <w:t xml:space="preserve">2 miesięcy od daty </w:t>
      </w:r>
      <w:r w:rsidR="00264239">
        <w:rPr>
          <w:rFonts w:ascii="Cambria" w:eastAsia="Times-Roman" w:hAnsi="Cambria" w:cs="Arial"/>
          <w:b/>
          <w:sz w:val="20"/>
          <w:szCs w:val="20"/>
          <w:highlight w:val="yellow"/>
        </w:rPr>
        <w:t>podpisania umowy</w:t>
      </w:r>
      <w:bookmarkStart w:id="0" w:name="_GoBack"/>
      <w:bookmarkEnd w:id="0"/>
    </w:p>
    <w:p w:rsidR="00A01725" w:rsidRPr="000A3DDC" w:rsidRDefault="00A01725" w:rsidP="00A01725">
      <w:pPr>
        <w:jc w:val="center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b/>
          <w:bCs/>
          <w:sz w:val="20"/>
          <w:szCs w:val="20"/>
        </w:rPr>
        <w:t>§ 3</w:t>
      </w:r>
    </w:p>
    <w:p w:rsidR="00A01725" w:rsidRPr="000A3DDC" w:rsidRDefault="00A01725" w:rsidP="00A01725">
      <w:pPr>
        <w:widowControl w:val="0"/>
        <w:numPr>
          <w:ilvl w:val="0"/>
          <w:numId w:val="2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0A3DDC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0A3DDC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0A3DDC">
        <w:rPr>
          <w:rFonts w:ascii="Cambria" w:hAnsi="Cambria" w:cs="Arial"/>
          <w:sz w:val="20"/>
          <w:szCs w:val="20"/>
        </w:rPr>
        <w:t>i osób trzecich.</w:t>
      </w:r>
    </w:p>
    <w:p w:rsidR="00A01725" w:rsidRPr="000A3DDC" w:rsidRDefault="00A01725" w:rsidP="00A01725">
      <w:pPr>
        <w:widowControl w:val="0"/>
        <w:numPr>
          <w:ilvl w:val="0"/>
          <w:numId w:val="2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0A3DDC">
        <w:rPr>
          <w:rFonts w:ascii="Cambria" w:hAnsi="Cambria" w:cs="Arial"/>
          <w:sz w:val="20"/>
          <w:szCs w:val="20"/>
        </w:rPr>
        <w:t>jest zobowiązany do zawiadamiania</w:t>
      </w:r>
      <w:r>
        <w:rPr>
          <w:rFonts w:ascii="Cambria" w:hAnsi="Cambria" w:cs="Arial"/>
          <w:sz w:val="20"/>
          <w:szCs w:val="20"/>
        </w:rPr>
        <w:t xml:space="preserve"> poprzez dostarczenie</w:t>
      </w:r>
      <w:r w:rsidRPr="000A3DDC">
        <w:rPr>
          <w:rFonts w:ascii="Cambria" w:hAnsi="Cambria" w:cs="Arial"/>
          <w:sz w:val="20"/>
          <w:szCs w:val="20"/>
        </w:rPr>
        <w:t xml:space="preserve"> informacji pisemnej do siedziby Zamawiającego o wykonaniu robót zanikających i ulegających zakryciu z 2 dniowym (dni robocze) wyprzedzeniem umożliwiającym ich sprawdzenie przez </w:t>
      </w:r>
      <w:r>
        <w:rPr>
          <w:rFonts w:ascii="Cambria" w:hAnsi="Cambria" w:cs="Arial"/>
          <w:sz w:val="20"/>
          <w:szCs w:val="20"/>
        </w:rPr>
        <w:t>Zamawiającego</w:t>
      </w:r>
      <w:r w:rsidRPr="000A3DDC">
        <w:rPr>
          <w:rFonts w:ascii="Cambria" w:hAnsi="Cambria" w:cs="Arial"/>
          <w:sz w:val="20"/>
          <w:szCs w:val="20"/>
        </w:rPr>
        <w:t xml:space="preserve">. Jeżeli </w:t>
      </w:r>
      <w:r w:rsidRPr="000A3DDC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0A3DDC">
        <w:rPr>
          <w:rFonts w:ascii="Cambria" w:hAnsi="Cambria" w:cs="Arial"/>
          <w:sz w:val="20"/>
          <w:szCs w:val="20"/>
        </w:rPr>
        <w:t xml:space="preserve">nie poinformuje o tym fakcie </w:t>
      </w:r>
      <w:r w:rsidRPr="000A3DDC">
        <w:rPr>
          <w:rFonts w:ascii="Cambria" w:hAnsi="Cambria" w:cs="Arial"/>
          <w:b/>
          <w:bCs/>
          <w:sz w:val="20"/>
          <w:szCs w:val="20"/>
        </w:rPr>
        <w:t>Zamawiającego</w:t>
      </w:r>
      <w:r w:rsidRPr="000A3DDC">
        <w:rPr>
          <w:rFonts w:ascii="Cambria" w:hAnsi="Cambria" w:cs="Arial"/>
          <w:sz w:val="20"/>
          <w:szCs w:val="20"/>
        </w:rPr>
        <w:t>, zobowiązany będzie odkryć te roboty lub wykonać otwory niezbędne do ich zbadania przez Zamawiającego, a następnie przywrócić je do stanu poprzedniego na własny koszt.</w:t>
      </w:r>
    </w:p>
    <w:p w:rsidR="00A01725" w:rsidRPr="000A3DDC" w:rsidRDefault="00A01725" w:rsidP="00A01725">
      <w:pPr>
        <w:widowControl w:val="0"/>
        <w:numPr>
          <w:ilvl w:val="0"/>
          <w:numId w:val="2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0A3DDC">
        <w:rPr>
          <w:rFonts w:ascii="Cambria" w:hAnsi="Cambria" w:cs="Arial"/>
          <w:sz w:val="20"/>
          <w:szCs w:val="20"/>
          <w:vertAlign w:val="superscript"/>
        </w:rPr>
        <w:t>1</w:t>
      </w:r>
      <w:r w:rsidRPr="000A3DDC">
        <w:rPr>
          <w:rFonts w:ascii="Cambria" w:hAnsi="Cambria" w:cs="Arial"/>
          <w:sz w:val="20"/>
          <w:szCs w:val="20"/>
        </w:rPr>
        <w:t xml:space="preserve"> kodeksu cywilnego z zastrzeżeniem postanowień ustawy Prawo </w:t>
      </w:r>
      <w:r w:rsidR="00AC2D41" w:rsidRPr="000A3DDC">
        <w:rPr>
          <w:rFonts w:ascii="Cambria" w:hAnsi="Cambria" w:cs="Arial"/>
          <w:sz w:val="20"/>
          <w:szCs w:val="20"/>
        </w:rPr>
        <w:t>Zamówień</w:t>
      </w:r>
      <w:r w:rsidRPr="000A3DDC">
        <w:rPr>
          <w:rFonts w:ascii="Cambria" w:hAnsi="Cambria" w:cs="Arial"/>
          <w:sz w:val="20"/>
          <w:szCs w:val="20"/>
        </w:rPr>
        <w:t xml:space="preserve"> publicznych.</w:t>
      </w:r>
    </w:p>
    <w:p w:rsidR="00A01725" w:rsidRPr="000A3DDC" w:rsidRDefault="00A01725" w:rsidP="00A01725">
      <w:pPr>
        <w:widowControl w:val="0"/>
        <w:numPr>
          <w:ilvl w:val="0"/>
          <w:numId w:val="2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0A3DDC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0A3DDC">
        <w:rPr>
          <w:rFonts w:ascii="Cambria" w:hAnsi="Cambria" w:cs="Arial"/>
          <w:b/>
          <w:bCs/>
          <w:sz w:val="20"/>
          <w:szCs w:val="20"/>
        </w:rPr>
        <w:t>Zamawiającego</w:t>
      </w:r>
      <w:r w:rsidRPr="000A3DDC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A01725" w:rsidRPr="000A3DDC" w:rsidRDefault="00A01725" w:rsidP="00A01725">
      <w:pPr>
        <w:pStyle w:val="Tytu"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0A3DDC">
        <w:rPr>
          <w:rFonts w:ascii="Cambria" w:hAnsi="Cambria" w:cs="Arial"/>
          <w:b w:val="0"/>
          <w:bCs/>
          <w:sz w:val="20"/>
        </w:rPr>
        <w:t xml:space="preserve">Przy realizacji zamówienia z udziałem podwykonawcy zastosowanie mają przepisy </w:t>
      </w:r>
      <w:r w:rsidRPr="00D271A8">
        <w:rPr>
          <w:rFonts w:ascii="Cambria" w:hAnsi="Cambria" w:cs="Arial"/>
          <w:b w:val="0"/>
          <w:bCs/>
          <w:sz w:val="20"/>
        </w:rPr>
        <w:t>art</w:t>
      </w:r>
      <w:r w:rsidRPr="00443C44">
        <w:rPr>
          <w:rFonts w:ascii="Cambria" w:hAnsi="Cambria" w:cs="Arial"/>
          <w:b w:val="0"/>
          <w:bCs/>
          <w:sz w:val="20"/>
        </w:rPr>
        <w:t>. 437, 447, 464 i 465</w:t>
      </w:r>
      <w:r>
        <w:rPr>
          <w:rFonts w:ascii="Cambria" w:hAnsi="Cambria" w:cs="Arial"/>
          <w:b w:val="0"/>
          <w:bCs/>
          <w:sz w:val="20"/>
        </w:rPr>
        <w:t xml:space="preserve"> </w:t>
      </w:r>
      <w:r w:rsidRPr="00D271A8">
        <w:rPr>
          <w:rFonts w:ascii="Cambria" w:hAnsi="Cambria" w:cs="Arial"/>
          <w:b w:val="0"/>
          <w:bCs/>
          <w:sz w:val="20"/>
        </w:rPr>
        <w:t>ustawy PZP</w:t>
      </w:r>
      <w:r w:rsidRPr="000A3DDC">
        <w:rPr>
          <w:rFonts w:ascii="Cambria" w:hAnsi="Cambria" w:cs="Arial"/>
          <w:b w:val="0"/>
          <w:bCs/>
          <w:sz w:val="20"/>
        </w:rPr>
        <w:t>.</w:t>
      </w:r>
    </w:p>
    <w:p w:rsidR="00A01725" w:rsidRPr="000A3DDC" w:rsidRDefault="000E0539" w:rsidP="00A01725">
      <w:pPr>
        <w:pStyle w:val="Tytu"/>
        <w:spacing w:line="276" w:lineRule="auto"/>
        <w:ind w:left="851" w:hanging="425"/>
        <w:jc w:val="both"/>
        <w:rPr>
          <w:rFonts w:ascii="Cambria" w:hAnsi="Cambria" w:cs="Arial"/>
          <w:b w:val="0"/>
          <w:sz w:val="20"/>
        </w:rPr>
      </w:pPr>
      <w:r w:rsidRPr="000A3DDC">
        <w:rPr>
          <w:rFonts w:ascii="Cambria" w:hAnsi="Cambria" w:cs="Arial"/>
          <w:b w:val="0"/>
          <w:bCs/>
          <w:sz w:val="20"/>
        </w:rPr>
        <w:t>1) ·Wykonawca</w:t>
      </w:r>
      <w:r w:rsidR="00A01725" w:rsidRPr="000A3DDC">
        <w:rPr>
          <w:rFonts w:ascii="Cambria" w:hAnsi="Cambria" w:cs="Arial"/>
          <w:b w:val="0"/>
          <w:sz w:val="20"/>
        </w:rPr>
        <w:t xml:space="preserve">, podwykonawca lub dalszy podwykonawca zamówienia na roboty budowlane zamierzający zawrzeć umowę o podwykonawstwo lub dokonać zmian w zawartej umowie jest obowiązany do przedłożenia zamawiającemu projektu tej umowy lub propozycji zmian wraz </w:t>
      </w:r>
      <w:r w:rsidR="009331BF">
        <w:rPr>
          <w:rFonts w:ascii="Cambria" w:hAnsi="Cambria" w:cs="Arial"/>
          <w:b w:val="0"/>
          <w:sz w:val="20"/>
        </w:rPr>
        <w:t xml:space="preserve">      </w:t>
      </w:r>
      <w:r w:rsidR="00A01725" w:rsidRPr="000A3DDC">
        <w:rPr>
          <w:rFonts w:ascii="Cambria" w:hAnsi="Cambria" w:cs="Arial"/>
          <w:b w:val="0"/>
          <w:sz w:val="20"/>
        </w:rPr>
        <w:t xml:space="preserve">z przedłożoną zgodą wykonawcy na zawarcie umowy o podwykonawstwo lub dokonania zmian w zawartej umowie. </w:t>
      </w:r>
    </w:p>
    <w:p w:rsidR="00A01725" w:rsidRPr="000A3DDC" w:rsidRDefault="000E0539" w:rsidP="00A01725">
      <w:pPr>
        <w:pStyle w:val="Tytu"/>
        <w:spacing w:line="276" w:lineRule="auto"/>
        <w:ind w:left="851" w:hanging="425"/>
        <w:jc w:val="both"/>
        <w:rPr>
          <w:rFonts w:ascii="Cambria" w:hAnsi="Cambria" w:cs="Arial"/>
          <w:b w:val="0"/>
          <w:sz w:val="20"/>
        </w:rPr>
      </w:pPr>
      <w:r w:rsidRPr="000A3DDC">
        <w:rPr>
          <w:rFonts w:ascii="Cambria" w:hAnsi="Cambria" w:cs="Arial"/>
          <w:b w:val="0"/>
          <w:sz w:val="20"/>
        </w:rPr>
        <w:t>2) ·Wymogi</w:t>
      </w:r>
      <w:r w:rsidR="00A01725" w:rsidRPr="000A3DDC">
        <w:rPr>
          <w:rFonts w:ascii="Cambria" w:hAnsi="Cambria" w:cs="Arial"/>
          <w:b w:val="0"/>
          <w:sz w:val="20"/>
        </w:rPr>
        <w:t xml:space="preserve"> nałożone wobec treści zawieranych umów z podwykonawcami i dalszymi podwykonawcami;</w:t>
      </w:r>
    </w:p>
    <w:p w:rsidR="00A01725" w:rsidRPr="000A3DDC" w:rsidRDefault="00A01725" w:rsidP="00A01725">
      <w:pPr>
        <w:pStyle w:val="Bezodstpw"/>
        <w:numPr>
          <w:ilvl w:val="0"/>
          <w:numId w:val="27"/>
        </w:numPr>
        <w:tabs>
          <w:tab w:val="num" w:pos="0"/>
        </w:tabs>
        <w:spacing w:line="276" w:lineRule="auto"/>
        <w:ind w:left="1276" w:hanging="425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>umowa nie może określać</w:t>
      </w:r>
      <w:r>
        <w:rPr>
          <w:rFonts w:ascii="Cambria" w:hAnsi="Cambria" w:cs="Arial"/>
          <w:sz w:val="20"/>
          <w:szCs w:val="20"/>
        </w:rPr>
        <w:t xml:space="preserve"> terminu zapłaty dłuższego niż 30</w:t>
      </w:r>
      <w:r w:rsidRPr="000A3DDC">
        <w:rPr>
          <w:rFonts w:ascii="Cambria" w:hAnsi="Cambria" w:cs="Arial"/>
          <w:sz w:val="20"/>
          <w:szCs w:val="20"/>
        </w:rPr>
        <w:t xml:space="preserve"> dni od dnia doręczenia faktury, </w:t>
      </w:r>
    </w:p>
    <w:p w:rsidR="00A01725" w:rsidRPr="000A3DDC" w:rsidRDefault="00A01725" w:rsidP="00A01725">
      <w:pPr>
        <w:pStyle w:val="Bezodstpw"/>
        <w:numPr>
          <w:ilvl w:val="0"/>
          <w:numId w:val="27"/>
        </w:numPr>
        <w:tabs>
          <w:tab w:val="num" w:pos="0"/>
        </w:tabs>
        <w:spacing w:line="276" w:lineRule="auto"/>
        <w:ind w:left="1276" w:hanging="425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A01725" w:rsidRPr="000A3DDC" w:rsidRDefault="00A01725" w:rsidP="00A01725">
      <w:pPr>
        <w:pStyle w:val="Bezodstpw"/>
        <w:numPr>
          <w:ilvl w:val="0"/>
          <w:numId w:val="27"/>
        </w:numPr>
        <w:tabs>
          <w:tab w:val="num" w:pos="0"/>
        </w:tabs>
        <w:spacing w:line="276" w:lineRule="auto"/>
        <w:ind w:left="1276" w:hanging="425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</w:t>
      </w:r>
      <w:r w:rsidR="009331BF">
        <w:rPr>
          <w:rFonts w:ascii="Cambria" w:hAnsi="Cambria" w:cs="Arial"/>
          <w:sz w:val="20"/>
          <w:szCs w:val="20"/>
        </w:rPr>
        <w:t xml:space="preserve">  </w:t>
      </w:r>
      <w:r w:rsidRPr="000A3DDC">
        <w:rPr>
          <w:rFonts w:ascii="Cambria" w:hAnsi="Cambria" w:cs="Arial"/>
          <w:sz w:val="20"/>
          <w:szCs w:val="20"/>
        </w:rPr>
        <w:t xml:space="preserve">i Wykonawcą </w:t>
      </w:r>
    </w:p>
    <w:p w:rsidR="00A01725" w:rsidRPr="000A3DDC" w:rsidRDefault="00A01725" w:rsidP="00A01725">
      <w:pPr>
        <w:pStyle w:val="Bezodstpw"/>
        <w:numPr>
          <w:ilvl w:val="0"/>
          <w:numId w:val="27"/>
        </w:numPr>
        <w:tabs>
          <w:tab w:val="num" w:pos="0"/>
        </w:tabs>
        <w:spacing w:line="276" w:lineRule="auto"/>
        <w:ind w:left="1276" w:hanging="425"/>
        <w:jc w:val="both"/>
        <w:rPr>
          <w:rFonts w:ascii="Cambria" w:hAnsi="Cambria" w:cs="Arial"/>
          <w:bCs/>
          <w:sz w:val="20"/>
          <w:szCs w:val="20"/>
        </w:rPr>
      </w:pPr>
      <w:r w:rsidRPr="000A3DDC">
        <w:rPr>
          <w:rFonts w:ascii="Cambria" w:hAnsi="Cambria" w:cs="Arial"/>
          <w:bCs/>
          <w:sz w:val="20"/>
          <w:szCs w:val="20"/>
        </w:rPr>
        <w:t xml:space="preserve">termin realizacji, sposób spełnienia świadczenia oraz zmiany zawartej umowy musi być zgodny z wymogami określonymi w </w:t>
      </w:r>
      <w:r>
        <w:rPr>
          <w:rFonts w:ascii="Cambria" w:hAnsi="Cambria" w:cs="Arial"/>
          <w:bCs/>
          <w:sz w:val="20"/>
          <w:szCs w:val="20"/>
        </w:rPr>
        <w:t>SWZ</w:t>
      </w:r>
      <w:r w:rsidRPr="000A3DDC">
        <w:rPr>
          <w:rFonts w:ascii="Cambria" w:hAnsi="Cambria" w:cs="Arial"/>
          <w:bCs/>
          <w:sz w:val="20"/>
          <w:szCs w:val="20"/>
        </w:rPr>
        <w:t>.</w:t>
      </w:r>
    </w:p>
    <w:p w:rsidR="00A01725" w:rsidRPr="000A3DDC" w:rsidRDefault="00A01725" w:rsidP="00A01725">
      <w:pPr>
        <w:pStyle w:val="Bezodstpw"/>
        <w:numPr>
          <w:ilvl w:val="0"/>
          <w:numId w:val="27"/>
        </w:numPr>
        <w:tabs>
          <w:tab w:val="num" w:pos="0"/>
        </w:tabs>
        <w:spacing w:line="276" w:lineRule="auto"/>
        <w:ind w:left="1276" w:hanging="425"/>
        <w:jc w:val="both"/>
        <w:rPr>
          <w:rFonts w:ascii="Cambria" w:hAnsi="Cambria" w:cs="Arial"/>
          <w:bCs/>
          <w:sz w:val="20"/>
          <w:szCs w:val="20"/>
        </w:rPr>
      </w:pPr>
      <w:r w:rsidRPr="000A3DDC">
        <w:rPr>
          <w:rFonts w:ascii="Cambria" w:hAnsi="Cambria" w:cs="Arial"/>
          <w:bCs/>
          <w:sz w:val="20"/>
          <w:szCs w:val="20"/>
        </w:rPr>
        <w:t xml:space="preserve">zakazuje się wprowadzenia do umowy zapisów, które będą zwalniały wykonawcę </w:t>
      </w:r>
      <w:r w:rsidR="009331BF">
        <w:rPr>
          <w:rFonts w:ascii="Cambria" w:hAnsi="Cambria" w:cs="Arial"/>
          <w:bCs/>
          <w:sz w:val="20"/>
          <w:szCs w:val="20"/>
        </w:rPr>
        <w:t xml:space="preserve">                 </w:t>
      </w:r>
      <w:r w:rsidRPr="000A3DDC">
        <w:rPr>
          <w:rFonts w:ascii="Cambria" w:hAnsi="Cambria" w:cs="Arial"/>
          <w:bCs/>
          <w:sz w:val="20"/>
          <w:szCs w:val="20"/>
        </w:rPr>
        <w:t>z odpowiedzialności względem zamawiającego za roboty wykonane przez podwykonawcę lub dalszych podwykonawców.</w:t>
      </w:r>
    </w:p>
    <w:p w:rsidR="00A01725" w:rsidRPr="000A3DDC" w:rsidRDefault="00A01725" w:rsidP="00A01725">
      <w:pPr>
        <w:pStyle w:val="Tytu"/>
        <w:spacing w:line="276" w:lineRule="auto"/>
        <w:ind w:left="851" w:hanging="425"/>
        <w:jc w:val="both"/>
        <w:rPr>
          <w:rFonts w:ascii="Cambria" w:hAnsi="Cambria" w:cs="Arial"/>
          <w:b w:val="0"/>
          <w:sz w:val="20"/>
        </w:rPr>
      </w:pPr>
      <w:r w:rsidRPr="000A3DDC">
        <w:rPr>
          <w:rFonts w:ascii="Cambria" w:hAnsi="Cambria" w:cs="Arial"/>
          <w:b w:val="0"/>
          <w:bCs/>
          <w:sz w:val="20"/>
        </w:rPr>
        <w:lastRenderedPageBreak/>
        <w:t xml:space="preserve">3) </w:t>
      </w:r>
      <w:r w:rsidRPr="000A3DDC">
        <w:rPr>
          <w:rFonts w:ascii="Cambria" w:hAnsi="Cambria" w:cs="Arial"/>
          <w:b w:val="0"/>
          <w:bCs/>
          <w:sz w:val="20"/>
        </w:rPr>
        <w:tab/>
        <w:t xml:space="preserve">Zamawiający w terminie 7 dni od daty przekazania projektu umowy składa pisemne zastrzeżenia do jej treści. </w:t>
      </w:r>
      <w:r w:rsidRPr="000A3DDC">
        <w:rPr>
          <w:rFonts w:ascii="Cambria" w:hAnsi="Cambria" w:cs="Arial"/>
          <w:b w:val="0"/>
          <w:sz w:val="20"/>
        </w:rPr>
        <w:t>Niezgłoszenie pisemnych zastrzeżeń</w:t>
      </w:r>
      <w:r w:rsidRPr="000A3DDC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0A3DDC">
        <w:rPr>
          <w:rFonts w:ascii="Cambria" w:hAnsi="Cambria" w:cs="Arial"/>
          <w:b w:val="0"/>
          <w:sz w:val="20"/>
        </w:rPr>
        <w:t>uważa się projekt umowy za zaakceptowany.</w:t>
      </w:r>
    </w:p>
    <w:p w:rsidR="00A01725" w:rsidRPr="000A3DDC" w:rsidRDefault="00AC2D41" w:rsidP="00A01725">
      <w:pPr>
        <w:pStyle w:val="Tytu"/>
        <w:spacing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0A3DDC">
        <w:rPr>
          <w:rFonts w:ascii="Cambria" w:hAnsi="Cambria" w:cs="Arial"/>
          <w:b w:val="0"/>
          <w:sz w:val="20"/>
        </w:rPr>
        <w:t>4) ·Wykonawca</w:t>
      </w:r>
      <w:r w:rsidR="00A01725" w:rsidRPr="000A3DDC">
        <w:rPr>
          <w:rFonts w:ascii="Cambria" w:hAnsi="Cambria" w:cs="Arial"/>
          <w:b w:val="0"/>
          <w:sz w:val="20"/>
        </w:rPr>
        <w:t>, podwykonawca lub dalszy podwykonawca zamówienia przedkłada zamawiającemu poświadczoną za zgodność z oryginałem kopię zawartej umowy o podwykonawstwo na roboty budowlane, dostawy i usług w terminie 7 dni od dnia ich zawarcia</w:t>
      </w:r>
      <w:r w:rsidR="00A01725" w:rsidRPr="000A3DDC">
        <w:rPr>
          <w:rFonts w:ascii="Cambria" w:hAnsi="Cambria" w:cs="Arial"/>
          <w:b w:val="0"/>
          <w:bCs/>
          <w:sz w:val="20"/>
        </w:rPr>
        <w:t>.</w:t>
      </w:r>
    </w:p>
    <w:p w:rsidR="00A01725" w:rsidRPr="000A3DDC" w:rsidRDefault="00AC2D41" w:rsidP="00A01725">
      <w:pPr>
        <w:pStyle w:val="Tytu"/>
        <w:spacing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0A3DDC">
        <w:rPr>
          <w:rFonts w:ascii="Cambria" w:hAnsi="Cambria" w:cs="Arial"/>
          <w:b w:val="0"/>
          <w:bCs/>
          <w:sz w:val="20"/>
        </w:rPr>
        <w:t>5) ·Nie</w:t>
      </w:r>
      <w:r w:rsidR="00A01725" w:rsidRPr="000A3DDC">
        <w:rPr>
          <w:rFonts w:ascii="Cambria" w:hAnsi="Cambria" w:cs="Arial"/>
          <w:b w:val="0"/>
          <w:bCs/>
          <w:sz w:val="20"/>
        </w:rPr>
        <w:t xml:space="preserve"> ma obowiązku przedkładania umów o których mowa w pkt</w:t>
      </w:r>
      <w:r w:rsidR="00C5577A">
        <w:rPr>
          <w:rFonts w:ascii="Cambria" w:hAnsi="Cambria" w:cs="Arial"/>
          <w:b w:val="0"/>
          <w:bCs/>
          <w:sz w:val="20"/>
        </w:rPr>
        <w:t>. 4)</w:t>
      </w:r>
      <w:r w:rsidR="00C5577A" w:rsidRPr="000A3DDC">
        <w:rPr>
          <w:rFonts w:ascii="Cambria" w:hAnsi="Cambria" w:cs="Arial"/>
          <w:b w:val="0"/>
          <w:bCs/>
          <w:sz w:val="20"/>
        </w:rPr>
        <w:t>. jeżeli</w:t>
      </w:r>
      <w:r w:rsidR="00A01725" w:rsidRPr="000A3DDC">
        <w:rPr>
          <w:rFonts w:ascii="Cambria" w:hAnsi="Cambria" w:cs="Arial"/>
          <w:b w:val="0"/>
          <w:bCs/>
          <w:sz w:val="20"/>
        </w:rPr>
        <w:t xml:space="preserve"> wartość zawartych umów z podwykonawcami i dalszymi podwykonawcami na dostawy i usługi nie przekracza 0,5% wartości inwestycji i 50 tys. zł. </w:t>
      </w:r>
    </w:p>
    <w:p w:rsidR="00A01725" w:rsidRPr="000A3DDC" w:rsidRDefault="00A01725" w:rsidP="00A01725">
      <w:pPr>
        <w:pStyle w:val="Tytu"/>
        <w:numPr>
          <w:ilvl w:val="0"/>
          <w:numId w:val="28"/>
        </w:numPr>
        <w:tabs>
          <w:tab w:val="left" w:pos="426"/>
        </w:tabs>
        <w:spacing w:line="276" w:lineRule="auto"/>
        <w:ind w:left="709" w:hanging="720"/>
        <w:jc w:val="both"/>
        <w:rPr>
          <w:rFonts w:ascii="Cambria" w:hAnsi="Cambria" w:cs="Arial"/>
          <w:b w:val="0"/>
          <w:bCs/>
          <w:sz w:val="20"/>
        </w:rPr>
      </w:pPr>
      <w:r w:rsidRPr="000A3DDC">
        <w:rPr>
          <w:rFonts w:ascii="Cambria" w:hAnsi="Cambria" w:cs="Arial"/>
          <w:b w:val="0"/>
          <w:bCs/>
          <w:sz w:val="20"/>
        </w:rPr>
        <w:t>Wykonawca ponosi pełną odpowiedzialność za realizację przedmiotu zamówienia przez podwykonawcę.</w:t>
      </w:r>
    </w:p>
    <w:p w:rsidR="00A01725" w:rsidRDefault="00A01725" w:rsidP="00A01725">
      <w:pPr>
        <w:pStyle w:val="Tytu"/>
        <w:numPr>
          <w:ilvl w:val="0"/>
          <w:numId w:val="28"/>
        </w:numPr>
        <w:tabs>
          <w:tab w:val="left" w:pos="426"/>
        </w:tabs>
        <w:spacing w:line="276" w:lineRule="auto"/>
        <w:ind w:left="426" w:hanging="437"/>
        <w:jc w:val="both"/>
        <w:rPr>
          <w:rFonts w:ascii="Cambria" w:hAnsi="Cambria" w:cs="Arial"/>
          <w:b w:val="0"/>
          <w:sz w:val="20"/>
        </w:rPr>
      </w:pPr>
      <w:r w:rsidRPr="004D3F6E">
        <w:rPr>
          <w:rFonts w:ascii="Cambria" w:hAnsi="Cambria" w:cs="Arial"/>
          <w:b w:val="0"/>
          <w:sz w:val="20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4D3F6E">
        <w:rPr>
          <w:rFonts w:ascii="Cambria" w:hAnsi="Cambria" w:cs="Arial"/>
          <w:b w:val="0"/>
          <w:sz w:val="20"/>
        </w:rPr>
        <w:t>Pzp</w:t>
      </w:r>
      <w:proofErr w:type="spellEnd"/>
      <w:r w:rsidRPr="004D3F6E">
        <w:rPr>
          <w:rFonts w:ascii="Cambria" w:hAnsi="Cambria" w:cs="Arial"/>
          <w:b w:val="0"/>
          <w:sz w:val="20"/>
        </w:rPr>
        <w:t xml:space="preserve"> w celu wykazania spełniania warunków udziału w postępowaniu, Wykonawca jest obowiązany wykazać Zamawiającemu, iż proponowany inny podwykonawca lub Wykonawca samodzielnie spełnia je w stopniu nie mniejszym niż wymagany w trakcie postępowania o udzielenie zamówienia stosownie do zapisów w art. 462 ust. 7 ustawy </w:t>
      </w:r>
      <w:proofErr w:type="spellStart"/>
      <w:r w:rsidRPr="004D3F6E">
        <w:rPr>
          <w:rFonts w:ascii="Cambria" w:hAnsi="Cambria" w:cs="Arial"/>
          <w:b w:val="0"/>
          <w:sz w:val="20"/>
        </w:rPr>
        <w:t>Pzp</w:t>
      </w:r>
      <w:proofErr w:type="spellEnd"/>
      <w:r w:rsidRPr="00D271A8">
        <w:rPr>
          <w:rFonts w:ascii="Cambria" w:hAnsi="Cambria" w:cs="Arial"/>
          <w:b w:val="0"/>
          <w:sz w:val="20"/>
        </w:rPr>
        <w:t>.</w:t>
      </w:r>
    </w:p>
    <w:p w:rsidR="00A01725" w:rsidRPr="000A3DDC" w:rsidRDefault="00A01725" w:rsidP="00A01725">
      <w:pPr>
        <w:pStyle w:val="Tytu"/>
        <w:numPr>
          <w:ilvl w:val="0"/>
          <w:numId w:val="28"/>
        </w:numPr>
        <w:tabs>
          <w:tab w:val="left" w:pos="426"/>
        </w:tabs>
        <w:spacing w:line="276" w:lineRule="auto"/>
        <w:ind w:left="709" w:hanging="720"/>
        <w:jc w:val="both"/>
        <w:rPr>
          <w:rFonts w:ascii="Cambria" w:hAnsi="Cambria" w:cs="Arial"/>
          <w:b w:val="0"/>
          <w:sz w:val="20"/>
        </w:rPr>
      </w:pPr>
      <w:r w:rsidRPr="000A3DDC">
        <w:rPr>
          <w:rFonts w:ascii="Cambria" w:hAnsi="Cambria" w:cs="Arial"/>
          <w:b w:val="0"/>
          <w:sz w:val="20"/>
        </w:rPr>
        <w:t xml:space="preserve">Podwykonawcą </w:t>
      </w:r>
      <w:r w:rsidR="00AC2D41" w:rsidRPr="000A3DDC">
        <w:rPr>
          <w:rFonts w:ascii="Cambria" w:hAnsi="Cambria" w:cs="Arial"/>
          <w:b w:val="0"/>
          <w:sz w:val="20"/>
        </w:rPr>
        <w:t xml:space="preserve">robót.................. </w:t>
      </w:r>
      <w:r w:rsidRPr="000A3DDC">
        <w:rPr>
          <w:rFonts w:ascii="Cambria" w:hAnsi="Cambria" w:cs="Arial"/>
          <w:b w:val="0"/>
          <w:sz w:val="20"/>
        </w:rPr>
        <w:t>będzie.............</w:t>
      </w:r>
    </w:p>
    <w:p w:rsidR="00BD4F7F" w:rsidRDefault="00BD4F7F" w:rsidP="0062639C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62639C" w:rsidRPr="000A3DDC" w:rsidRDefault="0062639C" w:rsidP="0062639C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0A3DDC">
        <w:rPr>
          <w:rFonts w:ascii="Cambria" w:hAnsi="Cambria" w:cs="Arial"/>
          <w:b/>
          <w:sz w:val="20"/>
          <w:szCs w:val="20"/>
        </w:rPr>
        <w:t>§ 4</w:t>
      </w:r>
    </w:p>
    <w:p w:rsidR="0062639C" w:rsidRPr="003B1E36" w:rsidRDefault="0062639C" w:rsidP="0062639C">
      <w:pPr>
        <w:numPr>
          <w:ilvl w:val="0"/>
          <w:numId w:val="30"/>
        </w:numPr>
        <w:spacing w:after="0"/>
        <w:ind w:left="426" w:hanging="426"/>
        <w:rPr>
          <w:rFonts w:ascii="Cambria" w:hAnsi="Cambria" w:cs="Arial"/>
          <w:bCs/>
          <w:sz w:val="20"/>
          <w:szCs w:val="20"/>
        </w:rPr>
      </w:pPr>
      <w:r w:rsidRPr="003B1E36">
        <w:rPr>
          <w:rFonts w:ascii="Cambria" w:hAnsi="Cambria" w:cs="Arial"/>
          <w:bCs/>
          <w:sz w:val="20"/>
          <w:szCs w:val="20"/>
        </w:rPr>
        <w:t>Zamawiający</w:t>
      </w:r>
      <w:r w:rsidRPr="003B1E36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3B1E36">
        <w:rPr>
          <w:rFonts w:ascii="Cambria" w:hAnsi="Cambria" w:cs="Arial"/>
          <w:sz w:val="20"/>
          <w:szCs w:val="20"/>
        </w:rPr>
        <w:t xml:space="preserve">oświadcza, że </w:t>
      </w:r>
      <w:r w:rsidRPr="003B1E36">
        <w:rPr>
          <w:rFonts w:ascii="Cambria" w:hAnsi="Cambria" w:cs="Arial"/>
          <w:bCs/>
          <w:sz w:val="20"/>
          <w:szCs w:val="20"/>
        </w:rPr>
        <w:t xml:space="preserve">nadzór nad robotami ze strony Zamawiającego będzie </w:t>
      </w:r>
      <w:r w:rsidR="00AC2D41" w:rsidRPr="003B1E36">
        <w:rPr>
          <w:rFonts w:ascii="Cambria" w:hAnsi="Cambria" w:cs="Arial"/>
          <w:bCs/>
          <w:sz w:val="20"/>
          <w:szCs w:val="20"/>
        </w:rPr>
        <w:t>pełnił: ………………………………………………………………..</w:t>
      </w:r>
    </w:p>
    <w:p w:rsidR="0062639C" w:rsidRPr="000A3DDC" w:rsidRDefault="0062639C" w:rsidP="0062639C">
      <w:pPr>
        <w:ind w:left="426"/>
        <w:rPr>
          <w:rFonts w:ascii="Cambria" w:hAnsi="Cambria" w:cs="Arial"/>
          <w:b/>
          <w:bCs/>
          <w:sz w:val="20"/>
          <w:szCs w:val="20"/>
        </w:rPr>
      </w:pPr>
      <w:r w:rsidRPr="000A3DDC"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:rsidR="0062639C" w:rsidRPr="000A3DDC" w:rsidRDefault="0062639C" w:rsidP="0062639C">
      <w:pPr>
        <w:pStyle w:val="Nagwek1"/>
        <w:numPr>
          <w:ilvl w:val="0"/>
          <w:numId w:val="30"/>
        </w:numPr>
        <w:spacing w:line="276" w:lineRule="auto"/>
        <w:ind w:left="426" w:hanging="426"/>
        <w:rPr>
          <w:rFonts w:ascii="Cambria" w:hAnsi="Cambria" w:cs="Arial"/>
          <w:i w:val="0"/>
          <w:sz w:val="20"/>
        </w:rPr>
      </w:pPr>
      <w:r w:rsidRPr="000A3DDC">
        <w:rPr>
          <w:rFonts w:ascii="Cambria" w:hAnsi="Cambria" w:cs="Arial"/>
          <w:i w:val="0"/>
          <w:sz w:val="20"/>
        </w:rPr>
        <w:t xml:space="preserve">Ustanowionym przez Wykonawcę </w:t>
      </w:r>
      <w:r w:rsidRPr="000A3DDC">
        <w:rPr>
          <w:rFonts w:ascii="Cambria" w:hAnsi="Cambria" w:cs="Arial"/>
          <w:b/>
          <w:i w:val="0"/>
          <w:sz w:val="20"/>
        </w:rPr>
        <w:t xml:space="preserve">Kierownikiem </w:t>
      </w:r>
      <w:r>
        <w:rPr>
          <w:rFonts w:ascii="Cambria" w:hAnsi="Cambria" w:cs="Arial"/>
          <w:b/>
          <w:i w:val="0"/>
          <w:sz w:val="20"/>
        </w:rPr>
        <w:t>robót</w:t>
      </w:r>
      <w:r w:rsidRPr="000A3DDC">
        <w:rPr>
          <w:rFonts w:ascii="Cambria" w:hAnsi="Cambria" w:cs="Arial"/>
          <w:b/>
          <w:i w:val="0"/>
          <w:sz w:val="20"/>
        </w:rPr>
        <w:t xml:space="preserve"> jest</w:t>
      </w:r>
      <w:r w:rsidRPr="000A3DDC">
        <w:rPr>
          <w:rFonts w:ascii="Cambria" w:hAnsi="Cambria" w:cs="Arial"/>
          <w:i w:val="0"/>
          <w:sz w:val="20"/>
        </w:rPr>
        <w:t>:</w:t>
      </w:r>
    </w:p>
    <w:p w:rsidR="0062639C" w:rsidRPr="000A3DDC" w:rsidRDefault="0062639C" w:rsidP="0062639C">
      <w:pPr>
        <w:pStyle w:val="Nagwek1"/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firstLine="0"/>
        <w:rPr>
          <w:rFonts w:ascii="Cambria" w:hAnsi="Cambria" w:cs="Arial"/>
          <w:b/>
          <w:bCs/>
          <w:sz w:val="20"/>
        </w:rPr>
      </w:pPr>
      <w:r w:rsidRPr="000A3DDC">
        <w:rPr>
          <w:rFonts w:ascii="Cambria" w:hAnsi="Cambria" w:cs="Arial"/>
          <w:sz w:val="20"/>
        </w:rPr>
        <w:t>............................................................................................</w:t>
      </w:r>
    </w:p>
    <w:p w:rsidR="0062639C" w:rsidRPr="000A3DDC" w:rsidRDefault="0062639C" w:rsidP="0062639C">
      <w:pPr>
        <w:pStyle w:val="Nagwek1"/>
        <w:tabs>
          <w:tab w:val="num" w:pos="426"/>
        </w:tabs>
        <w:spacing w:line="276" w:lineRule="auto"/>
        <w:ind w:left="426"/>
        <w:rPr>
          <w:rFonts w:ascii="Cambria" w:hAnsi="Cambria" w:cs="Arial"/>
          <w:b/>
          <w:i w:val="0"/>
          <w:sz w:val="20"/>
        </w:rPr>
      </w:pPr>
      <w:r w:rsidRPr="000A3DDC">
        <w:rPr>
          <w:rFonts w:ascii="Cambria" w:hAnsi="Cambria" w:cs="Arial"/>
          <w:i w:val="0"/>
          <w:iCs/>
          <w:sz w:val="20"/>
        </w:rPr>
        <w:t xml:space="preserve">działający w granicach umocowania określonego przepisami ustawy z dnia 7 lipca 1994r. Prawo Budowlane </w:t>
      </w:r>
      <w:r w:rsidRPr="000A3DDC">
        <w:rPr>
          <w:rFonts w:ascii="Cambria" w:hAnsi="Cambria" w:cs="Arial"/>
          <w:i w:val="0"/>
          <w:sz w:val="20"/>
        </w:rPr>
        <w:t xml:space="preserve">(tekst jednolity </w:t>
      </w:r>
      <w:r w:rsidRPr="000A3DDC">
        <w:rPr>
          <w:rFonts w:ascii="Cambria" w:hAnsi="Cambria" w:cs="Arial"/>
          <w:bCs/>
          <w:i w:val="0"/>
          <w:sz w:val="20"/>
          <w:lang w:eastAsia="pl-PL"/>
        </w:rPr>
        <w:t xml:space="preserve">Dz. U. </w:t>
      </w:r>
      <w:r>
        <w:rPr>
          <w:rFonts w:ascii="Cambria" w:hAnsi="Cambria" w:cs="Arial"/>
          <w:bCs/>
          <w:i w:val="0"/>
          <w:sz w:val="20"/>
          <w:lang w:eastAsia="pl-PL"/>
        </w:rPr>
        <w:t xml:space="preserve">z 2021 </w:t>
      </w:r>
      <w:r w:rsidRPr="000A3DDC">
        <w:rPr>
          <w:rFonts w:ascii="Cambria" w:hAnsi="Cambria" w:cs="Arial"/>
          <w:bCs/>
          <w:i w:val="0"/>
          <w:sz w:val="20"/>
          <w:lang w:eastAsia="pl-PL"/>
        </w:rPr>
        <w:t xml:space="preserve">r. poz. </w:t>
      </w:r>
      <w:r>
        <w:rPr>
          <w:rFonts w:ascii="Cambria" w:hAnsi="Cambria" w:cs="Arial"/>
          <w:bCs/>
          <w:i w:val="0"/>
          <w:sz w:val="20"/>
          <w:lang w:eastAsia="pl-PL"/>
        </w:rPr>
        <w:t xml:space="preserve">2351 z </w:t>
      </w:r>
      <w:proofErr w:type="spellStart"/>
      <w:r>
        <w:rPr>
          <w:rFonts w:ascii="Cambria" w:hAnsi="Cambria" w:cs="Arial"/>
          <w:bCs/>
          <w:i w:val="0"/>
          <w:sz w:val="20"/>
          <w:lang w:eastAsia="pl-PL"/>
        </w:rPr>
        <w:t>późn</w:t>
      </w:r>
      <w:proofErr w:type="spellEnd"/>
      <w:r>
        <w:rPr>
          <w:rFonts w:ascii="Cambria" w:hAnsi="Cambria" w:cs="Arial"/>
          <w:bCs/>
          <w:i w:val="0"/>
          <w:sz w:val="20"/>
          <w:lang w:eastAsia="pl-PL"/>
        </w:rPr>
        <w:t>. zmianami</w:t>
      </w:r>
      <w:r w:rsidRPr="000A3DDC">
        <w:rPr>
          <w:rFonts w:ascii="Cambria" w:hAnsi="Cambria" w:cs="Arial"/>
          <w:i w:val="0"/>
          <w:sz w:val="20"/>
        </w:rPr>
        <w:t>).</w:t>
      </w:r>
    </w:p>
    <w:p w:rsidR="00BD4F7F" w:rsidRDefault="00BD4F7F" w:rsidP="00DD276C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DD276C" w:rsidRPr="000A3DDC" w:rsidRDefault="00DD276C" w:rsidP="00DD276C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0A3DDC">
        <w:rPr>
          <w:rFonts w:ascii="Cambria" w:hAnsi="Cambria" w:cs="Arial"/>
          <w:b/>
          <w:sz w:val="20"/>
          <w:szCs w:val="20"/>
        </w:rPr>
        <w:t>§5</w:t>
      </w:r>
    </w:p>
    <w:p w:rsidR="00DD276C" w:rsidRPr="000A3DDC" w:rsidRDefault="00DD276C" w:rsidP="00DD276C">
      <w:pPr>
        <w:numPr>
          <w:ilvl w:val="0"/>
          <w:numId w:val="32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DD276C" w:rsidRPr="000A3DDC" w:rsidRDefault="00DD276C" w:rsidP="00DD276C">
      <w:pPr>
        <w:ind w:left="426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DD276C" w:rsidRPr="000A3DDC" w:rsidRDefault="00DD276C" w:rsidP="00DD276C">
      <w:pPr>
        <w:numPr>
          <w:ilvl w:val="0"/>
          <w:numId w:val="31"/>
        </w:numPr>
        <w:tabs>
          <w:tab w:val="clear" w:pos="1800"/>
          <w:tab w:val="num" w:pos="851"/>
        </w:tabs>
        <w:spacing w:after="0"/>
        <w:ind w:left="851" w:hanging="284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>nie przestrzegają przepisów BHP,</w:t>
      </w:r>
    </w:p>
    <w:p w:rsidR="00DD276C" w:rsidRPr="000A3DDC" w:rsidRDefault="00DD276C" w:rsidP="00DD276C">
      <w:pPr>
        <w:numPr>
          <w:ilvl w:val="0"/>
          <w:numId w:val="31"/>
        </w:numPr>
        <w:tabs>
          <w:tab w:val="clear" w:pos="1800"/>
          <w:tab w:val="num" w:pos="851"/>
        </w:tabs>
        <w:spacing w:after="0"/>
        <w:ind w:left="851" w:hanging="284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DD276C" w:rsidRPr="000A3DDC" w:rsidRDefault="00DD276C" w:rsidP="00DD276C">
      <w:pPr>
        <w:numPr>
          <w:ilvl w:val="0"/>
          <w:numId w:val="31"/>
        </w:numPr>
        <w:tabs>
          <w:tab w:val="clear" w:pos="1800"/>
          <w:tab w:val="num" w:pos="851"/>
        </w:tabs>
        <w:spacing w:after="0"/>
        <w:ind w:left="851" w:hanging="284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>nie wykonują robót budowlanych zgodnie z dokumentacja, specyfikacjami technicznymi wykonania i odbioru robót budowlanych oraz zasadami wiedzy technicznej.</w:t>
      </w:r>
    </w:p>
    <w:p w:rsidR="00DD276C" w:rsidRPr="000A3DDC" w:rsidRDefault="00DD276C" w:rsidP="00DD276C">
      <w:pPr>
        <w:numPr>
          <w:ilvl w:val="0"/>
          <w:numId w:val="33"/>
        </w:numPr>
        <w:tabs>
          <w:tab w:val="clear" w:pos="720"/>
        </w:tabs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DD276C" w:rsidRPr="000A3DDC" w:rsidRDefault="00DD276C" w:rsidP="00DD276C">
      <w:pPr>
        <w:numPr>
          <w:ilvl w:val="0"/>
          <w:numId w:val="33"/>
        </w:numPr>
        <w:tabs>
          <w:tab w:val="clear" w:pos="720"/>
        </w:tabs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DD276C" w:rsidRPr="000A3DDC" w:rsidRDefault="00DD276C" w:rsidP="00DD276C">
      <w:pPr>
        <w:numPr>
          <w:ilvl w:val="0"/>
          <w:numId w:val="33"/>
        </w:numPr>
        <w:tabs>
          <w:tab w:val="clear" w:pos="720"/>
        </w:tabs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DD276C" w:rsidRPr="000A3DDC" w:rsidRDefault="00DD276C" w:rsidP="00DD276C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DD276C" w:rsidRPr="000A3DDC" w:rsidRDefault="00DD276C" w:rsidP="00DD276C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0A3DDC">
        <w:rPr>
          <w:rFonts w:ascii="Cambria" w:hAnsi="Cambria" w:cs="Arial"/>
          <w:b/>
          <w:sz w:val="20"/>
          <w:szCs w:val="20"/>
        </w:rPr>
        <w:t>§ 6</w:t>
      </w:r>
    </w:p>
    <w:p w:rsidR="00A01725" w:rsidRDefault="00DD276C" w:rsidP="009331BF">
      <w:pPr>
        <w:jc w:val="both"/>
        <w:rPr>
          <w:rFonts w:ascii="Cambria" w:hAnsi="Cambria" w:cs="Arial"/>
          <w:sz w:val="20"/>
          <w:szCs w:val="20"/>
        </w:rPr>
      </w:pPr>
      <w:r w:rsidRPr="008F620D">
        <w:rPr>
          <w:rFonts w:ascii="Cambria" w:hAnsi="Cambria" w:cs="Arial"/>
          <w:sz w:val="20"/>
          <w:szCs w:val="20"/>
        </w:rPr>
        <w:t xml:space="preserve">W ramach wymienionej w </w:t>
      </w:r>
      <w:r w:rsidRPr="008F620D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8F620D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8F620D">
        <w:rPr>
          <w:rFonts w:ascii="Cambria" w:hAnsi="Cambria" w:cs="Arial"/>
          <w:b/>
          <w:bCs/>
          <w:sz w:val="20"/>
          <w:szCs w:val="20"/>
        </w:rPr>
        <w:t>Wykonawca</w:t>
      </w:r>
      <w:r w:rsidRPr="008F620D">
        <w:rPr>
          <w:rFonts w:ascii="Cambria" w:hAnsi="Cambria" w:cs="Arial"/>
          <w:sz w:val="20"/>
          <w:szCs w:val="20"/>
        </w:rPr>
        <w:t xml:space="preserve">, usunie materiały zbędne z placu budowy na wysypisko śmieci, uporządkuje teren robót, przywróci stan pierwotny drogi dojazdowej na miejsce robót. Z wywózki odpadów Wykonawca przedłoży </w:t>
      </w:r>
      <w:r w:rsidRPr="008F620D">
        <w:rPr>
          <w:rFonts w:ascii="Cambria" w:hAnsi="Cambria" w:cs="Arial"/>
          <w:sz w:val="20"/>
          <w:szCs w:val="20"/>
        </w:rPr>
        <w:lastRenderedPageBreak/>
        <w:t>Zamawiającemu stosowny dokument potwierdzający, z przekazania odpadów do utylizacji podmiotowi uprawnionemu.</w:t>
      </w:r>
    </w:p>
    <w:p w:rsidR="0096355E" w:rsidRPr="00386D71" w:rsidRDefault="0096355E" w:rsidP="0096355E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386D71">
        <w:rPr>
          <w:rFonts w:ascii="Cambria" w:hAnsi="Cambria" w:cs="Arial"/>
          <w:b/>
          <w:sz w:val="20"/>
          <w:szCs w:val="20"/>
        </w:rPr>
        <w:t>§ 7</w:t>
      </w:r>
    </w:p>
    <w:p w:rsidR="0096355E" w:rsidRPr="00A64415" w:rsidRDefault="0096355E" w:rsidP="0096355E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  <w:lang w:eastAsia="ar-SA"/>
        </w:rPr>
        <w:t>Wykonawca gwarantuje, że osoby</w:t>
      </w:r>
      <w:r>
        <w:rPr>
          <w:rFonts w:ascii="Cambria" w:hAnsi="Cambria" w:cs="Calibri"/>
          <w:sz w:val="20"/>
          <w:szCs w:val="20"/>
          <w:lang w:eastAsia="ar-SA"/>
        </w:rPr>
        <w:t>,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 wymagane w SWZ wykonujące Przedmiot </w:t>
      </w:r>
      <w:r>
        <w:rPr>
          <w:rFonts w:ascii="Cambria" w:hAnsi="Cambria" w:cs="Calibri"/>
          <w:sz w:val="20"/>
          <w:szCs w:val="20"/>
          <w:lang w:eastAsia="ar-SA"/>
        </w:rPr>
        <w:t>u</w:t>
      </w:r>
      <w:r w:rsidRPr="00F778A3">
        <w:rPr>
          <w:rFonts w:ascii="Cambria" w:hAnsi="Cambria" w:cs="Calibri"/>
          <w:sz w:val="20"/>
          <w:szCs w:val="20"/>
          <w:lang w:eastAsia="ar-SA"/>
        </w:rPr>
        <w:t>mowy</w:t>
      </w:r>
      <w:r>
        <w:rPr>
          <w:rFonts w:ascii="Cambria" w:hAnsi="Cambria" w:cs="Calibri"/>
          <w:sz w:val="20"/>
          <w:szCs w:val="20"/>
          <w:lang w:eastAsia="ar-SA"/>
        </w:rPr>
        <w:t>,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 będą zatrudnione na podstawie umowy o pracę w rozumieniu Kodeksu pracy. Obowiązek realizacji Przedmiotu </w:t>
      </w:r>
      <w:r>
        <w:rPr>
          <w:rFonts w:ascii="Cambria" w:hAnsi="Cambria" w:cs="Calibri"/>
          <w:sz w:val="20"/>
          <w:szCs w:val="20"/>
          <w:lang w:eastAsia="ar-SA"/>
        </w:rPr>
        <w:t>u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mowy przy pomocy osób zatrudnionych na podstawie umowy o pracę dotyczy również realizacji Przedmiotu </w:t>
      </w:r>
      <w:r>
        <w:rPr>
          <w:rFonts w:ascii="Cambria" w:hAnsi="Cambria" w:cs="Calibri"/>
          <w:sz w:val="20"/>
          <w:szCs w:val="20"/>
          <w:lang w:eastAsia="ar-SA"/>
        </w:rPr>
        <w:t>u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mowy przy pomocy podwykonawców. </w:t>
      </w:r>
    </w:p>
    <w:p w:rsidR="0096355E" w:rsidRPr="00386D71" w:rsidRDefault="0096355E" w:rsidP="0096355E">
      <w:pPr>
        <w:numPr>
          <w:ilvl w:val="0"/>
          <w:numId w:val="35"/>
        </w:numPr>
        <w:suppressAutoHyphens/>
        <w:spacing w:after="0"/>
        <w:ind w:left="426" w:hanging="426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W </w:t>
      </w:r>
      <w:r w:rsidR="004E724A">
        <w:rPr>
          <w:rFonts w:ascii="Cambria" w:hAnsi="Cambria" w:cs="Calibri"/>
          <w:sz w:val="20"/>
          <w:szCs w:val="20"/>
        </w:rPr>
        <w:t>zakresie</w:t>
      </w:r>
      <w:r w:rsidR="004E724A" w:rsidRPr="00386D71">
        <w:rPr>
          <w:rFonts w:ascii="Cambria" w:hAnsi="Cambria" w:cs="Calibri"/>
          <w:sz w:val="20"/>
          <w:szCs w:val="20"/>
        </w:rPr>
        <w:t>, w jakim</w:t>
      </w:r>
      <w:r w:rsidRPr="00386D71">
        <w:rPr>
          <w:rFonts w:ascii="Cambria" w:hAnsi="Cambria" w:cs="Calibri"/>
          <w:sz w:val="20"/>
          <w:szCs w:val="20"/>
        </w:rPr>
        <w:t xml:space="preserve">: Zamawiający, na podstawie art. 95 ustawy </w:t>
      </w:r>
      <w:proofErr w:type="spellStart"/>
      <w:r w:rsidRPr="00386D71">
        <w:rPr>
          <w:rFonts w:ascii="Cambria" w:hAnsi="Cambria" w:cs="Calibri"/>
          <w:sz w:val="20"/>
          <w:szCs w:val="20"/>
        </w:rPr>
        <w:t>Pzp</w:t>
      </w:r>
      <w:proofErr w:type="spellEnd"/>
      <w:r w:rsidRPr="00386D71">
        <w:rPr>
          <w:rFonts w:ascii="Cambria" w:hAnsi="Cambria" w:cs="Calibri"/>
          <w:sz w:val="20"/>
          <w:szCs w:val="20"/>
        </w:rPr>
        <w:t xml:space="preserve"> określił w SWZ wymagania zatrudnienia przez Wykonawcę lub podwykonawcę na podstawie umowy o pracę osób wykonujących czynności wchodzące w zakres Przedmiotu zamówienia:</w:t>
      </w:r>
    </w:p>
    <w:p w:rsidR="0096355E" w:rsidRPr="00386D71" w:rsidRDefault="0096355E" w:rsidP="0096355E">
      <w:pPr>
        <w:pStyle w:val="Akapitzlist"/>
        <w:numPr>
          <w:ilvl w:val="0"/>
          <w:numId w:val="34"/>
        </w:numPr>
        <w:suppressAutoHyphens/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386D71">
        <w:rPr>
          <w:rFonts w:ascii="Cambria" w:hAnsi="Cambria" w:cs="Calibri"/>
          <w:sz w:val="20"/>
          <w:szCs w:val="20"/>
        </w:rPr>
        <w:t xml:space="preserve">Przed zawarciem niniejszej Umowy i rozpoczęciem pracy nowo zgłaszanych pracowników </w:t>
      </w:r>
      <w:r w:rsidRPr="00386D71">
        <w:rPr>
          <w:rFonts w:ascii="Cambria" w:hAnsi="Cambria" w:cs="Calibri"/>
          <w:sz w:val="20"/>
          <w:szCs w:val="20"/>
        </w:rPr>
        <w:br/>
      </w:r>
      <w:r w:rsidR="004E724A" w:rsidRPr="00386D71">
        <w:rPr>
          <w:rFonts w:ascii="Cambria" w:hAnsi="Cambria" w:cs="Calibri"/>
          <w:sz w:val="20"/>
          <w:szCs w:val="20"/>
        </w:rPr>
        <w:t>do realizacji</w:t>
      </w:r>
      <w:r w:rsidRPr="00386D71">
        <w:rPr>
          <w:rFonts w:ascii="Cambria" w:hAnsi="Cambria" w:cs="Calibri"/>
          <w:sz w:val="20"/>
          <w:szCs w:val="20"/>
        </w:rPr>
        <w:t xml:space="preserve"> czynności, do których odnosi się Obowiązek Zatrudnienia osób na umowę o pracę, Wykonawca przedłoży Zamawiającemu listę pracowników</w:t>
      </w:r>
      <w:r>
        <w:rPr>
          <w:rFonts w:ascii="Cambria" w:hAnsi="Cambria" w:cs="Calibri"/>
          <w:sz w:val="20"/>
          <w:szCs w:val="20"/>
        </w:rPr>
        <w:t xml:space="preserve"> własnych i podwykonawców wraz </w:t>
      </w:r>
      <w:r w:rsidR="00CF67C7">
        <w:rPr>
          <w:rFonts w:ascii="Cambria" w:hAnsi="Cambria" w:cs="Calibri"/>
          <w:sz w:val="20"/>
          <w:szCs w:val="20"/>
        </w:rPr>
        <w:t xml:space="preserve">       </w:t>
      </w:r>
      <w:r w:rsidRPr="00386D71">
        <w:rPr>
          <w:rFonts w:ascii="Cambria" w:hAnsi="Cambria" w:cs="Calibri"/>
          <w:sz w:val="20"/>
          <w:szCs w:val="20"/>
        </w:rPr>
        <w:t xml:space="preserve">z oświadczeniem, że okazane do wglądu kopie umów o pracę osób wymienionych na tej liście są zgodne z prawdą (Zamawiający nie będzie kopiował, gromadził ani przetwarzał danych osobowych zawartych w okazanych umowach </w:t>
      </w:r>
      <w:r>
        <w:rPr>
          <w:rFonts w:ascii="Cambria" w:hAnsi="Cambria" w:cs="Calibri"/>
          <w:sz w:val="20"/>
          <w:szCs w:val="20"/>
        </w:rPr>
        <w:t xml:space="preserve">o pracę.). </w:t>
      </w:r>
      <w:r w:rsidRPr="00386D71">
        <w:rPr>
          <w:rFonts w:ascii="Cambria" w:hAnsi="Cambria" w:cs="Calibri"/>
          <w:sz w:val="20"/>
          <w:szCs w:val="20"/>
        </w:rPr>
        <w:t>Nie przedłożenie listy osób mających wykonywać Przedmiot zamówienia, upoważnia Zamawiającego i wyznaczonego przedstawiciela do niedopuszczenia tych osób do pracy;</w:t>
      </w:r>
    </w:p>
    <w:p w:rsidR="0096355E" w:rsidRPr="00386D71" w:rsidRDefault="0096355E" w:rsidP="0096355E">
      <w:pPr>
        <w:pStyle w:val="Akapitzlist"/>
        <w:numPr>
          <w:ilvl w:val="0"/>
          <w:numId w:val="34"/>
        </w:numPr>
        <w:suppressAutoHyphens/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386D71">
        <w:rPr>
          <w:rFonts w:ascii="Cambria" w:hAnsi="Cambria" w:cs="Calibri"/>
          <w:sz w:val="20"/>
          <w:szCs w:val="20"/>
        </w:rPr>
        <w:t>W przypadku zmiany składu osobowego Personelu Wykonawcy zapisy pkt.1 powyżej stosuje się odpowiednio;</w:t>
      </w:r>
    </w:p>
    <w:p w:rsidR="0096355E" w:rsidRPr="00386D71" w:rsidRDefault="0096355E" w:rsidP="0096355E">
      <w:pPr>
        <w:pStyle w:val="Akapitzlist"/>
        <w:numPr>
          <w:ilvl w:val="0"/>
          <w:numId w:val="34"/>
        </w:numPr>
        <w:suppressAutoHyphens/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386D71">
        <w:rPr>
          <w:rFonts w:ascii="Cambria" w:hAnsi="Cambria" w:cs="Calibri"/>
          <w:sz w:val="20"/>
          <w:szCs w:val="20"/>
        </w:rPr>
        <w:t xml:space="preserve">Na każde żądanie Zamawiającego, Wykonawca zobowiązany jest </w:t>
      </w:r>
      <w:r>
        <w:rPr>
          <w:rFonts w:ascii="Cambria" w:hAnsi="Cambria" w:cs="Calibri"/>
          <w:sz w:val="20"/>
          <w:szCs w:val="20"/>
        </w:rPr>
        <w:t xml:space="preserve">przedłożyć Zamawiającemu umowy </w:t>
      </w:r>
      <w:r w:rsidRPr="00386D71">
        <w:rPr>
          <w:rFonts w:ascii="Cambria" w:hAnsi="Cambria" w:cs="Calibri"/>
          <w:sz w:val="20"/>
          <w:szCs w:val="20"/>
        </w:rPr>
        <w:t xml:space="preserve">o pracę oraz inne dokumenty (na przykład z ZUS) </w:t>
      </w:r>
      <w:r w:rsidR="004238FD" w:rsidRPr="00386D71">
        <w:rPr>
          <w:rFonts w:ascii="Cambria" w:hAnsi="Cambria" w:cs="Calibri"/>
          <w:sz w:val="20"/>
          <w:szCs w:val="20"/>
        </w:rPr>
        <w:t>uwiarygodniające</w:t>
      </w:r>
      <w:r w:rsidRPr="00386D71">
        <w:rPr>
          <w:rFonts w:ascii="Cambria" w:hAnsi="Cambria" w:cs="Calibri"/>
          <w:sz w:val="20"/>
          <w:szCs w:val="20"/>
        </w:rPr>
        <w:t xml:space="preserve"> zatrudnienie osób realizujących czynności, do których odnosi się Obowiązek Zatrudnienia. Nieprzedłożenie umów </w:t>
      </w:r>
      <w:r w:rsidR="00CF67C7">
        <w:rPr>
          <w:rFonts w:ascii="Cambria" w:hAnsi="Cambria" w:cs="Calibri"/>
          <w:sz w:val="20"/>
          <w:szCs w:val="20"/>
        </w:rPr>
        <w:t xml:space="preserve">    </w:t>
      </w:r>
      <w:r w:rsidRPr="00386D71">
        <w:rPr>
          <w:rFonts w:ascii="Cambria" w:hAnsi="Cambria" w:cs="Calibri"/>
          <w:sz w:val="20"/>
          <w:szCs w:val="20"/>
        </w:rPr>
        <w:t>i innych dokumentów (nie okazanie do wglądu), o których mowa w zdaniu poprzednim, stanowi przypadek naruszenia Obowiązku Zatrudnienia;</w:t>
      </w:r>
    </w:p>
    <w:p w:rsidR="0096355E" w:rsidRPr="00386D71" w:rsidRDefault="0096355E" w:rsidP="0096355E">
      <w:pPr>
        <w:pStyle w:val="Akapitzlist"/>
        <w:numPr>
          <w:ilvl w:val="0"/>
          <w:numId w:val="34"/>
        </w:numPr>
        <w:suppressAutoHyphens/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386D71">
        <w:rPr>
          <w:rFonts w:ascii="Cambria" w:hAnsi="Cambria" w:cs="Calibri"/>
          <w:sz w:val="20"/>
        </w:rPr>
        <w:t>Przedstawiciel Zamawiającego uprawniony jest do sprawdzania tożsamości Personelu Wykonawcy uczestniczącego w realizacji prac.</w:t>
      </w:r>
    </w:p>
    <w:p w:rsidR="00BD4F7F" w:rsidRDefault="00BD4F7F" w:rsidP="007523BD">
      <w:pPr>
        <w:pStyle w:val="Bezodstpw"/>
        <w:spacing w:line="276" w:lineRule="auto"/>
        <w:ind w:left="426" w:hanging="426"/>
        <w:jc w:val="center"/>
        <w:rPr>
          <w:rFonts w:ascii="Cambria" w:hAnsi="Cambria" w:cs="Arial"/>
          <w:b/>
          <w:sz w:val="20"/>
          <w:szCs w:val="20"/>
        </w:rPr>
      </w:pPr>
    </w:p>
    <w:p w:rsidR="007523BD" w:rsidRPr="000A3DDC" w:rsidRDefault="007523BD" w:rsidP="007523BD">
      <w:pPr>
        <w:pStyle w:val="Bezodstpw"/>
        <w:spacing w:line="276" w:lineRule="auto"/>
        <w:ind w:left="426" w:hanging="426"/>
        <w:jc w:val="center"/>
        <w:rPr>
          <w:rFonts w:ascii="Cambria" w:hAnsi="Cambria" w:cs="Arial"/>
          <w:b/>
          <w:sz w:val="20"/>
          <w:szCs w:val="20"/>
        </w:rPr>
      </w:pPr>
      <w:r w:rsidRPr="000A3DDC">
        <w:rPr>
          <w:rFonts w:ascii="Cambria" w:hAnsi="Cambria" w:cs="Arial"/>
          <w:b/>
          <w:sz w:val="20"/>
          <w:szCs w:val="20"/>
        </w:rPr>
        <w:t>§ 8</w:t>
      </w:r>
    </w:p>
    <w:p w:rsidR="007523BD" w:rsidRPr="000A3DDC" w:rsidRDefault="007523BD" w:rsidP="007523BD">
      <w:pPr>
        <w:numPr>
          <w:ilvl w:val="0"/>
          <w:numId w:val="36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b/>
          <w:bCs/>
          <w:sz w:val="20"/>
          <w:szCs w:val="20"/>
        </w:rPr>
        <w:t>Wykonawca</w:t>
      </w:r>
      <w:r w:rsidRPr="000A3DDC"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:rsidR="007523BD" w:rsidRPr="000A3DDC" w:rsidRDefault="007523BD" w:rsidP="007523BD">
      <w:pPr>
        <w:numPr>
          <w:ilvl w:val="0"/>
          <w:numId w:val="36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</w:t>
      </w:r>
      <w:r w:rsidR="00CF67C7">
        <w:rPr>
          <w:rFonts w:ascii="Cambria" w:hAnsi="Cambria" w:cs="Arial"/>
          <w:sz w:val="20"/>
          <w:szCs w:val="20"/>
        </w:rPr>
        <w:t xml:space="preserve">                      </w:t>
      </w:r>
      <w:r w:rsidRPr="00D271A8">
        <w:rPr>
          <w:rFonts w:ascii="Cambria" w:hAnsi="Cambria" w:cs="Arial"/>
          <w:sz w:val="20"/>
          <w:szCs w:val="20"/>
        </w:rPr>
        <w:t>i stosowania</w:t>
      </w:r>
      <w:r w:rsidR="00CF67C7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w budownictwie zgodnie z ustawą z dnia 16 kwietnia 2004 roku o wyrobach budowlanych (Dz. U. </w:t>
      </w:r>
      <w:r>
        <w:rPr>
          <w:rFonts w:ascii="Cambria" w:hAnsi="Cambria" w:cs="Arial"/>
          <w:sz w:val="20"/>
          <w:szCs w:val="20"/>
        </w:rPr>
        <w:t>z 2021 r.</w:t>
      </w:r>
      <w:r w:rsidRPr="00D271A8">
        <w:rPr>
          <w:rFonts w:ascii="Cambria" w:hAnsi="Cambria" w:cs="Arial"/>
          <w:sz w:val="20"/>
          <w:szCs w:val="20"/>
        </w:rPr>
        <w:t xml:space="preserve">, poz. </w:t>
      </w:r>
      <w:r>
        <w:rPr>
          <w:rFonts w:ascii="Cambria" w:hAnsi="Cambria" w:cs="Arial"/>
          <w:sz w:val="20"/>
          <w:szCs w:val="20"/>
        </w:rPr>
        <w:t>1213</w:t>
      </w:r>
      <w:r w:rsidRPr="00D271A8">
        <w:rPr>
          <w:rFonts w:ascii="Cambria" w:hAnsi="Cambria" w:cs="Arial"/>
          <w:sz w:val="20"/>
          <w:szCs w:val="20"/>
        </w:rPr>
        <w:t xml:space="preserve"> z </w:t>
      </w:r>
      <w:proofErr w:type="spellStart"/>
      <w:r w:rsidRPr="00D271A8">
        <w:rPr>
          <w:rFonts w:ascii="Cambria" w:hAnsi="Cambria" w:cs="Arial"/>
          <w:sz w:val="20"/>
          <w:szCs w:val="20"/>
        </w:rPr>
        <w:t>późn</w:t>
      </w:r>
      <w:proofErr w:type="spellEnd"/>
      <w:r w:rsidRPr="00D271A8">
        <w:rPr>
          <w:rFonts w:ascii="Cambria" w:hAnsi="Cambria" w:cs="Arial"/>
          <w:sz w:val="20"/>
          <w:szCs w:val="20"/>
        </w:rPr>
        <w:t xml:space="preserve">. </w:t>
      </w:r>
      <w:r w:rsidR="004E724A">
        <w:rPr>
          <w:rFonts w:ascii="Cambria" w:hAnsi="Cambria" w:cs="Arial"/>
          <w:sz w:val="20"/>
          <w:szCs w:val="20"/>
        </w:rPr>
        <w:t>z</w:t>
      </w:r>
      <w:r w:rsidR="004E724A" w:rsidRPr="00D271A8">
        <w:rPr>
          <w:rFonts w:ascii="Cambria" w:hAnsi="Cambria" w:cs="Arial"/>
          <w:sz w:val="20"/>
          <w:szCs w:val="20"/>
        </w:rPr>
        <w:t>mianami</w:t>
      </w:r>
      <w:r w:rsidRPr="00D271A8">
        <w:rPr>
          <w:rFonts w:ascii="Cambria" w:hAnsi="Cambria" w:cs="Arial"/>
          <w:sz w:val="20"/>
          <w:szCs w:val="20"/>
        </w:rPr>
        <w:t xml:space="preserve">) </w:t>
      </w:r>
      <w:r w:rsidR="004E724A" w:rsidRPr="00D271A8">
        <w:rPr>
          <w:rFonts w:ascii="Cambria" w:hAnsi="Cambria" w:cs="Arial"/>
          <w:sz w:val="20"/>
          <w:szCs w:val="20"/>
        </w:rPr>
        <w:t>a zgodnie</w:t>
      </w:r>
      <w:r w:rsidRPr="00D271A8">
        <w:rPr>
          <w:rFonts w:ascii="Cambria" w:hAnsi="Cambria" w:cs="Arial"/>
          <w:sz w:val="20"/>
          <w:szCs w:val="20"/>
        </w:rPr>
        <w:t xml:space="preserve"> z art.10 ustawy </w:t>
      </w:r>
      <w:r>
        <w:rPr>
          <w:rFonts w:ascii="Cambria" w:hAnsi="Cambria" w:cs="Arial"/>
          <w:sz w:val="20"/>
          <w:szCs w:val="20"/>
        </w:rPr>
        <w:t xml:space="preserve">PB </w:t>
      </w:r>
      <w:r w:rsidRPr="00D271A8">
        <w:rPr>
          <w:rFonts w:ascii="Cambria" w:hAnsi="Cambria" w:cs="Arial"/>
          <w:sz w:val="20"/>
          <w:szCs w:val="20"/>
        </w:rPr>
        <w:t xml:space="preserve">oraz specyfikacji </w:t>
      </w:r>
      <w:r w:rsidR="004E724A" w:rsidRPr="00D271A8">
        <w:rPr>
          <w:rFonts w:ascii="Cambria" w:hAnsi="Cambria" w:cs="Arial"/>
          <w:sz w:val="20"/>
          <w:szCs w:val="20"/>
        </w:rPr>
        <w:t>technicznej wykonania</w:t>
      </w:r>
      <w:r w:rsidRPr="00D271A8">
        <w:rPr>
          <w:rFonts w:ascii="Cambria" w:hAnsi="Cambria" w:cs="Arial"/>
          <w:sz w:val="20"/>
          <w:szCs w:val="20"/>
        </w:rPr>
        <w:t xml:space="preserve"> i odbioru robót budowlanych.</w:t>
      </w:r>
    </w:p>
    <w:p w:rsidR="007523BD" w:rsidRPr="000A3DDC" w:rsidRDefault="007523BD" w:rsidP="007523BD">
      <w:pPr>
        <w:numPr>
          <w:ilvl w:val="0"/>
          <w:numId w:val="36"/>
        </w:numPr>
        <w:tabs>
          <w:tab w:val="clear" w:pos="1560"/>
          <w:tab w:val="num" w:pos="426"/>
        </w:tabs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 xml:space="preserve">Materiały i urządzenia muszą być zgodne z ze złożoną ofertą. </w:t>
      </w:r>
    </w:p>
    <w:p w:rsidR="007523BD" w:rsidRPr="000A3DDC" w:rsidRDefault="007523BD" w:rsidP="007523BD">
      <w:pPr>
        <w:numPr>
          <w:ilvl w:val="0"/>
          <w:numId w:val="36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0A3DDC">
        <w:rPr>
          <w:rFonts w:ascii="Cambria" w:hAnsi="Cambria" w:cs="Arial"/>
          <w:b/>
          <w:bCs/>
          <w:sz w:val="20"/>
          <w:szCs w:val="20"/>
        </w:rPr>
        <w:t>Zamawiającego,</w:t>
      </w:r>
      <w:r w:rsidRPr="000A3DDC">
        <w:rPr>
          <w:rFonts w:ascii="Cambria" w:hAnsi="Cambria" w:cs="Arial"/>
          <w:sz w:val="20"/>
          <w:szCs w:val="20"/>
        </w:rPr>
        <w:t xml:space="preserve"> </w:t>
      </w:r>
      <w:r w:rsidRPr="000A3DDC">
        <w:rPr>
          <w:rFonts w:ascii="Cambria" w:hAnsi="Cambria" w:cs="Arial"/>
          <w:b/>
          <w:bCs/>
          <w:sz w:val="20"/>
          <w:szCs w:val="20"/>
        </w:rPr>
        <w:t>Wykonawca</w:t>
      </w:r>
      <w:r w:rsidRPr="000A3DDC">
        <w:rPr>
          <w:rFonts w:ascii="Cambria" w:hAnsi="Cambria" w:cs="Arial"/>
          <w:sz w:val="20"/>
          <w:szCs w:val="20"/>
        </w:rPr>
        <w:t xml:space="preserve"> musi przedstawić dodatkowe </w:t>
      </w:r>
      <w:r w:rsidR="004E724A" w:rsidRPr="000A3DDC">
        <w:rPr>
          <w:rFonts w:ascii="Cambria" w:hAnsi="Cambria" w:cs="Arial"/>
          <w:sz w:val="20"/>
          <w:szCs w:val="20"/>
        </w:rPr>
        <w:t>badania laboratoryjne</w:t>
      </w:r>
      <w:r w:rsidRPr="000A3DDC">
        <w:rPr>
          <w:rFonts w:ascii="Cambria" w:hAnsi="Cambria" w:cs="Arial"/>
          <w:sz w:val="20"/>
          <w:szCs w:val="20"/>
        </w:rPr>
        <w:t xml:space="preserve"> wbudowanych materiałów. Badania te </w:t>
      </w:r>
      <w:r w:rsidRPr="000A3DDC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0A3DDC">
        <w:rPr>
          <w:rFonts w:ascii="Cambria" w:hAnsi="Cambria" w:cs="Arial"/>
          <w:sz w:val="20"/>
          <w:szCs w:val="20"/>
        </w:rPr>
        <w:t>wykona</w:t>
      </w:r>
      <w:r w:rsidRPr="000A3DDC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0A3DDC">
        <w:rPr>
          <w:rFonts w:ascii="Cambria" w:hAnsi="Cambria" w:cs="Arial"/>
          <w:sz w:val="20"/>
          <w:szCs w:val="20"/>
        </w:rPr>
        <w:t>na</w:t>
      </w:r>
      <w:r w:rsidRPr="000A3DDC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0A3DDC">
        <w:rPr>
          <w:rFonts w:ascii="Cambria" w:hAnsi="Cambria" w:cs="Arial"/>
          <w:sz w:val="20"/>
          <w:szCs w:val="20"/>
        </w:rPr>
        <w:t>własny koszt.</w:t>
      </w:r>
    </w:p>
    <w:p w:rsidR="00737A7B" w:rsidRPr="00F127BD" w:rsidRDefault="007523BD" w:rsidP="007523BD">
      <w:pPr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0A3DDC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0A3DDC">
        <w:rPr>
          <w:rFonts w:ascii="Cambria" w:hAnsi="Cambria" w:cs="Arial"/>
          <w:b/>
          <w:bCs/>
          <w:sz w:val="20"/>
          <w:szCs w:val="20"/>
        </w:rPr>
        <w:t>Zamawiającego</w:t>
      </w:r>
      <w:r w:rsidRPr="000A3DDC">
        <w:rPr>
          <w:rFonts w:ascii="Cambria" w:hAnsi="Cambria" w:cs="Arial"/>
          <w:sz w:val="20"/>
          <w:szCs w:val="20"/>
        </w:rPr>
        <w:t xml:space="preserve"> do przekazania </w:t>
      </w:r>
      <w:r w:rsidR="00755607" w:rsidRPr="000A3DDC">
        <w:rPr>
          <w:rFonts w:ascii="Cambria" w:hAnsi="Cambria" w:cs="Arial"/>
          <w:sz w:val="20"/>
          <w:szCs w:val="20"/>
        </w:rPr>
        <w:t>świadectw, jakości</w:t>
      </w:r>
      <w:r w:rsidRPr="000A3DDC">
        <w:rPr>
          <w:rFonts w:ascii="Cambria" w:hAnsi="Cambria" w:cs="Arial"/>
          <w:sz w:val="20"/>
          <w:szCs w:val="20"/>
        </w:rPr>
        <w:t xml:space="preserve"> materiałów dostarczonych na plac budowy (certyfikat na znak bezpieczeństwa, deklaracja zgodności, aprobata techniczna itp.), jak również do uzyskania akceptacji </w:t>
      </w:r>
      <w:r w:rsidRPr="000A3DDC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0A3DDC">
        <w:rPr>
          <w:rFonts w:ascii="Cambria" w:hAnsi="Cambria" w:cs="Arial"/>
          <w:sz w:val="20"/>
          <w:szCs w:val="20"/>
        </w:rPr>
        <w:t>przed ich wbudowaniem.</w:t>
      </w:r>
    </w:p>
    <w:p w:rsidR="001B54B6" w:rsidRPr="001B54B6" w:rsidRDefault="001B54B6" w:rsidP="001B54B6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1B54B6">
        <w:rPr>
          <w:rFonts w:ascii="Cambria" w:hAnsi="Cambria" w:cs="Arial"/>
          <w:b/>
          <w:sz w:val="20"/>
          <w:szCs w:val="20"/>
        </w:rPr>
        <w:t>§ 9</w:t>
      </w:r>
    </w:p>
    <w:p w:rsidR="001B54B6" w:rsidRDefault="001B54B6" w:rsidP="001B54B6">
      <w:pPr>
        <w:suppressAutoHyphens/>
        <w:spacing w:after="120"/>
        <w:jc w:val="both"/>
        <w:rPr>
          <w:rFonts w:ascii="Cambria" w:hAnsi="Cambria" w:cs="Arial"/>
          <w:sz w:val="20"/>
          <w:szCs w:val="20"/>
        </w:rPr>
      </w:pPr>
      <w:r w:rsidRPr="001B54B6">
        <w:rPr>
          <w:rFonts w:ascii="Cambria" w:hAnsi="Cambria" w:cs="Arial"/>
          <w:b/>
          <w:sz w:val="20"/>
          <w:szCs w:val="20"/>
          <w:lang w:eastAsia="ar-SA"/>
        </w:rPr>
        <w:t>Wykonawca</w:t>
      </w:r>
      <w:r w:rsidRPr="001B54B6">
        <w:rPr>
          <w:rFonts w:ascii="Cambria" w:hAnsi="Cambria" w:cs="Arial"/>
          <w:bCs/>
          <w:sz w:val="20"/>
          <w:szCs w:val="20"/>
          <w:lang w:eastAsia="ar-SA"/>
        </w:rPr>
        <w:t xml:space="preserve"> zobowiązuje się do posiadania polisy OC na kwotę nie mniejszą niż wartość złożonej oferty z tytułu szkód, które mogą zaistnieć w okresie od rozpoczęcia robót do przekazania Przedmiotu Umowy </w:t>
      </w:r>
      <w:r w:rsidRPr="001B54B6">
        <w:rPr>
          <w:rFonts w:ascii="Cambria" w:hAnsi="Cambria" w:cs="Arial"/>
          <w:b/>
          <w:sz w:val="20"/>
          <w:szCs w:val="20"/>
          <w:lang w:eastAsia="ar-SA"/>
        </w:rPr>
        <w:t>Zamawiającemu</w:t>
      </w:r>
      <w:r w:rsidRPr="001B54B6">
        <w:rPr>
          <w:rFonts w:ascii="Cambria" w:hAnsi="Cambria" w:cs="Arial"/>
          <w:bCs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1B54B6">
        <w:rPr>
          <w:rFonts w:ascii="Cambria" w:hAnsi="Cambria" w:cs="Arial"/>
          <w:bCs/>
          <w:sz w:val="20"/>
          <w:szCs w:val="20"/>
          <w:lang w:eastAsia="ar-SA"/>
        </w:rPr>
        <w:t>ryzyk</w:t>
      </w:r>
      <w:proofErr w:type="spellEnd"/>
      <w:r w:rsidRPr="001B54B6">
        <w:rPr>
          <w:rFonts w:ascii="Cambria" w:hAnsi="Cambria" w:cs="Arial"/>
          <w:bCs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robotami)</w:t>
      </w:r>
      <w:r w:rsidRPr="001B54B6">
        <w:rPr>
          <w:rFonts w:ascii="Cambria" w:hAnsi="Cambria" w:cs="Arial"/>
          <w:sz w:val="20"/>
          <w:szCs w:val="20"/>
        </w:rPr>
        <w:t>.</w:t>
      </w:r>
    </w:p>
    <w:p w:rsidR="0042753B" w:rsidRPr="001402D2" w:rsidRDefault="0042753B" w:rsidP="0042753B">
      <w:pPr>
        <w:pStyle w:val="Teksttreci0"/>
        <w:shd w:val="clear" w:color="auto" w:fill="auto"/>
        <w:spacing w:after="0" w:line="374" w:lineRule="exact"/>
        <w:ind w:firstLine="0"/>
        <w:jc w:val="center"/>
        <w:rPr>
          <w:rFonts w:ascii="Cambria" w:hAnsi="Cambria"/>
          <w:b/>
          <w:sz w:val="20"/>
          <w:szCs w:val="20"/>
        </w:rPr>
      </w:pPr>
      <w:r w:rsidRPr="001402D2">
        <w:rPr>
          <w:rFonts w:ascii="Cambria" w:hAnsi="Cambria"/>
          <w:b/>
          <w:sz w:val="20"/>
          <w:szCs w:val="20"/>
        </w:rPr>
        <w:t>§ 10</w:t>
      </w:r>
    </w:p>
    <w:p w:rsidR="0042753B" w:rsidRPr="001402D2" w:rsidRDefault="0042753B" w:rsidP="0042753B">
      <w:pPr>
        <w:pStyle w:val="Teksttreci0"/>
        <w:numPr>
          <w:ilvl w:val="0"/>
          <w:numId w:val="37"/>
        </w:numPr>
        <w:shd w:val="clear" w:color="auto" w:fill="auto"/>
        <w:spacing w:after="0" w:line="374" w:lineRule="exact"/>
        <w:ind w:left="380" w:hanging="380"/>
        <w:jc w:val="left"/>
        <w:rPr>
          <w:rFonts w:ascii="Cambria" w:hAnsi="Cambria"/>
          <w:sz w:val="20"/>
          <w:szCs w:val="20"/>
        </w:rPr>
      </w:pPr>
      <w:r w:rsidRPr="00F0110D">
        <w:rPr>
          <w:rFonts w:ascii="Cambria" w:hAnsi="Cambria"/>
          <w:sz w:val="20"/>
          <w:szCs w:val="20"/>
        </w:rPr>
        <w:lastRenderedPageBreak/>
        <w:t xml:space="preserve">Cena brutto wykonania przedmiotu umowy wynosi: </w:t>
      </w:r>
      <w:r>
        <w:rPr>
          <w:rFonts w:ascii="Cambria" w:hAnsi="Cambria"/>
          <w:sz w:val="20"/>
          <w:szCs w:val="20"/>
        </w:rPr>
        <w:t>…………………………………..</w:t>
      </w:r>
      <w:r w:rsidRPr="00F0110D">
        <w:rPr>
          <w:rFonts w:ascii="Cambria" w:hAnsi="Cambria"/>
          <w:sz w:val="20"/>
          <w:szCs w:val="20"/>
        </w:rPr>
        <w:tab/>
        <w:t xml:space="preserve">- złotych, w tym podatek </w:t>
      </w:r>
      <w:r w:rsidRPr="001402D2">
        <w:rPr>
          <w:rFonts w:ascii="Cambria" w:hAnsi="Cambria"/>
          <w:sz w:val="20"/>
          <w:szCs w:val="20"/>
          <w:lang w:eastAsia="en-US" w:bidi="en-US"/>
        </w:rPr>
        <w:t>VAT</w:t>
      </w:r>
      <w:r>
        <w:rPr>
          <w:rFonts w:ascii="Cambria" w:hAnsi="Cambria"/>
          <w:sz w:val="20"/>
          <w:szCs w:val="20"/>
        </w:rPr>
        <w:t xml:space="preserve"> </w:t>
      </w:r>
      <w:r w:rsidRPr="001402D2">
        <w:rPr>
          <w:rFonts w:ascii="Cambria" w:hAnsi="Cambria"/>
          <w:sz w:val="20"/>
          <w:szCs w:val="20"/>
        </w:rPr>
        <w:t>(słownie:</w:t>
      </w:r>
      <w:r w:rsidRPr="001402D2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……………………………….</w:t>
      </w:r>
      <w:r>
        <w:rPr>
          <w:rStyle w:val="TeksttreciPogrubienie"/>
          <w:rFonts w:ascii="Cambria" w:hAnsi="Cambria"/>
          <w:sz w:val="20"/>
          <w:szCs w:val="20"/>
        </w:rPr>
        <w:t xml:space="preserve">zł </w:t>
      </w:r>
      <w:r w:rsidRPr="001402D2">
        <w:rPr>
          <w:rStyle w:val="TeksttreciPogrubienie"/>
          <w:rFonts w:ascii="Cambria" w:hAnsi="Cambria"/>
          <w:sz w:val="20"/>
          <w:szCs w:val="20"/>
        </w:rPr>
        <w:t>/100</w:t>
      </w:r>
      <w:r w:rsidRPr="001402D2">
        <w:rPr>
          <w:rFonts w:ascii="Cambria" w:hAnsi="Cambria"/>
          <w:sz w:val="20"/>
          <w:szCs w:val="20"/>
        </w:rPr>
        <w:t>)</w:t>
      </w:r>
    </w:p>
    <w:p w:rsidR="0042753B" w:rsidRPr="00F0110D" w:rsidRDefault="0042753B" w:rsidP="0042753B">
      <w:pPr>
        <w:pStyle w:val="Teksttreci0"/>
        <w:numPr>
          <w:ilvl w:val="0"/>
          <w:numId w:val="37"/>
        </w:numPr>
        <w:shd w:val="clear" w:color="auto" w:fill="auto"/>
        <w:spacing w:line="250" w:lineRule="exact"/>
        <w:ind w:left="380" w:right="20" w:hanging="380"/>
        <w:jc w:val="both"/>
        <w:rPr>
          <w:rFonts w:ascii="Cambria" w:hAnsi="Cambria"/>
          <w:sz w:val="20"/>
          <w:szCs w:val="20"/>
        </w:rPr>
      </w:pPr>
      <w:r w:rsidRPr="00F0110D">
        <w:rPr>
          <w:rFonts w:ascii="Cambria" w:hAnsi="Cambria"/>
          <w:sz w:val="20"/>
          <w:szCs w:val="20"/>
        </w:rPr>
        <w:t xml:space="preserve">Wykonawca zobowiązany jest do wykonania przedmiotu umowy w pełnym zakresie, zgodnie </w:t>
      </w:r>
      <w:r w:rsidR="00732854">
        <w:rPr>
          <w:rFonts w:ascii="Cambria" w:hAnsi="Cambria"/>
          <w:sz w:val="20"/>
          <w:szCs w:val="20"/>
        </w:rPr>
        <w:t xml:space="preserve">               </w:t>
      </w:r>
      <w:r w:rsidRPr="00F0110D">
        <w:rPr>
          <w:rFonts w:ascii="Cambria" w:hAnsi="Cambria"/>
          <w:sz w:val="20"/>
          <w:szCs w:val="20"/>
        </w:rPr>
        <w:t xml:space="preserve">z </w:t>
      </w:r>
      <w:r w:rsidR="00C051A9">
        <w:rPr>
          <w:rFonts w:ascii="Cambria" w:hAnsi="Cambria"/>
          <w:sz w:val="20"/>
          <w:szCs w:val="20"/>
        </w:rPr>
        <w:t>projektem budowlanym</w:t>
      </w:r>
      <w:r>
        <w:rPr>
          <w:rFonts w:ascii="Cambria" w:hAnsi="Cambria"/>
          <w:sz w:val="20"/>
          <w:szCs w:val="20"/>
        </w:rPr>
        <w:t>, szczegółowym formularzem oferty</w:t>
      </w:r>
      <w:r w:rsidRPr="00F0110D">
        <w:rPr>
          <w:rFonts w:ascii="Cambria" w:hAnsi="Cambria"/>
          <w:sz w:val="20"/>
          <w:szCs w:val="20"/>
        </w:rPr>
        <w:t xml:space="preserve">, specyfikacją techniczną wykonania </w:t>
      </w:r>
      <w:r w:rsidR="00732854">
        <w:rPr>
          <w:rFonts w:ascii="Cambria" w:hAnsi="Cambria"/>
          <w:sz w:val="20"/>
          <w:szCs w:val="20"/>
        </w:rPr>
        <w:t xml:space="preserve">       </w:t>
      </w:r>
      <w:r w:rsidRPr="00F0110D">
        <w:rPr>
          <w:rFonts w:ascii="Cambria" w:hAnsi="Cambria"/>
          <w:sz w:val="20"/>
          <w:szCs w:val="20"/>
        </w:rPr>
        <w:t>i odbior</w:t>
      </w:r>
      <w:r>
        <w:rPr>
          <w:rFonts w:ascii="Cambria" w:hAnsi="Cambria"/>
          <w:sz w:val="20"/>
          <w:szCs w:val="20"/>
        </w:rPr>
        <w:t>u robót</w:t>
      </w:r>
      <w:r w:rsidRPr="00F0110D">
        <w:rPr>
          <w:rFonts w:ascii="Cambria" w:hAnsi="Cambria"/>
          <w:sz w:val="20"/>
          <w:szCs w:val="20"/>
        </w:rPr>
        <w:t>.</w:t>
      </w:r>
    </w:p>
    <w:p w:rsidR="0042753B" w:rsidRPr="00F0110D" w:rsidRDefault="0042753B" w:rsidP="0042753B">
      <w:pPr>
        <w:pStyle w:val="Teksttreci0"/>
        <w:numPr>
          <w:ilvl w:val="0"/>
          <w:numId w:val="37"/>
        </w:numPr>
        <w:shd w:val="clear" w:color="auto" w:fill="auto"/>
        <w:spacing w:line="250" w:lineRule="exact"/>
        <w:ind w:left="380" w:right="20" w:hanging="380"/>
        <w:jc w:val="both"/>
        <w:rPr>
          <w:rFonts w:ascii="Cambria" w:hAnsi="Cambria"/>
          <w:sz w:val="20"/>
          <w:szCs w:val="20"/>
        </w:rPr>
      </w:pPr>
      <w:r w:rsidRPr="00F0110D">
        <w:rPr>
          <w:rFonts w:ascii="Cambria" w:hAnsi="Cambria"/>
          <w:sz w:val="20"/>
          <w:szCs w:val="20"/>
        </w:rPr>
        <w:t xml:space="preserve">Wykonawca w okresie realizacji przedmiotu umowy zobowiązany jest do prowadzenia zgodnie </w:t>
      </w:r>
      <w:r w:rsidR="00732854">
        <w:rPr>
          <w:rFonts w:ascii="Cambria" w:hAnsi="Cambria"/>
          <w:sz w:val="20"/>
          <w:szCs w:val="20"/>
        </w:rPr>
        <w:t xml:space="preserve">            </w:t>
      </w:r>
      <w:r w:rsidRPr="00F0110D">
        <w:rPr>
          <w:rFonts w:ascii="Cambria" w:hAnsi="Cambria"/>
          <w:sz w:val="20"/>
          <w:szCs w:val="20"/>
        </w:rPr>
        <w:t xml:space="preserve">z pozycjami wycenionego </w:t>
      </w:r>
      <w:r>
        <w:rPr>
          <w:rFonts w:ascii="Cambria" w:hAnsi="Cambria"/>
          <w:sz w:val="20"/>
          <w:szCs w:val="20"/>
        </w:rPr>
        <w:t>formularza ofertowego</w:t>
      </w:r>
      <w:r w:rsidRPr="00F0110D">
        <w:rPr>
          <w:rFonts w:ascii="Cambria" w:hAnsi="Cambria"/>
          <w:sz w:val="20"/>
          <w:szCs w:val="20"/>
        </w:rPr>
        <w:t>, księgi obmiaru wykonanych robót.</w:t>
      </w:r>
    </w:p>
    <w:p w:rsidR="0042753B" w:rsidRPr="00F0110D" w:rsidRDefault="00B676FC" w:rsidP="0042753B">
      <w:pPr>
        <w:pStyle w:val="Teksttreci0"/>
        <w:numPr>
          <w:ilvl w:val="0"/>
          <w:numId w:val="37"/>
        </w:numPr>
        <w:shd w:val="clear" w:color="auto" w:fill="auto"/>
        <w:spacing w:line="250" w:lineRule="exact"/>
        <w:ind w:left="380" w:right="20" w:hanging="38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Rozliczenie </w:t>
      </w:r>
      <w:r w:rsidR="0042753B" w:rsidRPr="00F0110D">
        <w:rPr>
          <w:rFonts w:ascii="Cambria" w:hAnsi="Cambria"/>
          <w:sz w:val="20"/>
          <w:szCs w:val="20"/>
        </w:rPr>
        <w:t xml:space="preserve">wykonanych robót nastąpi kosztorysem zamiennym, na podstawie wskaźników cenowych ujętych w kosztorysie ofertowym w oparciu o sprawdzony przez </w:t>
      </w:r>
      <w:r w:rsidR="0042753B">
        <w:rPr>
          <w:rFonts w:ascii="Cambria" w:hAnsi="Cambria"/>
          <w:sz w:val="20"/>
          <w:szCs w:val="20"/>
        </w:rPr>
        <w:t>Zamawiającego</w:t>
      </w:r>
      <w:r w:rsidR="0042753B" w:rsidRPr="00F0110D">
        <w:rPr>
          <w:rFonts w:ascii="Cambria" w:hAnsi="Cambria"/>
          <w:sz w:val="20"/>
          <w:szCs w:val="20"/>
        </w:rPr>
        <w:t xml:space="preserve"> obmiar robót.</w:t>
      </w:r>
    </w:p>
    <w:p w:rsidR="0042753B" w:rsidRPr="008858AA" w:rsidRDefault="0042753B" w:rsidP="0042753B">
      <w:pPr>
        <w:pStyle w:val="Teksttreci0"/>
        <w:numPr>
          <w:ilvl w:val="0"/>
          <w:numId w:val="37"/>
        </w:numPr>
        <w:shd w:val="clear" w:color="auto" w:fill="auto"/>
        <w:spacing w:after="0" w:line="250" w:lineRule="exact"/>
        <w:ind w:left="380" w:right="20" w:hanging="380"/>
        <w:jc w:val="both"/>
        <w:rPr>
          <w:rFonts w:ascii="Cambria" w:hAnsi="Cambria"/>
          <w:sz w:val="20"/>
          <w:szCs w:val="20"/>
        </w:rPr>
      </w:pPr>
      <w:r w:rsidRPr="00F0110D">
        <w:rPr>
          <w:rFonts w:ascii="Cambria" w:hAnsi="Cambria"/>
          <w:sz w:val="20"/>
          <w:szCs w:val="20"/>
        </w:rPr>
        <w:t xml:space="preserve">W przypadku nie wykonania przez Wykonawcę jakiejkolwiek pozycji z kosztorysu ofertowego bądź zastosowania innej technologii (np. oszczędnej), Zamawiający pomniejszy odpowiednio przy końcowym </w:t>
      </w:r>
      <w:r w:rsidRPr="008858AA">
        <w:rPr>
          <w:rFonts w:ascii="Cambria" w:hAnsi="Cambria"/>
          <w:sz w:val="20"/>
          <w:szCs w:val="20"/>
        </w:rPr>
        <w:t>rozliczeniu kwotę należności określonej w ust.1 niniejszego paragrafu</w:t>
      </w:r>
      <w:r>
        <w:rPr>
          <w:rFonts w:ascii="Cambria" w:hAnsi="Cambria"/>
          <w:sz w:val="20"/>
          <w:szCs w:val="20"/>
        </w:rPr>
        <w:t>.</w:t>
      </w:r>
    </w:p>
    <w:p w:rsidR="0042753B" w:rsidRPr="008858AA" w:rsidRDefault="0042753B" w:rsidP="0042753B">
      <w:pPr>
        <w:pStyle w:val="Teksttreci0"/>
        <w:numPr>
          <w:ilvl w:val="0"/>
          <w:numId w:val="37"/>
        </w:numPr>
        <w:shd w:val="clear" w:color="auto" w:fill="auto"/>
        <w:spacing w:after="0" w:line="250" w:lineRule="exact"/>
        <w:ind w:left="380" w:right="20" w:hanging="380"/>
        <w:jc w:val="both"/>
        <w:rPr>
          <w:rFonts w:ascii="Cambria" w:hAnsi="Cambria"/>
          <w:sz w:val="20"/>
          <w:szCs w:val="20"/>
        </w:rPr>
      </w:pPr>
      <w:r w:rsidRPr="008858AA">
        <w:rPr>
          <w:rFonts w:ascii="Cambria" w:hAnsi="Cambria"/>
          <w:sz w:val="20"/>
          <w:szCs w:val="20"/>
        </w:rPr>
        <w:t xml:space="preserve">Wprowadza się następujące zasady dotyczące płatności wynagrodzenia należnego dla </w:t>
      </w:r>
      <w:r w:rsidR="00755607" w:rsidRPr="008858AA">
        <w:rPr>
          <w:rFonts w:ascii="Cambria" w:hAnsi="Cambria"/>
          <w:sz w:val="20"/>
          <w:szCs w:val="20"/>
        </w:rPr>
        <w:t xml:space="preserve">Wykonawcy </w:t>
      </w:r>
      <w:r w:rsidR="00732854">
        <w:rPr>
          <w:rFonts w:ascii="Cambria" w:hAnsi="Cambria"/>
          <w:sz w:val="20"/>
          <w:szCs w:val="20"/>
        </w:rPr>
        <w:t xml:space="preserve">      </w:t>
      </w:r>
      <w:r w:rsidR="00755607" w:rsidRPr="008858AA">
        <w:rPr>
          <w:rFonts w:ascii="Cambria" w:hAnsi="Cambria"/>
          <w:sz w:val="20"/>
          <w:szCs w:val="20"/>
        </w:rPr>
        <w:t>z</w:t>
      </w:r>
      <w:r w:rsidRPr="008858AA">
        <w:rPr>
          <w:rFonts w:ascii="Cambria" w:hAnsi="Cambria"/>
          <w:sz w:val="20"/>
          <w:szCs w:val="20"/>
        </w:rPr>
        <w:t xml:space="preserve"> tytułu realizacji Umowy z zastosowaniem mechanizmu podzielonej płatności:</w:t>
      </w:r>
    </w:p>
    <w:p w:rsidR="0042753B" w:rsidRPr="008858AA" w:rsidRDefault="0042753B" w:rsidP="0042753B">
      <w:pPr>
        <w:pStyle w:val="Akapitzlist"/>
        <w:numPr>
          <w:ilvl w:val="0"/>
          <w:numId w:val="38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8858AA"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8858AA">
        <w:rPr>
          <w:rFonts w:ascii="Cambria" w:hAnsi="Cambria"/>
          <w:sz w:val="20"/>
          <w:szCs w:val="20"/>
        </w:rPr>
        <w:t>split</w:t>
      </w:r>
      <w:proofErr w:type="spellEnd"/>
      <w:r w:rsidRPr="008858AA">
        <w:rPr>
          <w:rFonts w:ascii="Cambria" w:hAnsi="Cambria"/>
          <w:sz w:val="20"/>
          <w:szCs w:val="20"/>
        </w:rPr>
        <w:t xml:space="preserve"> </w:t>
      </w:r>
      <w:proofErr w:type="spellStart"/>
      <w:r w:rsidRPr="008858AA">
        <w:rPr>
          <w:rFonts w:ascii="Cambria" w:hAnsi="Cambria"/>
          <w:sz w:val="20"/>
          <w:szCs w:val="20"/>
        </w:rPr>
        <w:t>payment</w:t>
      </w:r>
      <w:proofErr w:type="spellEnd"/>
      <w:r w:rsidRPr="008858AA">
        <w:rPr>
          <w:rFonts w:ascii="Cambria" w:hAnsi="Cambria"/>
          <w:sz w:val="20"/>
          <w:szCs w:val="20"/>
        </w:rPr>
        <w:t>) przewidzianego w przepisach ustawy o podatku od towarów i usług.</w:t>
      </w:r>
    </w:p>
    <w:p w:rsidR="0042753B" w:rsidRPr="008858AA" w:rsidRDefault="0042753B" w:rsidP="0042753B">
      <w:pPr>
        <w:pStyle w:val="Akapitzlist"/>
        <w:numPr>
          <w:ilvl w:val="0"/>
          <w:numId w:val="38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8858AA">
        <w:rPr>
          <w:rFonts w:ascii="Cambria" w:hAnsi="Cambria"/>
          <w:sz w:val="20"/>
          <w:szCs w:val="20"/>
        </w:rPr>
        <w:t xml:space="preserve">Wykonawca oświadcza, że rachunek </w:t>
      </w:r>
      <w:r w:rsidR="00F858CC" w:rsidRPr="008858AA">
        <w:rPr>
          <w:rFonts w:ascii="Cambria" w:hAnsi="Cambria"/>
          <w:sz w:val="20"/>
          <w:szCs w:val="20"/>
        </w:rPr>
        <w:t>bankowy, na który</w:t>
      </w:r>
      <w:r w:rsidRPr="008858AA">
        <w:rPr>
          <w:rFonts w:ascii="Cambria" w:hAnsi="Cambria"/>
          <w:sz w:val="20"/>
          <w:szCs w:val="20"/>
        </w:rPr>
        <w:t xml:space="preserve"> będą dokonywane płatności to nr………………….</w:t>
      </w:r>
    </w:p>
    <w:p w:rsidR="0042753B" w:rsidRPr="008858AA" w:rsidRDefault="0042753B" w:rsidP="0042753B">
      <w:pPr>
        <w:pStyle w:val="Akapitzlist"/>
        <w:numPr>
          <w:ilvl w:val="0"/>
          <w:numId w:val="39"/>
        </w:numPr>
        <w:suppressAutoHyphens/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8858AA">
        <w:rPr>
          <w:rFonts w:ascii="Cambria" w:hAnsi="Cambria"/>
          <w:sz w:val="20"/>
          <w:szCs w:val="20"/>
        </w:rPr>
        <w:t xml:space="preserve">jest rachunkiem umożliwiającym płatność w ramach mechanizmu podzielonej płatności, </w:t>
      </w:r>
      <w:r w:rsidR="00732854">
        <w:rPr>
          <w:rFonts w:ascii="Cambria" w:hAnsi="Cambria"/>
          <w:sz w:val="20"/>
          <w:szCs w:val="20"/>
        </w:rPr>
        <w:t xml:space="preserve">           </w:t>
      </w:r>
      <w:r w:rsidRPr="008858AA">
        <w:rPr>
          <w:rFonts w:ascii="Cambria" w:hAnsi="Cambria"/>
          <w:sz w:val="20"/>
          <w:szCs w:val="20"/>
        </w:rPr>
        <w:t>o którym mowa powyżej.</w:t>
      </w:r>
    </w:p>
    <w:p w:rsidR="0042753B" w:rsidRPr="008858AA" w:rsidRDefault="0042753B" w:rsidP="0042753B">
      <w:pPr>
        <w:pStyle w:val="Akapitzlist"/>
        <w:numPr>
          <w:ilvl w:val="0"/>
          <w:numId w:val="39"/>
        </w:numPr>
        <w:suppressAutoHyphens/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8858AA">
        <w:rPr>
          <w:rFonts w:ascii="Cambria" w:hAnsi="Cambria"/>
          <w:sz w:val="20"/>
          <w:szCs w:val="20"/>
        </w:rPr>
        <w:t xml:space="preserve">jest rachunkiem znajdującym się w elektronicznym wykazie podmiotów prowadzonym od </w:t>
      </w:r>
      <w:r w:rsidR="00732854">
        <w:rPr>
          <w:rFonts w:ascii="Cambria" w:hAnsi="Cambria"/>
          <w:sz w:val="20"/>
          <w:szCs w:val="20"/>
        </w:rPr>
        <w:t xml:space="preserve">       </w:t>
      </w:r>
      <w:r w:rsidRPr="008858AA">
        <w:rPr>
          <w:rFonts w:ascii="Cambria" w:hAnsi="Cambria"/>
          <w:sz w:val="20"/>
          <w:szCs w:val="20"/>
        </w:rPr>
        <w:t xml:space="preserve">1 września 2019 r. przez Szefa Krajowej Administracji Skarbowej, o którym </w:t>
      </w:r>
      <w:r w:rsidR="00755607" w:rsidRPr="008858AA">
        <w:rPr>
          <w:rFonts w:ascii="Cambria" w:hAnsi="Cambria"/>
          <w:sz w:val="20"/>
          <w:szCs w:val="20"/>
        </w:rPr>
        <w:t>mowa w</w:t>
      </w:r>
      <w:r w:rsidRPr="008858AA">
        <w:rPr>
          <w:rFonts w:ascii="Cambria" w:hAnsi="Cambria"/>
          <w:sz w:val="20"/>
          <w:szCs w:val="20"/>
        </w:rPr>
        <w:t xml:space="preserve"> ustawie </w:t>
      </w:r>
      <w:r w:rsidR="00732854">
        <w:rPr>
          <w:rFonts w:ascii="Cambria" w:hAnsi="Cambria"/>
          <w:sz w:val="20"/>
          <w:szCs w:val="20"/>
        </w:rPr>
        <w:t xml:space="preserve">   </w:t>
      </w:r>
      <w:r w:rsidRPr="008858AA">
        <w:rPr>
          <w:rFonts w:ascii="Cambria" w:hAnsi="Cambria"/>
          <w:sz w:val="20"/>
          <w:szCs w:val="20"/>
        </w:rPr>
        <w:t>o podatku od towarów i usług.</w:t>
      </w:r>
    </w:p>
    <w:p w:rsidR="0042753B" w:rsidRPr="008858AA" w:rsidRDefault="0042753B" w:rsidP="0042753B">
      <w:pPr>
        <w:pStyle w:val="Akapitzlist"/>
        <w:numPr>
          <w:ilvl w:val="0"/>
          <w:numId w:val="38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8858AA">
        <w:rPr>
          <w:rFonts w:ascii="Cambria" w:hAnsi="Cambria"/>
          <w:sz w:val="20"/>
          <w:szCs w:val="20"/>
        </w:rPr>
        <w:t xml:space="preserve">W </w:t>
      </w:r>
      <w:r w:rsidR="00755607" w:rsidRPr="008858AA">
        <w:rPr>
          <w:rFonts w:ascii="Cambria" w:hAnsi="Cambria"/>
          <w:sz w:val="20"/>
          <w:szCs w:val="20"/>
        </w:rPr>
        <w:t>przypadku, gdy</w:t>
      </w:r>
      <w:r w:rsidRPr="008858AA">
        <w:rPr>
          <w:rFonts w:ascii="Cambria" w:hAnsi="Cambria"/>
          <w:sz w:val="20"/>
          <w:szCs w:val="20"/>
        </w:rPr>
        <w:t xml:space="preserve">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:rsidR="0042753B" w:rsidRPr="008858AA" w:rsidRDefault="0042753B" w:rsidP="0042753B">
      <w:pPr>
        <w:pStyle w:val="Teksttreci0"/>
        <w:numPr>
          <w:ilvl w:val="0"/>
          <w:numId w:val="37"/>
        </w:numPr>
        <w:shd w:val="clear" w:color="auto" w:fill="auto"/>
        <w:spacing w:after="324" w:line="250" w:lineRule="exact"/>
        <w:ind w:left="380" w:right="20" w:hanging="380"/>
        <w:jc w:val="both"/>
        <w:rPr>
          <w:rFonts w:ascii="Cambria" w:hAnsi="Cambria"/>
          <w:sz w:val="20"/>
          <w:szCs w:val="20"/>
        </w:rPr>
      </w:pPr>
      <w:r w:rsidRPr="00BF1EFF">
        <w:rPr>
          <w:rFonts w:ascii="Cambria" w:hAnsi="Cambria"/>
          <w:sz w:val="20"/>
          <w:szCs w:val="20"/>
        </w:rPr>
        <w:t xml:space="preserve">Strony postanawiają, że nie jest dopuszczalny bez zgody Zamawiającego przelew wierzytelności </w:t>
      </w:r>
      <w:r w:rsidR="00732854">
        <w:rPr>
          <w:rFonts w:ascii="Cambria" w:hAnsi="Cambria"/>
          <w:sz w:val="20"/>
          <w:szCs w:val="20"/>
        </w:rPr>
        <w:t xml:space="preserve">            </w:t>
      </w:r>
      <w:r w:rsidRPr="00BF1EFF">
        <w:rPr>
          <w:rFonts w:ascii="Cambria" w:hAnsi="Cambria"/>
          <w:sz w:val="20"/>
          <w:szCs w:val="20"/>
        </w:rPr>
        <w:t>z tytułu wynagrodzenia za zrealizowany przedmiot umowy na osobę trzecią</w:t>
      </w:r>
      <w:r w:rsidRPr="008858AA">
        <w:rPr>
          <w:rFonts w:ascii="Cambria" w:hAnsi="Cambria"/>
          <w:sz w:val="20"/>
          <w:szCs w:val="20"/>
        </w:rPr>
        <w:t xml:space="preserve"> </w:t>
      </w:r>
    </w:p>
    <w:p w:rsidR="009F5B3E" w:rsidRPr="001402D2" w:rsidRDefault="009F5B3E" w:rsidP="009F5B3E">
      <w:pPr>
        <w:pStyle w:val="Teksttreci0"/>
        <w:shd w:val="clear" w:color="auto" w:fill="auto"/>
        <w:spacing w:after="89" w:line="210" w:lineRule="exact"/>
        <w:ind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§ 11</w:t>
      </w:r>
    </w:p>
    <w:p w:rsidR="009F5B3E" w:rsidRPr="00F0110D" w:rsidRDefault="009F5B3E" w:rsidP="00732854">
      <w:pPr>
        <w:pStyle w:val="Teksttreci0"/>
        <w:numPr>
          <w:ilvl w:val="0"/>
          <w:numId w:val="40"/>
        </w:numPr>
        <w:shd w:val="clear" w:color="auto" w:fill="auto"/>
        <w:spacing w:after="96" w:line="254" w:lineRule="exact"/>
        <w:ind w:left="380" w:right="20" w:hanging="380"/>
        <w:jc w:val="both"/>
        <w:rPr>
          <w:rFonts w:ascii="Cambria" w:hAnsi="Cambria"/>
          <w:sz w:val="20"/>
          <w:szCs w:val="20"/>
        </w:rPr>
      </w:pPr>
      <w:r w:rsidRPr="00F0110D">
        <w:rPr>
          <w:rFonts w:ascii="Cambria" w:hAnsi="Cambria"/>
          <w:sz w:val="20"/>
          <w:szCs w:val="20"/>
        </w:rPr>
        <w:t xml:space="preserve">Zapłata nastąpi w terminie 30 dni licząc od dnia doręczenia Zamawiającemu faktury wraz </w:t>
      </w:r>
      <w:r w:rsidR="00732854">
        <w:rPr>
          <w:rFonts w:ascii="Cambria" w:hAnsi="Cambria"/>
          <w:sz w:val="20"/>
          <w:szCs w:val="20"/>
        </w:rPr>
        <w:t xml:space="preserve">                      </w:t>
      </w:r>
      <w:r w:rsidRPr="00F0110D">
        <w:rPr>
          <w:rFonts w:ascii="Cambria" w:hAnsi="Cambria"/>
          <w:sz w:val="20"/>
          <w:szCs w:val="20"/>
        </w:rPr>
        <w:t xml:space="preserve">z protokołem odbioru </w:t>
      </w:r>
      <w:r>
        <w:rPr>
          <w:rFonts w:ascii="Cambria" w:hAnsi="Cambria"/>
          <w:sz w:val="20"/>
          <w:szCs w:val="20"/>
        </w:rPr>
        <w:t xml:space="preserve">poszczególnych </w:t>
      </w:r>
      <w:r w:rsidRPr="00F0110D">
        <w:rPr>
          <w:rFonts w:ascii="Cambria" w:hAnsi="Cambria"/>
          <w:sz w:val="20"/>
          <w:szCs w:val="20"/>
        </w:rPr>
        <w:t>robót</w:t>
      </w:r>
      <w:r>
        <w:rPr>
          <w:rFonts w:ascii="Cambria" w:hAnsi="Cambria"/>
          <w:sz w:val="20"/>
          <w:szCs w:val="20"/>
        </w:rPr>
        <w:t xml:space="preserve"> </w:t>
      </w:r>
      <w:r w:rsidRPr="00F0110D">
        <w:rPr>
          <w:rFonts w:ascii="Cambria" w:hAnsi="Cambria"/>
          <w:sz w:val="20"/>
          <w:szCs w:val="20"/>
        </w:rPr>
        <w:t>z kompletnymi dokumentami odbiorowymi.</w:t>
      </w:r>
    </w:p>
    <w:p w:rsidR="009F5B3E" w:rsidRPr="00F0110D" w:rsidRDefault="009F5B3E" w:rsidP="00732854">
      <w:pPr>
        <w:pStyle w:val="Teksttreci0"/>
        <w:numPr>
          <w:ilvl w:val="0"/>
          <w:numId w:val="40"/>
        </w:numPr>
        <w:shd w:val="clear" w:color="auto" w:fill="auto"/>
        <w:spacing w:after="92" w:line="210" w:lineRule="exact"/>
        <w:ind w:left="380" w:hanging="380"/>
        <w:jc w:val="both"/>
        <w:rPr>
          <w:rFonts w:ascii="Cambria" w:hAnsi="Cambria"/>
          <w:sz w:val="20"/>
          <w:szCs w:val="20"/>
        </w:rPr>
      </w:pPr>
      <w:r w:rsidRPr="00F0110D">
        <w:rPr>
          <w:rFonts w:ascii="Cambria" w:hAnsi="Cambria"/>
          <w:sz w:val="20"/>
          <w:szCs w:val="20"/>
        </w:rPr>
        <w:t>Za dzień zapłaty uznaje się dzień obciążenia rachunku Zamawiającego.</w:t>
      </w:r>
    </w:p>
    <w:p w:rsidR="009F5B3E" w:rsidRPr="00F0110D" w:rsidRDefault="009F5B3E" w:rsidP="00732854">
      <w:pPr>
        <w:pStyle w:val="Teksttreci0"/>
        <w:numPr>
          <w:ilvl w:val="0"/>
          <w:numId w:val="40"/>
        </w:numPr>
        <w:shd w:val="clear" w:color="auto" w:fill="auto"/>
        <w:spacing w:after="56" w:line="250" w:lineRule="exact"/>
        <w:ind w:left="380" w:right="20" w:hanging="380"/>
        <w:jc w:val="both"/>
        <w:rPr>
          <w:rFonts w:ascii="Cambria" w:hAnsi="Cambria"/>
          <w:sz w:val="20"/>
          <w:szCs w:val="20"/>
        </w:rPr>
      </w:pPr>
      <w:r w:rsidRPr="00F0110D">
        <w:rPr>
          <w:rFonts w:ascii="Cambria" w:hAnsi="Cambria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</w:t>
      </w:r>
    </w:p>
    <w:p w:rsidR="009F5B3E" w:rsidRPr="00F0110D" w:rsidRDefault="009F5B3E" w:rsidP="00732854">
      <w:pPr>
        <w:pStyle w:val="Teksttreci0"/>
        <w:numPr>
          <w:ilvl w:val="0"/>
          <w:numId w:val="40"/>
        </w:numPr>
        <w:shd w:val="clear" w:color="auto" w:fill="auto"/>
        <w:spacing w:after="64" w:line="254" w:lineRule="exact"/>
        <w:ind w:left="380" w:right="20" w:hanging="380"/>
        <w:jc w:val="both"/>
        <w:rPr>
          <w:rFonts w:ascii="Cambria" w:hAnsi="Cambria"/>
          <w:sz w:val="20"/>
          <w:szCs w:val="20"/>
        </w:rPr>
      </w:pPr>
      <w:r w:rsidRPr="00F0110D">
        <w:rPr>
          <w:rFonts w:ascii="Cambria" w:hAnsi="Cambria"/>
          <w:sz w:val="20"/>
          <w:szCs w:val="20"/>
        </w:rPr>
        <w:t xml:space="preserve">W przypadku nieprzedstawienia przez wykonawcę dowodu </w:t>
      </w:r>
      <w:r w:rsidR="001A4840" w:rsidRPr="00F0110D">
        <w:rPr>
          <w:rFonts w:ascii="Cambria" w:hAnsi="Cambria"/>
          <w:sz w:val="20"/>
          <w:szCs w:val="20"/>
        </w:rPr>
        <w:t>zapłaty, o których</w:t>
      </w:r>
      <w:r w:rsidR="00732854">
        <w:rPr>
          <w:rFonts w:ascii="Cambria" w:hAnsi="Cambria"/>
          <w:sz w:val="20"/>
          <w:szCs w:val="20"/>
        </w:rPr>
        <w:t xml:space="preserve"> mowa w ust. </w:t>
      </w:r>
      <w:r w:rsidRPr="00F0110D">
        <w:rPr>
          <w:rFonts w:ascii="Cambria" w:hAnsi="Cambria"/>
          <w:sz w:val="20"/>
          <w:szCs w:val="20"/>
        </w:rPr>
        <w:t xml:space="preserve">3 wstrzymuje się wypłatę należnego wynagrodzenia w części równej sumie kwot wynikających </w:t>
      </w:r>
      <w:r w:rsidR="00732854">
        <w:rPr>
          <w:rFonts w:ascii="Cambria" w:hAnsi="Cambria"/>
          <w:sz w:val="20"/>
          <w:szCs w:val="20"/>
        </w:rPr>
        <w:t xml:space="preserve">               </w:t>
      </w:r>
      <w:r w:rsidRPr="00F0110D">
        <w:rPr>
          <w:rFonts w:ascii="Cambria" w:hAnsi="Cambria"/>
          <w:sz w:val="20"/>
          <w:szCs w:val="20"/>
        </w:rPr>
        <w:t>z nieprzedstawionych dowodów zapłaty.</w:t>
      </w:r>
    </w:p>
    <w:p w:rsidR="009F5B3E" w:rsidRPr="00F0110D" w:rsidRDefault="009F5B3E" w:rsidP="00732854">
      <w:pPr>
        <w:pStyle w:val="Teksttreci0"/>
        <w:numPr>
          <w:ilvl w:val="0"/>
          <w:numId w:val="40"/>
        </w:numPr>
        <w:shd w:val="clear" w:color="auto" w:fill="auto"/>
        <w:spacing w:after="0" w:line="250" w:lineRule="exact"/>
        <w:ind w:left="380" w:right="20" w:hanging="380"/>
        <w:jc w:val="both"/>
        <w:rPr>
          <w:rFonts w:ascii="Cambria" w:hAnsi="Cambria"/>
          <w:sz w:val="20"/>
          <w:szCs w:val="20"/>
        </w:rPr>
      </w:pPr>
      <w:r w:rsidRPr="00F0110D">
        <w:rPr>
          <w:rFonts w:ascii="Cambria" w:hAnsi="Cambria"/>
          <w:sz w:val="20"/>
          <w:szCs w:val="20"/>
        </w:rPr>
        <w:t>Zamawiający z należności przysługującej Wykonawcy ma prawo dokonania bezpośredniej zapłaty wymagalnego wynagrodzenia bez odsetek przysługującego podwykonawcy lub dalszemu podwykonawcy, który zawa</w:t>
      </w:r>
      <w:r>
        <w:rPr>
          <w:rFonts w:ascii="Cambria" w:hAnsi="Cambria"/>
          <w:sz w:val="20"/>
          <w:szCs w:val="20"/>
        </w:rPr>
        <w:t>rł zaakceptowaną przez zamawiaj</w:t>
      </w:r>
      <w:r w:rsidRPr="00F0110D">
        <w:rPr>
          <w:rFonts w:ascii="Cambria" w:hAnsi="Cambria"/>
          <w:sz w:val="20"/>
          <w:szCs w:val="20"/>
        </w:rPr>
        <w:t xml:space="preserve">ącego umowę o podwykonawstwo, której przedmiotem są roboty budowlane, lub który zawarł przedłożoną zamawiającemu umowę </w:t>
      </w:r>
      <w:r w:rsidR="00732854">
        <w:rPr>
          <w:rFonts w:ascii="Cambria" w:hAnsi="Cambria"/>
          <w:sz w:val="20"/>
          <w:szCs w:val="20"/>
        </w:rPr>
        <w:t xml:space="preserve">        </w:t>
      </w:r>
      <w:r w:rsidRPr="00F0110D">
        <w:rPr>
          <w:rFonts w:ascii="Cambria" w:hAnsi="Cambria"/>
          <w:sz w:val="20"/>
          <w:szCs w:val="20"/>
        </w:rPr>
        <w:t>o podwykonawstwo, której przedmiotem są dostawy lub usługi, w przypadku uchylenia się od obowiązku zapłaty odpowiednio przez wykonawcę, podwykonawcę lub dalszego podwykonawcę.</w:t>
      </w:r>
    </w:p>
    <w:p w:rsidR="009F5B3E" w:rsidRPr="00F0110D" w:rsidRDefault="009F5B3E" w:rsidP="0065090F">
      <w:pPr>
        <w:pStyle w:val="Teksttreci0"/>
        <w:numPr>
          <w:ilvl w:val="0"/>
          <w:numId w:val="40"/>
        </w:numPr>
        <w:shd w:val="clear" w:color="auto" w:fill="auto"/>
        <w:tabs>
          <w:tab w:val="left" w:pos="423"/>
        </w:tabs>
        <w:spacing w:after="180" w:line="250" w:lineRule="exact"/>
        <w:ind w:left="440" w:right="20" w:hanging="4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Zamawiaj</w:t>
      </w:r>
      <w:r w:rsidRPr="00F0110D">
        <w:rPr>
          <w:rFonts w:ascii="Cambria" w:hAnsi="Cambria"/>
          <w:sz w:val="20"/>
          <w:szCs w:val="20"/>
        </w:rPr>
        <w:t xml:space="preserve">ący przed dokonaniem </w:t>
      </w:r>
      <w:r w:rsidR="001A4840" w:rsidRPr="00F0110D">
        <w:rPr>
          <w:rFonts w:ascii="Cambria" w:hAnsi="Cambria"/>
          <w:sz w:val="20"/>
          <w:szCs w:val="20"/>
        </w:rPr>
        <w:t>płatności, o której</w:t>
      </w:r>
      <w:r w:rsidRPr="00F0110D">
        <w:rPr>
          <w:rFonts w:ascii="Cambria" w:hAnsi="Cambria"/>
          <w:sz w:val="20"/>
          <w:szCs w:val="20"/>
        </w:rPr>
        <w:t xml:space="preserve"> mowa w ust. 5 zwróci się do </w:t>
      </w:r>
      <w:r w:rsidR="001A4840" w:rsidRPr="00F0110D">
        <w:rPr>
          <w:rFonts w:ascii="Cambria" w:hAnsi="Cambria"/>
          <w:sz w:val="20"/>
          <w:szCs w:val="20"/>
        </w:rPr>
        <w:t>Wykonawcy, aby</w:t>
      </w:r>
      <w:r w:rsidRPr="00F0110D">
        <w:rPr>
          <w:rFonts w:ascii="Cambria" w:hAnsi="Cambria"/>
          <w:sz w:val="20"/>
          <w:szCs w:val="20"/>
        </w:rPr>
        <w:t xml:space="preserve"> ten w terminie 7 dni wniósł pisemne uwagi o powodach nie uregulowania zobowiązać wobec podwykonawcy. Wniesione uwagi mogą być podstawą:</w:t>
      </w:r>
    </w:p>
    <w:p w:rsidR="009F5B3E" w:rsidRPr="00F0110D" w:rsidRDefault="009F5B3E" w:rsidP="0065090F">
      <w:pPr>
        <w:pStyle w:val="Teksttreci0"/>
        <w:numPr>
          <w:ilvl w:val="0"/>
          <w:numId w:val="41"/>
        </w:numPr>
        <w:shd w:val="clear" w:color="auto" w:fill="auto"/>
        <w:spacing w:after="176" w:line="250" w:lineRule="exact"/>
        <w:ind w:left="709" w:right="1120" w:hanging="420"/>
        <w:jc w:val="both"/>
        <w:rPr>
          <w:rFonts w:ascii="Cambria" w:hAnsi="Cambria"/>
          <w:sz w:val="20"/>
          <w:szCs w:val="20"/>
        </w:rPr>
      </w:pPr>
      <w:r w:rsidRPr="00F0110D">
        <w:rPr>
          <w:rFonts w:ascii="Cambria" w:hAnsi="Cambria"/>
          <w:sz w:val="20"/>
          <w:szCs w:val="20"/>
        </w:rPr>
        <w:t>niedokonania bezpośredniej zapłaty wynagrodzenia podwykonawcy lub dalszemu</w:t>
      </w:r>
      <w:r w:rsidR="0065090F">
        <w:rPr>
          <w:rFonts w:ascii="Cambria" w:hAnsi="Cambria"/>
          <w:sz w:val="20"/>
          <w:szCs w:val="20"/>
        </w:rPr>
        <w:t xml:space="preserve"> </w:t>
      </w:r>
      <w:r w:rsidRPr="00F0110D">
        <w:rPr>
          <w:rFonts w:ascii="Cambria" w:hAnsi="Cambria"/>
          <w:sz w:val="20"/>
          <w:szCs w:val="20"/>
        </w:rPr>
        <w:t>podwykonawcy, jeżeli wykonawca wykaże niezasadność takiej zapłaty albo</w:t>
      </w:r>
    </w:p>
    <w:p w:rsidR="009F5B3E" w:rsidRPr="00F0110D" w:rsidRDefault="009F5B3E" w:rsidP="0065090F">
      <w:pPr>
        <w:pStyle w:val="Teksttreci0"/>
        <w:numPr>
          <w:ilvl w:val="0"/>
          <w:numId w:val="41"/>
        </w:numPr>
        <w:shd w:val="clear" w:color="auto" w:fill="auto"/>
        <w:spacing w:after="184" w:line="254" w:lineRule="exact"/>
        <w:ind w:left="709" w:right="220" w:hanging="4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złożenia</w:t>
      </w:r>
      <w:r w:rsidRPr="00F0110D">
        <w:rPr>
          <w:rFonts w:ascii="Cambria" w:hAnsi="Cambria"/>
          <w:sz w:val="20"/>
          <w:szCs w:val="20"/>
        </w:rPr>
        <w:t xml:space="preserve"> do depozytu sądowego kwotę potrzebną na pokrycie wynagrodzenia podwykonawcy lub dalszego podwykonawcy w przypadku istnienia z</w:t>
      </w:r>
      <w:r>
        <w:rPr>
          <w:rFonts w:ascii="Cambria" w:hAnsi="Cambria"/>
          <w:sz w:val="20"/>
          <w:szCs w:val="20"/>
        </w:rPr>
        <w:t xml:space="preserve">asadniczej wątpliwości </w:t>
      </w:r>
      <w:r w:rsidR="001A4840">
        <w:rPr>
          <w:rFonts w:ascii="Cambria" w:hAnsi="Cambria"/>
          <w:sz w:val="20"/>
          <w:szCs w:val="20"/>
        </w:rPr>
        <w:t>zamawiaj</w:t>
      </w:r>
      <w:r w:rsidR="001A4840" w:rsidRPr="00F0110D">
        <w:rPr>
          <w:rFonts w:ascii="Cambria" w:hAnsi="Cambria"/>
          <w:sz w:val="20"/>
          <w:szCs w:val="20"/>
        </w:rPr>
        <w:t>ącego, co</w:t>
      </w:r>
      <w:r w:rsidRPr="00F0110D">
        <w:rPr>
          <w:rFonts w:ascii="Cambria" w:hAnsi="Cambria"/>
          <w:sz w:val="20"/>
          <w:szCs w:val="20"/>
        </w:rPr>
        <w:t xml:space="preserve"> do wysokości należnej zapłaty lub podmiotu, któremu płatność się należy, albo</w:t>
      </w:r>
    </w:p>
    <w:p w:rsidR="00324EC6" w:rsidRPr="009871A8" w:rsidRDefault="005A155B" w:rsidP="0065090F">
      <w:pPr>
        <w:pStyle w:val="Teksttreci0"/>
        <w:numPr>
          <w:ilvl w:val="0"/>
          <w:numId w:val="41"/>
        </w:numPr>
        <w:shd w:val="clear" w:color="auto" w:fill="auto"/>
        <w:spacing w:after="0" w:line="250" w:lineRule="exact"/>
        <w:ind w:left="709" w:right="20" w:hanging="4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dokonania</w:t>
      </w:r>
      <w:r w:rsidRPr="00F0110D">
        <w:rPr>
          <w:rFonts w:ascii="Cambria" w:hAnsi="Cambria"/>
          <w:sz w:val="20"/>
          <w:szCs w:val="20"/>
        </w:rPr>
        <w:t xml:space="preserve"> bezpośredniej zapłaty wynagrodzenia podwykonawcy lub dalszemu podwykonawcy, jeżeli podwykonawca lub dalszy podwykonawca wykaże zasadność takiej zapłaty.</w:t>
      </w:r>
    </w:p>
    <w:p w:rsidR="00BD4F7F" w:rsidRDefault="00BD4F7F" w:rsidP="00324EC6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324EC6" w:rsidRPr="00324EC6" w:rsidRDefault="00E87E53" w:rsidP="00324EC6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12</w:t>
      </w:r>
    </w:p>
    <w:p w:rsidR="00324EC6" w:rsidRPr="00AF3288" w:rsidRDefault="00324EC6" w:rsidP="00BD4F7F">
      <w:pPr>
        <w:spacing w:after="0"/>
        <w:jc w:val="both"/>
        <w:rPr>
          <w:rFonts w:ascii="Cambria" w:hAnsi="Cambria" w:cs="Arial"/>
          <w:iCs/>
          <w:sz w:val="20"/>
          <w:szCs w:val="20"/>
        </w:rPr>
      </w:pPr>
      <w:r w:rsidRPr="00324EC6">
        <w:rPr>
          <w:rFonts w:ascii="Cambria" w:hAnsi="Cambria" w:cs="Arial"/>
          <w:iCs/>
          <w:sz w:val="20"/>
          <w:szCs w:val="20"/>
        </w:rPr>
        <w:t>Zamawiający nie wymaga wniesienia zabezpieczenia należytego wykonania Przedmiotu zamówienia.</w:t>
      </w:r>
    </w:p>
    <w:p w:rsidR="00BD4F7F" w:rsidRDefault="00BD4F7F" w:rsidP="00324EC6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:rsidR="00324EC6" w:rsidRPr="000A3DDC" w:rsidRDefault="00E87E53" w:rsidP="00324EC6">
      <w:pPr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13</w:t>
      </w:r>
    </w:p>
    <w:p w:rsidR="00324EC6" w:rsidRPr="000A3DDC" w:rsidRDefault="00324EC6" w:rsidP="00BD4F7F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b/>
          <w:sz w:val="20"/>
          <w:szCs w:val="20"/>
        </w:rPr>
        <w:t>Wykonawca</w:t>
      </w:r>
      <w:r w:rsidRPr="000A3DDC">
        <w:rPr>
          <w:rFonts w:ascii="Cambria" w:hAnsi="Cambria" w:cs="Arial"/>
          <w:sz w:val="20"/>
          <w:szCs w:val="20"/>
        </w:rPr>
        <w:t xml:space="preserve"> zobowiązuje się wykonać przedmiot umowy zgodnie z </w:t>
      </w:r>
      <w:r w:rsidR="00AE66B7">
        <w:rPr>
          <w:rFonts w:ascii="Cambria" w:hAnsi="Cambria" w:cs="Arial"/>
          <w:sz w:val="20"/>
          <w:szCs w:val="20"/>
        </w:rPr>
        <w:t>projektem budowlanym</w:t>
      </w:r>
      <w:r w:rsidRPr="000A3DDC">
        <w:rPr>
          <w:rFonts w:ascii="Cambria" w:hAnsi="Cambria" w:cs="Arial"/>
          <w:sz w:val="20"/>
          <w:szCs w:val="20"/>
        </w:rPr>
        <w:t>, specyfikacją techniczną wykonani</w:t>
      </w:r>
      <w:r>
        <w:rPr>
          <w:rFonts w:ascii="Cambria" w:hAnsi="Cambria" w:cs="Arial"/>
          <w:sz w:val="20"/>
          <w:szCs w:val="20"/>
        </w:rPr>
        <w:t xml:space="preserve">a i odbioru robót budowlanych, </w:t>
      </w:r>
      <w:r w:rsidRPr="000A3DDC">
        <w:rPr>
          <w:rFonts w:ascii="Cambria" w:hAnsi="Cambria" w:cs="Arial"/>
          <w:sz w:val="20"/>
          <w:szCs w:val="20"/>
        </w:rPr>
        <w:t>zasadami wiedzy technicznej, obowiązującymi przepisami w szczególności techniczno-budowlanymi, normami oraz przepisami BHP.</w:t>
      </w:r>
    </w:p>
    <w:p w:rsidR="00BD4F7F" w:rsidRDefault="00BD4F7F" w:rsidP="00BD4F7F">
      <w:pPr>
        <w:spacing w:after="0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324EC6" w:rsidRPr="00B2318E" w:rsidRDefault="00E87E53" w:rsidP="00BD4F7F">
      <w:pPr>
        <w:spacing w:after="0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14</w:t>
      </w:r>
    </w:p>
    <w:p w:rsidR="00BD4F7F" w:rsidRPr="00BD4F7F" w:rsidRDefault="00AF3288" w:rsidP="00BD4F7F">
      <w:pPr>
        <w:pStyle w:val="Teksttreci0"/>
        <w:shd w:val="clear" w:color="auto" w:fill="auto"/>
        <w:spacing w:after="0" w:line="250" w:lineRule="exact"/>
        <w:ind w:right="20" w:firstLine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Odbiór odbędzie się</w:t>
      </w:r>
      <w:r w:rsidR="00324EC6" w:rsidRPr="00B2318E">
        <w:rPr>
          <w:rFonts w:ascii="Cambria" w:hAnsi="Cambria"/>
          <w:sz w:val="20"/>
          <w:szCs w:val="20"/>
        </w:rPr>
        <w:t xml:space="preserve"> w terminie do 14 dni od daty pisemnego zgłoszenia przez Wykonawcę gotowości do odbio</w:t>
      </w:r>
      <w:r>
        <w:rPr>
          <w:rFonts w:ascii="Cambria" w:hAnsi="Cambria"/>
          <w:sz w:val="20"/>
          <w:szCs w:val="20"/>
        </w:rPr>
        <w:t>ru roboty</w:t>
      </w:r>
      <w:r w:rsidR="00324EC6" w:rsidRPr="00B2318E">
        <w:rPr>
          <w:rFonts w:ascii="Cambria" w:hAnsi="Cambria"/>
          <w:sz w:val="20"/>
          <w:szCs w:val="20"/>
        </w:rPr>
        <w:t>.</w:t>
      </w:r>
    </w:p>
    <w:p w:rsidR="004E3D1D" w:rsidRPr="000A3DDC" w:rsidRDefault="004E3D1D" w:rsidP="004E3D1D">
      <w:pPr>
        <w:tabs>
          <w:tab w:val="left" w:pos="3119"/>
        </w:tabs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15</w:t>
      </w:r>
    </w:p>
    <w:p w:rsidR="004E3D1D" w:rsidRPr="00BD4F7F" w:rsidRDefault="004E3D1D" w:rsidP="00C2165D">
      <w:pPr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 xml:space="preserve">Po zakończeniu robót </w:t>
      </w:r>
      <w:r w:rsidRPr="000A3DDC">
        <w:rPr>
          <w:rFonts w:ascii="Cambria" w:hAnsi="Cambria" w:cs="Arial"/>
          <w:b/>
          <w:bCs/>
          <w:sz w:val="20"/>
          <w:szCs w:val="20"/>
        </w:rPr>
        <w:t>Wykonawca</w:t>
      </w:r>
      <w:r w:rsidRPr="000A3DDC">
        <w:rPr>
          <w:rFonts w:ascii="Cambria" w:hAnsi="Cambria" w:cs="Arial"/>
          <w:sz w:val="20"/>
          <w:szCs w:val="20"/>
        </w:rPr>
        <w:t xml:space="preserve"> zobowiązany jest uporządkować teren budowy, przywrócić stan pierwotny i przekazać go </w:t>
      </w:r>
      <w:r w:rsidRPr="000A3DDC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0A3DDC">
        <w:rPr>
          <w:rFonts w:ascii="Cambria" w:hAnsi="Cambria" w:cs="Arial"/>
          <w:sz w:val="20"/>
          <w:szCs w:val="20"/>
        </w:rPr>
        <w:t>w terminie ustalony</w:t>
      </w:r>
      <w:r>
        <w:rPr>
          <w:rFonts w:ascii="Cambria" w:hAnsi="Cambria" w:cs="Arial"/>
          <w:sz w:val="20"/>
          <w:szCs w:val="20"/>
        </w:rPr>
        <w:t xml:space="preserve">m </w:t>
      </w:r>
      <w:r w:rsidRPr="00D134EC">
        <w:rPr>
          <w:rFonts w:ascii="Cambria" w:hAnsi="Cambria" w:cs="Arial"/>
          <w:sz w:val="20"/>
          <w:szCs w:val="20"/>
        </w:rPr>
        <w:t>dla odbioru poszczególnych robót.</w:t>
      </w:r>
    </w:p>
    <w:p w:rsidR="004E3D1D" w:rsidRDefault="004E3D1D" w:rsidP="004E3D1D">
      <w:pPr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16</w:t>
      </w:r>
    </w:p>
    <w:p w:rsidR="004E3D1D" w:rsidRPr="00A81D89" w:rsidRDefault="004E3D1D" w:rsidP="004E3D1D">
      <w:pPr>
        <w:numPr>
          <w:ilvl w:val="0"/>
          <w:numId w:val="42"/>
        </w:numPr>
        <w:tabs>
          <w:tab w:val="clear" w:pos="1080"/>
        </w:tabs>
        <w:suppressAutoHyphens/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A81D89">
        <w:rPr>
          <w:rFonts w:ascii="Cambria" w:hAnsi="Cambria" w:cs="Arial"/>
          <w:sz w:val="20"/>
          <w:szCs w:val="20"/>
        </w:rPr>
        <w:t xml:space="preserve">Wykonawca udziela </w:t>
      </w:r>
      <w:r w:rsidRPr="00A81D89">
        <w:rPr>
          <w:rFonts w:ascii="Cambria" w:hAnsi="Cambria" w:cs="Arial"/>
          <w:b/>
          <w:bCs/>
          <w:sz w:val="20"/>
          <w:szCs w:val="20"/>
        </w:rPr>
        <w:t>Zamawiającemu</w:t>
      </w:r>
      <w:r>
        <w:rPr>
          <w:rFonts w:ascii="Cambria" w:hAnsi="Cambria" w:cs="Arial"/>
          <w:b/>
          <w:bCs/>
          <w:sz w:val="20"/>
          <w:szCs w:val="20"/>
        </w:rPr>
        <w:t xml:space="preserve"> gwarancji i</w:t>
      </w:r>
      <w:r w:rsidRPr="00A81D89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134EC">
        <w:rPr>
          <w:rFonts w:ascii="Cambria" w:hAnsi="Cambria" w:cs="Arial"/>
          <w:b/>
          <w:bCs/>
          <w:sz w:val="20"/>
          <w:szCs w:val="20"/>
        </w:rPr>
        <w:t>rękojmi</w:t>
      </w:r>
      <w:r w:rsidRPr="00A81D89">
        <w:rPr>
          <w:rFonts w:ascii="Cambria" w:hAnsi="Cambria" w:cs="Arial"/>
          <w:bCs/>
          <w:sz w:val="20"/>
          <w:szCs w:val="20"/>
        </w:rPr>
        <w:t xml:space="preserve"> </w:t>
      </w:r>
      <w:r w:rsidRPr="00A81D89">
        <w:rPr>
          <w:rFonts w:ascii="Cambria" w:hAnsi="Cambria" w:cs="Arial"/>
          <w:sz w:val="20"/>
          <w:szCs w:val="20"/>
        </w:rPr>
        <w:t xml:space="preserve">na okres </w:t>
      </w:r>
      <w:r>
        <w:rPr>
          <w:rFonts w:ascii="Cambria" w:hAnsi="Cambria" w:cs="Arial"/>
          <w:b/>
          <w:sz w:val="20"/>
          <w:szCs w:val="20"/>
        </w:rPr>
        <w:t>…….</w:t>
      </w:r>
      <w:r w:rsidRPr="00A81D89"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</w:rPr>
        <w:t>m</w:t>
      </w:r>
      <w:r w:rsidRPr="00A81D89">
        <w:rPr>
          <w:rFonts w:ascii="Cambria" w:hAnsi="Cambria" w:cs="Arial"/>
          <w:b/>
          <w:bCs/>
          <w:sz w:val="20"/>
          <w:szCs w:val="20"/>
        </w:rPr>
        <w:t>iesięcy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3B6CA8">
        <w:rPr>
          <w:rFonts w:ascii="Cambria" w:hAnsi="Cambria" w:cs="Arial"/>
          <w:sz w:val="20"/>
          <w:szCs w:val="20"/>
        </w:rPr>
        <w:t xml:space="preserve">na wszystkie wykonane roboty budowlane, materiały i robociznę liczony od dnia dokonania odbioru </w:t>
      </w:r>
      <w:r>
        <w:rPr>
          <w:rFonts w:ascii="Cambria" w:hAnsi="Cambria" w:cs="Arial"/>
          <w:sz w:val="20"/>
          <w:szCs w:val="20"/>
        </w:rPr>
        <w:t>poszczególnych robót</w:t>
      </w:r>
      <w:r w:rsidRPr="003B6CA8">
        <w:rPr>
          <w:rFonts w:ascii="Cambria" w:hAnsi="Cambria" w:cs="Arial"/>
          <w:sz w:val="20"/>
          <w:szCs w:val="20"/>
        </w:rPr>
        <w:t xml:space="preserve"> i podpisania bezusterkowego protokołu </w:t>
      </w:r>
      <w:r>
        <w:rPr>
          <w:rFonts w:ascii="Cambria" w:hAnsi="Cambria" w:cs="Arial"/>
          <w:sz w:val="20"/>
          <w:szCs w:val="20"/>
        </w:rPr>
        <w:t>odbioru</w:t>
      </w:r>
      <w:r w:rsidRPr="003B6CA8">
        <w:rPr>
          <w:rFonts w:ascii="Cambria" w:hAnsi="Cambria" w:cs="Arial"/>
          <w:sz w:val="20"/>
          <w:szCs w:val="20"/>
        </w:rPr>
        <w:t xml:space="preserve"> przez Zamawiającego</w:t>
      </w:r>
      <w:r w:rsidRPr="00A81D89">
        <w:rPr>
          <w:rFonts w:ascii="Cambria" w:hAnsi="Cambria" w:cs="Arial"/>
          <w:sz w:val="20"/>
          <w:szCs w:val="20"/>
        </w:rPr>
        <w:t>.</w:t>
      </w:r>
    </w:p>
    <w:p w:rsidR="00BD4F7F" w:rsidRPr="00BD4F7F" w:rsidRDefault="004E3D1D" w:rsidP="00BD4F7F">
      <w:pPr>
        <w:numPr>
          <w:ilvl w:val="0"/>
          <w:numId w:val="42"/>
        </w:numPr>
        <w:tabs>
          <w:tab w:val="clear" w:pos="1080"/>
        </w:tabs>
        <w:suppressAutoHyphens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A81D89">
        <w:rPr>
          <w:rFonts w:ascii="Cambria" w:hAnsi="Cambria" w:cs="Arial"/>
          <w:sz w:val="20"/>
          <w:szCs w:val="20"/>
        </w:rPr>
        <w:t>Bieg</w:t>
      </w:r>
      <w:r>
        <w:rPr>
          <w:rFonts w:ascii="Cambria" w:hAnsi="Cambria" w:cs="Arial"/>
          <w:sz w:val="20"/>
          <w:szCs w:val="20"/>
        </w:rPr>
        <w:t xml:space="preserve"> gwarancji i</w:t>
      </w:r>
      <w:r w:rsidRPr="00A81D89">
        <w:rPr>
          <w:rFonts w:ascii="Cambria" w:hAnsi="Cambria" w:cs="Arial"/>
          <w:sz w:val="20"/>
          <w:szCs w:val="20"/>
        </w:rPr>
        <w:t xml:space="preserve"> rękojmi rozpoczyna się z dniem odbioru przedmiotu umowy przez Zamawiającego.</w:t>
      </w:r>
    </w:p>
    <w:p w:rsidR="004E3D1D" w:rsidRPr="000A3DDC" w:rsidRDefault="004E3D1D" w:rsidP="004E3D1D">
      <w:pPr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17</w:t>
      </w:r>
    </w:p>
    <w:p w:rsidR="004E3D1D" w:rsidRPr="000A3DDC" w:rsidRDefault="004E3D1D" w:rsidP="00C2165D">
      <w:pPr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(powiadomienie na piśmie), </w:t>
      </w:r>
      <w:r w:rsidRPr="000A3DDC">
        <w:rPr>
          <w:rFonts w:ascii="Cambria" w:hAnsi="Cambria" w:cs="Arial"/>
          <w:b/>
          <w:bCs/>
          <w:sz w:val="20"/>
          <w:szCs w:val="20"/>
        </w:rPr>
        <w:t>Zamawiający</w:t>
      </w:r>
      <w:r w:rsidRPr="000A3DDC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0A3DDC">
        <w:rPr>
          <w:rFonts w:ascii="Cambria" w:hAnsi="Cambria" w:cs="Arial"/>
          <w:b/>
          <w:bCs/>
          <w:sz w:val="20"/>
          <w:szCs w:val="20"/>
        </w:rPr>
        <w:t>Wykonawcy</w:t>
      </w:r>
      <w:r w:rsidRPr="000A3DDC">
        <w:rPr>
          <w:rFonts w:ascii="Cambria" w:hAnsi="Cambria" w:cs="Arial"/>
          <w:sz w:val="20"/>
          <w:szCs w:val="20"/>
        </w:rPr>
        <w:t xml:space="preserve">, </w:t>
      </w:r>
      <w:r w:rsidR="0065090F">
        <w:rPr>
          <w:rFonts w:ascii="Cambria" w:hAnsi="Cambria" w:cs="Arial"/>
          <w:sz w:val="20"/>
          <w:szCs w:val="20"/>
        </w:rPr>
        <w:t xml:space="preserve">                    </w:t>
      </w:r>
      <w:r w:rsidRPr="000A3DDC">
        <w:rPr>
          <w:rFonts w:ascii="Cambria" w:hAnsi="Cambria" w:cs="Arial"/>
          <w:sz w:val="20"/>
          <w:szCs w:val="20"/>
        </w:rPr>
        <w:t xml:space="preserve">a </w:t>
      </w:r>
      <w:r w:rsidRPr="000A3DDC">
        <w:rPr>
          <w:rFonts w:ascii="Cambria" w:hAnsi="Cambria" w:cs="Arial"/>
          <w:b/>
          <w:bCs/>
          <w:sz w:val="20"/>
          <w:szCs w:val="20"/>
        </w:rPr>
        <w:t>Wykonawca</w:t>
      </w:r>
      <w:r w:rsidRPr="000A3DDC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:rsidR="009131E7" w:rsidRPr="000A3DDC" w:rsidRDefault="009131E7" w:rsidP="00BD4F7F">
      <w:pPr>
        <w:spacing w:after="0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18</w:t>
      </w:r>
    </w:p>
    <w:p w:rsidR="009131E7" w:rsidRPr="000A3DDC" w:rsidRDefault="009131E7" w:rsidP="00BD4F7F">
      <w:pPr>
        <w:pStyle w:val="Tekstpodstawowywcity2"/>
        <w:numPr>
          <w:ilvl w:val="0"/>
          <w:numId w:val="43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b/>
          <w:bCs/>
          <w:sz w:val="20"/>
        </w:rPr>
        <w:t>Wykonawca</w:t>
      </w:r>
      <w:r w:rsidRPr="000A3DDC">
        <w:rPr>
          <w:rFonts w:ascii="Cambria" w:hAnsi="Cambria" w:cs="Arial"/>
          <w:sz w:val="20"/>
        </w:rPr>
        <w:t xml:space="preserve"> jest odpowiedzialny względem </w:t>
      </w:r>
      <w:r w:rsidRPr="000A3DDC">
        <w:rPr>
          <w:rFonts w:ascii="Cambria" w:hAnsi="Cambria" w:cs="Arial"/>
          <w:b/>
          <w:bCs/>
          <w:sz w:val="20"/>
        </w:rPr>
        <w:t>Zamawiającego</w:t>
      </w:r>
      <w:r w:rsidRPr="000A3DDC">
        <w:rPr>
          <w:rFonts w:ascii="Cambria" w:hAnsi="Cambria" w:cs="Arial"/>
          <w:sz w:val="20"/>
        </w:rPr>
        <w:t>, jeżeli wykonany przedmiot umowy ma wady zmniejszające jego wartość lub użyteczność.</w:t>
      </w:r>
    </w:p>
    <w:p w:rsidR="009131E7" w:rsidRPr="00D134EC" w:rsidRDefault="009131E7" w:rsidP="009131E7">
      <w:pPr>
        <w:pStyle w:val="Tekstpodstawowywcity2"/>
        <w:numPr>
          <w:ilvl w:val="0"/>
          <w:numId w:val="43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</w:rPr>
      </w:pPr>
      <w:r w:rsidRPr="00D134EC">
        <w:rPr>
          <w:rFonts w:ascii="Cambria" w:hAnsi="Cambria" w:cs="Arial"/>
          <w:b/>
          <w:bCs/>
          <w:sz w:val="20"/>
        </w:rPr>
        <w:t>Wykonawca</w:t>
      </w:r>
      <w:r w:rsidRPr="00D134EC">
        <w:rPr>
          <w:rFonts w:ascii="Cambria" w:hAnsi="Cambria" w:cs="Arial"/>
          <w:sz w:val="20"/>
        </w:rPr>
        <w:t xml:space="preserve"> jest odpowiedzialny z tytułu gwarancji i rękojmi za wady fizyczne wykonanych robót istniejące w czasie odbioru oraz za wady i awarie powstałe po odbiorze w okresie trwania gwarancji </w:t>
      </w:r>
      <w:r w:rsidR="0065090F">
        <w:rPr>
          <w:rFonts w:ascii="Cambria" w:hAnsi="Cambria" w:cs="Arial"/>
          <w:sz w:val="20"/>
        </w:rPr>
        <w:t xml:space="preserve">    </w:t>
      </w:r>
      <w:r w:rsidRPr="00D134EC">
        <w:rPr>
          <w:rFonts w:ascii="Cambria" w:hAnsi="Cambria" w:cs="Arial"/>
          <w:sz w:val="20"/>
        </w:rPr>
        <w:t>i rękojmi.</w:t>
      </w:r>
    </w:p>
    <w:p w:rsidR="009131E7" w:rsidRPr="000A3DDC" w:rsidRDefault="009131E7" w:rsidP="009131E7">
      <w:pPr>
        <w:pStyle w:val="Tekstpodstawowywcity2"/>
        <w:numPr>
          <w:ilvl w:val="0"/>
          <w:numId w:val="43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</w:rPr>
      </w:pPr>
      <w:r w:rsidRPr="00D134EC">
        <w:rPr>
          <w:rFonts w:ascii="Cambria" w:hAnsi="Cambria" w:cs="Arial"/>
          <w:sz w:val="20"/>
        </w:rPr>
        <w:t xml:space="preserve">O wykryciu wady </w:t>
      </w:r>
      <w:r w:rsidRPr="00D134EC">
        <w:rPr>
          <w:rFonts w:ascii="Cambria" w:hAnsi="Cambria" w:cs="Arial"/>
          <w:b/>
          <w:bCs/>
          <w:sz w:val="20"/>
        </w:rPr>
        <w:t>Zamawiający</w:t>
      </w:r>
      <w:r w:rsidRPr="00D134EC">
        <w:rPr>
          <w:rFonts w:ascii="Cambria" w:hAnsi="Cambria" w:cs="Arial"/>
          <w:sz w:val="20"/>
        </w:rPr>
        <w:t xml:space="preserve"> jest zobowiązany zawiadomić </w:t>
      </w:r>
      <w:r w:rsidRPr="00D134EC">
        <w:rPr>
          <w:rFonts w:ascii="Cambria" w:hAnsi="Cambria" w:cs="Arial"/>
          <w:b/>
          <w:bCs/>
          <w:sz w:val="20"/>
        </w:rPr>
        <w:t xml:space="preserve">Wykonawcę </w:t>
      </w:r>
      <w:r w:rsidRPr="00D134EC">
        <w:rPr>
          <w:rFonts w:ascii="Cambria" w:hAnsi="Cambria" w:cs="Arial"/>
          <w:sz w:val="20"/>
        </w:rPr>
        <w:t xml:space="preserve">pisemnie w terminie </w:t>
      </w:r>
      <w:r w:rsidR="0065090F">
        <w:rPr>
          <w:rFonts w:ascii="Cambria" w:hAnsi="Cambria" w:cs="Arial"/>
          <w:sz w:val="20"/>
        </w:rPr>
        <w:t xml:space="preserve">        </w:t>
      </w:r>
      <w:r w:rsidRPr="00D134EC">
        <w:rPr>
          <w:rFonts w:ascii="Cambria" w:hAnsi="Cambria" w:cs="Arial"/>
          <w:sz w:val="20"/>
        </w:rPr>
        <w:t>7 dni od daty jej ujawnienia</w:t>
      </w:r>
      <w:r w:rsidRPr="000A3DDC">
        <w:rPr>
          <w:rFonts w:ascii="Cambria" w:hAnsi="Cambria" w:cs="Arial"/>
          <w:sz w:val="20"/>
        </w:rPr>
        <w:t xml:space="preserve">. Istnienie wady stwierdza się protokolarnie po przeprowadzeniu </w:t>
      </w:r>
      <w:r w:rsidRPr="000A3DDC">
        <w:rPr>
          <w:rFonts w:ascii="Cambria" w:hAnsi="Cambria" w:cs="Arial"/>
          <w:sz w:val="20"/>
        </w:rPr>
        <w:lastRenderedPageBreak/>
        <w:t xml:space="preserve">oględzin. O dacie oględzin </w:t>
      </w:r>
      <w:r w:rsidRPr="000A3DDC">
        <w:rPr>
          <w:rFonts w:ascii="Cambria" w:hAnsi="Cambria" w:cs="Arial"/>
          <w:b/>
          <w:bCs/>
          <w:sz w:val="20"/>
        </w:rPr>
        <w:t>Zamawiający</w:t>
      </w:r>
      <w:r w:rsidRPr="000A3DDC">
        <w:rPr>
          <w:rFonts w:ascii="Cambria" w:hAnsi="Cambria" w:cs="Arial"/>
          <w:sz w:val="20"/>
        </w:rPr>
        <w:t xml:space="preserve"> poinformuje </w:t>
      </w:r>
      <w:r w:rsidRPr="000A3DDC">
        <w:rPr>
          <w:rFonts w:ascii="Cambria" w:hAnsi="Cambria" w:cs="Arial"/>
          <w:b/>
          <w:bCs/>
          <w:sz w:val="20"/>
        </w:rPr>
        <w:t>Wykonawcę</w:t>
      </w:r>
      <w:r w:rsidRPr="000A3DDC">
        <w:rPr>
          <w:rFonts w:ascii="Cambria" w:hAnsi="Cambria" w:cs="Arial"/>
          <w:sz w:val="20"/>
        </w:rPr>
        <w:t xml:space="preserve"> na 7 dni przed planowanym terminem.</w:t>
      </w:r>
    </w:p>
    <w:p w:rsidR="009131E7" w:rsidRPr="000A3DDC" w:rsidRDefault="009131E7" w:rsidP="009131E7">
      <w:pPr>
        <w:pStyle w:val="Tekstpodstawowywcity2"/>
        <w:numPr>
          <w:ilvl w:val="0"/>
          <w:numId w:val="43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sz w:val="20"/>
        </w:rPr>
        <w:t xml:space="preserve">W przypadku stwierdzenia istnienia wady obciążającej </w:t>
      </w:r>
      <w:r w:rsidRPr="000A3DDC">
        <w:rPr>
          <w:rFonts w:ascii="Cambria" w:hAnsi="Cambria" w:cs="Arial"/>
          <w:b/>
          <w:bCs/>
          <w:sz w:val="20"/>
        </w:rPr>
        <w:t>Wykonawcę</w:t>
      </w:r>
      <w:r w:rsidRPr="000A3DDC">
        <w:rPr>
          <w:rFonts w:ascii="Cambria" w:hAnsi="Cambria" w:cs="Arial"/>
          <w:sz w:val="20"/>
        </w:rPr>
        <w:t xml:space="preserve">, </w:t>
      </w:r>
      <w:r w:rsidRPr="000A3DDC">
        <w:rPr>
          <w:rFonts w:ascii="Cambria" w:hAnsi="Cambria" w:cs="Arial"/>
          <w:b/>
          <w:bCs/>
          <w:sz w:val="20"/>
        </w:rPr>
        <w:t>Zamawiający</w:t>
      </w:r>
      <w:r w:rsidRPr="000A3DDC">
        <w:rPr>
          <w:rFonts w:ascii="Cambria" w:hAnsi="Cambria" w:cs="Arial"/>
          <w:sz w:val="20"/>
        </w:rPr>
        <w:t xml:space="preserve"> wyznacza </w:t>
      </w:r>
      <w:r w:rsidRPr="000A3DDC">
        <w:rPr>
          <w:rFonts w:ascii="Cambria" w:hAnsi="Cambria" w:cs="Arial"/>
          <w:b/>
          <w:bCs/>
          <w:sz w:val="20"/>
        </w:rPr>
        <w:t>Wykonawcy</w:t>
      </w:r>
      <w:r w:rsidRPr="000A3DDC">
        <w:rPr>
          <w:rFonts w:ascii="Cambria" w:hAnsi="Cambria" w:cs="Arial"/>
          <w:sz w:val="20"/>
        </w:rPr>
        <w:t xml:space="preserve"> odpowiedni termin na jej usunięcie. Usunięcie wady stwierdza się protokolarnie.</w:t>
      </w:r>
    </w:p>
    <w:p w:rsidR="009131E7" w:rsidRPr="000A3DDC" w:rsidRDefault="009131E7" w:rsidP="009131E7">
      <w:pPr>
        <w:pStyle w:val="Tekstpodstawowywcity2"/>
        <w:numPr>
          <w:ilvl w:val="0"/>
          <w:numId w:val="43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sz w:val="20"/>
        </w:rPr>
        <w:t xml:space="preserve">W razie nie usunięcia, przez </w:t>
      </w:r>
      <w:r w:rsidRPr="000A3DDC">
        <w:rPr>
          <w:rFonts w:ascii="Cambria" w:hAnsi="Cambria" w:cs="Arial"/>
          <w:b/>
          <w:bCs/>
          <w:sz w:val="20"/>
        </w:rPr>
        <w:t>Wykonawcę</w:t>
      </w:r>
      <w:r w:rsidRPr="000A3DDC">
        <w:rPr>
          <w:rFonts w:ascii="Cambria" w:hAnsi="Cambria" w:cs="Arial"/>
          <w:sz w:val="20"/>
        </w:rPr>
        <w:t xml:space="preserve">, w wyznaczonym terminie ujawnionych wad wykonanych robót, </w:t>
      </w:r>
      <w:r w:rsidRPr="000A3DDC">
        <w:rPr>
          <w:rFonts w:ascii="Cambria" w:hAnsi="Cambria" w:cs="Arial"/>
          <w:b/>
          <w:bCs/>
          <w:sz w:val="20"/>
        </w:rPr>
        <w:t>Zamawiający</w:t>
      </w:r>
      <w:r w:rsidRPr="000A3DDC">
        <w:rPr>
          <w:rFonts w:ascii="Cambria" w:hAnsi="Cambria" w:cs="Arial"/>
          <w:sz w:val="20"/>
        </w:rPr>
        <w:t xml:space="preserve"> może zlecić ich usunięcie na koszt i ryzyko </w:t>
      </w:r>
      <w:r w:rsidRPr="000A3DDC">
        <w:rPr>
          <w:rFonts w:ascii="Cambria" w:hAnsi="Cambria" w:cs="Arial"/>
          <w:b/>
          <w:bCs/>
          <w:sz w:val="20"/>
        </w:rPr>
        <w:t>Wykonawcy</w:t>
      </w:r>
      <w:r w:rsidRPr="000A3DDC">
        <w:rPr>
          <w:rFonts w:ascii="Cambria" w:hAnsi="Cambria" w:cs="Arial"/>
          <w:sz w:val="20"/>
        </w:rPr>
        <w:t xml:space="preserve"> innemu wykonawcy. </w:t>
      </w:r>
    </w:p>
    <w:p w:rsidR="00BD4F7F" w:rsidRPr="00BD4F7F" w:rsidRDefault="009131E7" w:rsidP="00BD4F7F">
      <w:pPr>
        <w:pStyle w:val="Tekstpodstawowywcity2"/>
        <w:numPr>
          <w:ilvl w:val="0"/>
          <w:numId w:val="43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sz w:val="20"/>
        </w:rPr>
        <w:t xml:space="preserve">Jeżeli wady uniemożliwiają użytkowanie przedmiotu umowy zgodnie z jego przeznaczeniem, </w:t>
      </w:r>
      <w:r w:rsidRPr="000A3DDC">
        <w:rPr>
          <w:rFonts w:ascii="Cambria" w:hAnsi="Cambria" w:cs="Arial"/>
          <w:b/>
          <w:bCs/>
          <w:sz w:val="20"/>
        </w:rPr>
        <w:t>Zamawiający</w:t>
      </w:r>
      <w:r w:rsidRPr="000A3DDC">
        <w:rPr>
          <w:rFonts w:ascii="Cambria" w:hAnsi="Cambria" w:cs="Arial"/>
          <w:sz w:val="20"/>
        </w:rPr>
        <w:t xml:space="preserve"> może obniżyć </w:t>
      </w:r>
      <w:r w:rsidRPr="000A3DDC">
        <w:rPr>
          <w:rFonts w:ascii="Cambria" w:hAnsi="Cambria" w:cs="Arial"/>
          <w:b/>
          <w:bCs/>
          <w:sz w:val="20"/>
        </w:rPr>
        <w:t>Wykonawcy</w:t>
      </w:r>
      <w:r w:rsidRPr="000A3DDC">
        <w:rPr>
          <w:rFonts w:ascii="Cambria" w:hAnsi="Cambria" w:cs="Arial"/>
          <w:sz w:val="20"/>
        </w:rPr>
        <w:t xml:space="preserve"> wynagrodzenie za ten przedmiot odpowiednio do utraconej wartości użytkowej, estetycznej i technicznej.</w:t>
      </w:r>
    </w:p>
    <w:p w:rsidR="00456A7A" w:rsidRPr="000A3DDC" w:rsidRDefault="00456A7A" w:rsidP="00456A7A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</w:rPr>
      </w:pPr>
      <w:r>
        <w:rPr>
          <w:rFonts w:ascii="Cambria" w:hAnsi="Cambria" w:cs="Arial"/>
          <w:b/>
          <w:bCs/>
          <w:sz w:val="20"/>
        </w:rPr>
        <w:t>§ 19</w:t>
      </w:r>
    </w:p>
    <w:p w:rsidR="00456A7A" w:rsidRPr="000A3DDC" w:rsidRDefault="00456A7A" w:rsidP="00BD4F7F">
      <w:pPr>
        <w:numPr>
          <w:ilvl w:val="0"/>
          <w:numId w:val="44"/>
        </w:numPr>
        <w:tabs>
          <w:tab w:val="clear" w:pos="1080"/>
        </w:tabs>
        <w:suppressAutoHyphens/>
        <w:spacing w:after="120"/>
        <w:ind w:left="426" w:hanging="426"/>
        <w:jc w:val="both"/>
        <w:rPr>
          <w:rFonts w:ascii="Cambria" w:hAnsi="Cambria" w:cs="Arial"/>
          <w:b/>
          <w:bCs/>
          <w:sz w:val="20"/>
          <w:szCs w:val="20"/>
          <w:lang w:eastAsia="ar-SA"/>
        </w:rPr>
      </w:pPr>
      <w:r w:rsidRPr="000A3DDC">
        <w:rPr>
          <w:rFonts w:ascii="Cambria" w:hAnsi="Cambria" w:cs="Arial"/>
          <w:bCs/>
          <w:sz w:val="20"/>
          <w:szCs w:val="20"/>
          <w:lang w:eastAsia="ar-SA"/>
        </w:rPr>
        <w:t xml:space="preserve">W okresie trwania </w:t>
      </w:r>
      <w:r>
        <w:rPr>
          <w:rFonts w:ascii="Cambria" w:hAnsi="Cambria" w:cs="Arial"/>
          <w:bCs/>
          <w:sz w:val="20"/>
          <w:szCs w:val="20"/>
          <w:lang w:eastAsia="ar-SA"/>
        </w:rPr>
        <w:t xml:space="preserve">gwarancji i </w:t>
      </w:r>
      <w:r w:rsidRPr="000A3DDC">
        <w:rPr>
          <w:rFonts w:ascii="Cambria" w:hAnsi="Cambria" w:cs="Arial"/>
          <w:bCs/>
          <w:sz w:val="20"/>
          <w:szCs w:val="20"/>
          <w:lang w:eastAsia="ar-SA"/>
        </w:rPr>
        <w:t>rękojmi Wykonawca zobowiązuje się do usunięcia powstałych wad (usterek) w terminie ustalonym przez Zamawiającego</w:t>
      </w:r>
      <w:r w:rsidRPr="000A3DDC">
        <w:rPr>
          <w:rFonts w:ascii="Cambria" w:hAnsi="Cambria" w:cs="Arial"/>
          <w:b/>
          <w:bCs/>
          <w:sz w:val="20"/>
          <w:szCs w:val="20"/>
          <w:lang w:eastAsia="ar-SA"/>
        </w:rPr>
        <w:t>.</w:t>
      </w:r>
    </w:p>
    <w:p w:rsidR="00456A7A" w:rsidRPr="000A3DDC" w:rsidRDefault="00456A7A" w:rsidP="00456A7A">
      <w:pPr>
        <w:numPr>
          <w:ilvl w:val="0"/>
          <w:numId w:val="44"/>
        </w:numPr>
        <w:tabs>
          <w:tab w:val="clear" w:pos="1080"/>
          <w:tab w:val="left" w:pos="0"/>
        </w:tabs>
        <w:suppressAutoHyphens/>
        <w:spacing w:after="0"/>
        <w:ind w:left="426" w:hanging="426"/>
        <w:rPr>
          <w:rFonts w:ascii="Cambria" w:hAnsi="Cambria" w:cs="Arial"/>
          <w:sz w:val="20"/>
          <w:szCs w:val="20"/>
          <w:lang w:eastAsia="ar-SA"/>
        </w:rPr>
      </w:pPr>
      <w:r w:rsidRPr="000A3DDC">
        <w:rPr>
          <w:rFonts w:ascii="Cambria" w:hAnsi="Cambria" w:cs="Arial"/>
          <w:sz w:val="20"/>
          <w:szCs w:val="20"/>
          <w:lang w:eastAsia="ar-SA"/>
        </w:rPr>
        <w:t>Wykonawca będzie usuwał wady (usterki) w okresie odpowiedzialności swoim kosztem i staraniem.</w:t>
      </w:r>
    </w:p>
    <w:p w:rsidR="00456A7A" w:rsidRPr="000A3DDC" w:rsidRDefault="00456A7A" w:rsidP="00456A7A">
      <w:pPr>
        <w:numPr>
          <w:ilvl w:val="0"/>
          <w:numId w:val="44"/>
        </w:numPr>
        <w:tabs>
          <w:tab w:val="clear" w:pos="1080"/>
        </w:tabs>
        <w:suppressAutoHyphens/>
        <w:spacing w:after="0"/>
        <w:ind w:left="426" w:hanging="426"/>
        <w:jc w:val="both"/>
        <w:rPr>
          <w:rFonts w:ascii="Cambria" w:hAnsi="Cambria" w:cs="Arial"/>
          <w:sz w:val="20"/>
          <w:szCs w:val="20"/>
          <w:lang w:eastAsia="ar-SA"/>
        </w:rPr>
      </w:pPr>
      <w:r w:rsidRPr="000A3DDC">
        <w:rPr>
          <w:rFonts w:ascii="Cambria" w:hAnsi="Cambria" w:cs="Arial"/>
          <w:sz w:val="20"/>
          <w:szCs w:val="20"/>
          <w:lang w:eastAsia="ar-SA"/>
        </w:rPr>
        <w:t xml:space="preserve">O wykryciu wady </w:t>
      </w:r>
      <w:r w:rsidRPr="000A3DDC">
        <w:rPr>
          <w:rFonts w:ascii="Cambria" w:hAnsi="Cambria" w:cs="Arial"/>
          <w:b/>
          <w:bCs/>
          <w:sz w:val="20"/>
          <w:szCs w:val="20"/>
          <w:lang w:eastAsia="ar-SA"/>
        </w:rPr>
        <w:t>Zamawiający</w:t>
      </w:r>
      <w:r w:rsidRPr="000A3DDC">
        <w:rPr>
          <w:rFonts w:ascii="Cambria" w:hAnsi="Cambria" w:cs="Arial"/>
          <w:sz w:val="20"/>
          <w:szCs w:val="20"/>
          <w:lang w:eastAsia="ar-SA"/>
        </w:rPr>
        <w:t xml:space="preserve"> jest zobowiązany zawiadomić </w:t>
      </w:r>
      <w:r w:rsidRPr="000A3DDC">
        <w:rPr>
          <w:rFonts w:ascii="Cambria" w:hAnsi="Cambria" w:cs="Arial"/>
          <w:b/>
          <w:bCs/>
          <w:sz w:val="20"/>
          <w:szCs w:val="20"/>
          <w:lang w:eastAsia="ar-SA"/>
        </w:rPr>
        <w:t xml:space="preserve">Wykonawcę </w:t>
      </w:r>
      <w:r w:rsidRPr="000A3DDC">
        <w:rPr>
          <w:rFonts w:ascii="Cambria" w:hAnsi="Cambria" w:cs="Arial"/>
          <w:sz w:val="20"/>
          <w:szCs w:val="20"/>
          <w:lang w:eastAsia="ar-SA"/>
        </w:rPr>
        <w:t xml:space="preserve">pisemnie w terminie </w:t>
      </w:r>
      <w:r w:rsidR="0065090F">
        <w:rPr>
          <w:rFonts w:ascii="Cambria" w:hAnsi="Cambria" w:cs="Arial"/>
          <w:sz w:val="20"/>
          <w:szCs w:val="20"/>
          <w:lang w:eastAsia="ar-SA"/>
        </w:rPr>
        <w:t xml:space="preserve">         </w:t>
      </w:r>
      <w:r w:rsidRPr="000A3DDC">
        <w:rPr>
          <w:rFonts w:ascii="Cambria" w:hAnsi="Cambria" w:cs="Arial"/>
          <w:sz w:val="20"/>
          <w:szCs w:val="20"/>
          <w:lang w:eastAsia="ar-SA"/>
        </w:rPr>
        <w:t xml:space="preserve">7 dni od daty jej ujawnienia. </w:t>
      </w:r>
    </w:p>
    <w:p w:rsidR="00456A7A" w:rsidRPr="000A3DDC" w:rsidRDefault="00456A7A" w:rsidP="00456A7A">
      <w:pPr>
        <w:numPr>
          <w:ilvl w:val="0"/>
          <w:numId w:val="44"/>
        </w:numPr>
        <w:tabs>
          <w:tab w:val="clear" w:pos="1080"/>
        </w:tabs>
        <w:suppressAutoHyphens/>
        <w:spacing w:after="0"/>
        <w:ind w:left="426" w:hanging="426"/>
        <w:jc w:val="both"/>
        <w:rPr>
          <w:rFonts w:ascii="Cambria" w:hAnsi="Cambria" w:cs="Arial"/>
          <w:sz w:val="20"/>
          <w:szCs w:val="20"/>
          <w:lang w:eastAsia="ar-SA"/>
        </w:rPr>
      </w:pPr>
      <w:r w:rsidRPr="000A3DDC">
        <w:rPr>
          <w:rFonts w:ascii="Cambria" w:hAnsi="Cambria" w:cs="Arial"/>
          <w:sz w:val="20"/>
          <w:szCs w:val="20"/>
          <w:lang w:eastAsia="ar-SA"/>
        </w:rPr>
        <w:t xml:space="preserve">W przypadku stwierdzenia istnienia wady obciążającej </w:t>
      </w:r>
      <w:r w:rsidRPr="000A3DDC">
        <w:rPr>
          <w:rFonts w:ascii="Cambria" w:hAnsi="Cambria" w:cs="Arial"/>
          <w:b/>
          <w:bCs/>
          <w:sz w:val="20"/>
          <w:szCs w:val="20"/>
          <w:lang w:eastAsia="ar-SA"/>
        </w:rPr>
        <w:t>Wykonawcę</w:t>
      </w:r>
      <w:r w:rsidRPr="000A3DDC">
        <w:rPr>
          <w:rFonts w:ascii="Cambria" w:hAnsi="Cambria" w:cs="Arial"/>
          <w:sz w:val="20"/>
          <w:szCs w:val="20"/>
          <w:lang w:eastAsia="ar-SA"/>
        </w:rPr>
        <w:t xml:space="preserve">, </w:t>
      </w:r>
      <w:r w:rsidRPr="000A3DDC">
        <w:rPr>
          <w:rFonts w:ascii="Cambria" w:hAnsi="Cambria" w:cs="Arial"/>
          <w:b/>
          <w:bCs/>
          <w:sz w:val="20"/>
          <w:szCs w:val="20"/>
          <w:lang w:eastAsia="ar-SA"/>
        </w:rPr>
        <w:t>Zamawiający</w:t>
      </w:r>
      <w:r w:rsidRPr="000A3DDC">
        <w:rPr>
          <w:rFonts w:ascii="Cambria" w:hAnsi="Cambria" w:cs="Arial"/>
          <w:sz w:val="20"/>
          <w:szCs w:val="20"/>
          <w:lang w:eastAsia="ar-SA"/>
        </w:rPr>
        <w:t xml:space="preserve"> wyznacza </w:t>
      </w:r>
      <w:r w:rsidRPr="000A3DDC">
        <w:rPr>
          <w:rFonts w:ascii="Cambria" w:hAnsi="Cambria" w:cs="Arial"/>
          <w:b/>
          <w:bCs/>
          <w:sz w:val="20"/>
          <w:szCs w:val="20"/>
          <w:lang w:eastAsia="ar-SA"/>
        </w:rPr>
        <w:t>Wykonawcy</w:t>
      </w:r>
      <w:r w:rsidRPr="000A3DDC">
        <w:rPr>
          <w:rFonts w:ascii="Cambria" w:hAnsi="Cambria" w:cs="Arial"/>
          <w:sz w:val="20"/>
          <w:szCs w:val="20"/>
          <w:lang w:eastAsia="ar-SA"/>
        </w:rPr>
        <w:t xml:space="preserve"> odpowiedni termin na jej usunięcie. Usunięcie wady stwierdza się protokolarnie.</w:t>
      </w:r>
    </w:p>
    <w:p w:rsidR="00456A7A" w:rsidRPr="000A3DDC" w:rsidRDefault="00456A7A" w:rsidP="00456A7A">
      <w:pPr>
        <w:numPr>
          <w:ilvl w:val="0"/>
          <w:numId w:val="44"/>
        </w:numPr>
        <w:tabs>
          <w:tab w:val="clear" w:pos="1080"/>
        </w:tabs>
        <w:suppressAutoHyphens/>
        <w:spacing w:after="0"/>
        <w:ind w:left="426" w:hanging="426"/>
        <w:jc w:val="both"/>
        <w:rPr>
          <w:rFonts w:ascii="Cambria" w:hAnsi="Cambria" w:cs="Arial"/>
          <w:b/>
          <w:bCs/>
          <w:sz w:val="20"/>
          <w:szCs w:val="20"/>
          <w:lang w:eastAsia="ar-SA"/>
        </w:rPr>
      </w:pPr>
      <w:r w:rsidRPr="000A3DDC">
        <w:rPr>
          <w:rFonts w:ascii="Cambria" w:hAnsi="Cambria" w:cs="Arial"/>
          <w:sz w:val="20"/>
          <w:szCs w:val="20"/>
          <w:lang w:eastAsia="ar-SA"/>
        </w:rPr>
        <w:t xml:space="preserve">W razie nie usunięcia, przez </w:t>
      </w:r>
      <w:r w:rsidRPr="000A3DDC">
        <w:rPr>
          <w:rFonts w:ascii="Cambria" w:hAnsi="Cambria" w:cs="Arial"/>
          <w:b/>
          <w:bCs/>
          <w:sz w:val="20"/>
          <w:szCs w:val="20"/>
          <w:lang w:eastAsia="ar-SA"/>
        </w:rPr>
        <w:t>Wykonawcę</w:t>
      </w:r>
      <w:r w:rsidRPr="000A3DDC">
        <w:rPr>
          <w:rFonts w:ascii="Cambria" w:hAnsi="Cambria" w:cs="Arial"/>
          <w:sz w:val="20"/>
          <w:szCs w:val="20"/>
          <w:lang w:eastAsia="ar-SA"/>
        </w:rPr>
        <w:t xml:space="preserve">, w wyznaczonym przez Zamawiającego terminie ujawnionych wad wykonanych robót, </w:t>
      </w:r>
      <w:r w:rsidRPr="000A3DDC">
        <w:rPr>
          <w:rFonts w:ascii="Cambria" w:hAnsi="Cambria" w:cs="Arial"/>
          <w:b/>
          <w:bCs/>
          <w:sz w:val="20"/>
          <w:szCs w:val="20"/>
          <w:lang w:eastAsia="ar-SA"/>
        </w:rPr>
        <w:t>Zamawiający</w:t>
      </w:r>
      <w:r w:rsidRPr="000A3DDC">
        <w:rPr>
          <w:rFonts w:ascii="Cambria" w:hAnsi="Cambria" w:cs="Arial"/>
          <w:sz w:val="20"/>
          <w:szCs w:val="20"/>
          <w:lang w:eastAsia="ar-SA"/>
        </w:rPr>
        <w:t xml:space="preserve"> może zlecić ich usunięcie osobie trzeciej na koszt i ryzyko </w:t>
      </w:r>
      <w:r w:rsidRPr="000A3DDC">
        <w:rPr>
          <w:rFonts w:ascii="Cambria" w:hAnsi="Cambria" w:cs="Arial"/>
          <w:b/>
          <w:bCs/>
          <w:sz w:val="20"/>
          <w:szCs w:val="20"/>
          <w:lang w:eastAsia="ar-SA"/>
        </w:rPr>
        <w:t>Wykonawcy.</w:t>
      </w:r>
    </w:p>
    <w:p w:rsidR="00456A7A" w:rsidRPr="000A3DDC" w:rsidRDefault="00456A7A" w:rsidP="00456A7A">
      <w:pPr>
        <w:numPr>
          <w:ilvl w:val="0"/>
          <w:numId w:val="44"/>
        </w:numPr>
        <w:tabs>
          <w:tab w:val="clear" w:pos="1080"/>
        </w:tabs>
        <w:suppressAutoHyphens/>
        <w:spacing w:after="0"/>
        <w:ind w:left="426" w:hanging="426"/>
        <w:jc w:val="both"/>
        <w:rPr>
          <w:rFonts w:ascii="Cambria" w:hAnsi="Cambria" w:cs="Arial"/>
          <w:sz w:val="20"/>
          <w:szCs w:val="20"/>
          <w:lang w:eastAsia="ar-SA"/>
        </w:rPr>
      </w:pPr>
      <w:r>
        <w:rPr>
          <w:rFonts w:ascii="Cambria" w:hAnsi="Cambria" w:cs="Arial"/>
          <w:sz w:val="20"/>
          <w:szCs w:val="20"/>
          <w:lang w:eastAsia="ar-SA"/>
        </w:rPr>
        <w:t>Gwarancja i r</w:t>
      </w:r>
      <w:r w:rsidRPr="000A3DDC">
        <w:rPr>
          <w:rFonts w:ascii="Cambria" w:hAnsi="Cambria" w:cs="Arial"/>
          <w:sz w:val="20"/>
          <w:szCs w:val="20"/>
          <w:lang w:eastAsia="ar-SA"/>
        </w:rPr>
        <w:t>ękojmia ulega automatycznie przedłużeniu o okres naprawy, tj. czas liczony od zgłoszenia istnienia wady do usunięcia wady stwierdzonego protokolarnie.</w:t>
      </w:r>
    </w:p>
    <w:p w:rsidR="00456A7A" w:rsidRPr="000A3DDC" w:rsidRDefault="00456A7A" w:rsidP="00456A7A">
      <w:pPr>
        <w:numPr>
          <w:ilvl w:val="0"/>
          <w:numId w:val="44"/>
        </w:numPr>
        <w:tabs>
          <w:tab w:val="clear" w:pos="1080"/>
        </w:tabs>
        <w:suppressAutoHyphens/>
        <w:ind w:left="426" w:hanging="426"/>
        <w:jc w:val="both"/>
        <w:rPr>
          <w:rFonts w:ascii="Cambria" w:hAnsi="Cambria" w:cs="Arial"/>
          <w:sz w:val="20"/>
          <w:szCs w:val="20"/>
          <w:lang w:eastAsia="ar-SA"/>
        </w:rPr>
      </w:pPr>
      <w:r w:rsidRPr="000A3DDC">
        <w:rPr>
          <w:rFonts w:ascii="Cambria" w:hAnsi="Cambria" w:cs="Arial"/>
          <w:sz w:val="20"/>
          <w:szCs w:val="20"/>
          <w:lang w:eastAsia="ar-SA"/>
        </w:rPr>
        <w:t xml:space="preserve">Jeżeli wady nie uniemożliwiają użytkowanie przedmiotu umowy zgodnie z jego przeznaczeniem, </w:t>
      </w:r>
      <w:r w:rsidRPr="000A3DDC">
        <w:rPr>
          <w:rFonts w:ascii="Cambria" w:hAnsi="Cambria" w:cs="Arial"/>
          <w:b/>
          <w:bCs/>
          <w:sz w:val="20"/>
          <w:szCs w:val="20"/>
          <w:lang w:eastAsia="ar-SA"/>
        </w:rPr>
        <w:t>Zamawiający</w:t>
      </w:r>
      <w:r w:rsidRPr="000A3DDC">
        <w:rPr>
          <w:rFonts w:ascii="Cambria" w:hAnsi="Cambria" w:cs="Arial"/>
          <w:sz w:val="20"/>
          <w:szCs w:val="20"/>
          <w:lang w:eastAsia="ar-SA"/>
        </w:rPr>
        <w:t xml:space="preserve"> może obniżyć </w:t>
      </w:r>
      <w:r w:rsidRPr="000A3DDC">
        <w:rPr>
          <w:rFonts w:ascii="Cambria" w:hAnsi="Cambria" w:cs="Arial"/>
          <w:b/>
          <w:bCs/>
          <w:sz w:val="20"/>
          <w:szCs w:val="20"/>
          <w:lang w:eastAsia="ar-SA"/>
        </w:rPr>
        <w:t>Wykonawcy</w:t>
      </w:r>
      <w:r w:rsidRPr="000A3DDC">
        <w:rPr>
          <w:rFonts w:ascii="Cambria" w:hAnsi="Cambria" w:cs="Arial"/>
          <w:sz w:val="20"/>
          <w:szCs w:val="20"/>
          <w:lang w:eastAsia="ar-SA"/>
        </w:rPr>
        <w:t xml:space="preserve"> wynagrodzenie za ten przedmiot odpowiednio do utraconej wartości użytkowej, estetycznej i technicznej.</w:t>
      </w:r>
    </w:p>
    <w:p w:rsidR="00F560AB" w:rsidRPr="000A3DDC" w:rsidRDefault="00F560AB" w:rsidP="00F560AB">
      <w:pPr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20</w:t>
      </w:r>
    </w:p>
    <w:p w:rsidR="00F560AB" w:rsidRPr="00EC4B75" w:rsidRDefault="00F560AB" w:rsidP="00EC4B75">
      <w:pPr>
        <w:numPr>
          <w:ilvl w:val="0"/>
          <w:numId w:val="45"/>
        </w:numPr>
        <w:tabs>
          <w:tab w:val="clear" w:pos="1560"/>
          <w:tab w:val="num" w:pos="426"/>
        </w:tabs>
        <w:ind w:left="426" w:hanging="426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</w:rPr>
        <w:t>W przypadku niewykonania lub nienależytego wykonania umowy naliczone będą kary umowne</w:t>
      </w:r>
      <w:r w:rsidRPr="000A3DDC"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:rsidR="00F560AB" w:rsidRPr="000A3DDC" w:rsidRDefault="00F560AB" w:rsidP="00F560AB">
      <w:pPr>
        <w:ind w:left="426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b/>
          <w:bCs/>
          <w:sz w:val="20"/>
          <w:szCs w:val="20"/>
        </w:rPr>
        <w:t>Wykonawca</w:t>
      </w:r>
      <w:r w:rsidRPr="000A3DDC">
        <w:rPr>
          <w:rFonts w:ascii="Cambria" w:hAnsi="Cambria" w:cs="Arial"/>
          <w:sz w:val="20"/>
          <w:szCs w:val="20"/>
        </w:rPr>
        <w:t xml:space="preserve"> zapłaci </w:t>
      </w:r>
      <w:r w:rsidRPr="000A3DDC">
        <w:rPr>
          <w:rFonts w:ascii="Cambria" w:hAnsi="Cambria" w:cs="Arial"/>
          <w:b/>
          <w:bCs/>
          <w:sz w:val="20"/>
          <w:szCs w:val="20"/>
        </w:rPr>
        <w:t>Zamawiającemu</w:t>
      </w:r>
      <w:r w:rsidRPr="000A3DDC">
        <w:rPr>
          <w:rFonts w:ascii="Cambria" w:hAnsi="Cambria" w:cs="Arial"/>
          <w:sz w:val="20"/>
          <w:szCs w:val="20"/>
        </w:rPr>
        <w:t xml:space="preserve"> karę umowną:</w:t>
      </w:r>
    </w:p>
    <w:p w:rsidR="00F560AB" w:rsidRPr="000A3DDC" w:rsidRDefault="00F560AB" w:rsidP="00F560AB">
      <w:pPr>
        <w:numPr>
          <w:ilvl w:val="0"/>
          <w:numId w:val="46"/>
        </w:numPr>
        <w:tabs>
          <w:tab w:val="clear" w:pos="1440"/>
        </w:tabs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>za zwłokę w wykonaniu terminu końcowego w wysokości</w:t>
      </w:r>
      <w:r w:rsidR="00EC4B75" w:rsidRPr="000A3DDC">
        <w:rPr>
          <w:rFonts w:ascii="Cambria" w:hAnsi="Cambria" w:cs="Arial"/>
          <w:sz w:val="20"/>
          <w:szCs w:val="20"/>
        </w:rPr>
        <w:t xml:space="preserve"> 0, 3 % wynagrodzenia</w:t>
      </w:r>
      <w:r w:rsidRPr="000A3DDC">
        <w:rPr>
          <w:rFonts w:ascii="Cambria" w:hAnsi="Cambria" w:cs="Arial"/>
          <w:sz w:val="20"/>
          <w:szCs w:val="20"/>
        </w:rPr>
        <w:t xml:space="preserve"> brutto określonego w § 10 ust. 1 umowy, za każdy dzień zwłoki nie mniej niż 500 zł</w:t>
      </w:r>
    </w:p>
    <w:p w:rsidR="00F560AB" w:rsidRPr="000A3DDC" w:rsidRDefault="00F560AB" w:rsidP="00F560AB">
      <w:pPr>
        <w:numPr>
          <w:ilvl w:val="0"/>
          <w:numId w:val="46"/>
        </w:numPr>
        <w:tabs>
          <w:tab w:val="clear" w:pos="1440"/>
          <w:tab w:val="num" w:pos="426"/>
        </w:tabs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F560AB" w:rsidRPr="000A3DDC" w:rsidRDefault="00F560AB" w:rsidP="00F560AB">
      <w:pPr>
        <w:numPr>
          <w:ilvl w:val="0"/>
          <w:numId w:val="46"/>
        </w:numPr>
        <w:tabs>
          <w:tab w:val="clear" w:pos="1440"/>
          <w:tab w:val="num" w:pos="426"/>
        </w:tabs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F560AB" w:rsidRPr="000A3DDC" w:rsidRDefault="00F560AB" w:rsidP="00F560AB">
      <w:pPr>
        <w:numPr>
          <w:ilvl w:val="0"/>
          <w:numId w:val="46"/>
        </w:numPr>
        <w:tabs>
          <w:tab w:val="clear" w:pos="1440"/>
          <w:tab w:val="num" w:pos="426"/>
        </w:tabs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F560AB" w:rsidRPr="000A3DDC" w:rsidRDefault="00F560AB" w:rsidP="00F560AB">
      <w:pPr>
        <w:numPr>
          <w:ilvl w:val="0"/>
          <w:numId w:val="46"/>
        </w:numPr>
        <w:tabs>
          <w:tab w:val="clear" w:pos="1440"/>
          <w:tab w:val="num" w:pos="426"/>
        </w:tabs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F560AB" w:rsidRPr="000A3DDC" w:rsidRDefault="00F560AB" w:rsidP="00F560AB">
      <w:pPr>
        <w:numPr>
          <w:ilvl w:val="0"/>
          <w:numId w:val="46"/>
        </w:numPr>
        <w:tabs>
          <w:tab w:val="clear" w:pos="1440"/>
          <w:tab w:val="num" w:pos="426"/>
        </w:tabs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 xml:space="preserve">za zwłokę w usunięciu wad i usterek w okresie </w:t>
      </w:r>
      <w:r>
        <w:rPr>
          <w:rFonts w:ascii="Cambria" w:hAnsi="Cambria" w:cs="Arial"/>
          <w:sz w:val="20"/>
          <w:szCs w:val="20"/>
        </w:rPr>
        <w:t xml:space="preserve">gwarancji i </w:t>
      </w:r>
      <w:r w:rsidRPr="000A3DDC">
        <w:rPr>
          <w:rFonts w:ascii="Cambria" w:hAnsi="Cambria" w:cs="Arial"/>
          <w:sz w:val="20"/>
          <w:szCs w:val="20"/>
        </w:rPr>
        <w:t>rękojmi w wysokości</w:t>
      </w:r>
      <w:r w:rsidR="00EC4B75" w:rsidRPr="000A3DDC">
        <w:rPr>
          <w:rFonts w:ascii="Cambria" w:hAnsi="Cambria" w:cs="Arial"/>
          <w:sz w:val="20"/>
          <w:szCs w:val="20"/>
        </w:rPr>
        <w:t xml:space="preserve"> 0, 2 % wynagrodzenia</w:t>
      </w:r>
      <w:r w:rsidRPr="000A3DDC">
        <w:rPr>
          <w:rFonts w:ascii="Cambria" w:hAnsi="Cambria" w:cs="Arial"/>
          <w:sz w:val="20"/>
          <w:szCs w:val="20"/>
        </w:rPr>
        <w:t xml:space="preserve"> brutto określonego</w:t>
      </w:r>
      <w:r>
        <w:rPr>
          <w:rFonts w:ascii="Cambria" w:hAnsi="Cambria" w:cs="Arial"/>
          <w:sz w:val="20"/>
          <w:szCs w:val="20"/>
        </w:rPr>
        <w:t xml:space="preserve"> </w:t>
      </w:r>
      <w:r w:rsidRPr="000A3DDC">
        <w:rPr>
          <w:rFonts w:ascii="Cambria" w:hAnsi="Cambria" w:cs="Arial"/>
          <w:sz w:val="20"/>
          <w:szCs w:val="20"/>
        </w:rPr>
        <w:t>w § 10 ust. 1 umowy, za każdy dzień zwłoki liczonej od daty wyznaczonej na usunięcie wad;</w:t>
      </w:r>
    </w:p>
    <w:p w:rsidR="00F560AB" w:rsidRPr="000A3DDC" w:rsidRDefault="00F560AB" w:rsidP="00F560AB">
      <w:pPr>
        <w:numPr>
          <w:ilvl w:val="0"/>
          <w:numId w:val="46"/>
        </w:numPr>
        <w:tabs>
          <w:tab w:val="clear" w:pos="1440"/>
          <w:tab w:val="num" w:pos="426"/>
        </w:tabs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 xml:space="preserve">za każdy stwierdzony przypadek nienależytego wykonania robót </w:t>
      </w:r>
      <w:r w:rsidR="00D46F4E" w:rsidRPr="000A3DDC">
        <w:rPr>
          <w:rFonts w:ascii="Cambria" w:hAnsi="Cambria" w:cs="Arial"/>
          <w:sz w:val="20"/>
          <w:szCs w:val="20"/>
        </w:rPr>
        <w:t>opisany w</w:t>
      </w:r>
      <w:r w:rsidRPr="000A3DDC">
        <w:rPr>
          <w:rFonts w:ascii="Cambria" w:hAnsi="Cambria" w:cs="Arial"/>
          <w:sz w:val="20"/>
          <w:szCs w:val="20"/>
        </w:rPr>
        <w:t xml:space="preserve"> § 10 ust. 3 umowy </w:t>
      </w:r>
      <w:r w:rsidR="0065090F">
        <w:rPr>
          <w:rFonts w:ascii="Cambria" w:hAnsi="Cambria" w:cs="Arial"/>
          <w:sz w:val="20"/>
          <w:szCs w:val="20"/>
        </w:rPr>
        <w:t xml:space="preserve">    </w:t>
      </w:r>
      <w:r w:rsidRPr="000A3DDC">
        <w:rPr>
          <w:rFonts w:ascii="Cambria" w:hAnsi="Cambria" w:cs="Arial"/>
          <w:sz w:val="20"/>
          <w:szCs w:val="20"/>
        </w:rPr>
        <w:t>w wysokości w wysokości 5 % wynagrodzenia brutto określonego w § 10 ust. 1 umowy</w:t>
      </w:r>
    </w:p>
    <w:p w:rsidR="00F560AB" w:rsidRPr="00FE4942" w:rsidRDefault="00F560AB" w:rsidP="00F560AB">
      <w:pPr>
        <w:widowControl w:val="0"/>
        <w:numPr>
          <w:ilvl w:val="0"/>
          <w:numId w:val="46"/>
        </w:numPr>
        <w:tabs>
          <w:tab w:val="clear" w:pos="1440"/>
        </w:tabs>
        <w:spacing w:after="0" w:line="240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FE4942">
        <w:rPr>
          <w:rFonts w:ascii="Cambria" w:hAnsi="Cambria" w:cs="Arial"/>
          <w:sz w:val="20"/>
          <w:szCs w:val="20"/>
        </w:rPr>
        <w:lastRenderedPageBreak/>
        <w:t xml:space="preserve">za odstąpienie od Umowy przez Zamawiającego (niezależnie czy na podstawie umowy czy też na podstawie ustawy kodeksu cywilnego) z przyczyn zależnych od Wykonawcy w wysokości </w:t>
      </w:r>
      <w:r>
        <w:rPr>
          <w:rFonts w:ascii="Cambria" w:hAnsi="Cambria" w:cs="Arial"/>
          <w:sz w:val="20"/>
          <w:szCs w:val="20"/>
        </w:rPr>
        <w:t>1</w:t>
      </w:r>
      <w:r w:rsidRPr="00FE4942">
        <w:rPr>
          <w:rFonts w:ascii="Cambria" w:hAnsi="Cambria" w:cs="Arial"/>
          <w:sz w:val="20"/>
          <w:szCs w:val="20"/>
        </w:rPr>
        <w:t>0 % wynagrodzenia brutto określonego w § 10 ust. 1 umowy</w:t>
      </w:r>
    </w:p>
    <w:p w:rsidR="00F560AB" w:rsidRPr="00FE4942" w:rsidRDefault="00F560AB" w:rsidP="00F560AB">
      <w:pPr>
        <w:numPr>
          <w:ilvl w:val="0"/>
          <w:numId w:val="46"/>
        </w:numPr>
        <w:tabs>
          <w:tab w:val="clear" w:pos="1440"/>
          <w:tab w:val="num" w:pos="426"/>
        </w:tabs>
        <w:spacing w:after="0"/>
        <w:ind w:left="709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</w:t>
      </w:r>
      <w:r w:rsidRPr="00FE4942">
        <w:rPr>
          <w:rFonts w:ascii="Cambria" w:hAnsi="Cambria" w:cs="Arial"/>
          <w:sz w:val="20"/>
          <w:szCs w:val="20"/>
        </w:rPr>
        <w:t xml:space="preserve"> przypadku niewykonywania danej części umowy za pomocą </w:t>
      </w:r>
      <w:r w:rsidR="00D46F4E" w:rsidRPr="00FE4942">
        <w:rPr>
          <w:rFonts w:ascii="Cambria" w:hAnsi="Cambria" w:cs="Arial"/>
          <w:sz w:val="20"/>
          <w:szCs w:val="20"/>
        </w:rPr>
        <w:t>podwykonawcy, z którego</w:t>
      </w:r>
      <w:r w:rsidRPr="00FE4942">
        <w:rPr>
          <w:rFonts w:ascii="Cambria" w:hAnsi="Cambria" w:cs="Arial"/>
          <w:sz w:val="20"/>
          <w:szCs w:val="20"/>
        </w:rPr>
        <w:t xml:space="preserve"> zasobów Wykonawca korzystał składając ofertę – w wysokości różnicy ceny oferty własnej a ceny oferty wykonawcy kolejnego w </w:t>
      </w:r>
      <w:r w:rsidR="00755607" w:rsidRPr="00FE4942">
        <w:rPr>
          <w:rFonts w:ascii="Cambria" w:hAnsi="Cambria" w:cs="Arial"/>
          <w:sz w:val="20"/>
          <w:szCs w:val="20"/>
        </w:rPr>
        <w:t>punktacji nie</w:t>
      </w:r>
      <w:r w:rsidRPr="00FE4942">
        <w:rPr>
          <w:rFonts w:ascii="Cambria" w:hAnsi="Cambria" w:cs="Arial"/>
          <w:sz w:val="20"/>
          <w:szCs w:val="20"/>
        </w:rPr>
        <w:t xml:space="preserve"> więcej niż 10% wynagrodzenia brutto określonego w § 10 ust. 1 umowy</w:t>
      </w:r>
    </w:p>
    <w:p w:rsidR="00F560AB" w:rsidRPr="00EC4B75" w:rsidRDefault="00F560AB" w:rsidP="00EC4B75">
      <w:pPr>
        <w:pStyle w:val="Akapitzlist"/>
        <w:numPr>
          <w:ilvl w:val="0"/>
          <w:numId w:val="46"/>
        </w:numPr>
        <w:tabs>
          <w:tab w:val="clear" w:pos="1440"/>
          <w:tab w:val="num" w:pos="-1843"/>
        </w:tabs>
        <w:spacing w:after="0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EC4B75">
        <w:rPr>
          <w:rFonts w:ascii="Cambria" w:hAnsi="Cambria" w:cs="Arial"/>
          <w:sz w:val="20"/>
          <w:szCs w:val="20"/>
        </w:rPr>
        <w:t xml:space="preserve">za każdy przypadek naruszenia obowiązku realizacji Przedmiotu Umowy przy pomocy osób zatrudnionych na podstawie umowy o pracę, o którym mowa w </w:t>
      </w:r>
      <w:r w:rsidRPr="00812356">
        <w:rPr>
          <w:rFonts w:ascii="Cambria" w:hAnsi="Cambria" w:cs="Arial"/>
          <w:strike/>
          <w:color w:val="FF0000"/>
          <w:sz w:val="20"/>
          <w:szCs w:val="20"/>
        </w:rPr>
        <w:t>§ 5 ust. 2</w:t>
      </w:r>
      <w:r w:rsidRPr="00EC4B75">
        <w:rPr>
          <w:rFonts w:ascii="Cambria" w:hAnsi="Cambria" w:cs="Arial"/>
          <w:sz w:val="20"/>
          <w:szCs w:val="20"/>
        </w:rPr>
        <w:t xml:space="preserve"> </w:t>
      </w:r>
      <w:r w:rsidR="00812356">
        <w:rPr>
          <w:rFonts w:ascii="Cambria" w:hAnsi="Cambria" w:cs="Arial"/>
          <w:sz w:val="20"/>
          <w:szCs w:val="20"/>
        </w:rPr>
        <w:t xml:space="preserve"> </w:t>
      </w:r>
      <w:r w:rsidR="00812356" w:rsidRPr="00812356">
        <w:rPr>
          <w:rFonts w:ascii="Cambria" w:hAnsi="Cambria" w:cs="Arial"/>
          <w:color w:val="FF0000"/>
          <w:sz w:val="20"/>
          <w:szCs w:val="20"/>
        </w:rPr>
        <w:t>7 ust 1</w:t>
      </w:r>
      <w:r w:rsidRPr="00EC4B75">
        <w:rPr>
          <w:rFonts w:ascii="Cambria" w:hAnsi="Cambria" w:cs="Arial"/>
          <w:sz w:val="20"/>
          <w:szCs w:val="20"/>
        </w:rPr>
        <w:t>- w wysokości 5.000 zł nie więcej niż 10% wynagrodzenia brutto określonego w § 10 ust. 1</w:t>
      </w:r>
    </w:p>
    <w:p w:rsidR="00F560AB" w:rsidRDefault="00F560AB" w:rsidP="00EC4B75">
      <w:pPr>
        <w:numPr>
          <w:ilvl w:val="0"/>
          <w:numId w:val="46"/>
        </w:numPr>
        <w:tabs>
          <w:tab w:val="clear" w:pos="1440"/>
        </w:tabs>
        <w:spacing w:after="0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 xml:space="preserve">W przypadku braku płatności na rzecz podwykonawców – w wysokości 2 % wynagrodzenia brutto określonego w § 10 ust. 1 umowy za każdy </w:t>
      </w:r>
      <w:r w:rsidR="00755607" w:rsidRPr="000A3DDC">
        <w:rPr>
          <w:rFonts w:ascii="Cambria" w:hAnsi="Cambria" w:cs="Arial"/>
          <w:sz w:val="20"/>
          <w:szCs w:val="20"/>
        </w:rPr>
        <w:t>przypadek.</w:t>
      </w:r>
    </w:p>
    <w:p w:rsidR="00F560AB" w:rsidRPr="000A3DDC" w:rsidRDefault="00F560AB" w:rsidP="00F560AB">
      <w:pPr>
        <w:ind w:left="709"/>
        <w:jc w:val="both"/>
        <w:rPr>
          <w:rFonts w:ascii="Cambria" w:hAnsi="Cambria" w:cs="Arial"/>
          <w:sz w:val="20"/>
          <w:szCs w:val="20"/>
        </w:rPr>
      </w:pPr>
    </w:p>
    <w:p w:rsidR="00F560AB" w:rsidRPr="000A3DDC" w:rsidRDefault="00F560AB" w:rsidP="00F560AB">
      <w:pPr>
        <w:pStyle w:val="Tekstpodstawowywcity2"/>
        <w:numPr>
          <w:ilvl w:val="0"/>
          <w:numId w:val="45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sz w:val="20"/>
        </w:rPr>
        <w:t>Naliczone kary umo</w:t>
      </w:r>
      <w:r>
        <w:rPr>
          <w:rFonts w:ascii="Cambria" w:hAnsi="Cambria" w:cs="Arial"/>
          <w:sz w:val="20"/>
        </w:rPr>
        <w:t xml:space="preserve">wne stają się </w:t>
      </w:r>
      <w:r w:rsidR="00CC0596">
        <w:rPr>
          <w:rFonts w:ascii="Cambria" w:hAnsi="Cambria" w:cs="Arial"/>
          <w:sz w:val="20"/>
        </w:rPr>
        <w:t>wymagalne, jeżeli</w:t>
      </w:r>
      <w:r>
        <w:rPr>
          <w:rFonts w:ascii="Cambria" w:hAnsi="Cambria" w:cs="Arial"/>
          <w:sz w:val="20"/>
        </w:rPr>
        <w:t xml:space="preserve"> </w:t>
      </w:r>
      <w:r w:rsidRPr="000A3DDC">
        <w:rPr>
          <w:rFonts w:ascii="Cambria" w:hAnsi="Cambria" w:cs="Arial"/>
          <w:sz w:val="20"/>
        </w:rPr>
        <w:t>Wykonawca w terminie 5 dni od daty otrzymania oświadczenia złożonego przez Zamawiającego o naliczeniu kar umownych nie dokonał ich zapłaty.</w:t>
      </w:r>
    </w:p>
    <w:p w:rsidR="00F560AB" w:rsidRDefault="00F560AB" w:rsidP="00F560AB">
      <w:pPr>
        <w:pStyle w:val="Tekstpodstawowywcity2"/>
        <w:numPr>
          <w:ilvl w:val="0"/>
          <w:numId w:val="45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sz w:val="20"/>
        </w:rPr>
        <w:t>Zamawiający jest uprawniony do potrącenia z faktury kar umownych.</w:t>
      </w:r>
    </w:p>
    <w:p w:rsidR="00F560AB" w:rsidRPr="000A3DDC" w:rsidRDefault="00F560AB" w:rsidP="00F560AB">
      <w:pPr>
        <w:pStyle w:val="Tekstpodstawowywcity2"/>
        <w:numPr>
          <w:ilvl w:val="0"/>
          <w:numId w:val="45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</w:rPr>
      </w:pPr>
      <w:r w:rsidRPr="00AC3764">
        <w:rPr>
          <w:rFonts w:ascii="Cambria" w:hAnsi="Cambria" w:cs="Arial"/>
          <w:sz w:val="20"/>
        </w:rPr>
        <w:t xml:space="preserve">Ustala się górny limit kar umownych na poziomie do 20% wynagrodzenia brutto określonego w § </w:t>
      </w:r>
      <w:r>
        <w:rPr>
          <w:rFonts w:ascii="Cambria" w:hAnsi="Cambria" w:cs="Arial"/>
          <w:sz w:val="20"/>
        </w:rPr>
        <w:t>10</w:t>
      </w:r>
      <w:r w:rsidRPr="00AC3764">
        <w:rPr>
          <w:rFonts w:ascii="Cambria" w:hAnsi="Cambria" w:cs="Arial"/>
          <w:sz w:val="20"/>
        </w:rPr>
        <w:t xml:space="preserve"> ust. 1 umowy.</w:t>
      </w:r>
    </w:p>
    <w:p w:rsidR="004E3D1D" w:rsidRPr="00BD4F7F" w:rsidRDefault="00F560AB" w:rsidP="00BD4F7F">
      <w:pPr>
        <w:pStyle w:val="Tekstpodstawowywcity2"/>
        <w:numPr>
          <w:ilvl w:val="0"/>
          <w:numId w:val="45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sz w:val="20"/>
        </w:rPr>
        <w:t>Strony zastrzegają sobie prawo dochodzenia odszkodowania uzupełniającego na zasadach ogólnych przepisów Kodeksu Cywilnego w sytuacji, gdy szkoda przewyższy wysokość kar umownych</w:t>
      </w:r>
    </w:p>
    <w:p w:rsidR="00CC0596" w:rsidRPr="000A3DDC" w:rsidRDefault="00CC0596" w:rsidP="00CC0596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b/>
          <w:bCs/>
          <w:sz w:val="20"/>
        </w:rPr>
        <w:t>§ 2</w:t>
      </w:r>
      <w:r>
        <w:rPr>
          <w:rFonts w:ascii="Cambria" w:hAnsi="Cambria" w:cs="Arial"/>
          <w:b/>
          <w:bCs/>
          <w:sz w:val="20"/>
        </w:rPr>
        <w:t>1</w:t>
      </w:r>
    </w:p>
    <w:p w:rsidR="00CC0596" w:rsidRPr="000A3DDC" w:rsidRDefault="00CC0596" w:rsidP="00CC0596">
      <w:pPr>
        <w:pStyle w:val="Tekstpodstawowywcity2"/>
        <w:numPr>
          <w:ilvl w:val="2"/>
          <w:numId w:val="47"/>
        </w:numPr>
        <w:spacing w:line="276" w:lineRule="auto"/>
        <w:ind w:left="360" w:hanging="360"/>
        <w:jc w:val="both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sz w:val="20"/>
        </w:rPr>
        <w:t xml:space="preserve">Stronom przysługuje prawo odstąpienia od umowy. W przypadku odstąpienia od umowy przez jedną ze stron, </w:t>
      </w:r>
      <w:r w:rsidRPr="000A3DDC">
        <w:rPr>
          <w:rFonts w:ascii="Cambria" w:hAnsi="Cambria" w:cs="Arial"/>
          <w:b/>
          <w:bCs/>
          <w:sz w:val="20"/>
        </w:rPr>
        <w:t>Wykonawca</w:t>
      </w:r>
      <w:r w:rsidRPr="000A3DDC">
        <w:rPr>
          <w:rFonts w:ascii="Cambria" w:hAnsi="Cambria" w:cs="Arial"/>
          <w:sz w:val="20"/>
        </w:rPr>
        <w:t xml:space="preserve"> powinien natychmiast wstrzymać i zabezpieczyć </w:t>
      </w:r>
      <w:r w:rsidR="00755607" w:rsidRPr="000A3DDC">
        <w:rPr>
          <w:rFonts w:ascii="Cambria" w:hAnsi="Cambria" w:cs="Arial"/>
          <w:sz w:val="20"/>
        </w:rPr>
        <w:t>niezakończone</w:t>
      </w:r>
      <w:r w:rsidRPr="000A3DDC">
        <w:rPr>
          <w:rFonts w:ascii="Cambria" w:hAnsi="Cambria" w:cs="Arial"/>
          <w:sz w:val="20"/>
        </w:rPr>
        <w:t xml:space="preserve"> roboty oraz plac budowy.</w:t>
      </w:r>
    </w:p>
    <w:p w:rsidR="00CC0596" w:rsidRPr="000A3DDC" w:rsidRDefault="00CC0596" w:rsidP="00CC0596">
      <w:pPr>
        <w:pStyle w:val="Tekstpodstawowywcity2"/>
        <w:numPr>
          <w:ilvl w:val="2"/>
          <w:numId w:val="47"/>
        </w:numPr>
        <w:spacing w:after="0" w:line="276" w:lineRule="auto"/>
        <w:ind w:left="360" w:hanging="360"/>
        <w:jc w:val="both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b/>
          <w:bCs/>
          <w:sz w:val="20"/>
        </w:rPr>
        <w:t>Zamawiającemu</w:t>
      </w:r>
      <w:r w:rsidRPr="000A3DDC">
        <w:rPr>
          <w:rFonts w:ascii="Cambria" w:hAnsi="Cambria" w:cs="Arial"/>
          <w:sz w:val="20"/>
        </w:rPr>
        <w:t xml:space="preserve"> przysługuje prawo do odstąpienia od umowy w terminie 14 dni od każdego ze zdarzeń </w:t>
      </w:r>
      <w:r w:rsidR="00755607" w:rsidRPr="000A3DDC">
        <w:rPr>
          <w:rFonts w:ascii="Cambria" w:hAnsi="Cambria" w:cs="Arial"/>
          <w:sz w:val="20"/>
        </w:rPr>
        <w:t>wymienionych, poniżej, gdy</w:t>
      </w:r>
      <w:r w:rsidRPr="000A3DDC">
        <w:rPr>
          <w:rFonts w:ascii="Cambria" w:hAnsi="Cambria" w:cs="Arial"/>
          <w:sz w:val="20"/>
        </w:rPr>
        <w:t>:</w:t>
      </w:r>
    </w:p>
    <w:p w:rsidR="00CC0596" w:rsidRPr="000A3DDC" w:rsidRDefault="00CC0596" w:rsidP="00CC0596">
      <w:pPr>
        <w:pStyle w:val="Tekstpodstawowywcity2"/>
        <w:numPr>
          <w:ilvl w:val="0"/>
          <w:numId w:val="48"/>
        </w:numPr>
        <w:spacing w:after="0" w:line="276" w:lineRule="auto"/>
        <w:jc w:val="both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sz w:val="20"/>
        </w:rPr>
        <w:t>wystąpi istotna zmiana okoliczności powodującej, że wykonanie umowy nie leży w interesie publicznym, czego nie można było przewidzieć w chwili zawarcia umowy;</w:t>
      </w:r>
    </w:p>
    <w:p w:rsidR="00CC0596" w:rsidRPr="000A3DDC" w:rsidRDefault="00CC0596" w:rsidP="00CC0596">
      <w:pPr>
        <w:pStyle w:val="Tekstpodstawowywcity2"/>
        <w:numPr>
          <w:ilvl w:val="0"/>
          <w:numId w:val="48"/>
        </w:numPr>
        <w:spacing w:after="0" w:line="276" w:lineRule="auto"/>
        <w:jc w:val="both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sz w:val="20"/>
        </w:rPr>
        <w:t xml:space="preserve">zostanie zajęty cały majątek </w:t>
      </w:r>
      <w:r w:rsidRPr="000A3DDC">
        <w:rPr>
          <w:rFonts w:ascii="Cambria" w:hAnsi="Cambria" w:cs="Arial"/>
          <w:b/>
          <w:bCs/>
          <w:sz w:val="20"/>
        </w:rPr>
        <w:t>Wykonawcy;</w:t>
      </w:r>
    </w:p>
    <w:p w:rsidR="00CC0596" w:rsidRPr="000A3DDC" w:rsidRDefault="00CC0596" w:rsidP="00CC0596">
      <w:pPr>
        <w:pStyle w:val="Tekstpodstawowywcity2"/>
        <w:numPr>
          <w:ilvl w:val="0"/>
          <w:numId w:val="48"/>
        </w:numPr>
        <w:spacing w:after="0" w:line="276" w:lineRule="auto"/>
        <w:jc w:val="both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b/>
          <w:bCs/>
          <w:sz w:val="20"/>
        </w:rPr>
        <w:t xml:space="preserve">Wykonawca </w:t>
      </w:r>
      <w:r w:rsidRPr="000A3DDC">
        <w:rPr>
          <w:rFonts w:ascii="Cambria" w:hAnsi="Cambria" w:cs="Arial"/>
          <w:sz w:val="20"/>
        </w:rPr>
        <w:t xml:space="preserve">nie rozpoczął robót bez uzasadnionych przyczyn oraz nie kontynuuje ich pomimo pisemnego wezwania </w:t>
      </w:r>
      <w:r w:rsidRPr="000A3DDC">
        <w:rPr>
          <w:rFonts w:ascii="Cambria" w:hAnsi="Cambria" w:cs="Arial"/>
          <w:b/>
          <w:bCs/>
          <w:sz w:val="20"/>
        </w:rPr>
        <w:t>Zamawiającego;</w:t>
      </w:r>
    </w:p>
    <w:p w:rsidR="00CC0596" w:rsidRPr="000A3DDC" w:rsidRDefault="00CC0596" w:rsidP="00CC0596">
      <w:pPr>
        <w:pStyle w:val="Tekstpodstawowywcity2"/>
        <w:numPr>
          <w:ilvl w:val="0"/>
          <w:numId w:val="48"/>
        </w:numPr>
        <w:spacing w:after="0" w:line="276" w:lineRule="auto"/>
        <w:jc w:val="both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sz w:val="20"/>
        </w:rPr>
        <w:t>Konieczność dwukrotnego dokonywania bezpośredniej zapłaty podwykonawcy lub dalszemu podwykonawcy, lub konieczność dokonania bezpośrednich zapłat na sumę większą niż 5% wartości umowy – w terminie 14 dni od dokonania drugiej płatności,</w:t>
      </w:r>
    </w:p>
    <w:p w:rsidR="00CC0596" w:rsidRPr="000A3DDC" w:rsidRDefault="00CC0596" w:rsidP="00CC0596">
      <w:pPr>
        <w:pStyle w:val="Tekstpodstawowywcity2"/>
        <w:numPr>
          <w:ilvl w:val="2"/>
          <w:numId w:val="47"/>
        </w:numPr>
        <w:spacing w:after="0" w:line="276" w:lineRule="auto"/>
        <w:ind w:left="360" w:hanging="360"/>
        <w:jc w:val="both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b/>
          <w:bCs/>
          <w:sz w:val="20"/>
        </w:rPr>
        <w:t xml:space="preserve">Wykonawcy </w:t>
      </w:r>
      <w:r w:rsidRPr="000A3DDC">
        <w:rPr>
          <w:rFonts w:ascii="Cambria" w:hAnsi="Cambria" w:cs="Arial"/>
          <w:sz w:val="20"/>
        </w:rPr>
        <w:t xml:space="preserve">przysługuje prawo do odstąpienia od umowy w terminie 14 </w:t>
      </w:r>
      <w:r w:rsidR="00755607" w:rsidRPr="000A3DDC">
        <w:rPr>
          <w:rFonts w:ascii="Cambria" w:hAnsi="Cambria" w:cs="Arial"/>
          <w:sz w:val="20"/>
        </w:rPr>
        <w:t xml:space="preserve">dni, </w:t>
      </w:r>
      <w:r w:rsidRPr="000A3DDC">
        <w:rPr>
          <w:rFonts w:ascii="Cambria" w:hAnsi="Cambria" w:cs="Arial"/>
          <w:sz w:val="20"/>
        </w:rPr>
        <w:t xml:space="preserve">gdy </w:t>
      </w:r>
      <w:r w:rsidRPr="000A3DDC">
        <w:rPr>
          <w:rFonts w:ascii="Cambria" w:hAnsi="Cambria" w:cs="Arial"/>
          <w:b/>
          <w:bCs/>
          <w:sz w:val="20"/>
        </w:rPr>
        <w:t xml:space="preserve">Zamawiający </w:t>
      </w:r>
      <w:r w:rsidRPr="000A3DDC">
        <w:rPr>
          <w:rFonts w:ascii="Cambria" w:hAnsi="Cambria" w:cs="Arial"/>
          <w:sz w:val="20"/>
        </w:rPr>
        <w:t xml:space="preserve">nie przystąpił do odbioru </w:t>
      </w:r>
      <w:r>
        <w:rPr>
          <w:rFonts w:ascii="Cambria" w:hAnsi="Cambria" w:cs="Arial"/>
          <w:sz w:val="20"/>
        </w:rPr>
        <w:t>robót</w:t>
      </w:r>
      <w:r w:rsidRPr="000A3DDC">
        <w:rPr>
          <w:rFonts w:ascii="Cambria" w:hAnsi="Cambria" w:cs="Arial"/>
          <w:sz w:val="20"/>
        </w:rPr>
        <w:t>, bezpodstawnie odmawia dokonania odbioru robót lub odmawia podpisania protokołu odbioru.</w:t>
      </w:r>
    </w:p>
    <w:p w:rsidR="00CC0596" w:rsidRPr="000A3DDC" w:rsidRDefault="00CC0596" w:rsidP="00CC0596">
      <w:pPr>
        <w:pStyle w:val="Tekstpodstawowywcity2"/>
        <w:numPr>
          <w:ilvl w:val="2"/>
          <w:numId w:val="47"/>
        </w:numPr>
        <w:spacing w:after="0" w:line="276" w:lineRule="auto"/>
        <w:ind w:left="360" w:hanging="360"/>
        <w:jc w:val="both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sz w:val="20"/>
        </w:rPr>
        <w:t>Odstąpienie od umowy powinno nastąpić w formie pisemnej pod rygorem nieważności takiego oświadczenia i powinno zawierać uzasadnienie.</w:t>
      </w:r>
    </w:p>
    <w:p w:rsidR="00CC0596" w:rsidRPr="000A3DDC" w:rsidRDefault="00CC0596" w:rsidP="00CC0596">
      <w:pPr>
        <w:pStyle w:val="Tekstpodstawowywcity2"/>
        <w:numPr>
          <w:ilvl w:val="2"/>
          <w:numId w:val="47"/>
        </w:numPr>
        <w:spacing w:after="0" w:line="276" w:lineRule="auto"/>
        <w:ind w:left="360" w:hanging="360"/>
        <w:jc w:val="both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sz w:val="20"/>
        </w:rPr>
        <w:t xml:space="preserve">W przypadku odstąpienia od umowy </w:t>
      </w:r>
      <w:r w:rsidRPr="000A3DDC">
        <w:rPr>
          <w:rFonts w:ascii="Cambria" w:hAnsi="Cambria" w:cs="Arial"/>
          <w:b/>
          <w:bCs/>
          <w:sz w:val="20"/>
        </w:rPr>
        <w:t>Wykonawcę</w:t>
      </w:r>
      <w:r w:rsidRPr="000A3DDC">
        <w:rPr>
          <w:rFonts w:ascii="Cambria" w:hAnsi="Cambria" w:cs="Arial"/>
          <w:sz w:val="20"/>
        </w:rPr>
        <w:t xml:space="preserve"> oraz </w:t>
      </w:r>
      <w:r w:rsidRPr="000A3DDC">
        <w:rPr>
          <w:rFonts w:ascii="Cambria" w:hAnsi="Cambria" w:cs="Arial"/>
          <w:b/>
          <w:bCs/>
          <w:sz w:val="20"/>
        </w:rPr>
        <w:t>Zamawiającego</w:t>
      </w:r>
      <w:r w:rsidRPr="000A3DDC">
        <w:rPr>
          <w:rFonts w:ascii="Cambria" w:hAnsi="Cambria" w:cs="Arial"/>
          <w:sz w:val="20"/>
        </w:rPr>
        <w:t xml:space="preserve"> obciążają następujące obowiązki szczegółowe:</w:t>
      </w:r>
    </w:p>
    <w:p w:rsidR="00CC0596" w:rsidRPr="000A3DDC" w:rsidRDefault="00CC0596" w:rsidP="00CC0596">
      <w:pPr>
        <w:pStyle w:val="Tekstpodstawowywcity2"/>
        <w:numPr>
          <w:ilvl w:val="0"/>
          <w:numId w:val="49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sz w:val="20"/>
        </w:rPr>
        <w:t xml:space="preserve"> w terminie 7 dni od daty odstąpienia od umowy, </w:t>
      </w:r>
      <w:r w:rsidRPr="000A3DDC">
        <w:rPr>
          <w:rFonts w:ascii="Cambria" w:hAnsi="Cambria" w:cs="Arial"/>
          <w:b/>
          <w:bCs/>
          <w:sz w:val="20"/>
        </w:rPr>
        <w:t>Wykonawca</w:t>
      </w:r>
      <w:r w:rsidRPr="000A3DDC">
        <w:rPr>
          <w:rFonts w:ascii="Cambria" w:hAnsi="Cambria" w:cs="Arial"/>
          <w:sz w:val="20"/>
        </w:rPr>
        <w:t xml:space="preserve"> przy udziale </w:t>
      </w:r>
      <w:r w:rsidRPr="000A3DDC">
        <w:rPr>
          <w:rFonts w:ascii="Cambria" w:hAnsi="Cambria" w:cs="Arial"/>
          <w:b/>
          <w:bCs/>
          <w:sz w:val="20"/>
        </w:rPr>
        <w:t>Zamawiającego</w:t>
      </w:r>
      <w:r w:rsidRPr="000A3DDC">
        <w:rPr>
          <w:rFonts w:ascii="Cambria" w:hAnsi="Cambria" w:cs="Arial"/>
          <w:sz w:val="20"/>
        </w:rPr>
        <w:t xml:space="preserve"> sporządzi szczegółowy protokół inwentaryzacji robót w toku wg stanu na dzień odstąpienia;</w:t>
      </w:r>
    </w:p>
    <w:p w:rsidR="00CC0596" w:rsidRPr="000A3DDC" w:rsidRDefault="00CC0596" w:rsidP="00CC0596">
      <w:pPr>
        <w:pStyle w:val="Tekstpodstawowywcity2"/>
        <w:numPr>
          <w:ilvl w:val="0"/>
          <w:numId w:val="49"/>
        </w:numPr>
        <w:tabs>
          <w:tab w:val="left" w:pos="720"/>
        </w:tabs>
        <w:spacing w:after="0" w:line="276" w:lineRule="auto"/>
        <w:ind w:left="720"/>
        <w:jc w:val="both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b/>
          <w:bCs/>
          <w:sz w:val="20"/>
        </w:rPr>
        <w:t>Wykonawca</w:t>
      </w:r>
      <w:r w:rsidRPr="000A3DDC">
        <w:rPr>
          <w:rFonts w:ascii="Cambria" w:hAnsi="Cambria" w:cs="Arial"/>
          <w:sz w:val="20"/>
        </w:rPr>
        <w:t xml:space="preserve"> zabezpieczy przerwane roboty w zakresie obustronnie uzgodnionym, na koszt tej strony, która była powodem odstąpienia od umowy;</w:t>
      </w:r>
    </w:p>
    <w:p w:rsidR="00CC0596" w:rsidRPr="000A3DDC" w:rsidRDefault="00CC0596" w:rsidP="00CC0596">
      <w:pPr>
        <w:pStyle w:val="Tekstpodstawowywcity2"/>
        <w:numPr>
          <w:ilvl w:val="0"/>
          <w:numId w:val="49"/>
        </w:numPr>
        <w:tabs>
          <w:tab w:val="left" w:pos="720"/>
        </w:tabs>
        <w:spacing w:after="0" w:line="276" w:lineRule="auto"/>
        <w:ind w:left="720"/>
        <w:jc w:val="both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b/>
          <w:bCs/>
          <w:sz w:val="20"/>
        </w:rPr>
        <w:t xml:space="preserve">Wykonawca </w:t>
      </w:r>
      <w:r w:rsidRPr="000A3DDC">
        <w:rPr>
          <w:rFonts w:ascii="Cambria" w:hAnsi="Cambria" w:cs="Arial"/>
          <w:sz w:val="20"/>
        </w:rPr>
        <w:t>niezwłocznie, ale nie później niż w ciągu 14 dni usunie z placu budowy urządzenia zaplecza przez niego dostarczone lub wniesione.</w:t>
      </w:r>
      <w:r w:rsidRPr="000A3DDC">
        <w:rPr>
          <w:rFonts w:ascii="Cambria" w:hAnsi="Cambria" w:cs="Arial"/>
          <w:bCs/>
          <w:sz w:val="20"/>
        </w:rPr>
        <w:t xml:space="preserve"> </w:t>
      </w:r>
    </w:p>
    <w:p w:rsidR="00BD4F7F" w:rsidRPr="0065090F" w:rsidRDefault="00CC0596" w:rsidP="0065090F">
      <w:pPr>
        <w:numPr>
          <w:ilvl w:val="2"/>
          <w:numId w:val="47"/>
        </w:numPr>
        <w:spacing w:after="0"/>
        <w:ind w:left="360" w:hanging="360"/>
        <w:jc w:val="both"/>
        <w:rPr>
          <w:rFonts w:ascii="Cambria" w:hAnsi="Cambria" w:cs="Arial"/>
          <w:bCs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0A3DDC">
        <w:rPr>
          <w:rFonts w:ascii="Cambria" w:hAnsi="Cambria" w:cs="Arial"/>
          <w:b/>
          <w:bCs/>
          <w:sz w:val="20"/>
          <w:szCs w:val="20"/>
        </w:rPr>
        <w:t>Wykonawcy</w:t>
      </w:r>
      <w:r w:rsidRPr="000A3DDC">
        <w:rPr>
          <w:rFonts w:ascii="Cambria" w:hAnsi="Cambria" w:cs="Arial"/>
          <w:sz w:val="20"/>
          <w:szCs w:val="20"/>
        </w:rPr>
        <w:t xml:space="preserve">, </w:t>
      </w:r>
      <w:r w:rsidRPr="000A3DDC">
        <w:rPr>
          <w:rFonts w:ascii="Cambria" w:hAnsi="Cambria" w:cs="Arial"/>
          <w:b/>
          <w:bCs/>
          <w:sz w:val="20"/>
          <w:szCs w:val="20"/>
        </w:rPr>
        <w:t>Zamawiający</w:t>
      </w:r>
      <w:r w:rsidRPr="000A3DDC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ED1DD5" w:rsidRPr="000A3DDC" w:rsidRDefault="00ED1DD5" w:rsidP="00ED1DD5">
      <w:pPr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lastRenderedPageBreak/>
        <w:t>§ 22</w:t>
      </w:r>
    </w:p>
    <w:p w:rsidR="00ED1DD5" w:rsidRPr="000A3DDC" w:rsidRDefault="00ED1DD5" w:rsidP="00ED1DD5">
      <w:pPr>
        <w:pStyle w:val="Tekstpodstawowywcity2"/>
        <w:numPr>
          <w:ilvl w:val="1"/>
          <w:numId w:val="50"/>
        </w:numPr>
        <w:spacing w:after="0" w:line="276" w:lineRule="auto"/>
        <w:ind w:left="426" w:hanging="426"/>
        <w:jc w:val="both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sz w:val="20"/>
        </w:rPr>
        <w:t>W sprawach nieuregulowanych niniejszą umową znajdują zastosowanie przepisy Kodeksu Cywilnego</w:t>
      </w:r>
      <w:r w:rsidRPr="000A3DDC">
        <w:rPr>
          <w:rFonts w:ascii="Cambria" w:hAnsi="Cambria" w:cs="Arial"/>
          <w:b/>
          <w:sz w:val="20"/>
        </w:rPr>
        <w:t>,</w:t>
      </w:r>
      <w:r w:rsidRPr="000A3DDC">
        <w:rPr>
          <w:rFonts w:ascii="Cambria" w:hAnsi="Cambria" w:cs="Arial"/>
          <w:sz w:val="20"/>
        </w:rPr>
        <w:t xml:space="preserve"> </w:t>
      </w:r>
      <w:r>
        <w:rPr>
          <w:rFonts w:ascii="Cambria" w:hAnsi="Cambria" w:cs="Arial"/>
          <w:sz w:val="20"/>
        </w:rPr>
        <w:t>ustawy z dnia 11</w:t>
      </w:r>
      <w:r w:rsidRPr="00D271A8">
        <w:rPr>
          <w:rFonts w:ascii="Cambria" w:hAnsi="Cambria" w:cs="Arial"/>
          <w:sz w:val="20"/>
        </w:rPr>
        <w:t xml:space="preserve"> </w:t>
      </w:r>
      <w:r>
        <w:rPr>
          <w:rFonts w:ascii="Cambria" w:hAnsi="Cambria" w:cs="Arial"/>
          <w:sz w:val="20"/>
        </w:rPr>
        <w:t>września</w:t>
      </w:r>
      <w:r w:rsidRPr="00D271A8">
        <w:rPr>
          <w:rFonts w:ascii="Cambria" w:hAnsi="Cambria" w:cs="Arial"/>
          <w:sz w:val="20"/>
        </w:rPr>
        <w:t xml:space="preserve"> 20</w:t>
      </w:r>
      <w:r>
        <w:rPr>
          <w:rFonts w:ascii="Cambria" w:hAnsi="Cambria" w:cs="Arial"/>
          <w:sz w:val="20"/>
        </w:rPr>
        <w:t>19</w:t>
      </w:r>
      <w:r w:rsidRPr="00D271A8">
        <w:rPr>
          <w:rFonts w:ascii="Cambria" w:hAnsi="Cambria" w:cs="Arial"/>
          <w:sz w:val="20"/>
        </w:rPr>
        <w:t xml:space="preserve"> r. Prawo </w:t>
      </w:r>
      <w:r w:rsidR="00E53E34" w:rsidRPr="00D271A8">
        <w:rPr>
          <w:rFonts w:ascii="Cambria" w:hAnsi="Cambria" w:cs="Arial"/>
          <w:sz w:val="20"/>
        </w:rPr>
        <w:t>Zamówień</w:t>
      </w:r>
      <w:r w:rsidR="00E53E34">
        <w:rPr>
          <w:rFonts w:ascii="Cambria" w:hAnsi="Cambria" w:cs="Arial"/>
          <w:sz w:val="20"/>
        </w:rPr>
        <w:t xml:space="preserve"> P</w:t>
      </w:r>
      <w:r w:rsidRPr="00D271A8">
        <w:rPr>
          <w:rFonts w:ascii="Cambria" w:hAnsi="Cambria" w:cs="Arial"/>
          <w:sz w:val="20"/>
        </w:rPr>
        <w:t xml:space="preserve">ublicznych (tekst jednolity </w:t>
      </w:r>
      <w:r w:rsidRPr="00D271A8">
        <w:rPr>
          <w:rFonts w:ascii="Cambria" w:hAnsi="Cambria" w:cs="Arial"/>
          <w:bCs/>
          <w:sz w:val="20"/>
        </w:rPr>
        <w:t xml:space="preserve">Dz. U. </w:t>
      </w:r>
      <w:r w:rsidR="0065090F">
        <w:rPr>
          <w:rFonts w:ascii="Cambria" w:hAnsi="Cambria" w:cs="Arial"/>
          <w:bCs/>
          <w:sz w:val="20"/>
        </w:rPr>
        <w:t xml:space="preserve">    </w:t>
      </w:r>
      <w:r w:rsidRPr="00D271A8">
        <w:rPr>
          <w:rFonts w:ascii="Cambria" w:hAnsi="Cambria" w:cs="Arial"/>
          <w:bCs/>
          <w:sz w:val="20"/>
        </w:rPr>
        <w:t>z</w:t>
      </w:r>
      <w:r w:rsidRPr="00D271A8">
        <w:rPr>
          <w:rFonts w:ascii="Cambria" w:hAnsi="Cambria" w:cs="Arial"/>
          <w:b/>
          <w:bCs/>
          <w:sz w:val="20"/>
        </w:rPr>
        <w:t xml:space="preserve"> </w:t>
      </w:r>
      <w:r>
        <w:rPr>
          <w:rFonts w:ascii="Cambria" w:hAnsi="Cambria" w:cs="Arial"/>
          <w:spacing w:val="-4"/>
          <w:sz w:val="20"/>
        </w:rPr>
        <w:t>2021</w:t>
      </w:r>
      <w:r w:rsidRPr="00D271A8">
        <w:rPr>
          <w:rFonts w:ascii="Cambria" w:hAnsi="Cambria" w:cs="Arial"/>
          <w:spacing w:val="-4"/>
          <w:sz w:val="20"/>
        </w:rPr>
        <w:t xml:space="preserve"> r. poz. </w:t>
      </w:r>
      <w:r>
        <w:rPr>
          <w:rFonts w:ascii="Cambria" w:hAnsi="Cambria" w:cs="Arial"/>
          <w:spacing w:val="-4"/>
          <w:sz w:val="20"/>
        </w:rPr>
        <w:t>1129</w:t>
      </w:r>
      <w:r w:rsidRPr="00D271A8">
        <w:rPr>
          <w:rFonts w:ascii="Cambria" w:hAnsi="Cambria" w:cs="Arial"/>
          <w:spacing w:val="-4"/>
          <w:sz w:val="20"/>
        </w:rPr>
        <w:t xml:space="preserve"> z </w:t>
      </w:r>
      <w:proofErr w:type="spellStart"/>
      <w:r w:rsidRPr="00D271A8">
        <w:rPr>
          <w:rFonts w:ascii="Cambria" w:hAnsi="Cambria" w:cs="Arial"/>
          <w:spacing w:val="-4"/>
          <w:sz w:val="20"/>
        </w:rPr>
        <w:t>późn</w:t>
      </w:r>
      <w:proofErr w:type="spellEnd"/>
      <w:r w:rsidRPr="00D271A8">
        <w:rPr>
          <w:rFonts w:ascii="Cambria" w:hAnsi="Cambria" w:cs="Arial"/>
          <w:spacing w:val="-4"/>
          <w:sz w:val="20"/>
        </w:rPr>
        <w:t>. zm.</w:t>
      </w:r>
      <w:r w:rsidRPr="00D271A8">
        <w:rPr>
          <w:rFonts w:ascii="Cambria" w:hAnsi="Cambria" w:cs="Arial"/>
          <w:sz w:val="20"/>
        </w:rPr>
        <w:t>) oraz inne obowiązujące przepisy prawa</w:t>
      </w:r>
      <w:r w:rsidRPr="000A3DDC">
        <w:rPr>
          <w:rFonts w:ascii="Cambria" w:hAnsi="Cambria" w:cs="Arial"/>
          <w:sz w:val="20"/>
        </w:rPr>
        <w:t xml:space="preserve"> </w:t>
      </w:r>
    </w:p>
    <w:p w:rsidR="00ED1DD5" w:rsidRPr="000A3DDC" w:rsidRDefault="00ED1DD5" w:rsidP="00ED1DD5">
      <w:pPr>
        <w:pStyle w:val="Tekstpodstawowywcity2"/>
        <w:numPr>
          <w:ilvl w:val="1"/>
          <w:numId w:val="50"/>
        </w:numPr>
        <w:spacing w:after="0" w:line="276" w:lineRule="auto"/>
        <w:ind w:left="426" w:hanging="426"/>
        <w:jc w:val="both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sz w:val="20"/>
        </w:rPr>
        <w:t xml:space="preserve">W razie ewentualnych sporów rozstrzygać je będzie Sąd Powszechny właściwy dla siedziby </w:t>
      </w:r>
      <w:r w:rsidRPr="000A3DDC">
        <w:rPr>
          <w:rFonts w:ascii="Cambria" w:hAnsi="Cambria" w:cs="Arial"/>
          <w:b/>
          <w:sz w:val="20"/>
        </w:rPr>
        <w:t>Zamawiającego.</w:t>
      </w:r>
    </w:p>
    <w:p w:rsidR="00ED1DD5" w:rsidRPr="000A3DDC" w:rsidRDefault="00ED1DD5" w:rsidP="00ED1DD5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b/>
          <w:bCs/>
          <w:sz w:val="20"/>
        </w:rPr>
        <w:t>§ 2</w:t>
      </w:r>
      <w:r>
        <w:rPr>
          <w:rFonts w:ascii="Cambria" w:hAnsi="Cambria" w:cs="Arial"/>
          <w:b/>
          <w:bCs/>
          <w:sz w:val="20"/>
        </w:rPr>
        <w:t>3</w:t>
      </w:r>
    </w:p>
    <w:p w:rsidR="00ED1DD5" w:rsidRPr="003D6137" w:rsidRDefault="00ED1DD5" w:rsidP="003D6137">
      <w:pPr>
        <w:pStyle w:val="Tekstpodstawowywcity2"/>
        <w:spacing w:line="276" w:lineRule="auto"/>
        <w:ind w:left="426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sz w:val="20"/>
        </w:rPr>
        <w:t>Wszelkie zmiany treści umowy mogą nastąpić jedynie w formie pisemnej pod rygorem nieważności.</w:t>
      </w:r>
    </w:p>
    <w:p w:rsidR="00ED1DD5" w:rsidRPr="000A3DDC" w:rsidRDefault="00ED1DD5" w:rsidP="00ED1DD5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b/>
          <w:bCs/>
          <w:sz w:val="20"/>
        </w:rPr>
        <w:t>§ 2</w:t>
      </w:r>
      <w:r>
        <w:rPr>
          <w:rFonts w:ascii="Cambria" w:hAnsi="Cambria" w:cs="Arial"/>
          <w:b/>
          <w:bCs/>
          <w:sz w:val="20"/>
        </w:rPr>
        <w:t>4</w:t>
      </w:r>
    </w:p>
    <w:p w:rsidR="00ED1DD5" w:rsidRPr="000A3DDC" w:rsidRDefault="00ED1DD5" w:rsidP="003D6137">
      <w:pPr>
        <w:pStyle w:val="Tekstpodstawowywcity2"/>
        <w:spacing w:line="276" w:lineRule="auto"/>
        <w:ind w:left="426"/>
        <w:rPr>
          <w:rFonts w:ascii="Cambria" w:hAnsi="Cambria" w:cs="Arial"/>
          <w:sz w:val="20"/>
        </w:rPr>
      </w:pPr>
      <w:r w:rsidRPr="0040788B">
        <w:rPr>
          <w:rFonts w:ascii="Cambria" w:hAnsi="Cambria" w:cs="Arial"/>
          <w:sz w:val="20"/>
        </w:rPr>
        <w:t xml:space="preserve">Umowa została sporządzona w </w:t>
      </w:r>
      <w:r>
        <w:rPr>
          <w:rFonts w:ascii="Cambria" w:hAnsi="Cambria" w:cs="Arial"/>
          <w:sz w:val="20"/>
        </w:rPr>
        <w:t>czterech</w:t>
      </w:r>
      <w:r w:rsidRPr="0040788B">
        <w:rPr>
          <w:rFonts w:ascii="Cambria" w:hAnsi="Cambria" w:cs="Arial"/>
          <w:sz w:val="20"/>
        </w:rPr>
        <w:t xml:space="preserve"> jednobrzmiących egzemplarzach, z </w:t>
      </w:r>
      <w:r w:rsidR="00755607" w:rsidRPr="0040788B">
        <w:rPr>
          <w:rFonts w:ascii="Cambria" w:hAnsi="Cambria" w:cs="Arial"/>
          <w:sz w:val="20"/>
        </w:rPr>
        <w:t>czego 3 egzemplarze</w:t>
      </w:r>
      <w:r w:rsidRPr="0040788B">
        <w:rPr>
          <w:rFonts w:ascii="Cambria" w:hAnsi="Cambria" w:cs="Arial"/>
          <w:sz w:val="20"/>
        </w:rPr>
        <w:t xml:space="preserve"> dla </w:t>
      </w:r>
      <w:r w:rsidRPr="0040788B">
        <w:rPr>
          <w:rFonts w:ascii="Cambria" w:hAnsi="Cambria" w:cs="Arial"/>
          <w:b/>
          <w:sz w:val="20"/>
        </w:rPr>
        <w:t xml:space="preserve">Zamawiającego </w:t>
      </w:r>
      <w:r w:rsidRPr="0040788B">
        <w:rPr>
          <w:rFonts w:ascii="Cambria" w:hAnsi="Cambria" w:cs="Arial"/>
          <w:sz w:val="20"/>
        </w:rPr>
        <w:t xml:space="preserve">i 1 dla </w:t>
      </w:r>
      <w:r w:rsidRPr="0040788B">
        <w:rPr>
          <w:rFonts w:ascii="Cambria" w:hAnsi="Cambria" w:cs="Arial"/>
          <w:b/>
          <w:sz w:val="20"/>
        </w:rPr>
        <w:t>Wykonawcy</w:t>
      </w:r>
      <w:r w:rsidRPr="0040788B">
        <w:rPr>
          <w:rFonts w:ascii="Cambria" w:hAnsi="Cambria" w:cs="Arial"/>
          <w:sz w:val="20"/>
        </w:rPr>
        <w:t xml:space="preserve">.              </w:t>
      </w:r>
    </w:p>
    <w:p w:rsidR="00ED1DD5" w:rsidRPr="000A3DDC" w:rsidRDefault="00ED1DD5" w:rsidP="00ED1DD5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b/>
          <w:bCs/>
          <w:sz w:val="20"/>
        </w:rPr>
        <w:t>§ 2</w:t>
      </w:r>
      <w:r>
        <w:rPr>
          <w:rFonts w:ascii="Cambria" w:hAnsi="Cambria" w:cs="Arial"/>
          <w:b/>
          <w:bCs/>
          <w:sz w:val="20"/>
        </w:rPr>
        <w:t>5</w:t>
      </w:r>
    </w:p>
    <w:p w:rsidR="00ED1DD5" w:rsidRPr="000A3DDC" w:rsidRDefault="00ED1DD5" w:rsidP="00ED1DD5">
      <w:pPr>
        <w:pStyle w:val="Tekstpodstawowywcity2"/>
        <w:spacing w:line="276" w:lineRule="auto"/>
        <w:ind w:left="426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sz w:val="20"/>
        </w:rPr>
        <w:t xml:space="preserve">Integralną </w:t>
      </w:r>
      <w:r w:rsidR="00137904">
        <w:rPr>
          <w:rFonts w:ascii="Cambria" w:hAnsi="Cambria" w:cs="Arial"/>
          <w:sz w:val="20"/>
        </w:rPr>
        <w:t>część niniejszej umowy stanowią</w:t>
      </w:r>
      <w:r w:rsidRPr="000A3DDC">
        <w:rPr>
          <w:rFonts w:ascii="Cambria" w:hAnsi="Cambria" w:cs="Arial"/>
          <w:sz w:val="20"/>
        </w:rPr>
        <w:t>:</w:t>
      </w:r>
    </w:p>
    <w:p w:rsidR="00ED1DD5" w:rsidRPr="00425781" w:rsidRDefault="00ED1DD5" w:rsidP="00ED1DD5">
      <w:pPr>
        <w:pStyle w:val="Tekstpodstawowywcity2"/>
        <w:numPr>
          <w:ilvl w:val="1"/>
          <w:numId w:val="49"/>
        </w:numPr>
        <w:spacing w:after="0" w:line="276" w:lineRule="auto"/>
        <w:ind w:left="851"/>
        <w:rPr>
          <w:rFonts w:ascii="Cambria" w:hAnsi="Cambria" w:cs="Arial"/>
          <w:sz w:val="20"/>
        </w:rPr>
      </w:pPr>
      <w:r w:rsidRPr="00425781">
        <w:rPr>
          <w:rFonts w:ascii="Cambria" w:hAnsi="Cambria" w:cs="Arial"/>
          <w:sz w:val="20"/>
        </w:rPr>
        <w:t>Specyfikacja warunków zamówienia.</w:t>
      </w:r>
    </w:p>
    <w:p w:rsidR="00ED1DD5" w:rsidRPr="00425781" w:rsidRDefault="00ED1DD5" w:rsidP="00ED1DD5">
      <w:pPr>
        <w:pStyle w:val="Tekstpodstawowywcity2"/>
        <w:numPr>
          <w:ilvl w:val="1"/>
          <w:numId w:val="49"/>
        </w:numPr>
        <w:spacing w:after="0" w:line="276" w:lineRule="auto"/>
        <w:ind w:left="851"/>
        <w:rPr>
          <w:rFonts w:ascii="Cambria" w:hAnsi="Cambria" w:cs="Arial"/>
          <w:sz w:val="20"/>
        </w:rPr>
      </w:pPr>
      <w:r w:rsidRPr="00425781">
        <w:rPr>
          <w:rFonts w:ascii="Cambria" w:hAnsi="Cambria" w:cs="Arial"/>
          <w:sz w:val="20"/>
        </w:rPr>
        <w:t xml:space="preserve">Oferta wykonawcy </w:t>
      </w:r>
      <w:r w:rsidRPr="00137904">
        <w:rPr>
          <w:rFonts w:ascii="Cambria" w:hAnsi="Cambria" w:cs="Arial"/>
          <w:sz w:val="20"/>
        </w:rPr>
        <w:t>z kosztorysem</w:t>
      </w:r>
      <w:r w:rsidR="00137904">
        <w:rPr>
          <w:rFonts w:ascii="Cambria" w:hAnsi="Cambria" w:cs="Arial"/>
          <w:sz w:val="20"/>
        </w:rPr>
        <w:t>.</w:t>
      </w:r>
    </w:p>
    <w:p w:rsidR="00B627ED" w:rsidRPr="00D271A8" w:rsidRDefault="00B627ED" w:rsidP="001B54B6">
      <w:pPr>
        <w:suppressAutoHyphens/>
        <w:spacing w:after="120"/>
        <w:jc w:val="both"/>
        <w:rPr>
          <w:rFonts w:ascii="Cambria" w:hAnsi="Cambria" w:cs="Arial"/>
          <w:sz w:val="20"/>
          <w:szCs w:val="20"/>
        </w:rPr>
      </w:pPr>
    </w:p>
    <w:p w:rsidR="008C7A12" w:rsidRPr="007973D5" w:rsidRDefault="008C7A12" w:rsidP="008C7A12">
      <w:pPr>
        <w:pStyle w:val="Standardowy0"/>
        <w:rPr>
          <w:rFonts w:asciiTheme="minorHAnsi" w:hAnsiTheme="minorHAnsi" w:cstheme="minorHAnsi"/>
          <w:b w:val="0"/>
          <w:sz w:val="24"/>
          <w:szCs w:val="24"/>
        </w:rPr>
      </w:pPr>
    </w:p>
    <w:p w:rsidR="003C55CE" w:rsidRPr="00762BCB" w:rsidRDefault="008C7A12" w:rsidP="00821106">
      <w:pPr>
        <w:pStyle w:val="Standardowy0"/>
        <w:spacing w:after="120"/>
        <w:jc w:val="both"/>
        <w:rPr>
          <w:rFonts w:asciiTheme="majorHAnsi" w:hAnsiTheme="majorHAnsi" w:cstheme="minorHAnsi"/>
          <w:sz w:val="24"/>
          <w:szCs w:val="24"/>
        </w:rPr>
      </w:pPr>
      <w:r w:rsidRPr="00762BCB">
        <w:rPr>
          <w:rFonts w:asciiTheme="majorHAnsi" w:hAnsiTheme="majorHAnsi" w:cstheme="minorHAnsi"/>
          <w:sz w:val="24"/>
          <w:szCs w:val="24"/>
        </w:rPr>
        <w:t xml:space="preserve">WYKONAWCA:                                        </w:t>
      </w:r>
      <w:r w:rsidR="00AE2A23" w:rsidRPr="00762BCB">
        <w:rPr>
          <w:rFonts w:asciiTheme="majorHAnsi" w:hAnsiTheme="majorHAnsi" w:cstheme="minorHAnsi"/>
          <w:sz w:val="24"/>
          <w:szCs w:val="24"/>
        </w:rPr>
        <w:t xml:space="preserve">          </w:t>
      </w:r>
      <w:r w:rsidR="00821106" w:rsidRPr="00762BCB">
        <w:rPr>
          <w:rFonts w:asciiTheme="majorHAnsi" w:hAnsiTheme="majorHAnsi" w:cstheme="minorHAnsi"/>
          <w:sz w:val="24"/>
          <w:szCs w:val="24"/>
        </w:rPr>
        <w:t xml:space="preserve">   </w:t>
      </w:r>
      <w:r w:rsidR="003D38A8">
        <w:rPr>
          <w:rFonts w:asciiTheme="majorHAnsi" w:hAnsiTheme="majorHAnsi" w:cstheme="minorHAnsi"/>
          <w:sz w:val="24"/>
          <w:szCs w:val="24"/>
        </w:rPr>
        <w:t xml:space="preserve">       </w:t>
      </w:r>
      <w:r w:rsidR="00821106" w:rsidRPr="00762BCB">
        <w:rPr>
          <w:rFonts w:asciiTheme="majorHAnsi" w:hAnsiTheme="majorHAnsi" w:cstheme="minorHAnsi"/>
          <w:sz w:val="24"/>
          <w:szCs w:val="24"/>
        </w:rPr>
        <w:t xml:space="preserve">         </w:t>
      </w:r>
      <w:r w:rsidR="00AE2A23" w:rsidRPr="00762BCB">
        <w:rPr>
          <w:rFonts w:asciiTheme="majorHAnsi" w:hAnsiTheme="majorHAnsi" w:cstheme="minorHAnsi"/>
          <w:sz w:val="24"/>
          <w:szCs w:val="24"/>
        </w:rPr>
        <w:t xml:space="preserve">         </w:t>
      </w:r>
      <w:r w:rsidRPr="00762BCB">
        <w:rPr>
          <w:rFonts w:asciiTheme="majorHAnsi" w:hAnsiTheme="majorHAnsi" w:cstheme="minorHAnsi"/>
          <w:sz w:val="24"/>
          <w:szCs w:val="24"/>
        </w:rPr>
        <w:t xml:space="preserve">                    ZAMAWIAJĄCY:</w:t>
      </w:r>
    </w:p>
    <w:sectPr w:rsidR="003C55CE" w:rsidRPr="00762BCB" w:rsidSect="00757A9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3D0" w:rsidRDefault="005333D0" w:rsidP="000708F7">
      <w:pPr>
        <w:spacing w:after="0" w:line="240" w:lineRule="auto"/>
      </w:pPr>
      <w:r>
        <w:separator/>
      </w:r>
    </w:p>
  </w:endnote>
  <w:endnote w:type="continuationSeparator" w:id="0">
    <w:p w:rsidR="005333D0" w:rsidRDefault="005333D0" w:rsidP="0007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3D0" w:rsidRDefault="005333D0" w:rsidP="000708F7">
      <w:pPr>
        <w:spacing w:after="0" w:line="240" w:lineRule="auto"/>
      </w:pPr>
      <w:r>
        <w:separator/>
      </w:r>
    </w:p>
  </w:footnote>
  <w:footnote w:type="continuationSeparator" w:id="0">
    <w:p w:rsidR="005333D0" w:rsidRDefault="005333D0" w:rsidP="0007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8B9" w:rsidRPr="00FB3A58" w:rsidRDefault="00E338B9" w:rsidP="00E338B9">
    <w:pPr>
      <w:pStyle w:val="Nagwek"/>
      <w:rPr>
        <w:rFonts w:ascii="Cambria" w:hAnsi="Cambria"/>
        <w:b/>
        <w:sz w:val="20"/>
      </w:rPr>
    </w:pPr>
    <w:r>
      <w:rPr>
        <w:rFonts w:ascii="Cambria" w:hAnsi="Cambria"/>
        <w:b/>
        <w:sz w:val="20"/>
      </w:rPr>
      <w:t>Numer referencyjny: ZP.271.35.2022</w:t>
    </w:r>
  </w:p>
  <w:p w:rsidR="00E338B9" w:rsidRDefault="00E338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C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</w:lvl>
  </w:abstractNum>
  <w:abstractNum w:abstractNumId="2" w15:restartNumberingAfterBreak="0">
    <w:nsid w:val="0000000E"/>
    <w:multiLevelType w:val="singleLevel"/>
    <w:tmpl w:val="596E3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 w:hint="default"/>
        <w:b w:val="0"/>
        <w:i w:val="0"/>
        <w:color w:val="auto"/>
        <w:sz w:val="20"/>
        <w:szCs w:val="18"/>
      </w:rPr>
    </w:lvl>
  </w:abstractNum>
  <w:abstractNum w:abstractNumId="3" w15:restartNumberingAfterBreak="0">
    <w:nsid w:val="0000000F"/>
    <w:multiLevelType w:val="singleLevel"/>
    <w:tmpl w:val="CBB69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4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3"/>
    <w:multiLevelType w:val="multilevel"/>
    <w:tmpl w:val="00000013"/>
    <w:name w:val="WW8Num1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14"/>
    <w:multiLevelType w:val="multilevel"/>
    <w:tmpl w:val="00000014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15"/>
    <w:multiLevelType w:val="multilevel"/>
    <w:tmpl w:val="00000015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7"/>
    <w:multiLevelType w:val="multilevel"/>
    <w:tmpl w:val="000000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A"/>
    <w:multiLevelType w:val="multilevel"/>
    <w:tmpl w:val="BE40276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1B"/>
    <w:multiLevelType w:val="singleLevel"/>
    <w:tmpl w:val="04150019"/>
    <w:lvl w:ilvl="0">
      <w:start w:val="1"/>
      <w:numFmt w:val="lowerLetter"/>
      <w:lvlText w:val="%1."/>
      <w:lvlJc w:val="left"/>
      <w:pPr>
        <w:ind w:left="1145" w:hanging="360"/>
      </w:pPr>
    </w:lvl>
  </w:abstractNum>
  <w:abstractNum w:abstractNumId="12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1714"/>
    <w:multiLevelType w:val="hybridMultilevel"/>
    <w:tmpl w:val="3D507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210B87"/>
    <w:multiLevelType w:val="hybridMultilevel"/>
    <w:tmpl w:val="E2DE0A56"/>
    <w:lvl w:ilvl="0" w:tplc="276CD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6544B7"/>
    <w:multiLevelType w:val="hybridMultilevel"/>
    <w:tmpl w:val="B9F8DC8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CBF70B6"/>
    <w:multiLevelType w:val="hybridMultilevel"/>
    <w:tmpl w:val="BEBEF86C"/>
    <w:lvl w:ilvl="0" w:tplc="570CE1E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726C6"/>
    <w:multiLevelType w:val="hybridMultilevel"/>
    <w:tmpl w:val="34D8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A67E5B"/>
    <w:multiLevelType w:val="hybridMultilevel"/>
    <w:tmpl w:val="EC1ED02A"/>
    <w:lvl w:ilvl="0" w:tplc="324E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183E3E"/>
    <w:multiLevelType w:val="hybridMultilevel"/>
    <w:tmpl w:val="F71A6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409D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0612497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6A421F"/>
    <w:multiLevelType w:val="hybridMultilevel"/>
    <w:tmpl w:val="17020688"/>
    <w:lvl w:ilvl="0" w:tplc="3E32611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72290D"/>
    <w:multiLevelType w:val="multilevel"/>
    <w:tmpl w:val="7B562460"/>
    <w:lvl w:ilvl="0">
      <w:start w:val="1"/>
      <w:numFmt w:val="decimal"/>
      <w:lvlText w:val="%1)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7D571A3"/>
    <w:multiLevelType w:val="multilevel"/>
    <w:tmpl w:val="F7F03B6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3EE1D68"/>
    <w:multiLevelType w:val="hybridMultilevel"/>
    <w:tmpl w:val="99525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B3190"/>
    <w:multiLevelType w:val="hybridMultilevel"/>
    <w:tmpl w:val="2F3ED458"/>
    <w:lvl w:ilvl="0" w:tplc="570CE1E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C301D"/>
    <w:multiLevelType w:val="hybridMultilevel"/>
    <w:tmpl w:val="BCBE4836"/>
    <w:lvl w:ilvl="0" w:tplc="570CE1E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E17B8"/>
    <w:multiLevelType w:val="multilevel"/>
    <w:tmpl w:val="701A185A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0B1249"/>
    <w:multiLevelType w:val="hybridMultilevel"/>
    <w:tmpl w:val="1ED8BDCC"/>
    <w:lvl w:ilvl="0" w:tplc="DD9E81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92BE3"/>
    <w:multiLevelType w:val="hybridMultilevel"/>
    <w:tmpl w:val="C7DCC690"/>
    <w:lvl w:ilvl="0" w:tplc="27987C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845E52"/>
    <w:multiLevelType w:val="hybridMultilevel"/>
    <w:tmpl w:val="B05AEA3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9020E"/>
    <w:multiLevelType w:val="hybridMultilevel"/>
    <w:tmpl w:val="B81CA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70CD5"/>
    <w:multiLevelType w:val="hybridMultilevel"/>
    <w:tmpl w:val="DFF2E1F6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4014E"/>
    <w:multiLevelType w:val="multilevel"/>
    <w:tmpl w:val="AE92B396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57F6A4B"/>
    <w:multiLevelType w:val="hybridMultilevel"/>
    <w:tmpl w:val="234EE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DD2AC2"/>
    <w:multiLevelType w:val="hybridMultilevel"/>
    <w:tmpl w:val="98BCC9A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E1604A"/>
    <w:multiLevelType w:val="hybridMultilevel"/>
    <w:tmpl w:val="A9EEA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0"/>
  </w:num>
  <w:num w:numId="18">
    <w:abstractNumId w:val="39"/>
  </w:num>
  <w:num w:numId="19">
    <w:abstractNumId w:val="17"/>
  </w:num>
  <w:num w:numId="20">
    <w:abstractNumId w:val="11"/>
  </w:num>
  <w:num w:numId="21">
    <w:abstractNumId w:val="27"/>
  </w:num>
  <w:num w:numId="22">
    <w:abstractNumId w:val="25"/>
  </w:num>
  <w:num w:numId="23">
    <w:abstractNumId w:val="42"/>
  </w:num>
  <w:num w:numId="24">
    <w:abstractNumId w:val="20"/>
  </w:num>
  <w:num w:numId="25">
    <w:abstractNumId w:val="32"/>
  </w:num>
  <w:num w:numId="26">
    <w:abstractNumId w:val="40"/>
  </w:num>
  <w:num w:numId="27">
    <w:abstractNumId w:val="1"/>
  </w:num>
  <w:num w:numId="28">
    <w:abstractNumId w:val="19"/>
  </w:num>
  <w:num w:numId="29">
    <w:abstractNumId w:val="29"/>
  </w:num>
  <w:num w:numId="30">
    <w:abstractNumId w:val="37"/>
  </w:num>
  <w:num w:numId="31">
    <w:abstractNumId w:val="43"/>
  </w:num>
  <w:num w:numId="32">
    <w:abstractNumId w:val="35"/>
  </w:num>
  <w:num w:numId="33">
    <w:abstractNumId w:val="1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48"/>
  </w:num>
  <w:num w:numId="37">
    <w:abstractNumId w:val="38"/>
  </w:num>
  <w:num w:numId="38">
    <w:abstractNumId w:val="12"/>
  </w:num>
  <w:num w:numId="39">
    <w:abstractNumId w:val="18"/>
  </w:num>
  <w:num w:numId="40">
    <w:abstractNumId w:val="44"/>
  </w:num>
  <w:num w:numId="41">
    <w:abstractNumId w:val="31"/>
  </w:num>
  <w:num w:numId="42">
    <w:abstractNumId w:val="2"/>
    <w:lvlOverride w:ilvl="0">
      <w:startOverride w:val="1"/>
    </w:lvlOverride>
  </w:num>
  <w:num w:numId="43">
    <w:abstractNumId w:val="21"/>
  </w:num>
  <w:num w:numId="44">
    <w:abstractNumId w:val="3"/>
  </w:num>
  <w:num w:numId="45">
    <w:abstractNumId w:val="22"/>
  </w:num>
  <w:num w:numId="46">
    <w:abstractNumId w:val="14"/>
  </w:num>
  <w:num w:numId="47">
    <w:abstractNumId w:val="36"/>
  </w:num>
  <w:num w:numId="48">
    <w:abstractNumId w:val="34"/>
  </w:num>
  <w:num w:numId="49">
    <w:abstractNumId w:val="2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595"/>
    <w:rsid w:val="00003008"/>
    <w:rsid w:val="000240C4"/>
    <w:rsid w:val="000313C9"/>
    <w:rsid w:val="00031A43"/>
    <w:rsid w:val="00031EDA"/>
    <w:rsid w:val="00033479"/>
    <w:rsid w:val="000400BC"/>
    <w:rsid w:val="00044348"/>
    <w:rsid w:val="000529FB"/>
    <w:rsid w:val="000708F7"/>
    <w:rsid w:val="00071FE1"/>
    <w:rsid w:val="00075986"/>
    <w:rsid w:val="00077587"/>
    <w:rsid w:val="00081616"/>
    <w:rsid w:val="00087DC3"/>
    <w:rsid w:val="00092281"/>
    <w:rsid w:val="000A1147"/>
    <w:rsid w:val="000A4178"/>
    <w:rsid w:val="000A5C16"/>
    <w:rsid w:val="000C0322"/>
    <w:rsid w:val="000D5D50"/>
    <w:rsid w:val="000E0539"/>
    <w:rsid w:val="000F0C32"/>
    <w:rsid w:val="000F1DFF"/>
    <w:rsid w:val="000F3125"/>
    <w:rsid w:val="00101F68"/>
    <w:rsid w:val="0011359D"/>
    <w:rsid w:val="00115211"/>
    <w:rsid w:val="00115E42"/>
    <w:rsid w:val="001251DC"/>
    <w:rsid w:val="001319F4"/>
    <w:rsid w:val="0013758B"/>
    <w:rsid w:val="00137904"/>
    <w:rsid w:val="00144DD2"/>
    <w:rsid w:val="00156594"/>
    <w:rsid w:val="00164C97"/>
    <w:rsid w:val="001734E8"/>
    <w:rsid w:val="00173BF9"/>
    <w:rsid w:val="0018444F"/>
    <w:rsid w:val="001A35F5"/>
    <w:rsid w:val="001A4840"/>
    <w:rsid w:val="001B54B6"/>
    <w:rsid w:val="001B7F4F"/>
    <w:rsid w:val="001B7F94"/>
    <w:rsid w:val="001C30C3"/>
    <w:rsid w:val="001D194A"/>
    <w:rsid w:val="001E5AA2"/>
    <w:rsid w:val="001F1393"/>
    <w:rsid w:val="00215CA1"/>
    <w:rsid w:val="00217449"/>
    <w:rsid w:val="00221E44"/>
    <w:rsid w:val="00227CE8"/>
    <w:rsid w:val="00252B40"/>
    <w:rsid w:val="00264239"/>
    <w:rsid w:val="00275296"/>
    <w:rsid w:val="00277D22"/>
    <w:rsid w:val="002A0FB4"/>
    <w:rsid w:val="002A4128"/>
    <w:rsid w:val="002B08A1"/>
    <w:rsid w:val="002B25D4"/>
    <w:rsid w:val="002B79CA"/>
    <w:rsid w:val="002C5F1E"/>
    <w:rsid w:val="002D2CCD"/>
    <w:rsid w:val="002D6128"/>
    <w:rsid w:val="002E5BAA"/>
    <w:rsid w:val="002E703C"/>
    <w:rsid w:val="00301D81"/>
    <w:rsid w:val="0030476A"/>
    <w:rsid w:val="003058A5"/>
    <w:rsid w:val="00324EC6"/>
    <w:rsid w:val="003279B0"/>
    <w:rsid w:val="00333B8E"/>
    <w:rsid w:val="00335926"/>
    <w:rsid w:val="0034187A"/>
    <w:rsid w:val="00345B84"/>
    <w:rsid w:val="0035300D"/>
    <w:rsid w:val="00360ABA"/>
    <w:rsid w:val="00364056"/>
    <w:rsid w:val="003666AC"/>
    <w:rsid w:val="0037201A"/>
    <w:rsid w:val="00373547"/>
    <w:rsid w:val="00377D43"/>
    <w:rsid w:val="003866D7"/>
    <w:rsid w:val="003A16BC"/>
    <w:rsid w:val="003A1DF4"/>
    <w:rsid w:val="003C046F"/>
    <w:rsid w:val="003C3889"/>
    <w:rsid w:val="003C45F5"/>
    <w:rsid w:val="003C55CE"/>
    <w:rsid w:val="003D38A8"/>
    <w:rsid w:val="003D6137"/>
    <w:rsid w:val="003E290F"/>
    <w:rsid w:val="003E4329"/>
    <w:rsid w:val="003F5D0E"/>
    <w:rsid w:val="003F77E3"/>
    <w:rsid w:val="00400582"/>
    <w:rsid w:val="00401C82"/>
    <w:rsid w:val="004020E7"/>
    <w:rsid w:val="00410A29"/>
    <w:rsid w:val="004238FD"/>
    <w:rsid w:val="0042753B"/>
    <w:rsid w:val="00456A7A"/>
    <w:rsid w:val="0047015C"/>
    <w:rsid w:val="00475795"/>
    <w:rsid w:val="00487F11"/>
    <w:rsid w:val="004910B1"/>
    <w:rsid w:val="00491E4F"/>
    <w:rsid w:val="00495BDD"/>
    <w:rsid w:val="004A6FC0"/>
    <w:rsid w:val="004A7B45"/>
    <w:rsid w:val="004A7F53"/>
    <w:rsid w:val="004B0B3B"/>
    <w:rsid w:val="004B4757"/>
    <w:rsid w:val="004B5263"/>
    <w:rsid w:val="004E3D1D"/>
    <w:rsid w:val="004E724A"/>
    <w:rsid w:val="004F5B3C"/>
    <w:rsid w:val="004F5F88"/>
    <w:rsid w:val="004F66F6"/>
    <w:rsid w:val="00503A61"/>
    <w:rsid w:val="00505B82"/>
    <w:rsid w:val="00517BDB"/>
    <w:rsid w:val="00520CE3"/>
    <w:rsid w:val="00525F75"/>
    <w:rsid w:val="005333D0"/>
    <w:rsid w:val="00533C4C"/>
    <w:rsid w:val="00537619"/>
    <w:rsid w:val="0054125C"/>
    <w:rsid w:val="005465BA"/>
    <w:rsid w:val="00547765"/>
    <w:rsid w:val="00570060"/>
    <w:rsid w:val="00570C84"/>
    <w:rsid w:val="00573944"/>
    <w:rsid w:val="0059386F"/>
    <w:rsid w:val="00597800"/>
    <w:rsid w:val="005A155B"/>
    <w:rsid w:val="005A30AD"/>
    <w:rsid w:val="005B1F87"/>
    <w:rsid w:val="005B20AF"/>
    <w:rsid w:val="005B6053"/>
    <w:rsid w:val="005C2A37"/>
    <w:rsid w:val="005C6A2D"/>
    <w:rsid w:val="005D1A70"/>
    <w:rsid w:val="005E161A"/>
    <w:rsid w:val="005E443E"/>
    <w:rsid w:val="005F1D26"/>
    <w:rsid w:val="00600EAB"/>
    <w:rsid w:val="006069D3"/>
    <w:rsid w:val="0061689A"/>
    <w:rsid w:val="006204E5"/>
    <w:rsid w:val="0062639C"/>
    <w:rsid w:val="006351F3"/>
    <w:rsid w:val="00635EDC"/>
    <w:rsid w:val="00636519"/>
    <w:rsid w:val="0065090F"/>
    <w:rsid w:val="00655382"/>
    <w:rsid w:val="00664565"/>
    <w:rsid w:val="00671214"/>
    <w:rsid w:val="00677D3B"/>
    <w:rsid w:val="0068755A"/>
    <w:rsid w:val="006954E9"/>
    <w:rsid w:val="006A394E"/>
    <w:rsid w:val="006A4F95"/>
    <w:rsid w:val="006B234D"/>
    <w:rsid w:val="006B428E"/>
    <w:rsid w:val="006C38C9"/>
    <w:rsid w:val="006D5238"/>
    <w:rsid w:val="006D7C54"/>
    <w:rsid w:val="006F5C5D"/>
    <w:rsid w:val="00704DC5"/>
    <w:rsid w:val="0071018D"/>
    <w:rsid w:val="00710A94"/>
    <w:rsid w:val="00710E29"/>
    <w:rsid w:val="00715E24"/>
    <w:rsid w:val="00720115"/>
    <w:rsid w:val="00722A84"/>
    <w:rsid w:val="00727A1F"/>
    <w:rsid w:val="00732854"/>
    <w:rsid w:val="00735A21"/>
    <w:rsid w:val="00737A7B"/>
    <w:rsid w:val="00741B67"/>
    <w:rsid w:val="0075178C"/>
    <w:rsid w:val="007523BD"/>
    <w:rsid w:val="0075530F"/>
    <w:rsid w:val="00755607"/>
    <w:rsid w:val="00757A98"/>
    <w:rsid w:val="00762BCB"/>
    <w:rsid w:val="007716C4"/>
    <w:rsid w:val="00781ED2"/>
    <w:rsid w:val="007901A9"/>
    <w:rsid w:val="00791858"/>
    <w:rsid w:val="00793207"/>
    <w:rsid w:val="007973D5"/>
    <w:rsid w:val="007A564A"/>
    <w:rsid w:val="007A6FE8"/>
    <w:rsid w:val="007B09FC"/>
    <w:rsid w:val="007B40B8"/>
    <w:rsid w:val="007B5DBC"/>
    <w:rsid w:val="007C4332"/>
    <w:rsid w:val="007C5DC0"/>
    <w:rsid w:val="007D476F"/>
    <w:rsid w:val="007E0D21"/>
    <w:rsid w:val="00812356"/>
    <w:rsid w:val="00812772"/>
    <w:rsid w:val="00814BE9"/>
    <w:rsid w:val="00816233"/>
    <w:rsid w:val="00817418"/>
    <w:rsid w:val="008206C8"/>
    <w:rsid w:val="00821106"/>
    <w:rsid w:val="008313AC"/>
    <w:rsid w:val="008332E3"/>
    <w:rsid w:val="008350E3"/>
    <w:rsid w:val="00835595"/>
    <w:rsid w:val="00837C11"/>
    <w:rsid w:val="00861586"/>
    <w:rsid w:val="008617F8"/>
    <w:rsid w:val="00871291"/>
    <w:rsid w:val="00881D13"/>
    <w:rsid w:val="008854C8"/>
    <w:rsid w:val="00885C9B"/>
    <w:rsid w:val="008A2848"/>
    <w:rsid w:val="008A7347"/>
    <w:rsid w:val="008B0EEF"/>
    <w:rsid w:val="008B5323"/>
    <w:rsid w:val="008C7030"/>
    <w:rsid w:val="008C7A12"/>
    <w:rsid w:val="008E0E1B"/>
    <w:rsid w:val="008E1436"/>
    <w:rsid w:val="008E7650"/>
    <w:rsid w:val="008F7B2B"/>
    <w:rsid w:val="00900D21"/>
    <w:rsid w:val="009131E7"/>
    <w:rsid w:val="00920FE1"/>
    <w:rsid w:val="009235BD"/>
    <w:rsid w:val="009331BF"/>
    <w:rsid w:val="009357A8"/>
    <w:rsid w:val="009426B8"/>
    <w:rsid w:val="00946CDE"/>
    <w:rsid w:val="0096355E"/>
    <w:rsid w:val="009647C7"/>
    <w:rsid w:val="00964C02"/>
    <w:rsid w:val="00977BF8"/>
    <w:rsid w:val="0098032A"/>
    <w:rsid w:val="00983B18"/>
    <w:rsid w:val="00985AD1"/>
    <w:rsid w:val="009871A8"/>
    <w:rsid w:val="0099130E"/>
    <w:rsid w:val="009A26C1"/>
    <w:rsid w:val="009A5F02"/>
    <w:rsid w:val="009C6CC2"/>
    <w:rsid w:val="009E3B3F"/>
    <w:rsid w:val="009E6B5A"/>
    <w:rsid w:val="009F490A"/>
    <w:rsid w:val="009F4FA4"/>
    <w:rsid w:val="009F5B3E"/>
    <w:rsid w:val="00A00F2E"/>
    <w:rsid w:val="00A01725"/>
    <w:rsid w:val="00A077D9"/>
    <w:rsid w:val="00A33ECC"/>
    <w:rsid w:val="00A34D02"/>
    <w:rsid w:val="00A44CC7"/>
    <w:rsid w:val="00A63E67"/>
    <w:rsid w:val="00A7254E"/>
    <w:rsid w:val="00A7692B"/>
    <w:rsid w:val="00A85260"/>
    <w:rsid w:val="00A966C6"/>
    <w:rsid w:val="00AC22AF"/>
    <w:rsid w:val="00AC2D41"/>
    <w:rsid w:val="00AC30CA"/>
    <w:rsid w:val="00AD1F93"/>
    <w:rsid w:val="00AD3895"/>
    <w:rsid w:val="00AD76BC"/>
    <w:rsid w:val="00AE1050"/>
    <w:rsid w:val="00AE2A23"/>
    <w:rsid w:val="00AE66B7"/>
    <w:rsid w:val="00AF02F4"/>
    <w:rsid w:val="00AF3288"/>
    <w:rsid w:val="00B035A4"/>
    <w:rsid w:val="00B072E2"/>
    <w:rsid w:val="00B10D28"/>
    <w:rsid w:val="00B138A5"/>
    <w:rsid w:val="00B23774"/>
    <w:rsid w:val="00B23940"/>
    <w:rsid w:val="00B26207"/>
    <w:rsid w:val="00B27561"/>
    <w:rsid w:val="00B33D7E"/>
    <w:rsid w:val="00B35BD9"/>
    <w:rsid w:val="00B50270"/>
    <w:rsid w:val="00B53271"/>
    <w:rsid w:val="00B627ED"/>
    <w:rsid w:val="00B676FC"/>
    <w:rsid w:val="00B85DAD"/>
    <w:rsid w:val="00B95939"/>
    <w:rsid w:val="00BA6957"/>
    <w:rsid w:val="00BB1A51"/>
    <w:rsid w:val="00BB2A74"/>
    <w:rsid w:val="00BB65B9"/>
    <w:rsid w:val="00BD4F7F"/>
    <w:rsid w:val="00BE0187"/>
    <w:rsid w:val="00BE1CBA"/>
    <w:rsid w:val="00BE5787"/>
    <w:rsid w:val="00BF04B9"/>
    <w:rsid w:val="00C0205B"/>
    <w:rsid w:val="00C051A9"/>
    <w:rsid w:val="00C2165D"/>
    <w:rsid w:val="00C24EAC"/>
    <w:rsid w:val="00C26539"/>
    <w:rsid w:val="00C33BC4"/>
    <w:rsid w:val="00C50E24"/>
    <w:rsid w:val="00C510AC"/>
    <w:rsid w:val="00C52762"/>
    <w:rsid w:val="00C5577A"/>
    <w:rsid w:val="00C57346"/>
    <w:rsid w:val="00C7464D"/>
    <w:rsid w:val="00C80DFB"/>
    <w:rsid w:val="00C80E91"/>
    <w:rsid w:val="00C911DC"/>
    <w:rsid w:val="00CA652A"/>
    <w:rsid w:val="00CA7143"/>
    <w:rsid w:val="00CB07E7"/>
    <w:rsid w:val="00CB2669"/>
    <w:rsid w:val="00CB2EB7"/>
    <w:rsid w:val="00CB5104"/>
    <w:rsid w:val="00CB5B44"/>
    <w:rsid w:val="00CC0596"/>
    <w:rsid w:val="00CC080B"/>
    <w:rsid w:val="00CC1C8F"/>
    <w:rsid w:val="00CC7413"/>
    <w:rsid w:val="00CE6F85"/>
    <w:rsid w:val="00CF29C9"/>
    <w:rsid w:val="00CF67C7"/>
    <w:rsid w:val="00D06AF6"/>
    <w:rsid w:val="00D0710A"/>
    <w:rsid w:val="00D07E81"/>
    <w:rsid w:val="00D15E3E"/>
    <w:rsid w:val="00D20083"/>
    <w:rsid w:val="00D4004F"/>
    <w:rsid w:val="00D41317"/>
    <w:rsid w:val="00D46F4E"/>
    <w:rsid w:val="00D7191A"/>
    <w:rsid w:val="00D72E73"/>
    <w:rsid w:val="00D81B6B"/>
    <w:rsid w:val="00D8382A"/>
    <w:rsid w:val="00D928E8"/>
    <w:rsid w:val="00D94467"/>
    <w:rsid w:val="00D95108"/>
    <w:rsid w:val="00DA00DE"/>
    <w:rsid w:val="00DA68A1"/>
    <w:rsid w:val="00DB1F62"/>
    <w:rsid w:val="00DB27C1"/>
    <w:rsid w:val="00DC11A9"/>
    <w:rsid w:val="00DC14EB"/>
    <w:rsid w:val="00DC3AE8"/>
    <w:rsid w:val="00DC4745"/>
    <w:rsid w:val="00DC66A4"/>
    <w:rsid w:val="00DD0189"/>
    <w:rsid w:val="00DD0456"/>
    <w:rsid w:val="00DD276C"/>
    <w:rsid w:val="00DD4716"/>
    <w:rsid w:val="00E021E6"/>
    <w:rsid w:val="00E11A97"/>
    <w:rsid w:val="00E174FB"/>
    <w:rsid w:val="00E224B5"/>
    <w:rsid w:val="00E23470"/>
    <w:rsid w:val="00E338B9"/>
    <w:rsid w:val="00E53E34"/>
    <w:rsid w:val="00E5625C"/>
    <w:rsid w:val="00E66911"/>
    <w:rsid w:val="00E83EA3"/>
    <w:rsid w:val="00E87E53"/>
    <w:rsid w:val="00E91747"/>
    <w:rsid w:val="00EA20E2"/>
    <w:rsid w:val="00EA426D"/>
    <w:rsid w:val="00EC4B75"/>
    <w:rsid w:val="00ED1DD5"/>
    <w:rsid w:val="00ED2453"/>
    <w:rsid w:val="00ED2769"/>
    <w:rsid w:val="00EE45BC"/>
    <w:rsid w:val="00EF56FB"/>
    <w:rsid w:val="00EF7733"/>
    <w:rsid w:val="00EF79A6"/>
    <w:rsid w:val="00F012FD"/>
    <w:rsid w:val="00F01D33"/>
    <w:rsid w:val="00F127BD"/>
    <w:rsid w:val="00F24C1B"/>
    <w:rsid w:val="00F276AC"/>
    <w:rsid w:val="00F503F4"/>
    <w:rsid w:val="00F560AB"/>
    <w:rsid w:val="00F562F4"/>
    <w:rsid w:val="00F61388"/>
    <w:rsid w:val="00F66BDE"/>
    <w:rsid w:val="00F73256"/>
    <w:rsid w:val="00F8220F"/>
    <w:rsid w:val="00F858CC"/>
    <w:rsid w:val="00F914FE"/>
    <w:rsid w:val="00F95920"/>
    <w:rsid w:val="00F9627E"/>
    <w:rsid w:val="00FA074D"/>
    <w:rsid w:val="00FB355A"/>
    <w:rsid w:val="00FB6487"/>
    <w:rsid w:val="00FC0541"/>
    <w:rsid w:val="00FC3C45"/>
    <w:rsid w:val="00FD34AF"/>
    <w:rsid w:val="00FD3AEF"/>
    <w:rsid w:val="00FD64A6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723B4-6BD6-480B-B5F9-1A38C4F8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595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62639C"/>
    <w:pPr>
      <w:keepNext/>
      <w:spacing w:after="0" w:line="240" w:lineRule="auto"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559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595"/>
    <w:pPr>
      <w:widowControl w:val="0"/>
      <w:suppressAutoHyphens/>
      <w:spacing w:after="120" w:line="240" w:lineRule="auto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595"/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355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35595"/>
    <w:rPr>
      <w:rFonts w:ascii="Calibri" w:eastAsia="Times New Roman" w:hAnsi="Calibri" w:cs="Times New Roman"/>
      <w:lang w:eastAsia="pl-PL"/>
    </w:rPr>
  </w:style>
  <w:style w:type="paragraph" w:styleId="Bezodstpw">
    <w:name w:val="No Spacing"/>
    <w:qFormat/>
    <w:rsid w:val="0083559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835595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WW-Tekstpodstawowywcity2">
    <w:name w:val="WW-Tekst podstawowy wci?ty 2"/>
    <w:basedOn w:val="Standard"/>
    <w:rsid w:val="00835595"/>
    <w:pPr>
      <w:ind w:left="360" w:firstLine="1"/>
    </w:pPr>
  </w:style>
  <w:style w:type="paragraph" w:customStyle="1" w:styleId="Standardowy0">
    <w:name w:val="Sta     ndardowy"/>
    <w:basedOn w:val="Standard"/>
    <w:rsid w:val="00835595"/>
    <w:rPr>
      <w:b/>
      <w:bCs/>
      <w:sz w:val="32"/>
      <w:szCs w:val="32"/>
    </w:rPr>
  </w:style>
  <w:style w:type="paragraph" w:customStyle="1" w:styleId="WW-Zwykytekst">
    <w:name w:val="WW-Zwyk?y tekst"/>
    <w:basedOn w:val="Standard"/>
    <w:uiPriority w:val="99"/>
    <w:semiHidden/>
    <w:rsid w:val="00835595"/>
    <w:rPr>
      <w:rFonts w:ascii="Courier New" w:eastAsia="Courier New" w:hAnsi="Courier New" w:cs="Courier New"/>
    </w:rPr>
  </w:style>
  <w:style w:type="paragraph" w:customStyle="1" w:styleId="Default">
    <w:name w:val="Default"/>
    <w:uiPriority w:val="99"/>
    <w:rsid w:val="008355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W-Tekstpodstawowywciy2">
    <w:name w:val="WW-Tekst podstawowy wci黎y 2"/>
    <w:basedOn w:val="Normalny"/>
    <w:rsid w:val="00835595"/>
    <w:pPr>
      <w:widowControl w:val="0"/>
      <w:spacing w:after="0" w:line="240" w:lineRule="auto"/>
      <w:ind w:left="426" w:hanging="426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WW-Tekstpodstawowywciy3">
    <w:name w:val="WW-Tekst podstawowy wci黎y 3"/>
    <w:basedOn w:val="Normalny"/>
    <w:uiPriority w:val="99"/>
    <w:semiHidden/>
    <w:rsid w:val="00835595"/>
    <w:pPr>
      <w:widowControl w:val="0"/>
      <w:spacing w:after="0" w:line="240" w:lineRule="auto"/>
      <w:ind w:left="426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tekstost">
    <w:name w:val="tekst ost"/>
    <w:basedOn w:val="Normalny"/>
    <w:uiPriority w:val="99"/>
    <w:semiHidden/>
    <w:rsid w:val="00835595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color w:val="000000"/>
      <w:sz w:val="20"/>
      <w:szCs w:val="20"/>
      <w:lang w:eastAsia="ar-SA"/>
    </w:rPr>
  </w:style>
  <w:style w:type="paragraph" w:customStyle="1" w:styleId="Skrconyadreszwrotny">
    <w:name w:val="Skrócony adres zwrotny"/>
    <w:uiPriority w:val="99"/>
    <w:semiHidden/>
    <w:rsid w:val="00835595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901A9"/>
    <w:pPr>
      <w:ind w:left="720"/>
      <w:contextualSpacing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070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0708F7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70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8F7"/>
    <w:rPr>
      <w:rFonts w:eastAsia="Times New Roman"/>
      <w:sz w:val="22"/>
      <w:szCs w:val="22"/>
    </w:rPr>
  </w:style>
  <w:style w:type="paragraph" w:styleId="Tytu">
    <w:name w:val="Title"/>
    <w:aliases w:val=" Znak"/>
    <w:basedOn w:val="Normalny"/>
    <w:link w:val="TytuZnak"/>
    <w:qFormat/>
    <w:rsid w:val="00A33EC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TytuZnak">
    <w:name w:val="Tytuł Znak"/>
    <w:aliases w:val=" Znak Znak"/>
    <w:basedOn w:val="Domylnaczcionkaakapitu"/>
    <w:link w:val="Tytu"/>
    <w:rsid w:val="00A33ECC"/>
    <w:rPr>
      <w:rFonts w:ascii="Times New Roman" w:eastAsia="Times New Roman" w:hAnsi="Times New Roman"/>
      <w:b/>
      <w:sz w:val="28"/>
      <w:lang w:eastAsia="en-US"/>
    </w:rPr>
  </w:style>
  <w:style w:type="character" w:customStyle="1" w:styleId="Nagwek1Znak">
    <w:name w:val="Nagłówek 1 Znak"/>
    <w:basedOn w:val="Domylnaczcionkaakapitu"/>
    <w:link w:val="Nagwek1"/>
    <w:rsid w:val="0062639C"/>
    <w:rPr>
      <w:rFonts w:ascii="Times New Roman" w:eastAsia="Times New Roman" w:hAnsi="Times New Roman"/>
      <w:i/>
      <w:sz w:val="28"/>
      <w:lang w:eastAsia="en-US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96355E"/>
    <w:rPr>
      <w:rFonts w:eastAsia="Times New Roman"/>
      <w:sz w:val="22"/>
      <w:szCs w:val="22"/>
    </w:rPr>
  </w:style>
  <w:style w:type="character" w:customStyle="1" w:styleId="Teksttreci">
    <w:name w:val="Tekst treści_"/>
    <w:link w:val="Teksttreci0"/>
    <w:rsid w:val="0042753B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753B"/>
    <w:pPr>
      <w:widowControl w:val="0"/>
      <w:shd w:val="clear" w:color="auto" w:fill="FFFFFF"/>
      <w:spacing w:after="60" w:line="0" w:lineRule="atLeast"/>
      <w:ind w:hanging="760"/>
      <w:jc w:val="right"/>
    </w:pPr>
    <w:rPr>
      <w:rFonts w:ascii="Times New Roman" w:hAnsi="Times New Roman"/>
    </w:rPr>
  </w:style>
  <w:style w:type="character" w:customStyle="1" w:styleId="TeksttreciPogrubienie">
    <w:name w:val="Tekst treści + Pogrubienie"/>
    <w:rsid w:val="004275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11458-858F-4F4D-BA07-A1570859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9</Pages>
  <Words>3670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222</cp:revision>
  <cp:lastPrinted>2022-05-24T05:33:00Z</cp:lastPrinted>
  <dcterms:created xsi:type="dcterms:W3CDTF">2018-06-06T10:00:00Z</dcterms:created>
  <dcterms:modified xsi:type="dcterms:W3CDTF">2022-06-10T08:42:00Z</dcterms:modified>
</cp:coreProperties>
</file>