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K</w:t>
      </w:r>
      <w:r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13C0A" w:rsidRDefault="00813C0A" w:rsidP="00813C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595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3028"/>
        <w:gridCol w:w="5961"/>
      </w:tblGrid>
      <w:tr w:rsidR="00813C0A" w:rsidTr="00397CD3">
        <w:trPr>
          <w:trHeight w:val="614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13C0A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37793F" w:rsidP="003F6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3F6322">
              <w:rPr>
                <w:rFonts w:ascii="Arial" w:hAnsi="Arial" w:cs="Arial"/>
                <w:sz w:val="22"/>
                <w:szCs w:val="22"/>
              </w:rPr>
              <w:t>5</w:t>
            </w:r>
            <w:r w:rsidR="00DD02B4">
              <w:rPr>
                <w:rFonts w:ascii="Arial" w:hAnsi="Arial" w:cs="Arial"/>
                <w:sz w:val="22"/>
                <w:szCs w:val="22"/>
              </w:rPr>
              <w:t>/</w:t>
            </w:r>
            <w:r w:rsidR="00813C0A">
              <w:rPr>
                <w:rFonts w:ascii="Arial" w:hAnsi="Arial" w:cs="Arial"/>
                <w:sz w:val="22"/>
                <w:szCs w:val="22"/>
              </w:rPr>
              <w:t>20</w:t>
            </w:r>
            <w:r w:rsidR="00C33DB8">
              <w:rPr>
                <w:rFonts w:ascii="Arial" w:hAnsi="Arial" w:cs="Arial"/>
                <w:sz w:val="22"/>
                <w:szCs w:val="22"/>
              </w:rPr>
              <w:t>2</w:t>
            </w:r>
            <w:r w:rsidR="00AF75D9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813C0A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813C0A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Usuwanie drzew</w:t>
            </w:r>
          </w:p>
        </w:tc>
      </w:tr>
      <w:tr w:rsidR="00813C0A" w:rsidTr="001976B7">
        <w:trPr>
          <w:trHeight w:val="83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drzewa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DF0E1F" w:rsidRPr="008530B5" w:rsidTr="001976B7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F6322" w:rsidRPr="003F6322" w:rsidRDefault="003F6322" w:rsidP="003F6322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3F6322">
              <w:rPr>
                <w:rFonts w:ascii="Arial" w:hAnsi="Arial" w:cs="Arial"/>
                <w:sz w:val="22"/>
                <w:szCs w:val="22"/>
                <w:lang w:eastAsia="ar-SA"/>
              </w:rPr>
              <w:t xml:space="preserve">Wniosek o wydanie zezwolenia na usunięcie drzew </w:t>
            </w:r>
          </w:p>
          <w:p w:rsidR="00DF0E1F" w:rsidRPr="00505FA4" w:rsidRDefault="003F6322" w:rsidP="003F6322">
            <w:pPr>
              <w:rPr>
                <w:rFonts w:ascii="Arial" w:hAnsi="Arial" w:cs="Arial"/>
                <w:sz w:val="22"/>
                <w:szCs w:val="22"/>
              </w:rPr>
            </w:pPr>
            <w:r w:rsidRPr="003F6322">
              <w:rPr>
                <w:rFonts w:ascii="Arial" w:hAnsi="Arial" w:cs="Arial"/>
                <w:sz w:val="22"/>
                <w:szCs w:val="22"/>
                <w:lang w:eastAsia="ar-SA"/>
              </w:rPr>
              <w:t xml:space="preserve">z rodzaju Brzoza szt. 3, rosnących przy ul. Topolowa </w:t>
            </w:r>
            <w:r w:rsidRPr="003F6322">
              <w:rPr>
                <w:rFonts w:ascii="Arial" w:hAnsi="Arial" w:cs="Arial"/>
                <w:sz w:val="22"/>
                <w:szCs w:val="22"/>
                <w:lang w:eastAsia="ar-SA"/>
              </w:rPr>
              <w:br/>
              <w:t>w Skarżysku-Kamiennej</w:t>
            </w:r>
          </w:p>
        </w:tc>
      </w:tr>
      <w:tr w:rsidR="00DF0E1F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F0E1F" w:rsidRDefault="00DF0E1F" w:rsidP="00DF0E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Skarżysko-Kamienna</w:t>
            </w:r>
          </w:p>
        </w:tc>
      </w:tr>
      <w:tr w:rsidR="00DF0E1F" w:rsidRPr="0066503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F0E1F" w:rsidRDefault="00DF0E1F" w:rsidP="003F63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GKOŚ-II.6131.1.2</w:t>
            </w:r>
            <w:r w:rsidR="003F6322"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>.2022</w:t>
            </w:r>
          </w:p>
        </w:tc>
      </w:tr>
      <w:tr w:rsidR="00DF0E1F" w:rsidRPr="0066503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0E1F" w:rsidRPr="00665039" w:rsidRDefault="00DF0E1F" w:rsidP="00DF0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0E1F" w:rsidRPr="00665039" w:rsidRDefault="00DF0E1F" w:rsidP="00DF0E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5039"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F6322" w:rsidRDefault="003F6322" w:rsidP="003F6322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3F6322">
              <w:rPr>
                <w:rFonts w:ascii="Arial" w:hAnsi="Arial" w:cs="Arial"/>
                <w:sz w:val="22"/>
                <w:szCs w:val="22"/>
                <w:lang w:eastAsia="ar-SA"/>
              </w:rPr>
              <w:t>Generalna Dyrekcja Dróg Krajowych i Autostrad Oddział w Kielcach Rejon w Starachowicach</w:t>
            </w:r>
            <w:r w:rsidRPr="003F6322">
              <w:rPr>
                <w:rFonts w:ascii="Arial" w:hAnsi="Arial" w:cs="Arial"/>
                <w:sz w:val="22"/>
                <w:szCs w:val="22"/>
                <w:lang w:eastAsia="ar-SA"/>
              </w:rPr>
              <w:t xml:space="preserve">, </w:t>
            </w:r>
            <w:r w:rsidRPr="003F6322">
              <w:rPr>
                <w:rFonts w:ascii="Arial" w:hAnsi="Arial" w:cs="Arial"/>
                <w:sz w:val="22"/>
                <w:szCs w:val="22"/>
                <w:lang w:eastAsia="ar-SA"/>
              </w:rPr>
              <w:t xml:space="preserve">ul. Ostrowiecka 15, </w:t>
            </w:r>
          </w:p>
          <w:p w:rsidR="00DF0E1F" w:rsidRPr="003F6322" w:rsidRDefault="003F6322" w:rsidP="003F6322">
            <w:pPr>
              <w:suppressAutoHyphens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F6322">
              <w:rPr>
                <w:rFonts w:ascii="Arial" w:hAnsi="Arial" w:cs="Arial"/>
                <w:sz w:val="22"/>
                <w:szCs w:val="22"/>
                <w:lang w:eastAsia="ar-SA"/>
              </w:rPr>
              <w:t>27-200 Starachowice</w:t>
            </w:r>
          </w:p>
        </w:tc>
      </w:tr>
      <w:tr w:rsidR="00DF0E1F" w:rsidTr="001976B7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F0E1F" w:rsidRDefault="000677AE" w:rsidP="000677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="00DF0E1F">
              <w:rPr>
                <w:rFonts w:ascii="Arial" w:hAnsi="Arial" w:cs="Arial"/>
                <w:sz w:val="22"/>
                <w:szCs w:val="22"/>
              </w:rPr>
              <w:t>.0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DF0E1F">
              <w:rPr>
                <w:rFonts w:ascii="Arial" w:hAnsi="Arial" w:cs="Arial"/>
                <w:sz w:val="22"/>
                <w:szCs w:val="22"/>
              </w:rPr>
              <w:t>.2022r.</w:t>
            </w:r>
          </w:p>
        </w:tc>
      </w:tr>
      <w:tr w:rsidR="00DF0E1F" w:rsidRPr="00665039" w:rsidTr="001976B7">
        <w:trPr>
          <w:trHeight w:val="92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0E1F" w:rsidRPr="00665039" w:rsidRDefault="00DF0E1F" w:rsidP="00DF0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0E1F" w:rsidRPr="00665039" w:rsidRDefault="00DF0E1F" w:rsidP="00DF0E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677AE" w:rsidRDefault="000677AE" w:rsidP="000677AE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3F6322">
              <w:rPr>
                <w:rFonts w:ascii="Arial" w:hAnsi="Arial" w:cs="Arial"/>
                <w:sz w:val="22"/>
                <w:szCs w:val="22"/>
                <w:lang w:eastAsia="ar-SA"/>
              </w:rPr>
              <w:t xml:space="preserve">Generalna Dyrekcja Dróg Krajowych i Autostrad Oddział w Kielcach Rejon w Starachowicach, ul. Ostrowiecka 15, </w:t>
            </w:r>
          </w:p>
          <w:p w:rsidR="00DF0E1F" w:rsidRPr="00665039" w:rsidRDefault="000677AE" w:rsidP="000677AE">
            <w:pPr>
              <w:suppressAutoHyphens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F6322">
              <w:rPr>
                <w:rFonts w:ascii="Arial" w:hAnsi="Arial" w:cs="Arial"/>
                <w:sz w:val="22"/>
                <w:szCs w:val="22"/>
                <w:lang w:eastAsia="ar-SA"/>
              </w:rPr>
              <w:t>27-200 Starachowice</w:t>
            </w:r>
          </w:p>
        </w:tc>
      </w:tr>
      <w:tr w:rsidR="00DF0E1F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DF0E1F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Urząd Miasta Skarżysko-Kamienna</w:t>
            </w:r>
          </w:p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Wydział Gospodarki Komunalnej i Ochrony Środowiska </w:t>
            </w:r>
            <w:r>
              <w:rPr>
                <w:rFonts w:ascii="Arial" w:hAnsi="Arial" w:cs="Arial"/>
                <w:sz w:val="22"/>
                <w:szCs w:val="22"/>
              </w:rPr>
              <w:br/>
              <w:t>pokój nr 304, Telefon kontaktowy: (0-41) 25-20-171</w:t>
            </w:r>
          </w:p>
        </w:tc>
      </w:tr>
      <w:tr w:rsidR="00DF0E1F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---------        </w:t>
            </w:r>
          </w:p>
        </w:tc>
      </w:tr>
      <w:tr w:rsidR="00DF0E1F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DF0E1F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0E1F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F0E1F" w:rsidRDefault="000677AE" w:rsidP="000677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  <w:r w:rsidR="00DF0E1F">
              <w:rPr>
                <w:rFonts w:ascii="Arial" w:hAnsi="Arial" w:cs="Arial"/>
                <w:sz w:val="22"/>
                <w:szCs w:val="22"/>
              </w:rPr>
              <w:t>.0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DF0E1F">
              <w:rPr>
                <w:rFonts w:ascii="Arial" w:hAnsi="Arial" w:cs="Arial"/>
                <w:sz w:val="22"/>
                <w:szCs w:val="22"/>
              </w:rPr>
              <w:t>.2022r.</w:t>
            </w:r>
          </w:p>
        </w:tc>
      </w:tr>
      <w:tr w:rsidR="00DF0E1F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  <w:tr w:rsidR="00DF0E1F" w:rsidTr="001976B7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E1F" w:rsidRDefault="000677AE" w:rsidP="00DF0E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uzupełniono dnia 25.05.2022r.</w:t>
            </w:r>
            <w:bookmarkStart w:id="0" w:name="_GoBack"/>
            <w:bookmarkEnd w:id="0"/>
          </w:p>
        </w:tc>
      </w:tr>
    </w:tbl>
    <w:p w:rsidR="00813C0A" w:rsidRDefault="00813C0A" w:rsidP="00813C0A">
      <w:pPr>
        <w:widowControl w:val="0"/>
        <w:autoSpaceDE w:val="0"/>
        <w:autoSpaceDN w:val="0"/>
        <w:adjustRightInd w:val="0"/>
      </w:pPr>
    </w:p>
    <w:sectPr w:rsidR="00813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78"/>
    <w:rsid w:val="000162AE"/>
    <w:rsid w:val="00025BF9"/>
    <w:rsid w:val="000677AE"/>
    <w:rsid w:val="00091439"/>
    <w:rsid w:val="00091568"/>
    <w:rsid w:val="000A45EB"/>
    <w:rsid w:val="000A706F"/>
    <w:rsid w:val="001075FA"/>
    <w:rsid w:val="00132869"/>
    <w:rsid w:val="001800FC"/>
    <w:rsid w:val="00180289"/>
    <w:rsid w:val="00191097"/>
    <w:rsid w:val="001976B7"/>
    <w:rsid w:val="001B438A"/>
    <w:rsid w:val="002011A8"/>
    <w:rsid w:val="002132B8"/>
    <w:rsid w:val="0022559E"/>
    <w:rsid w:val="002818A1"/>
    <w:rsid w:val="0029366B"/>
    <w:rsid w:val="00293C85"/>
    <w:rsid w:val="002B48DA"/>
    <w:rsid w:val="002C5D32"/>
    <w:rsid w:val="002D12D2"/>
    <w:rsid w:val="003244AD"/>
    <w:rsid w:val="0035073F"/>
    <w:rsid w:val="00360B40"/>
    <w:rsid w:val="00367F63"/>
    <w:rsid w:val="003742D1"/>
    <w:rsid w:val="00375987"/>
    <w:rsid w:val="0037793F"/>
    <w:rsid w:val="00396457"/>
    <w:rsid w:val="00397CD3"/>
    <w:rsid w:val="003A4BE5"/>
    <w:rsid w:val="003B4356"/>
    <w:rsid w:val="003D4401"/>
    <w:rsid w:val="003D569A"/>
    <w:rsid w:val="003F6322"/>
    <w:rsid w:val="003F7036"/>
    <w:rsid w:val="004076D0"/>
    <w:rsid w:val="00422474"/>
    <w:rsid w:val="0043346B"/>
    <w:rsid w:val="00451071"/>
    <w:rsid w:val="00451339"/>
    <w:rsid w:val="00491C21"/>
    <w:rsid w:val="004A5688"/>
    <w:rsid w:val="00505FA4"/>
    <w:rsid w:val="00507941"/>
    <w:rsid w:val="00517D8D"/>
    <w:rsid w:val="005404EE"/>
    <w:rsid w:val="00553860"/>
    <w:rsid w:val="00575CD8"/>
    <w:rsid w:val="005833DE"/>
    <w:rsid w:val="005A2475"/>
    <w:rsid w:val="005D69B3"/>
    <w:rsid w:val="0060248D"/>
    <w:rsid w:val="006200D7"/>
    <w:rsid w:val="00641407"/>
    <w:rsid w:val="00657EC6"/>
    <w:rsid w:val="00665039"/>
    <w:rsid w:val="0068484D"/>
    <w:rsid w:val="006E7739"/>
    <w:rsid w:val="006F6F03"/>
    <w:rsid w:val="00753A50"/>
    <w:rsid w:val="00753FF4"/>
    <w:rsid w:val="007616D5"/>
    <w:rsid w:val="00767E0D"/>
    <w:rsid w:val="007970D8"/>
    <w:rsid w:val="007D1E78"/>
    <w:rsid w:val="007E123F"/>
    <w:rsid w:val="007E5ABF"/>
    <w:rsid w:val="007F740B"/>
    <w:rsid w:val="008011EC"/>
    <w:rsid w:val="008127B0"/>
    <w:rsid w:val="00813C0A"/>
    <w:rsid w:val="00824F2F"/>
    <w:rsid w:val="0082612C"/>
    <w:rsid w:val="00847BB8"/>
    <w:rsid w:val="008530B5"/>
    <w:rsid w:val="00871B8E"/>
    <w:rsid w:val="008D1508"/>
    <w:rsid w:val="008E17D7"/>
    <w:rsid w:val="00905FF9"/>
    <w:rsid w:val="00907CF3"/>
    <w:rsid w:val="00911C52"/>
    <w:rsid w:val="009173F5"/>
    <w:rsid w:val="0098639A"/>
    <w:rsid w:val="00997C18"/>
    <w:rsid w:val="009B1CFC"/>
    <w:rsid w:val="009B64BF"/>
    <w:rsid w:val="009C4FED"/>
    <w:rsid w:val="009E59CB"/>
    <w:rsid w:val="00A05B6B"/>
    <w:rsid w:val="00A06A2B"/>
    <w:rsid w:val="00A31CF9"/>
    <w:rsid w:val="00A433EB"/>
    <w:rsid w:val="00A5215A"/>
    <w:rsid w:val="00A52363"/>
    <w:rsid w:val="00A55EE1"/>
    <w:rsid w:val="00A601E2"/>
    <w:rsid w:val="00A75322"/>
    <w:rsid w:val="00A81A37"/>
    <w:rsid w:val="00A873DC"/>
    <w:rsid w:val="00AA1FA2"/>
    <w:rsid w:val="00AD7380"/>
    <w:rsid w:val="00AD753F"/>
    <w:rsid w:val="00AF75D9"/>
    <w:rsid w:val="00B02ED4"/>
    <w:rsid w:val="00B05651"/>
    <w:rsid w:val="00B127A9"/>
    <w:rsid w:val="00B30B37"/>
    <w:rsid w:val="00B37801"/>
    <w:rsid w:val="00B44C3B"/>
    <w:rsid w:val="00B70B57"/>
    <w:rsid w:val="00BA3A37"/>
    <w:rsid w:val="00BC70D2"/>
    <w:rsid w:val="00BE2128"/>
    <w:rsid w:val="00C03DD2"/>
    <w:rsid w:val="00C222E5"/>
    <w:rsid w:val="00C33DB8"/>
    <w:rsid w:val="00C41B19"/>
    <w:rsid w:val="00C42766"/>
    <w:rsid w:val="00C4727E"/>
    <w:rsid w:val="00C5134B"/>
    <w:rsid w:val="00C77224"/>
    <w:rsid w:val="00C906F8"/>
    <w:rsid w:val="00CA19D8"/>
    <w:rsid w:val="00CC2E8A"/>
    <w:rsid w:val="00CC4992"/>
    <w:rsid w:val="00CC52AF"/>
    <w:rsid w:val="00CF234A"/>
    <w:rsid w:val="00CF4964"/>
    <w:rsid w:val="00D333E8"/>
    <w:rsid w:val="00D34372"/>
    <w:rsid w:val="00DB45CA"/>
    <w:rsid w:val="00DC6076"/>
    <w:rsid w:val="00DD02B4"/>
    <w:rsid w:val="00DF0E1F"/>
    <w:rsid w:val="00E101DF"/>
    <w:rsid w:val="00E10CAF"/>
    <w:rsid w:val="00E266B5"/>
    <w:rsid w:val="00E83653"/>
    <w:rsid w:val="00E856AF"/>
    <w:rsid w:val="00EC30D8"/>
    <w:rsid w:val="00ED3A23"/>
    <w:rsid w:val="00F2382C"/>
    <w:rsid w:val="00F352E1"/>
    <w:rsid w:val="00F375E2"/>
    <w:rsid w:val="00F46946"/>
    <w:rsid w:val="00F5478A"/>
    <w:rsid w:val="00F65A70"/>
    <w:rsid w:val="00F71C27"/>
    <w:rsid w:val="00F97BFC"/>
    <w:rsid w:val="00FE2C72"/>
    <w:rsid w:val="00FF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897BD-272E-4464-8425-5F66923A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13C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A3A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Odwoaniedelikatne">
    <w:name w:val="Subtle Reference"/>
    <w:basedOn w:val="Domylnaczcionkaakapitu"/>
    <w:uiPriority w:val="31"/>
    <w:qFormat/>
    <w:rsid w:val="00665039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m.wrona</dc:creator>
  <cp:keywords/>
  <dc:description/>
  <cp:lastModifiedBy>Monika Wrona</cp:lastModifiedBy>
  <cp:revision>175</cp:revision>
  <dcterms:created xsi:type="dcterms:W3CDTF">2017-07-27T12:43:00Z</dcterms:created>
  <dcterms:modified xsi:type="dcterms:W3CDTF">2022-05-26T08:17:00Z</dcterms:modified>
</cp:coreProperties>
</file>