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FABD4" w14:textId="77777777" w:rsidR="00F920D4" w:rsidRDefault="00F920D4" w:rsidP="00075F6B">
      <w:pPr>
        <w:spacing w:line="276" w:lineRule="auto"/>
        <w:jc w:val="center"/>
        <w:rPr>
          <w:rFonts w:ascii="Cambria" w:hAnsi="Cambria" w:cs="Arial"/>
          <w:b/>
          <w:sz w:val="20"/>
          <w:szCs w:val="20"/>
        </w:rPr>
      </w:pPr>
    </w:p>
    <w:p w14:paraId="145623D1" w14:textId="7630F624" w:rsidR="00457A0C" w:rsidRPr="00207AFC" w:rsidRDefault="0044421D" w:rsidP="00075F6B">
      <w:pPr>
        <w:spacing w:line="276" w:lineRule="auto"/>
        <w:jc w:val="center"/>
        <w:rPr>
          <w:rFonts w:ascii="Cambria" w:hAnsi="Cambria" w:cs="Arial"/>
          <w:sz w:val="20"/>
          <w:szCs w:val="20"/>
        </w:rPr>
      </w:pPr>
      <w:r w:rsidRPr="00207AFC">
        <w:rPr>
          <w:rFonts w:ascii="Cambria" w:hAnsi="Cambria" w:cs="Arial"/>
          <w:b/>
          <w:sz w:val="20"/>
          <w:szCs w:val="20"/>
        </w:rPr>
        <w:t xml:space="preserve">Umowa </w:t>
      </w:r>
      <w:r w:rsidRPr="00207AFC">
        <w:rPr>
          <w:rFonts w:ascii="Cambria" w:hAnsi="Cambria" w:cs="Arial"/>
          <w:sz w:val="20"/>
          <w:szCs w:val="20"/>
        </w:rPr>
        <w:t>nr …..</w:t>
      </w:r>
    </w:p>
    <w:p w14:paraId="652E435F" w14:textId="79210593" w:rsidR="00F920D4" w:rsidRDefault="00F920D4" w:rsidP="00F920D4">
      <w:pPr>
        <w:pStyle w:val="WW-Zwykytekst"/>
        <w:spacing w:before="100" w:beforeAutospacing="1" w:after="100" w:afterAutospacing="1" w:line="276" w:lineRule="auto"/>
        <w:jc w:val="both"/>
        <w:rPr>
          <w:rFonts w:ascii="Cambria" w:hAnsi="Cambria" w:cs="Times New Roman"/>
          <w:szCs w:val="20"/>
        </w:rPr>
      </w:pPr>
      <w:r>
        <w:rPr>
          <w:rFonts w:ascii="Cambria" w:hAnsi="Cambria" w:cs="Times New Roman"/>
          <w:szCs w:val="20"/>
        </w:rPr>
        <w:t>zawarta</w:t>
      </w:r>
      <w:r w:rsidR="00E740C1">
        <w:rPr>
          <w:rFonts w:ascii="Cambria" w:hAnsi="Cambria" w:cs="Times New Roman"/>
          <w:szCs w:val="20"/>
        </w:rPr>
        <w:t xml:space="preserve"> w Skarżysku</w:t>
      </w:r>
      <w:bookmarkStart w:id="0" w:name="_GoBack"/>
      <w:bookmarkEnd w:id="0"/>
      <w:r w:rsidR="00E740C1">
        <w:rPr>
          <w:rFonts w:ascii="Cambria" w:hAnsi="Cambria" w:cs="Times New Roman"/>
          <w:szCs w:val="20"/>
        </w:rPr>
        <w:t>-Kamiennej w dniu ……..</w:t>
      </w:r>
      <w:r>
        <w:rPr>
          <w:rFonts w:ascii="Cambria" w:hAnsi="Cambria" w:cs="Times New Roman"/>
          <w:szCs w:val="20"/>
        </w:rPr>
        <w:t xml:space="preserve">.2022 </w:t>
      </w:r>
      <w:r w:rsidRPr="00727A5E">
        <w:rPr>
          <w:rFonts w:ascii="Cambria" w:hAnsi="Cambria" w:cs="Times New Roman"/>
          <w:szCs w:val="20"/>
        </w:rPr>
        <w:t xml:space="preserve"> r.</w:t>
      </w:r>
      <w:r>
        <w:rPr>
          <w:rFonts w:ascii="Cambria" w:hAnsi="Cambria" w:cs="Times New Roman"/>
          <w:szCs w:val="20"/>
        </w:rPr>
        <w:t>, zwana dalej Umową,</w:t>
      </w:r>
      <w:r w:rsidRPr="00727A5E">
        <w:rPr>
          <w:rFonts w:ascii="Cambria" w:hAnsi="Cambria" w:cs="Times New Roman"/>
          <w:szCs w:val="20"/>
        </w:rPr>
        <w:t xml:space="preserve"> pomiędzy</w:t>
      </w:r>
      <w:r>
        <w:rPr>
          <w:rFonts w:ascii="Cambria" w:hAnsi="Cambria" w:cs="Times New Roman"/>
          <w:szCs w:val="20"/>
        </w:rPr>
        <w:t>:</w:t>
      </w:r>
    </w:p>
    <w:p w14:paraId="3ADB7A77" w14:textId="77777777" w:rsidR="00F920D4" w:rsidRPr="00F920D4" w:rsidRDefault="00F920D4" w:rsidP="0045313D">
      <w:pPr>
        <w:pStyle w:val="WW-Zwykytekst"/>
        <w:numPr>
          <w:ilvl w:val="0"/>
          <w:numId w:val="24"/>
        </w:numPr>
        <w:spacing w:before="100" w:beforeAutospacing="1" w:after="100" w:afterAutospacing="1" w:line="276" w:lineRule="auto"/>
        <w:jc w:val="both"/>
        <w:rPr>
          <w:rFonts w:ascii="Cambria" w:hAnsi="Cambria" w:cs="Times New Roman"/>
          <w:b/>
          <w:szCs w:val="20"/>
        </w:rPr>
      </w:pPr>
      <w:r w:rsidRPr="00F920D4">
        <w:rPr>
          <w:rFonts w:ascii="Cambria" w:hAnsi="Cambria" w:cs="Times New Roman"/>
          <w:b/>
          <w:szCs w:val="20"/>
        </w:rPr>
        <w:t>Gminą Skarżysko-Kamienna z siedzibą przy ulicy Sikorskiego 18 w Skarżysku – Kamiennej</w:t>
      </w:r>
    </w:p>
    <w:p w14:paraId="10F5F0BD" w14:textId="77777777" w:rsidR="00F920D4" w:rsidRPr="00F920D4" w:rsidRDefault="00F920D4" w:rsidP="00F920D4">
      <w:pPr>
        <w:pStyle w:val="WW-Zwykytekst"/>
        <w:spacing w:before="100" w:beforeAutospacing="1" w:after="100" w:afterAutospacing="1" w:line="276" w:lineRule="auto"/>
        <w:ind w:left="720"/>
        <w:jc w:val="both"/>
        <w:rPr>
          <w:rFonts w:ascii="Cambria" w:hAnsi="Cambria" w:cs="Times New Roman"/>
          <w:b/>
          <w:szCs w:val="20"/>
        </w:rPr>
      </w:pPr>
      <w:r w:rsidRPr="00F920D4">
        <w:rPr>
          <w:rFonts w:ascii="Cambria" w:hAnsi="Cambria" w:cs="Times New Roman"/>
          <w:b/>
          <w:bCs/>
          <w:szCs w:val="20"/>
        </w:rPr>
        <w:t>NIP 663-00-08-207; REGON 291009870</w:t>
      </w:r>
    </w:p>
    <w:p w14:paraId="46213D67" w14:textId="77777777" w:rsidR="00F920D4" w:rsidRPr="00F920D4" w:rsidRDefault="00F920D4" w:rsidP="00F920D4">
      <w:pPr>
        <w:pStyle w:val="WW-Zwykytekst"/>
        <w:spacing w:before="100" w:beforeAutospacing="1" w:after="100" w:afterAutospacing="1" w:line="276" w:lineRule="auto"/>
        <w:ind w:left="720"/>
        <w:jc w:val="both"/>
        <w:rPr>
          <w:rFonts w:ascii="Cambria" w:hAnsi="Cambria" w:cs="Times New Roman"/>
          <w:b/>
          <w:szCs w:val="20"/>
        </w:rPr>
      </w:pPr>
      <w:r w:rsidRPr="00F920D4">
        <w:rPr>
          <w:rFonts w:ascii="Cambria" w:hAnsi="Cambria" w:cs="Times New Roman"/>
          <w:b/>
          <w:szCs w:val="20"/>
        </w:rPr>
        <w:t>zwaną dalej „Zamawiającym”</w:t>
      </w:r>
    </w:p>
    <w:p w14:paraId="043D81D9" w14:textId="77777777" w:rsidR="00F920D4" w:rsidRPr="00F920D4" w:rsidRDefault="00F920D4" w:rsidP="00F920D4">
      <w:pPr>
        <w:pStyle w:val="WW-Zwykytekst"/>
        <w:spacing w:before="100" w:beforeAutospacing="1" w:after="100" w:afterAutospacing="1" w:line="276" w:lineRule="auto"/>
        <w:ind w:left="720"/>
        <w:jc w:val="both"/>
        <w:rPr>
          <w:rFonts w:ascii="Cambria" w:hAnsi="Cambria" w:cs="Times New Roman"/>
          <w:b/>
          <w:szCs w:val="20"/>
        </w:rPr>
      </w:pPr>
      <w:r w:rsidRPr="00F920D4">
        <w:rPr>
          <w:rFonts w:ascii="Cambria" w:hAnsi="Cambria" w:cs="Times New Roman"/>
          <w:b/>
          <w:szCs w:val="20"/>
        </w:rPr>
        <w:t>reprezentowaną przez: Prezydenta Miasta – Konrada Kröniga</w:t>
      </w:r>
    </w:p>
    <w:p w14:paraId="46AB04C0" w14:textId="77777777" w:rsidR="00F920D4" w:rsidRPr="00F920D4" w:rsidRDefault="00F920D4" w:rsidP="00F920D4">
      <w:pPr>
        <w:pStyle w:val="WW-Zwykytekst"/>
        <w:spacing w:before="100" w:beforeAutospacing="1" w:after="100" w:afterAutospacing="1" w:line="276" w:lineRule="auto"/>
        <w:ind w:left="720"/>
        <w:jc w:val="both"/>
        <w:rPr>
          <w:rFonts w:ascii="Cambria" w:hAnsi="Cambria" w:cs="Times New Roman"/>
          <w:b/>
          <w:szCs w:val="20"/>
        </w:rPr>
      </w:pPr>
      <w:r w:rsidRPr="00F920D4">
        <w:rPr>
          <w:rFonts w:ascii="Cambria" w:hAnsi="Cambria" w:cs="Times New Roman"/>
          <w:b/>
          <w:szCs w:val="20"/>
        </w:rPr>
        <w:t>przy kontrasygnacie Skarbnika Miasta – Ewy Pawełczyk</w:t>
      </w:r>
    </w:p>
    <w:p w14:paraId="29E205F4" w14:textId="77777777" w:rsidR="00F920D4" w:rsidRDefault="00F920D4" w:rsidP="00F920D4">
      <w:pPr>
        <w:spacing w:before="100" w:beforeAutospacing="1" w:after="100" w:afterAutospacing="1" w:line="276" w:lineRule="auto"/>
        <w:ind w:left="709"/>
        <w:jc w:val="both"/>
        <w:rPr>
          <w:rFonts w:ascii="Cambria" w:hAnsi="Cambria" w:cs="Times New Roman"/>
          <w:sz w:val="20"/>
          <w:szCs w:val="20"/>
        </w:rPr>
      </w:pPr>
      <w:r>
        <w:rPr>
          <w:rFonts w:ascii="Cambria" w:hAnsi="Cambria" w:cs="Times New Roman"/>
          <w:sz w:val="20"/>
          <w:szCs w:val="20"/>
        </w:rPr>
        <w:t>a,</w:t>
      </w:r>
    </w:p>
    <w:p w14:paraId="5F0B3110" w14:textId="77777777" w:rsidR="00F920D4" w:rsidRDefault="00F920D4" w:rsidP="0045313D">
      <w:pPr>
        <w:pStyle w:val="Akapitzlist"/>
        <w:numPr>
          <w:ilvl w:val="0"/>
          <w:numId w:val="24"/>
        </w:numPr>
        <w:suppressAutoHyphens/>
        <w:spacing w:before="100" w:beforeAutospacing="1" w:after="100" w:afterAutospacing="1" w:line="276" w:lineRule="auto"/>
        <w:jc w:val="both"/>
        <w:rPr>
          <w:rFonts w:ascii="Cambria" w:hAnsi="Cambria" w:cs="Times New Roman"/>
          <w:b/>
          <w:sz w:val="20"/>
          <w:szCs w:val="20"/>
        </w:rPr>
      </w:pPr>
      <w:r w:rsidRPr="009B1DC3">
        <w:rPr>
          <w:rFonts w:ascii="Cambria" w:hAnsi="Cambria" w:cs="Times New Roman"/>
          <w:b/>
          <w:sz w:val="20"/>
          <w:szCs w:val="20"/>
        </w:rPr>
        <w:t>…………………………………………….</w:t>
      </w:r>
    </w:p>
    <w:p w14:paraId="4B662155" w14:textId="77777777" w:rsidR="00F920D4" w:rsidRPr="00F920D4" w:rsidRDefault="00F920D4" w:rsidP="00F920D4">
      <w:pPr>
        <w:spacing w:before="100" w:beforeAutospacing="1" w:after="100" w:afterAutospacing="1" w:line="276" w:lineRule="auto"/>
        <w:ind w:left="709"/>
        <w:jc w:val="both"/>
        <w:rPr>
          <w:rFonts w:ascii="Cambria" w:hAnsi="Cambria" w:cs="Times New Roman"/>
          <w:b/>
          <w:sz w:val="20"/>
          <w:szCs w:val="20"/>
        </w:rPr>
      </w:pPr>
      <w:r w:rsidRPr="00F920D4">
        <w:rPr>
          <w:rFonts w:ascii="Cambria" w:hAnsi="Cambria" w:cs="Times New Roman"/>
          <w:b/>
          <w:sz w:val="20"/>
          <w:szCs w:val="20"/>
        </w:rPr>
        <w:t>NIP: ; REGON:</w:t>
      </w:r>
    </w:p>
    <w:p w14:paraId="281990A6" w14:textId="77777777" w:rsidR="00F920D4" w:rsidRPr="00F920D4" w:rsidRDefault="00F920D4" w:rsidP="00F920D4">
      <w:pPr>
        <w:pStyle w:val="Akapitzlist"/>
        <w:spacing w:before="100" w:beforeAutospacing="1" w:after="100" w:afterAutospacing="1" w:line="276" w:lineRule="auto"/>
        <w:jc w:val="both"/>
        <w:rPr>
          <w:rFonts w:ascii="Cambria" w:hAnsi="Cambria" w:cs="Times New Roman"/>
          <w:b/>
          <w:sz w:val="20"/>
          <w:szCs w:val="20"/>
        </w:rPr>
      </w:pPr>
      <w:r w:rsidRPr="00F920D4">
        <w:rPr>
          <w:rFonts w:ascii="Cambria" w:hAnsi="Cambria" w:cs="Times New Roman"/>
          <w:b/>
          <w:sz w:val="20"/>
          <w:szCs w:val="20"/>
        </w:rPr>
        <w:t>zwaną dalej „Wykonawcą"</w:t>
      </w:r>
    </w:p>
    <w:p w14:paraId="77CEF0D1" w14:textId="77777777" w:rsidR="00F920D4" w:rsidRPr="00F920D4" w:rsidRDefault="00F920D4" w:rsidP="00F920D4">
      <w:pPr>
        <w:spacing w:before="100" w:beforeAutospacing="1" w:after="100" w:afterAutospacing="1" w:line="276" w:lineRule="auto"/>
        <w:ind w:left="709"/>
        <w:jc w:val="both"/>
        <w:rPr>
          <w:rFonts w:ascii="Cambria" w:hAnsi="Cambria" w:cs="Times New Roman"/>
          <w:b/>
          <w:sz w:val="20"/>
          <w:szCs w:val="20"/>
        </w:rPr>
      </w:pPr>
      <w:r w:rsidRPr="00F920D4">
        <w:rPr>
          <w:rFonts w:ascii="Cambria" w:hAnsi="Cambria" w:cs="Times New Roman"/>
          <w:b/>
          <w:sz w:val="20"/>
          <w:szCs w:val="20"/>
        </w:rPr>
        <w:t>reprezentowaną przez:</w:t>
      </w:r>
    </w:p>
    <w:p w14:paraId="58F96AD3" w14:textId="77777777" w:rsidR="00F920D4" w:rsidRPr="009B1DC3" w:rsidRDefault="00F920D4" w:rsidP="00F920D4">
      <w:pPr>
        <w:pStyle w:val="WW-Zwykytekst"/>
        <w:spacing w:before="100" w:beforeAutospacing="1" w:after="100" w:afterAutospacing="1" w:line="276" w:lineRule="auto"/>
        <w:jc w:val="both"/>
        <w:rPr>
          <w:rFonts w:ascii="Cambria" w:hAnsi="Cambria" w:cs="Times New Roman"/>
          <w:szCs w:val="20"/>
        </w:rPr>
      </w:pPr>
      <w:r w:rsidRPr="009B1DC3">
        <w:rPr>
          <w:rFonts w:ascii="Cambria" w:hAnsi="Cambria" w:cs="Times New Roman"/>
          <w:szCs w:val="20"/>
        </w:rPr>
        <w:t>Podstawą zawarcia niniejszej umowy jest udzielenie zamówienia w trybie art. 275 pkt 1 ustawy  z dnia 11 września 2019r. – Prawo zamówień publicznych / Dz. U z 2021r, poz. 1129  tj. ze zm./.</w:t>
      </w:r>
    </w:p>
    <w:p w14:paraId="2EF29E8F" w14:textId="77777777" w:rsidR="00887EAA" w:rsidRPr="00207AFC" w:rsidRDefault="00887EAA" w:rsidP="00D27B22">
      <w:pPr>
        <w:spacing w:line="276" w:lineRule="auto"/>
        <w:ind w:left="-142"/>
        <w:jc w:val="both"/>
        <w:rPr>
          <w:rFonts w:ascii="Cambria" w:hAnsi="Cambria" w:cs="Arial"/>
          <w:bCs/>
          <w:sz w:val="20"/>
          <w:szCs w:val="20"/>
        </w:rPr>
      </w:pPr>
    </w:p>
    <w:p w14:paraId="2BD3389B" w14:textId="77777777" w:rsidR="00684945" w:rsidRPr="00207AFC" w:rsidRDefault="00684945" w:rsidP="00FB2CFF">
      <w:pPr>
        <w:spacing w:after="0" w:line="276" w:lineRule="auto"/>
        <w:jc w:val="both"/>
        <w:rPr>
          <w:rFonts w:ascii="Cambria" w:hAnsi="Cambria" w:cs="Arial"/>
          <w:bCs/>
          <w:sz w:val="20"/>
          <w:szCs w:val="20"/>
        </w:rPr>
      </w:pPr>
      <w:r w:rsidRPr="00207AFC">
        <w:rPr>
          <w:rFonts w:ascii="Cambria" w:hAnsi="Cambria" w:cs="Arial"/>
          <w:bCs/>
          <w:sz w:val="20"/>
          <w:szCs w:val="20"/>
        </w:rPr>
        <w:t>Ilekroć w Umowie mowa jest o:</w:t>
      </w:r>
    </w:p>
    <w:p w14:paraId="5552036B" w14:textId="616D1AE5" w:rsidR="00684945" w:rsidRPr="00B571E0" w:rsidRDefault="00F057D1" w:rsidP="00D27B22">
      <w:pPr>
        <w:numPr>
          <w:ilvl w:val="0"/>
          <w:numId w:val="1"/>
        </w:numPr>
        <w:spacing w:after="0" w:line="276" w:lineRule="auto"/>
        <w:ind w:hanging="357"/>
        <w:jc w:val="both"/>
        <w:rPr>
          <w:rFonts w:ascii="Cambria" w:hAnsi="Cambria" w:cs="Arial"/>
          <w:bCs/>
          <w:sz w:val="20"/>
          <w:szCs w:val="20"/>
        </w:rPr>
      </w:pPr>
      <w:r w:rsidRPr="00B571E0">
        <w:rPr>
          <w:rFonts w:ascii="Cambria" w:hAnsi="Cambria" w:cs="Arial"/>
          <w:bCs/>
          <w:sz w:val="20"/>
          <w:szCs w:val="20"/>
        </w:rPr>
        <w:t>z</w:t>
      </w:r>
      <w:r w:rsidR="00684945" w:rsidRPr="00B571E0">
        <w:rPr>
          <w:rFonts w:ascii="Cambria" w:hAnsi="Cambria" w:cs="Arial"/>
          <w:bCs/>
          <w:sz w:val="20"/>
          <w:szCs w:val="20"/>
        </w:rPr>
        <w:t>adani</w:t>
      </w:r>
      <w:r w:rsidR="00DB3655" w:rsidRPr="00B571E0">
        <w:rPr>
          <w:rFonts w:ascii="Cambria" w:hAnsi="Cambria" w:cs="Arial"/>
          <w:bCs/>
          <w:sz w:val="20"/>
          <w:szCs w:val="20"/>
        </w:rPr>
        <w:t>u</w:t>
      </w:r>
      <w:r w:rsidR="00A50162" w:rsidRPr="00B571E0">
        <w:rPr>
          <w:rFonts w:ascii="Cambria" w:hAnsi="Cambria" w:cs="Arial"/>
          <w:bCs/>
          <w:sz w:val="20"/>
          <w:szCs w:val="20"/>
        </w:rPr>
        <w:t xml:space="preserve"> </w:t>
      </w:r>
      <w:r w:rsidR="002B1694">
        <w:rPr>
          <w:rFonts w:ascii="Cambria" w:hAnsi="Cambria" w:cs="Arial"/>
          <w:bCs/>
          <w:sz w:val="20"/>
          <w:szCs w:val="20"/>
        </w:rPr>
        <w:t>rozbudowy monitoringu</w:t>
      </w:r>
      <w:r w:rsidR="00684945" w:rsidRPr="00B571E0">
        <w:rPr>
          <w:rFonts w:ascii="Cambria" w:hAnsi="Cambria" w:cs="Arial"/>
          <w:bCs/>
          <w:sz w:val="20"/>
          <w:szCs w:val="20"/>
        </w:rPr>
        <w:t>– należy przez to rozmieć zadanie pn.</w:t>
      </w:r>
      <w:r w:rsidRPr="00B571E0">
        <w:rPr>
          <w:rFonts w:ascii="Cambria" w:hAnsi="Cambria" w:cs="Arial"/>
          <w:bCs/>
          <w:sz w:val="20"/>
          <w:szCs w:val="20"/>
        </w:rPr>
        <w:t xml:space="preserve"> </w:t>
      </w:r>
      <w:r w:rsidRPr="00F920D4">
        <w:rPr>
          <w:rFonts w:ascii="Cambria" w:hAnsi="Cambria" w:cs="Arial"/>
          <w:bCs/>
          <w:sz w:val="20"/>
          <w:szCs w:val="20"/>
        </w:rPr>
        <w:t>„</w:t>
      </w:r>
      <w:r w:rsidR="00F920D4" w:rsidRPr="00F920D4">
        <w:rPr>
          <w:rFonts w:ascii="Cambria" w:hAnsi="Cambria" w:cstheme="minorHAnsi"/>
          <w:sz w:val="20"/>
          <w:szCs w:val="20"/>
        </w:rPr>
        <w:t>Modernizacja i rozbudowa miejskiego systemu monitoringu</w:t>
      </w:r>
      <w:r w:rsidRPr="00F920D4">
        <w:rPr>
          <w:rFonts w:ascii="Cambria" w:hAnsi="Cambria"/>
          <w:color w:val="000000"/>
          <w:sz w:val="20"/>
          <w:szCs w:val="20"/>
        </w:rPr>
        <w:t>”</w:t>
      </w:r>
      <w:r w:rsidRPr="00B571E0">
        <w:rPr>
          <w:rFonts w:ascii="Cambria" w:hAnsi="Cambria"/>
          <w:color w:val="000000"/>
          <w:sz w:val="20"/>
          <w:szCs w:val="20"/>
        </w:rPr>
        <w:t xml:space="preserve"> </w:t>
      </w:r>
    </w:p>
    <w:p w14:paraId="4659F284" w14:textId="77777777" w:rsidR="00684945" w:rsidRPr="00207AFC" w:rsidRDefault="00A50162"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t>t</w:t>
      </w:r>
      <w:r w:rsidR="00684945" w:rsidRPr="00207AFC">
        <w:rPr>
          <w:rFonts w:ascii="Cambria" w:hAnsi="Cambria" w:cs="Arial"/>
          <w:bCs/>
          <w:sz w:val="20"/>
          <w:szCs w:val="20"/>
        </w:rPr>
        <w:t>erminach liczonych w dniach – należy przez to rozumieć dni kalendarzowe</w:t>
      </w:r>
      <w:r w:rsidRPr="00207AFC">
        <w:rPr>
          <w:rFonts w:ascii="Cambria" w:hAnsi="Cambria" w:cs="Arial"/>
          <w:bCs/>
          <w:sz w:val="20"/>
          <w:szCs w:val="20"/>
        </w:rPr>
        <w:t>,</w:t>
      </w:r>
    </w:p>
    <w:p w14:paraId="03B99935" w14:textId="77777777" w:rsidR="00684945" w:rsidRPr="00207AFC" w:rsidRDefault="00A50162"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t>d</w:t>
      </w:r>
      <w:r w:rsidR="00684945" w:rsidRPr="00207AFC">
        <w:rPr>
          <w:rFonts w:ascii="Cambria" w:hAnsi="Cambria" w:cs="Arial"/>
          <w:bCs/>
          <w:sz w:val="20"/>
          <w:szCs w:val="20"/>
        </w:rPr>
        <w:t>zień roboczy – należy przez to rozumieć dzień od poniedziałku do piątku z wyłączeniem dni ustawowo wolnych od pracy na t</w:t>
      </w:r>
      <w:r w:rsidRPr="00207AFC">
        <w:rPr>
          <w:rFonts w:ascii="Cambria" w:hAnsi="Cambria" w:cs="Arial"/>
          <w:bCs/>
          <w:sz w:val="20"/>
          <w:szCs w:val="20"/>
        </w:rPr>
        <w:t>erenie Rzeczpospolitej Polskiej,</w:t>
      </w:r>
    </w:p>
    <w:p w14:paraId="1D6938B1" w14:textId="63B76D3B" w:rsidR="004A306D" w:rsidRPr="00207AFC" w:rsidRDefault="00A50162"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t>p</w:t>
      </w:r>
      <w:r w:rsidR="004A306D" w:rsidRPr="00207AFC">
        <w:rPr>
          <w:rFonts w:ascii="Cambria" w:hAnsi="Cambria" w:cs="Arial"/>
          <w:bCs/>
          <w:sz w:val="20"/>
          <w:szCs w:val="20"/>
        </w:rPr>
        <w:t xml:space="preserve">rotokole końcowym – należy przez to rozumieć: dokument  sporządzony w formie i okolicznościach określonych w niniejszej umowie potwierdzający protokolarne przekazanie </w:t>
      </w:r>
      <w:r w:rsidR="00F920D4">
        <w:rPr>
          <w:rFonts w:ascii="Cambria" w:hAnsi="Cambria" w:cs="Arial"/>
          <w:bCs/>
          <w:sz w:val="20"/>
          <w:szCs w:val="20"/>
        </w:rPr>
        <w:t>wykonanego</w:t>
      </w:r>
      <w:r w:rsidR="001C3717" w:rsidRPr="00207AFC">
        <w:rPr>
          <w:rFonts w:ascii="Cambria" w:hAnsi="Cambria" w:cs="Arial"/>
          <w:bCs/>
          <w:sz w:val="20"/>
          <w:szCs w:val="20"/>
        </w:rPr>
        <w:t xml:space="preserve"> Przedmiotu Umowy</w:t>
      </w:r>
      <w:r w:rsidR="004A306D" w:rsidRPr="00207AFC">
        <w:rPr>
          <w:rFonts w:ascii="Cambria" w:hAnsi="Cambria" w:cs="Arial"/>
          <w:bCs/>
          <w:sz w:val="20"/>
          <w:szCs w:val="20"/>
        </w:rPr>
        <w:t xml:space="preserve"> z udziałem Stron Umowy</w:t>
      </w:r>
      <w:r w:rsidR="00F920D4">
        <w:rPr>
          <w:rFonts w:ascii="Cambria" w:hAnsi="Cambria" w:cs="Arial"/>
          <w:bCs/>
          <w:sz w:val="20"/>
          <w:szCs w:val="20"/>
        </w:rPr>
        <w:t xml:space="preserve"> </w:t>
      </w:r>
      <w:r w:rsidR="004A306D" w:rsidRPr="00207AFC">
        <w:rPr>
          <w:rFonts w:ascii="Cambria" w:hAnsi="Cambria" w:cs="Arial"/>
          <w:bCs/>
          <w:sz w:val="20"/>
          <w:szCs w:val="20"/>
        </w:rPr>
        <w:t xml:space="preserve">– po pozytywnym </w:t>
      </w:r>
      <w:r w:rsidR="00EE55A6" w:rsidRPr="00207AFC">
        <w:rPr>
          <w:rFonts w:ascii="Cambria" w:hAnsi="Cambria" w:cs="Arial"/>
          <w:bCs/>
          <w:sz w:val="20"/>
          <w:szCs w:val="20"/>
        </w:rPr>
        <w:t>wykonaniu</w:t>
      </w:r>
      <w:r w:rsidR="00104726" w:rsidRPr="00207AFC">
        <w:rPr>
          <w:rFonts w:ascii="Cambria" w:hAnsi="Cambria" w:cs="Arial"/>
          <w:bCs/>
          <w:sz w:val="20"/>
          <w:szCs w:val="20"/>
        </w:rPr>
        <w:t xml:space="preserve"> przedmiot</w:t>
      </w:r>
      <w:r w:rsidR="00EE55A6" w:rsidRPr="00207AFC">
        <w:rPr>
          <w:rFonts w:ascii="Cambria" w:hAnsi="Cambria" w:cs="Arial"/>
          <w:bCs/>
          <w:sz w:val="20"/>
          <w:szCs w:val="20"/>
        </w:rPr>
        <w:t>u</w:t>
      </w:r>
      <w:r w:rsidR="00104726" w:rsidRPr="00207AFC">
        <w:rPr>
          <w:rFonts w:ascii="Cambria" w:hAnsi="Cambria" w:cs="Arial"/>
          <w:bCs/>
          <w:sz w:val="20"/>
          <w:szCs w:val="20"/>
        </w:rPr>
        <w:t xml:space="preserve"> umowy</w:t>
      </w:r>
      <w:r w:rsidR="00B612FD" w:rsidRPr="00207AFC">
        <w:rPr>
          <w:rFonts w:ascii="Cambria" w:hAnsi="Cambria" w:cs="Arial"/>
          <w:bCs/>
          <w:sz w:val="20"/>
          <w:szCs w:val="20"/>
        </w:rPr>
        <w:t>,</w:t>
      </w:r>
    </w:p>
    <w:p w14:paraId="68B0A2DC" w14:textId="45FB671E" w:rsidR="00F926B2" w:rsidRPr="00207AFC" w:rsidRDefault="00F926B2"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t xml:space="preserve">wadzie –należy przez to rozumieć:  cechę zmniejszającą wartość </w:t>
      </w:r>
      <w:r w:rsidR="00EE55A6" w:rsidRPr="00207AFC">
        <w:rPr>
          <w:rFonts w:ascii="Cambria" w:hAnsi="Cambria" w:cs="Arial"/>
          <w:bCs/>
          <w:sz w:val="20"/>
          <w:szCs w:val="20"/>
        </w:rPr>
        <w:t>wykonanego przedmiotu umowy</w:t>
      </w:r>
      <w:r w:rsidRPr="00207AFC">
        <w:rPr>
          <w:rFonts w:ascii="Cambria" w:hAnsi="Cambria" w:cs="Arial"/>
          <w:bCs/>
          <w:sz w:val="20"/>
          <w:szCs w:val="20"/>
        </w:rPr>
        <w:t xml:space="preserve"> ze względu na cel oznaczony w Umowie lub wykonanie niezgodnie z obowiązującymi w tym zakresie warunkami technicznymi wykonania robót, wiedzą techniczną</w:t>
      </w:r>
      <w:r w:rsidR="005E0D13" w:rsidRPr="00207AFC">
        <w:rPr>
          <w:rFonts w:ascii="Cambria" w:hAnsi="Cambria" w:cs="Arial"/>
          <w:bCs/>
          <w:sz w:val="20"/>
          <w:szCs w:val="20"/>
        </w:rPr>
        <w:t xml:space="preserve">, </w:t>
      </w:r>
      <w:r w:rsidRPr="00207AFC">
        <w:rPr>
          <w:rFonts w:ascii="Cambria" w:hAnsi="Cambria" w:cs="Arial"/>
          <w:bCs/>
          <w:sz w:val="20"/>
          <w:szCs w:val="20"/>
        </w:rPr>
        <w:t>normami lub innymi dokument</w:t>
      </w:r>
      <w:r w:rsidR="00A50162" w:rsidRPr="00207AFC">
        <w:rPr>
          <w:rFonts w:ascii="Cambria" w:hAnsi="Cambria" w:cs="Arial"/>
          <w:bCs/>
          <w:sz w:val="20"/>
          <w:szCs w:val="20"/>
        </w:rPr>
        <w:t>ami wymaganymi przepisami prawa</w:t>
      </w:r>
      <w:r w:rsidR="00EE55A6" w:rsidRPr="00207AFC">
        <w:rPr>
          <w:rFonts w:ascii="Cambria" w:hAnsi="Cambria" w:cs="Arial"/>
          <w:bCs/>
          <w:sz w:val="20"/>
          <w:szCs w:val="20"/>
        </w:rPr>
        <w:t xml:space="preserve"> lub wymaganiami producenta</w:t>
      </w:r>
      <w:r w:rsidR="00A50162" w:rsidRPr="00207AFC">
        <w:rPr>
          <w:rFonts w:ascii="Cambria" w:hAnsi="Cambria" w:cs="Arial"/>
          <w:bCs/>
          <w:sz w:val="20"/>
          <w:szCs w:val="20"/>
        </w:rPr>
        <w:t>,</w:t>
      </w:r>
    </w:p>
    <w:p w14:paraId="5B64CA7B" w14:textId="0B418679" w:rsidR="00F926B2" w:rsidRPr="00207AFC" w:rsidRDefault="00F926B2"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t>usterce – należy przez to rozumieć: wadę w niewielkim stopniu zmniejszająca wartość wykonan</w:t>
      </w:r>
      <w:r w:rsidR="00EE55A6" w:rsidRPr="00207AFC">
        <w:rPr>
          <w:rFonts w:ascii="Cambria" w:hAnsi="Cambria" w:cs="Arial"/>
          <w:bCs/>
          <w:sz w:val="20"/>
          <w:szCs w:val="20"/>
        </w:rPr>
        <w:t>ego przedmiotu umowy</w:t>
      </w:r>
      <w:r w:rsidRPr="00207AFC">
        <w:rPr>
          <w:rFonts w:ascii="Cambria" w:hAnsi="Cambria" w:cs="Arial"/>
          <w:bCs/>
          <w:sz w:val="20"/>
          <w:szCs w:val="20"/>
        </w:rPr>
        <w:t>, której usunięcie jest łatwe i możliwe do wykonania w krótki</w:t>
      </w:r>
      <w:r w:rsidR="00A50162" w:rsidRPr="00207AFC">
        <w:rPr>
          <w:rFonts w:ascii="Cambria" w:hAnsi="Cambria" w:cs="Arial"/>
          <w:bCs/>
          <w:sz w:val="20"/>
          <w:szCs w:val="20"/>
        </w:rPr>
        <w:t>m terminie i niewielkim kosztem,</w:t>
      </w:r>
      <w:r w:rsidRPr="00207AFC">
        <w:rPr>
          <w:rFonts w:ascii="Cambria" w:hAnsi="Cambria" w:cs="Arial"/>
          <w:bCs/>
          <w:sz w:val="20"/>
          <w:szCs w:val="20"/>
        </w:rPr>
        <w:t xml:space="preserve"> </w:t>
      </w:r>
    </w:p>
    <w:p w14:paraId="44B8B47D" w14:textId="2279B97B" w:rsidR="00F926B2" w:rsidRPr="00207AFC" w:rsidRDefault="00F926B2"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t>dokonaniu odbioru końcowego – należy przez to rozumieć:   pisemne oświadczenie Zamawiającego o dokonaniu odbioru w Protokole końcowym, p</w:t>
      </w:r>
      <w:r w:rsidR="00F920D4">
        <w:rPr>
          <w:rFonts w:ascii="Cambria" w:hAnsi="Cambria" w:cs="Arial"/>
          <w:bCs/>
          <w:sz w:val="20"/>
          <w:szCs w:val="20"/>
        </w:rPr>
        <w:t>odpisanym przez  Zamawiającego i</w:t>
      </w:r>
      <w:r w:rsidRPr="00207AFC">
        <w:rPr>
          <w:rFonts w:ascii="Cambria" w:hAnsi="Cambria" w:cs="Arial"/>
          <w:bCs/>
          <w:sz w:val="20"/>
          <w:szCs w:val="20"/>
        </w:rPr>
        <w:t xml:space="preserve"> Wy</w:t>
      </w:r>
      <w:r w:rsidR="00F920D4">
        <w:rPr>
          <w:rFonts w:ascii="Cambria" w:hAnsi="Cambria" w:cs="Arial"/>
          <w:bCs/>
          <w:sz w:val="20"/>
          <w:szCs w:val="20"/>
        </w:rPr>
        <w:t>konawcę.</w:t>
      </w:r>
    </w:p>
    <w:p w14:paraId="7CF0F726" w14:textId="01BBF56E" w:rsidR="00F926B2" w:rsidRPr="00207AFC" w:rsidRDefault="00F926B2"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lastRenderedPageBreak/>
        <w:t xml:space="preserve">sile wyższej – należy przez to rozumieć: zdarzenie nagłe, nieprzewidywalne, i niezależne od woli Stron, uniemożliwiające realizację Umowy na stałe lub na pewien czas, któremu nie można zapobiec i przeciwdziałać przy </w:t>
      </w:r>
      <w:r w:rsidR="00A50162" w:rsidRPr="00207AFC">
        <w:rPr>
          <w:rFonts w:ascii="Cambria" w:hAnsi="Cambria" w:cs="Arial"/>
          <w:bCs/>
          <w:sz w:val="20"/>
          <w:szCs w:val="20"/>
        </w:rPr>
        <w:t>dołożeniu należytej staranności,</w:t>
      </w:r>
    </w:p>
    <w:p w14:paraId="1936F649" w14:textId="26F75D0F" w:rsidR="00063AF2" w:rsidRPr="00207AFC" w:rsidRDefault="00A50162"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t>u</w:t>
      </w:r>
      <w:r w:rsidR="00684945" w:rsidRPr="00207AFC">
        <w:rPr>
          <w:rFonts w:ascii="Cambria" w:hAnsi="Cambria" w:cs="Arial"/>
          <w:bCs/>
          <w:sz w:val="20"/>
          <w:szCs w:val="20"/>
        </w:rPr>
        <w:t>mowa – należy przez to rozumieć niniejsz</w:t>
      </w:r>
      <w:r w:rsidR="00F057D1">
        <w:rPr>
          <w:rFonts w:ascii="Cambria" w:hAnsi="Cambria" w:cs="Arial"/>
          <w:bCs/>
          <w:sz w:val="20"/>
          <w:szCs w:val="20"/>
        </w:rPr>
        <w:t>ą</w:t>
      </w:r>
      <w:r w:rsidR="00684945" w:rsidRPr="00207AFC">
        <w:rPr>
          <w:rFonts w:ascii="Cambria" w:hAnsi="Cambria" w:cs="Arial"/>
          <w:bCs/>
          <w:sz w:val="20"/>
          <w:szCs w:val="20"/>
        </w:rPr>
        <w:t xml:space="preserve"> umowę wraz z wszystkimi załącznikami</w:t>
      </w:r>
      <w:r w:rsidR="00063AF2" w:rsidRPr="00207AFC">
        <w:rPr>
          <w:rFonts w:ascii="Cambria" w:hAnsi="Cambria" w:cs="Arial"/>
          <w:bCs/>
          <w:sz w:val="20"/>
          <w:szCs w:val="20"/>
        </w:rPr>
        <w:t>,</w:t>
      </w:r>
    </w:p>
    <w:p w14:paraId="6C92FCBF" w14:textId="0FD407BD" w:rsidR="00684945" w:rsidRPr="00207AFC" w:rsidRDefault="00B846C9" w:rsidP="00D27B22">
      <w:pPr>
        <w:numPr>
          <w:ilvl w:val="0"/>
          <w:numId w:val="1"/>
        </w:numPr>
        <w:spacing w:after="0" w:line="276" w:lineRule="auto"/>
        <w:ind w:hanging="357"/>
        <w:jc w:val="both"/>
        <w:rPr>
          <w:rFonts w:ascii="Cambria" w:hAnsi="Cambria" w:cs="Arial"/>
          <w:bCs/>
          <w:sz w:val="20"/>
          <w:szCs w:val="20"/>
        </w:rPr>
      </w:pPr>
      <w:r w:rsidRPr="00207AFC">
        <w:rPr>
          <w:rFonts w:ascii="Cambria" w:hAnsi="Cambria" w:cs="Arial"/>
          <w:bCs/>
          <w:sz w:val="20"/>
          <w:szCs w:val="20"/>
        </w:rPr>
        <w:t>S</w:t>
      </w:r>
      <w:r w:rsidR="00063AF2" w:rsidRPr="00207AFC">
        <w:rPr>
          <w:rFonts w:ascii="Cambria" w:hAnsi="Cambria" w:cs="Arial"/>
          <w:bCs/>
          <w:sz w:val="20"/>
          <w:szCs w:val="20"/>
        </w:rPr>
        <w:t>WZ - należy przez to rozumieć Specyfikację Warunków Zamówienia.</w:t>
      </w:r>
    </w:p>
    <w:p w14:paraId="57AC27FA" w14:textId="77777777" w:rsidR="000905FA" w:rsidRDefault="000905FA" w:rsidP="00D27B22">
      <w:pPr>
        <w:pStyle w:val="Domylnie"/>
        <w:spacing w:line="276" w:lineRule="auto"/>
        <w:jc w:val="center"/>
        <w:rPr>
          <w:rFonts w:ascii="Cambria" w:hAnsi="Cambria" w:cs="Calibri"/>
          <w:b/>
          <w:bCs/>
          <w:sz w:val="20"/>
          <w:szCs w:val="20"/>
        </w:rPr>
      </w:pPr>
    </w:p>
    <w:p w14:paraId="6A872CFD" w14:textId="7D84EA6C" w:rsidR="006076FE" w:rsidRDefault="00477C87" w:rsidP="00F920D4">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1</w:t>
      </w:r>
    </w:p>
    <w:p w14:paraId="00EA8F64" w14:textId="340A6D17" w:rsidR="00477C87" w:rsidRPr="00207AFC" w:rsidRDefault="00477C87" w:rsidP="00D27B22">
      <w:pPr>
        <w:pStyle w:val="Domylnie"/>
        <w:spacing w:line="276" w:lineRule="auto"/>
        <w:jc w:val="center"/>
        <w:rPr>
          <w:rFonts w:ascii="Cambria" w:hAnsi="Cambria" w:cs="Calibri"/>
          <w:sz w:val="20"/>
          <w:szCs w:val="20"/>
        </w:rPr>
      </w:pPr>
      <w:r w:rsidRPr="00207AFC">
        <w:rPr>
          <w:rFonts w:ascii="Cambria" w:hAnsi="Cambria" w:cs="Calibri"/>
          <w:b/>
          <w:bCs/>
          <w:sz w:val="20"/>
          <w:szCs w:val="20"/>
        </w:rPr>
        <w:t>Przedmiot Umowy</w:t>
      </w:r>
    </w:p>
    <w:p w14:paraId="418BA534" w14:textId="4C70FEAB" w:rsidR="00B6293B" w:rsidRPr="00207AFC" w:rsidRDefault="00D007CB" w:rsidP="0045313D">
      <w:pPr>
        <w:pStyle w:val="Domylnie"/>
        <w:numPr>
          <w:ilvl w:val="0"/>
          <w:numId w:val="2"/>
        </w:numPr>
        <w:spacing w:line="276" w:lineRule="auto"/>
        <w:jc w:val="both"/>
        <w:rPr>
          <w:rFonts w:ascii="Cambria" w:hAnsi="Cambria" w:cs="Arial"/>
          <w:bCs/>
          <w:sz w:val="20"/>
          <w:szCs w:val="20"/>
        </w:rPr>
      </w:pPr>
      <w:r w:rsidRPr="00207AFC">
        <w:rPr>
          <w:rFonts w:ascii="Cambria" w:hAnsi="Cambria" w:cs="Calibri"/>
          <w:iCs/>
          <w:sz w:val="20"/>
          <w:szCs w:val="20"/>
        </w:rPr>
        <w:t xml:space="preserve">Zamawiający powierza Wykonawcy, a Wykonawca </w:t>
      </w:r>
      <w:r w:rsidR="00236AF7" w:rsidRPr="00207AFC">
        <w:rPr>
          <w:rFonts w:ascii="Cambria" w:hAnsi="Cambria" w:cs="Calibri"/>
          <w:iCs/>
          <w:sz w:val="20"/>
          <w:szCs w:val="20"/>
        </w:rPr>
        <w:t xml:space="preserve">przyjmuje do wykonania zadanie pn. </w:t>
      </w:r>
      <w:r w:rsidR="006076FE">
        <w:rPr>
          <w:rFonts w:ascii="Cambria" w:hAnsi="Cambria" w:cs="Calibri"/>
          <w:iCs/>
          <w:sz w:val="20"/>
          <w:szCs w:val="20"/>
        </w:rPr>
        <w:t>„</w:t>
      </w:r>
      <w:r w:rsidR="00F920D4" w:rsidRPr="009A77F1">
        <w:rPr>
          <w:rFonts w:ascii="Cambria" w:hAnsi="Cambria" w:cstheme="minorHAnsi"/>
          <w:b/>
          <w:sz w:val="20"/>
          <w:szCs w:val="20"/>
        </w:rPr>
        <w:t>Modernizacja i rozbudowa miejskiego systemu monitoringu</w:t>
      </w:r>
      <w:r w:rsidR="00236AF7" w:rsidRPr="00207AFC">
        <w:rPr>
          <w:rFonts w:ascii="Cambria" w:hAnsi="Cambria" w:cs="Calibri"/>
          <w:iCs/>
          <w:sz w:val="20"/>
          <w:szCs w:val="20"/>
        </w:rPr>
        <w:t>”</w:t>
      </w:r>
      <w:r w:rsidR="00955409" w:rsidRPr="00207AFC">
        <w:rPr>
          <w:rFonts w:ascii="Cambria" w:hAnsi="Cambria" w:cs="Calibri"/>
          <w:iCs/>
          <w:sz w:val="20"/>
          <w:szCs w:val="20"/>
        </w:rPr>
        <w:t>.</w:t>
      </w:r>
    </w:p>
    <w:p w14:paraId="254D865F" w14:textId="47DBDD78" w:rsidR="00477C87" w:rsidRDefault="00477C87" w:rsidP="0045313D">
      <w:pPr>
        <w:pStyle w:val="Domylnie"/>
        <w:numPr>
          <w:ilvl w:val="0"/>
          <w:numId w:val="2"/>
        </w:numPr>
        <w:spacing w:line="276" w:lineRule="auto"/>
        <w:jc w:val="both"/>
        <w:rPr>
          <w:rFonts w:ascii="Cambria" w:hAnsi="Cambria" w:cs="Calibri"/>
          <w:iCs/>
          <w:sz w:val="20"/>
          <w:szCs w:val="20"/>
        </w:rPr>
      </w:pPr>
      <w:r w:rsidRPr="00207AFC">
        <w:rPr>
          <w:rFonts w:ascii="Cambria" w:hAnsi="Cambria" w:cs="Calibri"/>
          <w:iCs/>
          <w:sz w:val="20"/>
          <w:szCs w:val="20"/>
        </w:rPr>
        <w:t xml:space="preserve">Szczegółowy zakres obowiązków Wykonawcy </w:t>
      </w:r>
      <w:r w:rsidR="004922DD">
        <w:rPr>
          <w:rFonts w:ascii="Cambria" w:hAnsi="Cambria" w:cs="Calibri"/>
          <w:iCs/>
          <w:sz w:val="20"/>
          <w:szCs w:val="20"/>
        </w:rPr>
        <w:t>normuje</w:t>
      </w:r>
      <w:r w:rsidRPr="00207AFC">
        <w:rPr>
          <w:rFonts w:ascii="Cambria" w:hAnsi="Cambria" w:cs="Calibri"/>
          <w:iCs/>
          <w:sz w:val="20"/>
          <w:szCs w:val="20"/>
        </w:rPr>
        <w:t xml:space="preserve"> </w:t>
      </w:r>
      <w:r w:rsidRPr="004922DD">
        <w:rPr>
          <w:rFonts w:ascii="Cambria" w:hAnsi="Cambria" w:cs="Calibri"/>
          <w:iCs/>
          <w:sz w:val="20"/>
          <w:szCs w:val="20"/>
        </w:rPr>
        <w:t>załącznik nr 1</w:t>
      </w:r>
      <w:r w:rsidR="004922DD">
        <w:rPr>
          <w:rFonts w:ascii="Cambria" w:hAnsi="Cambria" w:cs="Calibri"/>
          <w:iCs/>
          <w:sz w:val="20"/>
          <w:szCs w:val="20"/>
        </w:rPr>
        <w:t>1</w:t>
      </w:r>
      <w:r w:rsidRPr="004922DD">
        <w:rPr>
          <w:rFonts w:ascii="Cambria" w:hAnsi="Cambria" w:cs="Calibri"/>
          <w:iCs/>
          <w:sz w:val="20"/>
          <w:szCs w:val="20"/>
        </w:rPr>
        <w:t xml:space="preserve"> </w:t>
      </w:r>
      <w:r w:rsidR="004922DD">
        <w:rPr>
          <w:rFonts w:ascii="Cambria" w:hAnsi="Cambria" w:cs="Calibri"/>
          <w:iCs/>
          <w:sz w:val="20"/>
          <w:szCs w:val="20"/>
        </w:rPr>
        <w:t>SWZ</w:t>
      </w:r>
      <w:r w:rsidRPr="00207AFC">
        <w:rPr>
          <w:rFonts w:ascii="Cambria" w:hAnsi="Cambria" w:cs="Calibri"/>
          <w:iCs/>
          <w:sz w:val="20"/>
          <w:szCs w:val="20"/>
        </w:rPr>
        <w:t xml:space="preserve"> – „</w:t>
      </w:r>
      <w:r w:rsidR="004922DD">
        <w:rPr>
          <w:rFonts w:ascii="Cambria" w:hAnsi="Cambria" w:cs="Calibri"/>
          <w:iCs/>
          <w:sz w:val="20"/>
          <w:szCs w:val="20"/>
        </w:rPr>
        <w:t>Szczegółowy o</w:t>
      </w:r>
      <w:r w:rsidRPr="00207AFC">
        <w:rPr>
          <w:rFonts w:ascii="Cambria" w:hAnsi="Cambria" w:cs="Calibri"/>
          <w:iCs/>
          <w:sz w:val="20"/>
          <w:szCs w:val="20"/>
        </w:rPr>
        <w:t>pis przedmiotu zamówienia”</w:t>
      </w:r>
      <w:r w:rsidR="000F1271" w:rsidRPr="00207AFC">
        <w:rPr>
          <w:rFonts w:ascii="Cambria" w:hAnsi="Cambria" w:cs="Calibri"/>
          <w:iCs/>
          <w:sz w:val="20"/>
          <w:szCs w:val="20"/>
        </w:rPr>
        <w:t>– dalej OPZ</w:t>
      </w:r>
      <w:r w:rsidR="00B21496" w:rsidRPr="00207AFC">
        <w:rPr>
          <w:rFonts w:ascii="Cambria" w:hAnsi="Cambria" w:cs="Calibri"/>
          <w:iCs/>
          <w:sz w:val="20"/>
          <w:szCs w:val="20"/>
        </w:rPr>
        <w:t xml:space="preserve"> lub przedmiot zamówienia</w:t>
      </w:r>
      <w:r w:rsidRPr="00207AFC">
        <w:rPr>
          <w:rFonts w:ascii="Cambria" w:hAnsi="Cambria" w:cs="Calibri"/>
          <w:iCs/>
          <w:sz w:val="20"/>
          <w:szCs w:val="20"/>
        </w:rPr>
        <w:t xml:space="preserve">. </w:t>
      </w:r>
    </w:p>
    <w:p w14:paraId="276E002E" w14:textId="050FDD16" w:rsidR="00FB2CFF" w:rsidRDefault="00FB2CFF" w:rsidP="0045313D">
      <w:pPr>
        <w:pStyle w:val="Domylnie"/>
        <w:numPr>
          <w:ilvl w:val="0"/>
          <w:numId w:val="2"/>
        </w:numPr>
        <w:spacing w:line="276" w:lineRule="auto"/>
        <w:jc w:val="both"/>
        <w:rPr>
          <w:rFonts w:ascii="Cambria" w:hAnsi="Cambria" w:cs="Calibri"/>
          <w:iCs/>
          <w:sz w:val="20"/>
          <w:szCs w:val="20"/>
        </w:rPr>
      </w:pPr>
      <w:r>
        <w:rPr>
          <w:rFonts w:ascii="Cambria" w:hAnsi="Cambria" w:cs="Calibri"/>
          <w:iCs/>
          <w:sz w:val="20"/>
          <w:szCs w:val="20"/>
        </w:rPr>
        <w:t>Wykonawca oświadcza, że jest właścicielem urządzeń objętych przedmiotem zamówienia, posiada prawa swobodnego nimi dysponowania oraz, że urządzenia te nie są dotknięte żadna wadą fizyczną, a także wadą prawną, w  tym nie są obciążone prawami osób trzecich.</w:t>
      </w:r>
    </w:p>
    <w:p w14:paraId="5CB61706" w14:textId="10206B36" w:rsidR="00FB2CFF" w:rsidRPr="00FB2CFF" w:rsidRDefault="00FB2CFF" w:rsidP="0045313D">
      <w:pPr>
        <w:pStyle w:val="Domylnie"/>
        <w:numPr>
          <w:ilvl w:val="0"/>
          <w:numId w:val="2"/>
        </w:numPr>
        <w:spacing w:line="276" w:lineRule="auto"/>
        <w:jc w:val="both"/>
        <w:rPr>
          <w:rFonts w:ascii="Cambria" w:hAnsi="Cambria" w:cs="Calibri"/>
          <w:iCs/>
          <w:sz w:val="20"/>
          <w:szCs w:val="20"/>
        </w:rPr>
      </w:pPr>
      <w:r>
        <w:rPr>
          <w:rFonts w:ascii="Cambria" w:hAnsi="Cambria" w:cs="Calibri"/>
          <w:iCs/>
          <w:sz w:val="20"/>
          <w:szCs w:val="20"/>
        </w:rPr>
        <w:t>Urządzenia objęte przedmiotem zamówienia powinny posiadać trwałe oznaczenia zawierające: nazwę i adres producenta, typ, oznakowanie CE, numer fabryczny, rok produkcji.</w:t>
      </w:r>
    </w:p>
    <w:p w14:paraId="5A46BFFB" w14:textId="14792301" w:rsidR="00F920D4" w:rsidRDefault="006001D5" w:rsidP="0045313D">
      <w:pPr>
        <w:pStyle w:val="Domylnie"/>
        <w:numPr>
          <w:ilvl w:val="0"/>
          <w:numId w:val="2"/>
        </w:numPr>
        <w:spacing w:line="276" w:lineRule="auto"/>
        <w:jc w:val="both"/>
        <w:rPr>
          <w:rFonts w:ascii="Cambria" w:hAnsi="Cambria" w:cs="Calibri"/>
          <w:iCs/>
          <w:sz w:val="20"/>
          <w:szCs w:val="20"/>
        </w:rPr>
      </w:pPr>
      <w:r w:rsidRPr="00207AFC">
        <w:rPr>
          <w:rFonts w:ascii="Cambria" w:hAnsi="Cambria" w:cs="Calibri"/>
          <w:iCs/>
          <w:sz w:val="20"/>
          <w:szCs w:val="20"/>
        </w:rPr>
        <w:t xml:space="preserve">Wykonawca oświadcza, iż Przedmiot umowy wykona z należytą starannością, zgodnie z warunkami i obowiązkami określonymi </w:t>
      </w:r>
      <w:r w:rsidR="000F1271" w:rsidRPr="00207AFC">
        <w:rPr>
          <w:rFonts w:ascii="Cambria" w:hAnsi="Cambria" w:cs="Calibri"/>
          <w:iCs/>
          <w:sz w:val="20"/>
          <w:szCs w:val="20"/>
        </w:rPr>
        <w:t>w</w:t>
      </w:r>
      <w:r w:rsidR="00B846C9" w:rsidRPr="00207AFC">
        <w:rPr>
          <w:rFonts w:ascii="Cambria" w:hAnsi="Cambria" w:cs="Calibri"/>
          <w:iCs/>
          <w:sz w:val="20"/>
          <w:szCs w:val="20"/>
        </w:rPr>
        <w:t xml:space="preserve"> SWZ i</w:t>
      </w:r>
      <w:r w:rsidRPr="00207AFC">
        <w:rPr>
          <w:rFonts w:ascii="Cambria" w:hAnsi="Cambria" w:cs="Calibri"/>
          <w:iCs/>
          <w:sz w:val="20"/>
          <w:szCs w:val="20"/>
        </w:rPr>
        <w:t xml:space="preserve"> Umowie oraz zasadami rzetelnej wiedzy technicznej i ustalonymi zwyczajami</w:t>
      </w:r>
      <w:r w:rsidR="00EE55A6" w:rsidRPr="00207AFC">
        <w:rPr>
          <w:rFonts w:ascii="Cambria" w:hAnsi="Cambria" w:cs="Calibri"/>
          <w:iCs/>
          <w:sz w:val="20"/>
          <w:szCs w:val="20"/>
        </w:rPr>
        <w:t>, w tym wymaganiami producenta</w:t>
      </w:r>
      <w:r w:rsidRPr="00207AFC">
        <w:rPr>
          <w:rFonts w:ascii="Cambria" w:hAnsi="Cambria" w:cs="Calibri"/>
          <w:iCs/>
          <w:sz w:val="20"/>
          <w:szCs w:val="20"/>
        </w:rPr>
        <w:t>.</w:t>
      </w:r>
    </w:p>
    <w:p w14:paraId="0640988F" w14:textId="61597296" w:rsidR="008A5B9F" w:rsidRDefault="008A5B9F" w:rsidP="0045313D">
      <w:pPr>
        <w:pStyle w:val="Domylnie"/>
        <w:numPr>
          <w:ilvl w:val="0"/>
          <w:numId w:val="2"/>
        </w:numPr>
        <w:spacing w:line="276" w:lineRule="auto"/>
        <w:jc w:val="both"/>
        <w:rPr>
          <w:rFonts w:ascii="Cambria" w:hAnsi="Cambria" w:cs="Calibri"/>
          <w:iCs/>
          <w:sz w:val="20"/>
          <w:szCs w:val="20"/>
        </w:rPr>
      </w:pPr>
      <w:r>
        <w:rPr>
          <w:rFonts w:ascii="Cambria" w:hAnsi="Cambria" w:cs="Calibri"/>
          <w:iCs/>
          <w:sz w:val="20"/>
          <w:szCs w:val="20"/>
        </w:rPr>
        <w:t>Strony zgodnie oświadczają, że przeniesienie własności urządzeń na Zamawiającego nastąpi z chwilą podpisania przez Strony protokołu odbioru bez jakichkolwiek doń zastrzeżeń.</w:t>
      </w:r>
    </w:p>
    <w:p w14:paraId="46884E6E" w14:textId="77777777" w:rsidR="00FB2CFF" w:rsidRPr="00FB2CFF" w:rsidRDefault="00FB2CFF" w:rsidP="00FB2CFF">
      <w:pPr>
        <w:pStyle w:val="Domylnie"/>
        <w:spacing w:line="276" w:lineRule="auto"/>
        <w:ind w:left="360"/>
        <w:jc w:val="both"/>
        <w:rPr>
          <w:rFonts w:ascii="Cambria" w:hAnsi="Cambria" w:cs="Calibri"/>
          <w:iCs/>
          <w:sz w:val="20"/>
          <w:szCs w:val="20"/>
        </w:rPr>
      </w:pPr>
    </w:p>
    <w:p w14:paraId="620AE4BC" w14:textId="32E86334" w:rsidR="00FB2CFF" w:rsidRPr="00207AFC" w:rsidRDefault="00477C87" w:rsidP="00FB2CFF">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2</w:t>
      </w:r>
      <w:r w:rsidR="00A63AA5" w:rsidRPr="00207AFC">
        <w:rPr>
          <w:rFonts w:ascii="Cambria" w:hAnsi="Cambria" w:cs="Calibri"/>
          <w:b/>
          <w:bCs/>
          <w:sz w:val="20"/>
          <w:szCs w:val="20"/>
        </w:rPr>
        <w:t xml:space="preserve"> </w:t>
      </w:r>
    </w:p>
    <w:p w14:paraId="235BEF14" w14:textId="3877EA7E" w:rsidR="00477C87" w:rsidRPr="00207AFC" w:rsidRDefault="00477C87" w:rsidP="00D27B22">
      <w:pPr>
        <w:pStyle w:val="Domylnie"/>
        <w:spacing w:line="276" w:lineRule="auto"/>
        <w:jc w:val="center"/>
        <w:rPr>
          <w:rFonts w:ascii="Cambria" w:hAnsi="Cambria" w:cs="Calibri"/>
          <w:sz w:val="20"/>
          <w:szCs w:val="20"/>
        </w:rPr>
      </w:pPr>
      <w:r w:rsidRPr="00207AFC">
        <w:rPr>
          <w:rFonts w:ascii="Cambria" w:hAnsi="Cambria" w:cs="Calibri"/>
          <w:b/>
          <w:bCs/>
          <w:sz w:val="20"/>
          <w:szCs w:val="20"/>
        </w:rPr>
        <w:t>Obowiązki Wykonawcy</w:t>
      </w:r>
      <w:r w:rsidR="00A63AA5" w:rsidRPr="00207AFC">
        <w:rPr>
          <w:rFonts w:ascii="Cambria" w:hAnsi="Cambria" w:cs="Calibri"/>
          <w:b/>
          <w:bCs/>
          <w:sz w:val="20"/>
          <w:szCs w:val="20"/>
        </w:rPr>
        <w:t xml:space="preserve"> </w:t>
      </w:r>
    </w:p>
    <w:p w14:paraId="18EF976D" w14:textId="0A6BCA92" w:rsidR="00901EB1" w:rsidRPr="00207AFC" w:rsidRDefault="00901EB1" w:rsidP="0045313D">
      <w:pPr>
        <w:pStyle w:val="Akapitzlist1"/>
        <w:numPr>
          <w:ilvl w:val="0"/>
          <w:numId w:val="11"/>
        </w:numPr>
        <w:spacing w:line="276" w:lineRule="auto"/>
        <w:rPr>
          <w:rFonts w:ascii="Cambria" w:hAnsi="Cambria" w:cs="Calibri"/>
          <w:sz w:val="20"/>
        </w:rPr>
      </w:pPr>
      <w:r w:rsidRPr="00207AFC">
        <w:rPr>
          <w:rFonts w:ascii="Cambria" w:hAnsi="Cambria" w:cs="Calibri"/>
          <w:sz w:val="20"/>
        </w:rPr>
        <w:t>Do obowiązków Wykonawcy należy</w:t>
      </w:r>
      <w:r w:rsidR="001C6C7A">
        <w:rPr>
          <w:rFonts w:ascii="Cambria" w:hAnsi="Cambria" w:cs="Calibri"/>
          <w:sz w:val="20"/>
        </w:rPr>
        <w:t xml:space="preserve"> w szczególności</w:t>
      </w:r>
      <w:r w:rsidRPr="00207AFC">
        <w:rPr>
          <w:rFonts w:ascii="Cambria" w:hAnsi="Cambria" w:cs="Calibri"/>
          <w:sz w:val="20"/>
        </w:rPr>
        <w:t>:</w:t>
      </w:r>
    </w:p>
    <w:p w14:paraId="5385C658" w14:textId="5D8A51A6" w:rsidR="00075F6B" w:rsidRDefault="00686562"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P</w:t>
      </w:r>
      <w:r w:rsidR="006B1025" w:rsidRPr="00317368">
        <w:rPr>
          <w:rFonts w:ascii="Cambria" w:hAnsi="Cambria" w:cs="Calibri"/>
          <w:sz w:val="20"/>
        </w:rPr>
        <w:t xml:space="preserve">rzygotowanie </w:t>
      </w:r>
      <w:r w:rsidR="00075F6B" w:rsidRPr="00075F6B">
        <w:rPr>
          <w:rFonts w:ascii="Cambria" w:hAnsi="Cambria" w:cs="Calibri"/>
          <w:sz w:val="20"/>
        </w:rPr>
        <w:t xml:space="preserve">w terminie </w:t>
      </w:r>
      <w:r w:rsidR="002958B8">
        <w:rPr>
          <w:rFonts w:ascii="Cambria" w:hAnsi="Cambria" w:cs="Calibri"/>
          <w:sz w:val="20"/>
        </w:rPr>
        <w:t>5</w:t>
      </w:r>
      <w:r w:rsidR="00075F6B" w:rsidRPr="00075F6B">
        <w:rPr>
          <w:rFonts w:ascii="Cambria" w:hAnsi="Cambria" w:cs="Calibri"/>
          <w:sz w:val="20"/>
        </w:rPr>
        <w:t xml:space="preserve"> dni od dnia zawarcia umowy opracowania w formie graficznej lub opisowej sposobu rozmieszczenia sprzętu i urządzeń wskazując terminy instalacji poszczegó</w:t>
      </w:r>
      <w:r w:rsidR="00075F6B">
        <w:rPr>
          <w:rFonts w:ascii="Cambria" w:hAnsi="Cambria" w:cs="Calibri"/>
          <w:sz w:val="20"/>
        </w:rPr>
        <w:t>lnych eta</w:t>
      </w:r>
      <w:r w:rsidR="001C6C7A">
        <w:rPr>
          <w:rFonts w:ascii="Cambria" w:hAnsi="Cambria" w:cs="Calibri"/>
          <w:sz w:val="20"/>
        </w:rPr>
        <w:t>pów, któ</w:t>
      </w:r>
      <w:r w:rsidR="00075F6B" w:rsidRPr="00075F6B">
        <w:rPr>
          <w:rFonts w:ascii="Cambria" w:hAnsi="Cambria" w:cs="Calibri"/>
          <w:sz w:val="20"/>
        </w:rPr>
        <w:t>re będą wiążące.</w:t>
      </w:r>
    </w:p>
    <w:p w14:paraId="7D5F06AA" w14:textId="546F6963" w:rsidR="00686562" w:rsidRPr="00686562" w:rsidRDefault="00686562" w:rsidP="0045313D">
      <w:pPr>
        <w:pStyle w:val="Akapitzlist1"/>
        <w:numPr>
          <w:ilvl w:val="0"/>
          <w:numId w:val="12"/>
        </w:numPr>
        <w:spacing w:line="276" w:lineRule="auto"/>
        <w:ind w:left="709" w:hanging="425"/>
        <w:rPr>
          <w:rFonts w:ascii="Cambria" w:hAnsi="Cambria" w:cs="Calibri"/>
          <w:sz w:val="20"/>
        </w:rPr>
      </w:pPr>
      <w:r>
        <w:rPr>
          <w:rFonts w:ascii="Cambria" w:hAnsi="Cambria"/>
          <w:sz w:val="20"/>
        </w:rPr>
        <w:t>Opracowanie</w:t>
      </w:r>
      <w:r w:rsidRPr="001C6C7A">
        <w:rPr>
          <w:rFonts w:ascii="Cambria" w:hAnsi="Cambria"/>
          <w:sz w:val="20"/>
        </w:rPr>
        <w:t xml:space="preserve"> projekt</w:t>
      </w:r>
      <w:r>
        <w:rPr>
          <w:rFonts w:ascii="Cambria" w:hAnsi="Cambria"/>
          <w:sz w:val="20"/>
        </w:rPr>
        <w:t>u powykonawczego</w:t>
      </w:r>
      <w:r w:rsidRPr="001C6C7A">
        <w:rPr>
          <w:rFonts w:ascii="Cambria" w:hAnsi="Cambria"/>
          <w:sz w:val="20"/>
        </w:rPr>
        <w:t xml:space="preserve"> w zakresie instalowanych urządzeń, w tym punktów kamerowych z uwzględnieniem schematów blokowych i elektrycznych.</w:t>
      </w:r>
    </w:p>
    <w:p w14:paraId="570E5B52" w14:textId="2168B861" w:rsidR="00EA7434" w:rsidRPr="004922DD" w:rsidRDefault="00F4408A" w:rsidP="0045313D">
      <w:pPr>
        <w:pStyle w:val="Akapitzlist1"/>
        <w:numPr>
          <w:ilvl w:val="0"/>
          <w:numId w:val="12"/>
        </w:numPr>
        <w:spacing w:line="276" w:lineRule="auto"/>
        <w:ind w:left="709" w:hanging="425"/>
        <w:rPr>
          <w:rFonts w:ascii="Cambria" w:hAnsi="Cambria" w:cs="Calibri"/>
          <w:sz w:val="20"/>
        </w:rPr>
      </w:pPr>
      <w:r w:rsidRPr="004922DD">
        <w:rPr>
          <w:rFonts w:ascii="Cambria" w:hAnsi="Cambria" w:cs="Calibri"/>
          <w:sz w:val="20"/>
        </w:rPr>
        <w:t xml:space="preserve">Montaż </w:t>
      </w:r>
      <w:r w:rsidR="00075F6B" w:rsidRPr="004922DD">
        <w:rPr>
          <w:rFonts w:ascii="Cambria" w:hAnsi="Cambria" w:cs="Calibri"/>
          <w:sz w:val="20"/>
        </w:rPr>
        <w:t xml:space="preserve">sprzętu i urządzeń niezgodnych </w:t>
      </w:r>
      <w:r w:rsidRPr="004922DD">
        <w:rPr>
          <w:rFonts w:ascii="Cambria" w:hAnsi="Cambria" w:cs="Calibri"/>
          <w:sz w:val="20"/>
        </w:rPr>
        <w:t>ze złożoną ofertą</w:t>
      </w:r>
      <w:r w:rsidR="004922DD">
        <w:rPr>
          <w:rFonts w:ascii="Cambria" w:hAnsi="Cambria" w:cs="Calibri"/>
          <w:sz w:val="20"/>
        </w:rPr>
        <w:t xml:space="preserve">, </w:t>
      </w:r>
      <w:r w:rsidR="004922DD" w:rsidRPr="004922DD">
        <w:rPr>
          <w:rFonts w:ascii="Cambria" w:hAnsi="Cambria" w:cs="Calibri"/>
          <w:sz w:val="20"/>
        </w:rPr>
        <w:t>z przyczyn zawinionych przez Wykonawcę</w:t>
      </w:r>
      <w:r w:rsidR="004922DD">
        <w:rPr>
          <w:rFonts w:ascii="Cambria" w:hAnsi="Cambria" w:cs="Calibri"/>
          <w:sz w:val="20"/>
        </w:rPr>
        <w:t>,</w:t>
      </w:r>
      <w:r w:rsidRPr="004922DD">
        <w:rPr>
          <w:rFonts w:ascii="Cambria" w:hAnsi="Cambria" w:cs="Calibri"/>
          <w:sz w:val="20"/>
        </w:rPr>
        <w:t xml:space="preserve"> </w:t>
      </w:r>
      <w:r w:rsidR="00075F6B" w:rsidRPr="004922DD">
        <w:rPr>
          <w:rFonts w:ascii="Cambria" w:hAnsi="Cambria" w:cs="Calibri"/>
          <w:sz w:val="20"/>
        </w:rPr>
        <w:t xml:space="preserve">spowoduje odstąpienie od umowy w terminie </w:t>
      </w:r>
      <w:r w:rsidRPr="004922DD">
        <w:rPr>
          <w:rFonts w:ascii="Cambria" w:hAnsi="Cambria" w:cs="Calibri"/>
          <w:sz w:val="20"/>
        </w:rPr>
        <w:t>7</w:t>
      </w:r>
      <w:r w:rsidR="00075F6B" w:rsidRPr="004922DD">
        <w:rPr>
          <w:rFonts w:ascii="Cambria" w:hAnsi="Cambria" w:cs="Calibri"/>
          <w:sz w:val="20"/>
        </w:rPr>
        <w:t xml:space="preserve"> dni od daty </w:t>
      </w:r>
      <w:r w:rsidR="00177DFC" w:rsidRPr="004922DD">
        <w:rPr>
          <w:rFonts w:ascii="Cambria" w:hAnsi="Cambria" w:cs="Calibri"/>
          <w:sz w:val="20"/>
        </w:rPr>
        <w:t>powzięcia informacji</w:t>
      </w:r>
      <w:r w:rsidR="004922DD">
        <w:rPr>
          <w:rFonts w:ascii="Cambria" w:hAnsi="Cambria" w:cs="Calibri"/>
          <w:sz w:val="20"/>
        </w:rPr>
        <w:t xml:space="preserve"> przez Zamawiającego.</w:t>
      </w:r>
    </w:p>
    <w:p w14:paraId="3A90FD2D" w14:textId="04BA3FF0" w:rsidR="00901EB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W</w:t>
      </w:r>
      <w:r w:rsidR="00901EB1" w:rsidRPr="00207AFC">
        <w:rPr>
          <w:rFonts w:ascii="Cambria" w:hAnsi="Cambria" w:cs="Calibri"/>
          <w:sz w:val="20"/>
        </w:rPr>
        <w:t xml:space="preserve">ykonanie Przedmiotu umowy zgodnie z </w:t>
      </w:r>
      <w:r w:rsidR="0098581D" w:rsidRPr="00207AFC">
        <w:rPr>
          <w:rFonts w:ascii="Cambria" w:hAnsi="Cambria" w:cs="Calibri"/>
          <w:sz w:val="20"/>
        </w:rPr>
        <w:t>OPZ</w:t>
      </w:r>
      <w:r w:rsidR="00901EB1" w:rsidRPr="00207AFC">
        <w:rPr>
          <w:rFonts w:ascii="Cambria" w:hAnsi="Cambria" w:cs="Calibri"/>
          <w:sz w:val="20"/>
        </w:rPr>
        <w:t xml:space="preserve">, obowiązującymi przepisami, wiedzą techniczną oraz postanowieniami niniejszej umowy wskazówkami i zaleceniami </w:t>
      </w:r>
      <w:r w:rsidR="00EE55A6" w:rsidRPr="00207AFC">
        <w:rPr>
          <w:rFonts w:ascii="Cambria" w:hAnsi="Cambria" w:cs="Calibri"/>
          <w:sz w:val="20"/>
        </w:rPr>
        <w:t>oraz wymaganiami producenta</w:t>
      </w:r>
      <w:r w:rsidR="00901EB1" w:rsidRPr="00207AFC">
        <w:rPr>
          <w:rFonts w:ascii="Cambria" w:hAnsi="Cambria" w:cs="Calibri"/>
          <w:sz w:val="20"/>
        </w:rPr>
        <w:t>,</w:t>
      </w:r>
    </w:p>
    <w:p w14:paraId="5DB67BE6" w14:textId="46950FBB" w:rsidR="00901EB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P</w:t>
      </w:r>
      <w:r w:rsidR="00901EB1" w:rsidRPr="00207AFC">
        <w:rPr>
          <w:rFonts w:ascii="Cambria" w:hAnsi="Cambria" w:cs="Calibri"/>
          <w:sz w:val="20"/>
        </w:rPr>
        <w:t xml:space="preserve">ełnienie nadzoru nad swoimi pracownikami w trakcie realizacji </w:t>
      </w:r>
      <w:r w:rsidR="006B3ACA" w:rsidRPr="00207AFC">
        <w:rPr>
          <w:rFonts w:ascii="Cambria" w:hAnsi="Cambria" w:cs="Calibri"/>
          <w:sz w:val="20"/>
        </w:rPr>
        <w:t>dostaw</w:t>
      </w:r>
      <w:r w:rsidR="00901EB1" w:rsidRPr="00207AFC">
        <w:rPr>
          <w:rFonts w:ascii="Cambria" w:hAnsi="Cambria" w:cs="Calibri"/>
          <w:sz w:val="20"/>
        </w:rPr>
        <w:t xml:space="preserve"> objętych umową,</w:t>
      </w:r>
    </w:p>
    <w:p w14:paraId="3B2A1532" w14:textId="2975229D" w:rsidR="00901EB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P</w:t>
      </w:r>
      <w:r w:rsidR="00901EB1" w:rsidRPr="00207AFC">
        <w:rPr>
          <w:rFonts w:ascii="Cambria" w:hAnsi="Cambria" w:cs="Calibri"/>
          <w:sz w:val="20"/>
        </w:rPr>
        <w:t>rzestrzeganie przepisów BHP i p.poż. oraz ponoszenie pełnej odpowiedzialności za wszystkie następstwa wynikające z nieprzestrzegania tych przepisów</w:t>
      </w:r>
      <w:r w:rsidR="00BF7355" w:rsidRPr="00207AFC">
        <w:rPr>
          <w:rFonts w:ascii="Cambria" w:hAnsi="Cambria" w:cs="Calibri"/>
          <w:sz w:val="20"/>
        </w:rPr>
        <w:t xml:space="preserve"> przez pracowników, współpracowników, podwykonawców i podmioty którymi Wykonawca posługuje się celem realizacji Umowy</w:t>
      </w:r>
      <w:r w:rsidR="00901EB1" w:rsidRPr="00207AFC">
        <w:rPr>
          <w:rFonts w:ascii="Cambria" w:hAnsi="Cambria" w:cs="Calibri"/>
          <w:sz w:val="20"/>
        </w:rPr>
        <w:t>;</w:t>
      </w:r>
    </w:p>
    <w:p w14:paraId="267CB381" w14:textId="7918CA48" w:rsidR="00901EB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B</w:t>
      </w:r>
      <w:r w:rsidR="00901EB1" w:rsidRPr="00207AFC">
        <w:rPr>
          <w:rFonts w:ascii="Cambria" w:hAnsi="Cambria" w:cs="Calibri"/>
          <w:sz w:val="20"/>
        </w:rPr>
        <w:t>ranie udziału w odbiorach, odbiorach końcowych oraz w spotkaniach i naradach zwoływanych przez Zamawiającego albo osoby go reprezentujące, a także w przeglądach gwarancyjnych</w:t>
      </w:r>
      <w:r w:rsidR="00EE55A6" w:rsidRPr="00207AFC">
        <w:rPr>
          <w:rFonts w:ascii="Cambria" w:hAnsi="Cambria" w:cs="Calibri"/>
          <w:sz w:val="20"/>
        </w:rPr>
        <w:t xml:space="preserve"> o ile zajdzie taka konieczność</w:t>
      </w:r>
      <w:r w:rsidR="00901EB1" w:rsidRPr="00207AFC">
        <w:rPr>
          <w:rFonts w:ascii="Cambria" w:hAnsi="Cambria" w:cs="Calibri"/>
          <w:sz w:val="20"/>
        </w:rPr>
        <w:t>;</w:t>
      </w:r>
    </w:p>
    <w:p w14:paraId="18FF1D21" w14:textId="2ADD37DD" w:rsidR="00901EB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P</w:t>
      </w:r>
      <w:r w:rsidR="00901EB1" w:rsidRPr="00207AFC">
        <w:rPr>
          <w:rFonts w:ascii="Cambria" w:hAnsi="Cambria" w:cs="Calibri"/>
          <w:sz w:val="20"/>
        </w:rPr>
        <w:t xml:space="preserve">rzekazanie Zamawiającemu przy odbiorze Przedmiotu umowy, gwarancji producentów na </w:t>
      </w:r>
      <w:r w:rsidR="00EE55A6" w:rsidRPr="00207AFC">
        <w:rPr>
          <w:rFonts w:ascii="Cambria" w:hAnsi="Cambria" w:cs="Calibri"/>
          <w:sz w:val="20"/>
        </w:rPr>
        <w:t>przedmiot umowy</w:t>
      </w:r>
      <w:r w:rsidR="00901EB1" w:rsidRPr="00207AFC">
        <w:rPr>
          <w:rFonts w:ascii="Cambria" w:hAnsi="Cambria" w:cs="Calibri"/>
          <w:sz w:val="20"/>
        </w:rPr>
        <w:t>, których okres gwarancji jest dłuższy niż gwarancja Wykonawcy;</w:t>
      </w:r>
    </w:p>
    <w:p w14:paraId="0E0D367C" w14:textId="605B6350" w:rsidR="00901EB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P</w:t>
      </w:r>
      <w:r w:rsidR="00901EB1" w:rsidRPr="00207AFC">
        <w:rPr>
          <w:rFonts w:ascii="Cambria" w:hAnsi="Cambria" w:cs="Calibri"/>
          <w:sz w:val="20"/>
        </w:rPr>
        <w:t xml:space="preserve">rzekazanie Zamawiającemu atestów, certyfikatów na znak bezpieczeństwa, certyfikatów zgodności i aprobat technicznych, </w:t>
      </w:r>
    </w:p>
    <w:p w14:paraId="2BEFEF11" w14:textId="29FB67A4" w:rsidR="00901EB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N</w:t>
      </w:r>
      <w:r w:rsidR="00901EB1" w:rsidRPr="00207AFC">
        <w:rPr>
          <w:rFonts w:ascii="Cambria" w:hAnsi="Cambria" w:cs="Calibri"/>
          <w:sz w:val="20"/>
        </w:rPr>
        <w:t>aprawienie i doprowadzenie do stanu poprzedniego, w przypadku zniszczenia lub uszkodzenia już wykonanych robót, elementów istniejących, ich części bądź urządzeń - na koszt Wykonawcy;</w:t>
      </w:r>
    </w:p>
    <w:p w14:paraId="29B6A19F" w14:textId="6414622E" w:rsidR="001E6A0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lastRenderedPageBreak/>
        <w:t>W</w:t>
      </w:r>
      <w:r w:rsidR="003D3F36" w:rsidRPr="00207AFC">
        <w:rPr>
          <w:rFonts w:ascii="Cambria" w:hAnsi="Cambria" w:cs="Calibri"/>
          <w:sz w:val="20"/>
        </w:rPr>
        <w:t xml:space="preserve"> przypadku zniszczenia lub uszkodzenia w toku realizacji robót sieci, urządzeń, elewacji innych budynków, lub ich części należy doprowadzić do ich naprawienia i przywrócić do stanu poprzedniego – na własny kosz</w:t>
      </w:r>
      <w:r w:rsidR="00F057D1">
        <w:rPr>
          <w:rFonts w:ascii="Cambria" w:hAnsi="Cambria" w:cs="Calibri"/>
          <w:sz w:val="20"/>
        </w:rPr>
        <w:t>t</w:t>
      </w:r>
      <w:r w:rsidR="00C22C70" w:rsidRPr="00207AFC">
        <w:rPr>
          <w:rFonts w:ascii="Cambria" w:hAnsi="Cambria" w:cs="Calibri"/>
          <w:sz w:val="20"/>
        </w:rPr>
        <w:t>;</w:t>
      </w:r>
    </w:p>
    <w:p w14:paraId="42CA418F" w14:textId="076A6582" w:rsidR="00F9344E"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R</w:t>
      </w:r>
      <w:r w:rsidR="005E0D13" w:rsidRPr="00207AFC">
        <w:rPr>
          <w:rFonts w:ascii="Cambria" w:hAnsi="Cambria" w:cs="Calibri"/>
          <w:sz w:val="20"/>
        </w:rPr>
        <w:t>ealizowa</w:t>
      </w:r>
      <w:r w:rsidR="00F057D1">
        <w:rPr>
          <w:rFonts w:ascii="Cambria" w:hAnsi="Cambria" w:cs="Calibri"/>
          <w:sz w:val="20"/>
        </w:rPr>
        <w:t>nie</w:t>
      </w:r>
      <w:r w:rsidR="005E0D13" w:rsidRPr="00207AFC">
        <w:rPr>
          <w:rFonts w:ascii="Cambria" w:hAnsi="Cambria" w:cs="Calibri"/>
          <w:sz w:val="20"/>
        </w:rPr>
        <w:t xml:space="preserve"> przedmiot</w:t>
      </w:r>
      <w:r w:rsidR="00F057D1">
        <w:rPr>
          <w:rFonts w:ascii="Cambria" w:hAnsi="Cambria" w:cs="Calibri"/>
          <w:sz w:val="20"/>
        </w:rPr>
        <w:t>u</w:t>
      </w:r>
      <w:r w:rsidR="005E0D13" w:rsidRPr="00207AFC">
        <w:rPr>
          <w:rFonts w:ascii="Cambria" w:hAnsi="Cambria" w:cs="Calibri"/>
          <w:sz w:val="20"/>
        </w:rPr>
        <w:t xml:space="preserve"> umowy</w:t>
      </w:r>
      <w:r w:rsidR="00F9344E" w:rsidRPr="00207AFC">
        <w:rPr>
          <w:rFonts w:ascii="Cambria" w:hAnsi="Cambria" w:cs="Calibri"/>
          <w:sz w:val="20"/>
        </w:rPr>
        <w:t xml:space="preserve"> w sposób niezakłócający </w:t>
      </w:r>
      <w:r w:rsidR="00686562">
        <w:rPr>
          <w:rFonts w:ascii="Cambria" w:hAnsi="Cambria" w:cs="Calibri"/>
          <w:sz w:val="20"/>
        </w:rPr>
        <w:t>korzystanie z przestrzeni użyteczności publicznej</w:t>
      </w:r>
      <w:r w:rsidR="00F9344E" w:rsidRPr="00207AFC">
        <w:rPr>
          <w:rFonts w:ascii="Cambria" w:hAnsi="Cambria" w:cs="Calibri"/>
          <w:sz w:val="20"/>
        </w:rPr>
        <w:t xml:space="preserve">, </w:t>
      </w:r>
    </w:p>
    <w:p w14:paraId="1C4F542A" w14:textId="72FD84F7" w:rsidR="00901EB1" w:rsidRPr="00207AFC" w:rsidRDefault="004922DD" w:rsidP="0045313D">
      <w:pPr>
        <w:pStyle w:val="Akapitzlist1"/>
        <w:numPr>
          <w:ilvl w:val="0"/>
          <w:numId w:val="12"/>
        </w:numPr>
        <w:spacing w:line="276" w:lineRule="auto"/>
        <w:ind w:left="709" w:hanging="425"/>
        <w:rPr>
          <w:rFonts w:ascii="Cambria" w:hAnsi="Cambria" w:cs="Calibri"/>
          <w:sz w:val="20"/>
        </w:rPr>
      </w:pPr>
      <w:r>
        <w:rPr>
          <w:rFonts w:ascii="Cambria" w:hAnsi="Cambria" w:cs="Calibri"/>
          <w:sz w:val="20"/>
        </w:rPr>
        <w:t>I</w:t>
      </w:r>
      <w:r w:rsidR="00901EB1" w:rsidRPr="00207AFC">
        <w:rPr>
          <w:rFonts w:ascii="Cambria" w:hAnsi="Cambria" w:cs="Calibri"/>
          <w:sz w:val="20"/>
        </w:rPr>
        <w:t xml:space="preserve">nne </w:t>
      </w:r>
      <w:r w:rsidR="002C533C">
        <w:rPr>
          <w:rFonts w:ascii="Cambria" w:hAnsi="Cambria" w:cs="Calibri"/>
          <w:sz w:val="20"/>
        </w:rPr>
        <w:t xml:space="preserve">obowiązki </w:t>
      </w:r>
      <w:r w:rsidR="00901EB1" w:rsidRPr="00207AFC">
        <w:rPr>
          <w:rFonts w:ascii="Cambria" w:hAnsi="Cambria" w:cs="Calibri"/>
          <w:sz w:val="20"/>
        </w:rPr>
        <w:t>wynikające z opisu przedmiotu zamówienia oraz postanowień umowy.</w:t>
      </w:r>
    </w:p>
    <w:p w14:paraId="2A5C9265" w14:textId="77777777" w:rsidR="00901EB1" w:rsidRPr="00207AFC" w:rsidRDefault="00901EB1" w:rsidP="0045313D">
      <w:pPr>
        <w:pStyle w:val="Akapitzlist1"/>
        <w:numPr>
          <w:ilvl w:val="0"/>
          <w:numId w:val="11"/>
        </w:numPr>
        <w:spacing w:line="276" w:lineRule="auto"/>
        <w:rPr>
          <w:rFonts w:ascii="Cambria" w:hAnsi="Cambria" w:cs="Calibri"/>
          <w:sz w:val="20"/>
        </w:rPr>
      </w:pPr>
      <w:r w:rsidRPr="00207AFC">
        <w:rPr>
          <w:rFonts w:ascii="Cambria" w:hAnsi="Cambria" w:cs="Calibri"/>
          <w:sz w:val="20"/>
        </w:rPr>
        <w:t>Wyliczenie obowiązków Wykonawcy zawarte w ust. 1 niniejszego paragrafu nie ma charakteru zupełnego, nie wyczerpuje zakresu zobowiązań Wykonawcy wynikającego z umowy i nie może stanowić podstawy do odmowy wykonania przez Wykonawcę czynności niewymienionych wprost w umowie, a niezbędnych do należytego wykonania Przedmiotu umowy.</w:t>
      </w:r>
    </w:p>
    <w:p w14:paraId="1139083C" w14:textId="4D8EB82D" w:rsidR="00477C87" w:rsidRPr="00207AFC" w:rsidRDefault="00901EB1" w:rsidP="0045313D">
      <w:pPr>
        <w:pStyle w:val="Akapitzlist1"/>
        <w:numPr>
          <w:ilvl w:val="0"/>
          <w:numId w:val="11"/>
        </w:numPr>
        <w:spacing w:line="276" w:lineRule="auto"/>
        <w:rPr>
          <w:rFonts w:ascii="Cambria" w:hAnsi="Cambria" w:cs="Calibri"/>
          <w:sz w:val="20"/>
        </w:rPr>
      </w:pPr>
      <w:r w:rsidRPr="00207AFC">
        <w:rPr>
          <w:rFonts w:ascii="Cambria" w:hAnsi="Cambria" w:cs="Calibri"/>
          <w:sz w:val="20"/>
        </w:rPr>
        <w:t>Wykonawca zobowiązany jest także</w:t>
      </w:r>
      <w:r w:rsidR="00F9344E" w:rsidRPr="00207AFC">
        <w:rPr>
          <w:rFonts w:ascii="Cambria" w:hAnsi="Cambria" w:cs="Calibri"/>
          <w:sz w:val="20"/>
        </w:rPr>
        <w:t xml:space="preserve"> do</w:t>
      </w:r>
      <w:r w:rsidRPr="00207AFC">
        <w:rPr>
          <w:rFonts w:ascii="Cambria" w:hAnsi="Cambria" w:cs="Calibri"/>
          <w:sz w:val="20"/>
        </w:rPr>
        <w:t>:</w:t>
      </w:r>
    </w:p>
    <w:p w14:paraId="4183B466" w14:textId="77777777" w:rsidR="00477C87" w:rsidRPr="00207AFC" w:rsidRDefault="00477C87" w:rsidP="0045313D">
      <w:pPr>
        <w:pStyle w:val="Domylnie"/>
        <w:numPr>
          <w:ilvl w:val="0"/>
          <w:numId w:val="9"/>
        </w:numPr>
        <w:spacing w:line="276" w:lineRule="auto"/>
        <w:jc w:val="both"/>
        <w:rPr>
          <w:rFonts w:ascii="Cambria" w:hAnsi="Cambria" w:cs="Calibri"/>
          <w:sz w:val="20"/>
          <w:szCs w:val="20"/>
        </w:rPr>
      </w:pPr>
      <w:r w:rsidRPr="00207AFC">
        <w:rPr>
          <w:rFonts w:ascii="Cambria" w:hAnsi="Cambria" w:cs="Calibri"/>
          <w:sz w:val="20"/>
          <w:szCs w:val="20"/>
        </w:rPr>
        <w:t>niezwłocznego informowania Zamawiającego o problemach lub okolicznościach mogących wpłynąć na przyspieszenie, opóźnienie, jakość lub termin zakończenia wykonania Przedmiotu Umowy,</w:t>
      </w:r>
    </w:p>
    <w:p w14:paraId="74AC749C" w14:textId="69002B38" w:rsidR="00A01249" w:rsidRPr="00207AFC" w:rsidRDefault="00A01249" w:rsidP="0045313D">
      <w:pPr>
        <w:pStyle w:val="Domylnie"/>
        <w:numPr>
          <w:ilvl w:val="0"/>
          <w:numId w:val="9"/>
        </w:numPr>
        <w:spacing w:line="276" w:lineRule="auto"/>
        <w:jc w:val="both"/>
        <w:rPr>
          <w:rFonts w:ascii="Cambria" w:hAnsi="Cambria" w:cs="Calibri"/>
          <w:sz w:val="20"/>
          <w:szCs w:val="20"/>
        </w:rPr>
      </w:pPr>
      <w:r w:rsidRPr="00207AFC">
        <w:rPr>
          <w:rFonts w:ascii="Cambria" w:hAnsi="Cambria" w:cs="Calibri"/>
          <w:sz w:val="20"/>
          <w:szCs w:val="20"/>
        </w:rPr>
        <w:t xml:space="preserve">poddania się kontroli i audytowi w zakresie prawidłowości realizacji </w:t>
      </w:r>
      <w:r w:rsidR="00686562">
        <w:rPr>
          <w:rFonts w:ascii="Cambria" w:hAnsi="Cambria" w:cs="Calibri"/>
          <w:sz w:val="20"/>
          <w:szCs w:val="20"/>
        </w:rPr>
        <w:t>przedmiotu zamówienia</w:t>
      </w:r>
      <w:r w:rsidRPr="00207AFC">
        <w:rPr>
          <w:rFonts w:ascii="Cambria" w:hAnsi="Cambria" w:cs="Calibri"/>
          <w:sz w:val="20"/>
          <w:szCs w:val="20"/>
        </w:rPr>
        <w:t xml:space="preserve"> przez podmioty uprawnione,</w:t>
      </w:r>
    </w:p>
    <w:p w14:paraId="4F139DD7" w14:textId="38968C18" w:rsidR="00477C87" w:rsidRPr="00207AFC" w:rsidRDefault="00477C87" w:rsidP="0045313D">
      <w:pPr>
        <w:pStyle w:val="Domylnie"/>
        <w:numPr>
          <w:ilvl w:val="0"/>
          <w:numId w:val="9"/>
        </w:numPr>
        <w:spacing w:line="276" w:lineRule="auto"/>
        <w:jc w:val="both"/>
        <w:rPr>
          <w:rFonts w:ascii="Cambria" w:hAnsi="Cambria" w:cs="Calibri"/>
          <w:sz w:val="20"/>
          <w:szCs w:val="20"/>
        </w:rPr>
      </w:pPr>
      <w:r w:rsidRPr="00207AFC">
        <w:rPr>
          <w:rFonts w:ascii="Cambria" w:hAnsi="Cambria" w:cs="Calibri"/>
          <w:sz w:val="20"/>
          <w:szCs w:val="20"/>
        </w:rPr>
        <w:t>przekazywania informacji o stanie zaawansowania prac w terminach określonych przez Zamaw</w:t>
      </w:r>
      <w:r w:rsidR="00C25C05" w:rsidRPr="00207AFC">
        <w:rPr>
          <w:rFonts w:ascii="Cambria" w:hAnsi="Cambria" w:cs="Calibri"/>
          <w:sz w:val="20"/>
          <w:szCs w:val="20"/>
        </w:rPr>
        <w:t>iającego.</w:t>
      </w:r>
    </w:p>
    <w:p w14:paraId="4B87DC26" w14:textId="77777777" w:rsidR="001C6C7A" w:rsidRDefault="001C6C7A" w:rsidP="00D27B22">
      <w:pPr>
        <w:pStyle w:val="Domylnie"/>
        <w:spacing w:line="276" w:lineRule="auto"/>
        <w:ind w:left="360"/>
        <w:jc w:val="center"/>
        <w:rPr>
          <w:rFonts w:ascii="Cambria" w:hAnsi="Cambria" w:cs="Calibri"/>
          <w:b/>
          <w:bCs/>
          <w:sz w:val="20"/>
          <w:szCs w:val="20"/>
        </w:rPr>
      </w:pPr>
    </w:p>
    <w:p w14:paraId="3E9B2BF4" w14:textId="2B6B3974" w:rsidR="00477C87" w:rsidRPr="00207AFC" w:rsidRDefault="00477C87" w:rsidP="00D27B22">
      <w:pPr>
        <w:pStyle w:val="Domylnie"/>
        <w:spacing w:line="276" w:lineRule="auto"/>
        <w:ind w:left="360"/>
        <w:jc w:val="center"/>
        <w:rPr>
          <w:rFonts w:ascii="Cambria" w:hAnsi="Cambria" w:cs="Calibri"/>
          <w:b/>
          <w:bCs/>
          <w:sz w:val="20"/>
          <w:szCs w:val="20"/>
        </w:rPr>
      </w:pPr>
      <w:r w:rsidRPr="00207AFC">
        <w:rPr>
          <w:rFonts w:ascii="Cambria" w:hAnsi="Cambria" w:cs="Calibri"/>
          <w:b/>
          <w:bCs/>
          <w:sz w:val="20"/>
          <w:szCs w:val="20"/>
        </w:rPr>
        <w:t>§ 3</w:t>
      </w:r>
    </w:p>
    <w:p w14:paraId="1D7F4411" w14:textId="1BB5DD4C" w:rsidR="00477C87" w:rsidRPr="00207AFC" w:rsidRDefault="00477C87" w:rsidP="00D27B22">
      <w:pPr>
        <w:pStyle w:val="Domylnie"/>
        <w:spacing w:line="276" w:lineRule="auto"/>
        <w:ind w:left="360"/>
        <w:jc w:val="center"/>
        <w:rPr>
          <w:rFonts w:ascii="Cambria" w:hAnsi="Cambria" w:cs="Calibri"/>
          <w:sz w:val="20"/>
          <w:szCs w:val="20"/>
        </w:rPr>
      </w:pPr>
      <w:r w:rsidRPr="00207AFC">
        <w:rPr>
          <w:rFonts w:ascii="Cambria" w:hAnsi="Cambria" w:cs="Calibri"/>
          <w:b/>
          <w:bCs/>
          <w:sz w:val="20"/>
          <w:szCs w:val="20"/>
        </w:rPr>
        <w:t>Terminy realizacji umowy</w:t>
      </w:r>
    </w:p>
    <w:p w14:paraId="4BD8DAE7" w14:textId="3E485C08" w:rsidR="00F2663E" w:rsidRPr="00B62EFC" w:rsidRDefault="00075F6B" w:rsidP="0045313D">
      <w:pPr>
        <w:numPr>
          <w:ilvl w:val="0"/>
          <w:numId w:val="10"/>
        </w:numPr>
        <w:tabs>
          <w:tab w:val="clear" w:pos="720"/>
        </w:tabs>
        <w:spacing w:after="0" w:line="276" w:lineRule="auto"/>
        <w:ind w:left="426" w:hanging="426"/>
        <w:jc w:val="both"/>
        <w:rPr>
          <w:rFonts w:ascii="Cambria" w:hAnsi="Cambria" w:cs="Calibri"/>
          <w:sz w:val="20"/>
          <w:szCs w:val="20"/>
        </w:rPr>
      </w:pPr>
      <w:r w:rsidRPr="00075F6B">
        <w:rPr>
          <w:rFonts w:ascii="Cambria" w:eastAsia="Times New Roman" w:hAnsi="Cambria" w:cs="Calibri"/>
          <w:sz w:val="20"/>
          <w:szCs w:val="20"/>
          <w:lang w:eastAsia="pl-PL"/>
        </w:rPr>
        <w:t xml:space="preserve">Wykonawca zobowiązuje się wykonać Przedmiot umowy w </w:t>
      </w:r>
      <w:r w:rsidR="00686562">
        <w:rPr>
          <w:rFonts w:ascii="Cambria" w:eastAsia="Times New Roman" w:hAnsi="Cambria" w:cs="Calibri"/>
          <w:sz w:val="20"/>
          <w:szCs w:val="20"/>
          <w:lang w:eastAsia="pl-PL"/>
        </w:rPr>
        <w:t>terminie do 2</w:t>
      </w:r>
      <w:r w:rsidRPr="00075F6B">
        <w:rPr>
          <w:rFonts w:ascii="Cambria" w:eastAsia="Times New Roman" w:hAnsi="Cambria" w:cs="Calibri"/>
          <w:sz w:val="20"/>
          <w:szCs w:val="20"/>
          <w:lang w:eastAsia="pl-PL"/>
        </w:rPr>
        <w:t xml:space="preserve"> miesięcy od podpisania Umowy</w:t>
      </w:r>
      <w:r w:rsidR="00404A71">
        <w:rPr>
          <w:rFonts w:ascii="Cambria" w:eastAsia="Times New Roman" w:hAnsi="Cambria" w:cs="Calibri"/>
          <w:sz w:val="20"/>
          <w:szCs w:val="20"/>
          <w:lang w:eastAsia="pl-PL"/>
        </w:rPr>
        <w:t>.</w:t>
      </w:r>
    </w:p>
    <w:p w14:paraId="0CABA509" w14:textId="4B5818B3" w:rsidR="0046520B" w:rsidRPr="00207AFC" w:rsidRDefault="0046520B" w:rsidP="0045313D">
      <w:pPr>
        <w:numPr>
          <w:ilvl w:val="0"/>
          <w:numId w:val="10"/>
        </w:numPr>
        <w:tabs>
          <w:tab w:val="clear" w:pos="720"/>
        </w:tabs>
        <w:spacing w:after="0" w:line="276" w:lineRule="auto"/>
        <w:ind w:left="426" w:hanging="426"/>
        <w:jc w:val="both"/>
        <w:rPr>
          <w:rFonts w:ascii="Cambria" w:hAnsi="Cambria" w:cs="Calibri"/>
          <w:sz w:val="20"/>
          <w:szCs w:val="20"/>
        </w:rPr>
      </w:pPr>
      <w:r w:rsidRPr="00207AFC">
        <w:rPr>
          <w:rFonts w:ascii="Cambria" w:hAnsi="Cambria" w:cs="Calibri"/>
          <w:sz w:val="20"/>
          <w:szCs w:val="20"/>
        </w:rPr>
        <w:t>Termin o którym mowa powyżej uważa się za dochowany jeśli w tym terminie nastąpi dokonanie odbioru końcowego</w:t>
      </w:r>
      <w:r w:rsidR="00F9344E" w:rsidRPr="00207AFC">
        <w:rPr>
          <w:rFonts w:ascii="Cambria" w:hAnsi="Cambria" w:cs="Arial"/>
          <w:sz w:val="20"/>
          <w:szCs w:val="20"/>
        </w:rPr>
        <w:t>.</w:t>
      </w:r>
      <w:r w:rsidR="00F61105" w:rsidRPr="00207AFC">
        <w:rPr>
          <w:rFonts w:ascii="Cambria" w:hAnsi="Cambria" w:cs="Arial"/>
          <w:sz w:val="20"/>
          <w:szCs w:val="20"/>
        </w:rPr>
        <w:t xml:space="preserve"> Termin uważa się także za zachowany jeśli w tym terminie Wykonawca zgłosi gotowość do odbioru i </w:t>
      </w:r>
      <w:r w:rsidR="000905FA">
        <w:rPr>
          <w:rFonts w:ascii="Cambria" w:hAnsi="Cambria" w:cs="Arial"/>
          <w:sz w:val="20"/>
          <w:szCs w:val="20"/>
        </w:rPr>
        <w:t xml:space="preserve">Zamawiający </w:t>
      </w:r>
      <w:r w:rsidR="00AD13F6" w:rsidRPr="007E03FF">
        <w:rPr>
          <w:rFonts w:ascii="Cambria" w:hAnsi="Cambria" w:cs="Arial"/>
          <w:sz w:val="20"/>
          <w:szCs w:val="20"/>
        </w:rPr>
        <w:t>nie przystąpi do</w:t>
      </w:r>
      <w:r w:rsidR="00AD13F6" w:rsidRPr="00207AFC">
        <w:rPr>
          <w:rFonts w:ascii="Cambria" w:hAnsi="Cambria" w:cs="Arial"/>
          <w:sz w:val="20"/>
          <w:szCs w:val="20"/>
        </w:rPr>
        <w:t xml:space="preserve"> </w:t>
      </w:r>
      <w:r w:rsidR="0030294A" w:rsidRPr="00207AFC">
        <w:rPr>
          <w:rFonts w:ascii="Cambria" w:hAnsi="Cambria" w:cs="Arial"/>
          <w:sz w:val="20"/>
          <w:szCs w:val="20"/>
        </w:rPr>
        <w:t xml:space="preserve">czynności </w:t>
      </w:r>
      <w:r w:rsidR="00AD13F6" w:rsidRPr="00207AFC">
        <w:rPr>
          <w:rFonts w:ascii="Cambria" w:hAnsi="Cambria" w:cs="Arial"/>
          <w:sz w:val="20"/>
          <w:szCs w:val="20"/>
        </w:rPr>
        <w:t>odbior</w:t>
      </w:r>
      <w:r w:rsidR="0030294A" w:rsidRPr="00207AFC">
        <w:rPr>
          <w:rFonts w:ascii="Cambria" w:hAnsi="Cambria" w:cs="Arial"/>
          <w:sz w:val="20"/>
          <w:szCs w:val="20"/>
        </w:rPr>
        <w:t xml:space="preserve">owych. Zamawiający zobowiązany jest zakończyć czynności odbiorowe w terminie 7 dni od ich </w:t>
      </w:r>
      <w:r w:rsidR="003C3368" w:rsidRPr="00207AFC">
        <w:rPr>
          <w:rFonts w:ascii="Cambria" w:hAnsi="Cambria" w:cs="Arial"/>
          <w:sz w:val="20"/>
          <w:szCs w:val="20"/>
        </w:rPr>
        <w:t>zgłoszenia</w:t>
      </w:r>
      <w:r w:rsidR="006B02F6" w:rsidRPr="00207AFC">
        <w:rPr>
          <w:rFonts w:ascii="Cambria" w:hAnsi="Cambria" w:cs="Arial"/>
          <w:sz w:val="20"/>
          <w:szCs w:val="20"/>
        </w:rPr>
        <w:t>.</w:t>
      </w:r>
      <w:r w:rsidR="0030294A" w:rsidRPr="00207AFC">
        <w:rPr>
          <w:rFonts w:ascii="Cambria" w:hAnsi="Cambria" w:cs="Arial"/>
          <w:sz w:val="20"/>
          <w:szCs w:val="20"/>
        </w:rPr>
        <w:t xml:space="preserve"> </w:t>
      </w:r>
      <w:r w:rsidR="00F61105" w:rsidRPr="00207AFC">
        <w:rPr>
          <w:rFonts w:ascii="Cambria" w:hAnsi="Cambria" w:cs="Arial"/>
          <w:sz w:val="20"/>
          <w:szCs w:val="20"/>
        </w:rPr>
        <w:t xml:space="preserve"> </w:t>
      </w:r>
    </w:p>
    <w:p w14:paraId="1C10F78F" w14:textId="1CC045ED" w:rsidR="000946FD" w:rsidRPr="00207AFC" w:rsidRDefault="000946FD" w:rsidP="0045313D">
      <w:pPr>
        <w:numPr>
          <w:ilvl w:val="0"/>
          <w:numId w:val="10"/>
        </w:numPr>
        <w:tabs>
          <w:tab w:val="clear" w:pos="720"/>
        </w:tabs>
        <w:spacing w:after="0" w:line="276" w:lineRule="auto"/>
        <w:ind w:left="426" w:hanging="426"/>
        <w:jc w:val="both"/>
        <w:rPr>
          <w:rFonts w:ascii="Cambria" w:hAnsi="Cambria" w:cs="Calibri"/>
          <w:sz w:val="20"/>
          <w:szCs w:val="20"/>
        </w:rPr>
      </w:pPr>
      <w:r w:rsidRPr="00207AFC">
        <w:rPr>
          <w:rFonts w:ascii="Cambria" w:hAnsi="Cambria" w:cs="Calibri"/>
          <w:sz w:val="20"/>
          <w:szCs w:val="20"/>
        </w:rPr>
        <w:t xml:space="preserve">Termin o którym mowa w ust. 1 jest terminem końcowym, powyższe oznacza iż Wykonawca zrealizować może umowę w terminie wcześniejszym. </w:t>
      </w:r>
    </w:p>
    <w:p w14:paraId="6E202114" w14:textId="1AF63C91" w:rsidR="000368B7" w:rsidRPr="00207AFC" w:rsidRDefault="00955409" w:rsidP="0045313D">
      <w:pPr>
        <w:numPr>
          <w:ilvl w:val="0"/>
          <w:numId w:val="10"/>
        </w:numPr>
        <w:tabs>
          <w:tab w:val="clear" w:pos="720"/>
        </w:tabs>
        <w:ind w:left="426" w:hanging="426"/>
        <w:jc w:val="both"/>
        <w:rPr>
          <w:rFonts w:ascii="Cambria" w:hAnsi="Cambria" w:cs="Calibri"/>
          <w:bCs/>
          <w:sz w:val="20"/>
          <w:szCs w:val="20"/>
        </w:rPr>
      </w:pPr>
      <w:r w:rsidRPr="00207AFC">
        <w:rPr>
          <w:rFonts w:ascii="Cambria" w:hAnsi="Cambria" w:cs="Calibri"/>
          <w:sz w:val="20"/>
          <w:szCs w:val="20"/>
        </w:rPr>
        <w:t xml:space="preserve">Szczegółowe terminy realizacji umowy zostały określone </w:t>
      </w:r>
      <w:r w:rsidR="000368B7" w:rsidRPr="00207AFC">
        <w:rPr>
          <w:rFonts w:ascii="Cambria" w:hAnsi="Cambria" w:cs="Calibri"/>
          <w:sz w:val="20"/>
          <w:szCs w:val="20"/>
        </w:rPr>
        <w:t xml:space="preserve">w opracowaniu przez wykonawcę o którym mowa w </w:t>
      </w:r>
      <w:r w:rsidR="000368B7" w:rsidRPr="00207AFC">
        <w:rPr>
          <w:rFonts w:ascii="Cambria" w:hAnsi="Cambria" w:cs="Calibri"/>
          <w:bCs/>
          <w:sz w:val="20"/>
          <w:szCs w:val="20"/>
        </w:rPr>
        <w:t>§ 2 ust. 1 pkt 1 umowy</w:t>
      </w:r>
    </w:p>
    <w:p w14:paraId="04D25A8B" w14:textId="77777777" w:rsidR="00477C87" w:rsidRPr="00207AFC" w:rsidRDefault="00477C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4</w:t>
      </w:r>
    </w:p>
    <w:p w14:paraId="2E777AF0" w14:textId="6D3CCFA1" w:rsidR="009539BD" w:rsidRPr="00207AFC" w:rsidRDefault="00477C87" w:rsidP="00D27B22">
      <w:pPr>
        <w:pStyle w:val="Domylnie"/>
        <w:spacing w:line="276" w:lineRule="auto"/>
        <w:jc w:val="center"/>
        <w:rPr>
          <w:rFonts w:ascii="Cambria" w:hAnsi="Cambria" w:cs="Calibri"/>
          <w:bCs/>
          <w:sz w:val="20"/>
          <w:szCs w:val="20"/>
        </w:rPr>
      </w:pPr>
      <w:r w:rsidRPr="00207AFC">
        <w:rPr>
          <w:rFonts w:ascii="Cambria" w:hAnsi="Cambria" w:cs="Calibri"/>
          <w:b/>
          <w:bCs/>
          <w:sz w:val="20"/>
          <w:szCs w:val="20"/>
        </w:rPr>
        <w:t xml:space="preserve">Zasady </w:t>
      </w:r>
      <w:r w:rsidR="007211C5" w:rsidRPr="00207AFC">
        <w:rPr>
          <w:rFonts w:ascii="Cambria" w:hAnsi="Cambria" w:cs="Calibri"/>
          <w:b/>
          <w:bCs/>
          <w:sz w:val="20"/>
          <w:szCs w:val="20"/>
        </w:rPr>
        <w:t xml:space="preserve">współpracy i </w:t>
      </w:r>
      <w:r w:rsidRPr="00207AFC">
        <w:rPr>
          <w:rFonts w:ascii="Cambria" w:hAnsi="Cambria" w:cs="Calibri"/>
          <w:b/>
          <w:bCs/>
          <w:sz w:val="20"/>
          <w:szCs w:val="20"/>
        </w:rPr>
        <w:t>odbioru</w:t>
      </w:r>
      <w:r w:rsidR="009539BD" w:rsidRPr="00207AFC">
        <w:rPr>
          <w:rFonts w:ascii="Cambria" w:hAnsi="Cambria" w:cs="Calibri"/>
          <w:b/>
          <w:bCs/>
          <w:sz w:val="20"/>
          <w:szCs w:val="20"/>
        </w:rPr>
        <w:t xml:space="preserve"> </w:t>
      </w:r>
    </w:p>
    <w:p w14:paraId="7745F55D" w14:textId="1DE5A13D" w:rsidR="005E0D13" w:rsidRPr="00207AFC" w:rsidRDefault="005E0D13" w:rsidP="0045313D">
      <w:pPr>
        <w:pStyle w:val="Akapitzlist"/>
        <w:numPr>
          <w:ilvl w:val="0"/>
          <w:numId w:val="15"/>
        </w:numPr>
        <w:suppressAutoHyphens/>
        <w:spacing w:after="0" w:line="276" w:lineRule="auto"/>
        <w:ind w:left="426" w:hanging="426"/>
        <w:jc w:val="both"/>
        <w:rPr>
          <w:rFonts w:ascii="Cambria" w:hAnsi="Cambria" w:cs="Calibri"/>
          <w:sz w:val="20"/>
          <w:szCs w:val="20"/>
        </w:rPr>
      </w:pPr>
      <w:r w:rsidRPr="00207AFC">
        <w:rPr>
          <w:rFonts w:ascii="Cambria" w:hAnsi="Cambria" w:cs="Calibri"/>
          <w:sz w:val="20"/>
          <w:szCs w:val="20"/>
        </w:rPr>
        <w:t>Wykonawca wykona Przedmiot umowy z materiałów nowych – nieużywanych</w:t>
      </w:r>
      <w:r w:rsidR="00E54858" w:rsidRPr="00207AFC">
        <w:rPr>
          <w:rFonts w:ascii="Cambria" w:hAnsi="Cambria" w:cs="Calibri"/>
          <w:sz w:val="20"/>
          <w:szCs w:val="20"/>
        </w:rPr>
        <w:t>, tj. dostarczy produkty nowe, nie używane wcześniej, nie powystawowe</w:t>
      </w:r>
      <w:r w:rsidRPr="00207AFC">
        <w:rPr>
          <w:rFonts w:ascii="Cambria" w:hAnsi="Cambria" w:cs="Calibri"/>
          <w:sz w:val="20"/>
          <w:szCs w:val="20"/>
        </w:rPr>
        <w:t xml:space="preserve">. Wykonawca zobowiązany jest bez dodatkowego wezwania dostarczyć Zamawiającemu wszystkie wymagane prawem atesty, certyfikaty, deklaracje zgodności i specyfikacje techniczne na zastosowane materiały pod rygorem odmowy dokonania przez Zamawiającego odbioru </w:t>
      </w:r>
      <w:r w:rsidR="00E54858" w:rsidRPr="00207AFC">
        <w:rPr>
          <w:rFonts w:ascii="Cambria" w:hAnsi="Cambria" w:cs="Calibri"/>
          <w:sz w:val="20"/>
          <w:szCs w:val="20"/>
        </w:rPr>
        <w:t>dostaw zrealizowanych</w:t>
      </w:r>
      <w:r w:rsidRPr="00207AFC">
        <w:rPr>
          <w:rFonts w:ascii="Cambria" w:hAnsi="Cambria" w:cs="Calibri"/>
          <w:sz w:val="20"/>
          <w:szCs w:val="20"/>
        </w:rPr>
        <w:t xml:space="preserve"> przez Wykonawcę.</w:t>
      </w:r>
    </w:p>
    <w:p w14:paraId="43D3AF3C" w14:textId="77777777" w:rsidR="005E0D13" w:rsidRPr="00207AFC" w:rsidRDefault="005E0D13" w:rsidP="0045313D">
      <w:pPr>
        <w:pStyle w:val="Akapitzlist"/>
        <w:numPr>
          <w:ilvl w:val="0"/>
          <w:numId w:val="15"/>
        </w:numPr>
        <w:suppressAutoHyphens/>
        <w:spacing w:after="0" w:line="276" w:lineRule="auto"/>
        <w:ind w:left="426" w:hanging="426"/>
        <w:jc w:val="both"/>
        <w:rPr>
          <w:rFonts w:ascii="Cambria" w:hAnsi="Cambria" w:cs="Calibri"/>
          <w:sz w:val="20"/>
          <w:szCs w:val="20"/>
        </w:rPr>
      </w:pPr>
      <w:r w:rsidRPr="00207AFC">
        <w:rPr>
          <w:rFonts w:ascii="Cambria" w:hAnsi="Cambria" w:cs="Calibri"/>
          <w:sz w:val="20"/>
          <w:szCs w:val="20"/>
        </w:rPr>
        <w:t>Wykonawca zobowiązany jest do przestrzegania przepisów ustawy z dnia 14 grudnia 2012 r. o odpadach (t. j. Dz. U. z 2013 r. poz. 21).</w:t>
      </w:r>
    </w:p>
    <w:p w14:paraId="5C23CB3C" w14:textId="7DFB1929" w:rsidR="00034F7D" w:rsidRDefault="00034F7D" w:rsidP="0045313D">
      <w:pPr>
        <w:pStyle w:val="Akapitzlist"/>
        <w:numPr>
          <w:ilvl w:val="0"/>
          <w:numId w:val="15"/>
        </w:numPr>
        <w:suppressAutoHyphens/>
        <w:spacing w:after="0" w:line="276" w:lineRule="auto"/>
        <w:ind w:left="426" w:hanging="426"/>
        <w:jc w:val="both"/>
        <w:rPr>
          <w:rFonts w:ascii="Cambria" w:hAnsi="Cambria" w:cs="Calibri"/>
          <w:sz w:val="20"/>
          <w:szCs w:val="20"/>
        </w:rPr>
      </w:pPr>
      <w:r w:rsidRPr="00207AFC">
        <w:rPr>
          <w:rFonts w:ascii="Cambria" w:hAnsi="Cambria" w:cs="Calibri"/>
          <w:sz w:val="20"/>
          <w:szCs w:val="20"/>
        </w:rPr>
        <w:t>W</w:t>
      </w:r>
      <w:r w:rsidRPr="00207AFC">
        <w:rPr>
          <w:rFonts w:ascii="Cambria" w:hAnsi="Cambria" w:cs="Calibri"/>
          <w:sz w:val="20"/>
          <w:szCs w:val="20"/>
        </w:rPr>
        <w:tab/>
        <w:t>przypadku wystąpienia usterek lub wad w czasie odbioru końcowego Wykonawca usunie je niezwłocznie w terminie wyznaczonym  przez  Zamawiającego.  W przypadku nieusunięcia usterek lub wad w określonym terminie, Zamawiający powiadomi Wykonawcę i powoła wykonawcę zastępczego w celu usunięcia usterek lub wad, a kosztami obciąży Wykonawcę.</w:t>
      </w:r>
    </w:p>
    <w:p w14:paraId="25013275" w14:textId="77777777" w:rsidR="008B2A19" w:rsidRPr="00207AFC" w:rsidRDefault="008B2A19" w:rsidP="008B2A19">
      <w:pPr>
        <w:pStyle w:val="Akapitzlist"/>
        <w:suppressAutoHyphens/>
        <w:spacing w:after="0" w:line="276" w:lineRule="auto"/>
        <w:ind w:left="426"/>
        <w:jc w:val="both"/>
        <w:rPr>
          <w:rFonts w:ascii="Cambria" w:hAnsi="Cambria" w:cs="Calibri"/>
          <w:sz w:val="20"/>
          <w:szCs w:val="20"/>
        </w:rPr>
      </w:pPr>
    </w:p>
    <w:p w14:paraId="707EEF3C" w14:textId="77777777" w:rsidR="00477C87" w:rsidRPr="00207AFC" w:rsidRDefault="00477C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5</w:t>
      </w:r>
    </w:p>
    <w:p w14:paraId="0E1D5E4E" w14:textId="72324F60" w:rsidR="00477C87" w:rsidRPr="00207AFC" w:rsidRDefault="00C40628" w:rsidP="00D27B22">
      <w:pPr>
        <w:pStyle w:val="Domylnie"/>
        <w:spacing w:line="276" w:lineRule="auto"/>
        <w:jc w:val="center"/>
        <w:rPr>
          <w:rFonts w:ascii="Cambria" w:hAnsi="Cambria" w:cs="Calibri"/>
          <w:sz w:val="20"/>
          <w:szCs w:val="20"/>
        </w:rPr>
      </w:pPr>
      <w:r w:rsidRPr="00207AFC">
        <w:rPr>
          <w:rFonts w:ascii="Cambria" w:hAnsi="Cambria" w:cs="Calibri"/>
          <w:b/>
          <w:bCs/>
          <w:sz w:val="20"/>
          <w:szCs w:val="20"/>
        </w:rPr>
        <w:t xml:space="preserve">Podwykonawstwo </w:t>
      </w:r>
    </w:p>
    <w:p w14:paraId="17B7986D" w14:textId="3335B3DE" w:rsidR="00C40628" w:rsidRPr="00207AFC" w:rsidRDefault="00C40628" w:rsidP="0045313D">
      <w:pPr>
        <w:pStyle w:val="Bezodstpw"/>
        <w:numPr>
          <w:ilvl w:val="0"/>
          <w:numId w:val="14"/>
        </w:numPr>
        <w:tabs>
          <w:tab w:val="clear" w:pos="1500"/>
          <w:tab w:val="num" w:pos="426"/>
        </w:tabs>
        <w:spacing w:line="276" w:lineRule="auto"/>
        <w:ind w:left="426"/>
        <w:jc w:val="both"/>
        <w:rPr>
          <w:rFonts w:ascii="Cambria" w:hAnsi="Cambria" w:cs="Calibri"/>
          <w:sz w:val="20"/>
          <w:szCs w:val="20"/>
        </w:rPr>
      </w:pPr>
      <w:r w:rsidRPr="00207AFC">
        <w:rPr>
          <w:rFonts w:ascii="Cambria" w:hAnsi="Cambria" w:cs="Calibri"/>
          <w:sz w:val="20"/>
          <w:szCs w:val="20"/>
        </w:rPr>
        <w:t>Z udziałem podwykonawców/dalszych podwykonawców wykonywanie będą następujące zakresy objęte Przedmiotem Umowy:</w:t>
      </w:r>
    </w:p>
    <w:p w14:paraId="5780F9DD" w14:textId="576FA40D" w:rsidR="00C40628" w:rsidRPr="00075F6B" w:rsidRDefault="00C40628" w:rsidP="00D27B22">
      <w:pPr>
        <w:pStyle w:val="Bezodstpw"/>
        <w:spacing w:line="276" w:lineRule="auto"/>
        <w:ind w:left="426"/>
        <w:jc w:val="both"/>
        <w:rPr>
          <w:rFonts w:ascii="Cambria" w:hAnsi="Cambria" w:cs="Calibri"/>
          <w:sz w:val="20"/>
          <w:szCs w:val="20"/>
        </w:rPr>
      </w:pPr>
      <w:r w:rsidRPr="00075F6B">
        <w:rPr>
          <w:rFonts w:ascii="Cambria" w:hAnsi="Cambria" w:cs="Calibri"/>
          <w:sz w:val="20"/>
          <w:szCs w:val="20"/>
        </w:rPr>
        <w:t>a)</w:t>
      </w:r>
      <w:r w:rsidRPr="00075F6B">
        <w:rPr>
          <w:rFonts w:ascii="Cambria" w:hAnsi="Cambria" w:cs="Calibri"/>
          <w:sz w:val="20"/>
          <w:szCs w:val="20"/>
        </w:rPr>
        <w:tab/>
      </w:r>
      <w:r w:rsidR="00F9344E" w:rsidRPr="00075F6B">
        <w:rPr>
          <w:rFonts w:ascii="Cambria" w:hAnsi="Cambria" w:cs="Calibri"/>
          <w:sz w:val="20"/>
          <w:szCs w:val="20"/>
        </w:rPr>
        <w:t>………..</w:t>
      </w:r>
    </w:p>
    <w:p w14:paraId="09FE8435" w14:textId="77777777" w:rsidR="00C40628" w:rsidRPr="00207AFC" w:rsidRDefault="00C40628" w:rsidP="00D27B22">
      <w:pPr>
        <w:pStyle w:val="Bezodstpw"/>
        <w:spacing w:line="276" w:lineRule="auto"/>
        <w:ind w:left="426"/>
        <w:jc w:val="both"/>
        <w:rPr>
          <w:rFonts w:ascii="Cambria" w:hAnsi="Cambria" w:cs="Calibri"/>
          <w:sz w:val="20"/>
          <w:szCs w:val="20"/>
        </w:rPr>
      </w:pPr>
    </w:p>
    <w:p w14:paraId="04228E78" w14:textId="77777777" w:rsidR="00C40628" w:rsidRPr="00207AFC" w:rsidRDefault="00C40628" w:rsidP="0045313D">
      <w:pPr>
        <w:pStyle w:val="Bezodstpw"/>
        <w:numPr>
          <w:ilvl w:val="0"/>
          <w:numId w:val="14"/>
        </w:numPr>
        <w:tabs>
          <w:tab w:val="clear" w:pos="1500"/>
          <w:tab w:val="num" w:pos="426"/>
        </w:tabs>
        <w:spacing w:line="276" w:lineRule="auto"/>
        <w:ind w:left="426"/>
        <w:jc w:val="both"/>
        <w:rPr>
          <w:rFonts w:ascii="Cambria" w:hAnsi="Cambria" w:cs="Calibri"/>
          <w:sz w:val="20"/>
          <w:szCs w:val="20"/>
        </w:rPr>
      </w:pPr>
      <w:r w:rsidRPr="00207AFC">
        <w:rPr>
          <w:rFonts w:ascii="Cambria" w:hAnsi="Cambria" w:cs="Calibri"/>
          <w:sz w:val="20"/>
          <w:szCs w:val="20"/>
        </w:rPr>
        <w:lastRenderedPageBreak/>
        <w:t>Wykonawca jest odpowiedzialny za działania, zaniechania, uchybienia i zaniedbania podwykonawców lub dalszych podwykonawców, w takim samym stopniu, jak za własne.</w:t>
      </w:r>
    </w:p>
    <w:p w14:paraId="1D2F9AED" w14:textId="3A5A167A" w:rsidR="00C40628" w:rsidRDefault="00C40628" w:rsidP="0045313D">
      <w:pPr>
        <w:pStyle w:val="Bezodstpw"/>
        <w:numPr>
          <w:ilvl w:val="0"/>
          <w:numId w:val="14"/>
        </w:numPr>
        <w:tabs>
          <w:tab w:val="clear" w:pos="1500"/>
          <w:tab w:val="num" w:pos="426"/>
        </w:tabs>
        <w:spacing w:line="276" w:lineRule="auto"/>
        <w:ind w:left="426"/>
        <w:jc w:val="both"/>
        <w:rPr>
          <w:rFonts w:ascii="Cambria" w:hAnsi="Cambria" w:cs="Calibri"/>
          <w:sz w:val="20"/>
          <w:szCs w:val="20"/>
        </w:rPr>
      </w:pPr>
      <w:r w:rsidRPr="00207AFC">
        <w:rPr>
          <w:rFonts w:ascii="Cambria" w:hAnsi="Cambria" w:cs="Calibri"/>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dostaw lub usług lub dotrzymania terminów realizacji </w:t>
      </w:r>
      <w:r w:rsidR="005E0D13" w:rsidRPr="00207AFC">
        <w:rPr>
          <w:rFonts w:ascii="Cambria" w:hAnsi="Cambria" w:cs="Calibri"/>
          <w:sz w:val="20"/>
          <w:szCs w:val="20"/>
        </w:rPr>
        <w:t>przedmiotu umowy</w:t>
      </w:r>
      <w:r w:rsidRPr="00207AFC">
        <w:rPr>
          <w:rFonts w:ascii="Cambria" w:hAnsi="Cambria" w:cs="Calibri"/>
          <w:sz w:val="20"/>
          <w:szCs w:val="20"/>
        </w:rPr>
        <w:t xml:space="preserve">. </w:t>
      </w:r>
    </w:p>
    <w:p w14:paraId="2D1D2BED" w14:textId="77777777" w:rsidR="008B2A19" w:rsidRPr="00207AFC" w:rsidRDefault="008B2A19" w:rsidP="008B2A19">
      <w:pPr>
        <w:pStyle w:val="Bezodstpw"/>
        <w:spacing w:line="276" w:lineRule="auto"/>
        <w:ind w:left="426"/>
        <w:jc w:val="both"/>
        <w:rPr>
          <w:rFonts w:ascii="Cambria" w:hAnsi="Cambria" w:cs="Calibri"/>
          <w:sz w:val="20"/>
          <w:szCs w:val="20"/>
        </w:rPr>
      </w:pPr>
    </w:p>
    <w:p w14:paraId="7E8010A6" w14:textId="1BC26C53" w:rsidR="00477C87" w:rsidRPr="00207AFC" w:rsidRDefault="00477C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xml:space="preserve">§ </w:t>
      </w:r>
      <w:r w:rsidR="00582519" w:rsidRPr="00207AFC">
        <w:rPr>
          <w:rFonts w:ascii="Cambria" w:hAnsi="Cambria" w:cs="Calibri"/>
          <w:b/>
          <w:bCs/>
          <w:sz w:val="20"/>
          <w:szCs w:val="20"/>
        </w:rPr>
        <w:t>6</w:t>
      </w:r>
    </w:p>
    <w:p w14:paraId="65376048" w14:textId="0F69A873" w:rsidR="00477C87" w:rsidRPr="00207AFC" w:rsidRDefault="00477C87" w:rsidP="00D27B22">
      <w:pPr>
        <w:pStyle w:val="Domylnie"/>
        <w:spacing w:line="276" w:lineRule="auto"/>
        <w:jc w:val="center"/>
        <w:rPr>
          <w:rFonts w:ascii="Cambria" w:hAnsi="Cambria" w:cs="Calibri"/>
          <w:bCs/>
          <w:sz w:val="20"/>
          <w:szCs w:val="20"/>
        </w:rPr>
      </w:pPr>
      <w:r w:rsidRPr="00207AFC">
        <w:rPr>
          <w:rFonts w:ascii="Cambria" w:hAnsi="Cambria" w:cs="Calibri"/>
          <w:b/>
          <w:bCs/>
          <w:sz w:val="20"/>
          <w:szCs w:val="20"/>
        </w:rPr>
        <w:t>Wynagrodzenie i zasady płatności</w:t>
      </w:r>
      <w:r w:rsidR="00D166BD" w:rsidRPr="00207AFC">
        <w:rPr>
          <w:rFonts w:ascii="Cambria" w:hAnsi="Cambria" w:cs="Calibri"/>
          <w:b/>
          <w:bCs/>
          <w:sz w:val="20"/>
          <w:szCs w:val="20"/>
        </w:rPr>
        <w:t xml:space="preserve"> </w:t>
      </w:r>
      <w:r w:rsidR="00D166BD" w:rsidRPr="00207AFC">
        <w:rPr>
          <w:rFonts w:ascii="Cambria" w:hAnsi="Cambria" w:cs="Calibri"/>
          <w:bCs/>
          <w:sz w:val="20"/>
          <w:szCs w:val="20"/>
        </w:rPr>
        <w:t xml:space="preserve"> </w:t>
      </w:r>
    </w:p>
    <w:p w14:paraId="2927D658" w14:textId="0AC4196F" w:rsidR="007A4E1D" w:rsidRPr="00207AFC" w:rsidRDefault="007A4E1D" w:rsidP="0045313D">
      <w:pPr>
        <w:pStyle w:val="Akapitzlist"/>
        <w:numPr>
          <w:ilvl w:val="0"/>
          <w:numId w:val="20"/>
        </w:numPr>
        <w:tabs>
          <w:tab w:val="left" w:pos="540"/>
        </w:tabs>
        <w:spacing w:before="60" w:after="0" w:line="276" w:lineRule="auto"/>
        <w:jc w:val="both"/>
        <w:rPr>
          <w:rFonts w:ascii="Cambria" w:hAnsi="Cambria"/>
          <w:sz w:val="20"/>
          <w:szCs w:val="20"/>
        </w:rPr>
      </w:pPr>
      <w:r w:rsidRPr="00207AFC">
        <w:rPr>
          <w:rFonts w:ascii="Cambria" w:hAnsi="Cambria"/>
          <w:sz w:val="20"/>
          <w:szCs w:val="20"/>
        </w:rPr>
        <w:t>Wynagrodzenie Wykonawcy za wykonanie Przedmiotu umowy, o którym mowa w § 1, ustala się jako wynagrodzenie ryczałtowe, w wysokości wynikającej z oferty Wykonawcy tj</w:t>
      </w:r>
      <w:r w:rsidRPr="00075F6B">
        <w:rPr>
          <w:rFonts w:ascii="Cambria" w:hAnsi="Cambria"/>
          <w:sz w:val="20"/>
          <w:szCs w:val="20"/>
          <w:highlight w:val="yellow"/>
        </w:rPr>
        <w:t xml:space="preserve">.: </w:t>
      </w:r>
      <w:r w:rsidR="00075F6B" w:rsidRPr="00075F6B">
        <w:rPr>
          <w:rFonts w:ascii="Cambria" w:hAnsi="Cambria"/>
          <w:sz w:val="20"/>
          <w:szCs w:val="20"/>
          <w:highlight w:val="yellow"/>
        </w:rPr>
        <w:t>………………….</w:t>
      </w:r>
      <w:r w:rsidRPr="00075F6B">
        <w:rPr>
          <w:rFonts w:ascii="Cambria" w:hAnsi="Cambria"/>
          <w:sz w:val="20"/>
          <w:szCs w:val="20"/>
          <w:highlight w:val="yellow"/>
        </w:rPr>
        <w:t xml:space="preserve"> zł netto (słownie: …</w:t>
      </w:r>
      <w:r w:rsidR="00075F6B" w:rsidRPr="00075F6B">
        <w:rPr>
          <w:rFonts w:ascii="Cambria" w:hAnsi="Cambria"/>
          <w:sz w:val="20"/>
          <w:szCs w:val="20"/>
          <w:highlight w:val="yellow"/>
        </w:rPr>
        <w:t>………………..</w:t>
      </w:r>
      <w:r w:rsidRPr="00075F6B">
        <w:rPr>
          <w:rFonts w:ascii="Cambria" w:hAnsi="Cambria"/>
          <w:sz w:val="20"/>
          <w:szCs w:val="20"/>
          <w:highlight w:val="yellow"/>
        </w:rPr>
        <w:t xml:space="preserve">.), plus podatek VAT w wysokości </w:t>
      </w:r>
      <w:r w:rsidR="00075F6B" w:rsidRPr="00075F6B">
        <w:rPr>
          <w:rFonts w:ascii="Cambria" w:hAnsi="Cambria"/>
          <w:sz w:val="20"/>
          <w:szCs w:val="20"/>
          <w:highlight w:val="yellow"/>
        </w:rPr>
        <w:t>………………..</w:t>
      </w:r>
      <w:r w:rsidRPr="00207AFC">
        <w:rPr>
          <w:rFonts w:ascii="Cambria" w:hAnsi="Cambria"/>
          <w:sz w:val="20"/>
          <w:szCs w:val="20"/>
        </w:rPr>
        <w:t>.</w:t>
      </w:r>
    </w:p>
    <w:p w14:paraId="7856B107" w14:textId="77777777" w:rsidR="007A4E1D" w:rsidRPr="00207AFC" w:rsidRDefault="007A4E1D" w:rsidP="0045313D">
      <w:pPr>
        <w:pStyle w:val="Akapitzlist"/>
        <w:numPr>
          <w:ilvl w:val="0"/>
          <w:numId w:val="20"/>
        </w:numPr>
        <w:tabs>
          <w:tab w:val="left" w:pos="540"/>
        </w:tabs>
        <w:spacing w:before="60" w:after="0" w:line="276" w:lineRule="auto"/>
        <w:jc w:val="both"/>
        <w:rPr>
          <w:rFonts w:ascii="Cambria" w:hAnsi="Cambria"/>
          <w:sz w:val="20"/>
          <w:szCs w:val="20"/>
        </w:rPr>
      </w:pPr>
      <w:r w:rsidRPr="00207AFC">
        <w:rPr>
          <w:rFonts w:ascii="Cambria" w:hAnsi="Cambria"/>
          <w:sz w:val="20"/>
          <w:szCs w:val="20"/>
        </w:rPr>
        <w:t>Za prawidłowe wykonanie przedmiotu umowy Zamawiający zapłaci Wykonawcy wynagrodzenie ryczałtowe – nie przewiduje się jego zwiększenia, z zastrzeżeniem § 15 umowy.</w:t>
      </w:r>
    </w:p>
    <w:p w14:paraId="30D24930" w14:textId="77777777" w:rsidR="007A4E1D" w:rsidRPr="00EE1772" w:rsidRDefault="007A4E1D" w:rsidP="0045313D">
      <w:pPr>
        <w:pStyle w:val="Akapitzlist"/>
        <w:numPr>
          <w:ilvl w:val="0"/>
          <w:numId w:val="20"/>
        </w:numPr>
        <w:tabs>
          <w:tab w:val="left" w:pos="540"/>
        </w:tabs>
        <w:spacing w:before="60" w:after="0" w:line="276" w:lineRule="auto"/>
        <w:jc w:val="both"/>
        <w:rPr>
          <w:rFonts w:ascii="Cambria" w:hAnsi="Cambria"/>
          <w:sz w:val="20"/>
          <w:szCs w:val="20"/>
        </w:rPr>
      </w:pPr>
      <w:r w:rsidRPr="00207AFC">
        <w:rPr>
          <w:rFonts w:ascii="Cambria" w:hAnsi="Cambria"/>
          <w:sz w:val="20"/>
          <w:szCs w:val="20"/>
        </w:rPr>
        <w:t xml:space="preserve">Wynagrodzenie o którym mowa powyżej zawiera koszty niezbędne do prawidłowego wykonania Przedmiotu umowy (koszty dostawy, zakupu, montażu, wszelkie  materiały,  koszty pośrednie, koszty ubezpieczeń, koszty udzielenia/przeniesienia licencji, koszty przekazania autorskich praw majątkowych, koszty przeglądów niezbędnych do utrzymania udzielonej gwarancji w deklarowanym </w:t>
      </w:r>
      <w:r w:rsidRPr="00EE1772">
        <w:rPr>
          <w:rFonts w:ascii="Cambria" w:hAnsi="Cambria"/>
          <w:sz w:val="20"/>
          <w:szCs w:val="20"/>
        </w:rPr>
        <w:t>przez Wykonawcę okresie).</w:t>
      </w:r>
    </w:p>
    <w:p w14:paraId="0E4E82CB" w14:textId="48ACDE68" w:rsidR="007A4E1D" w:rsidRPr="00EE1772" w:rsidRDefault="008B2A19" w:rsidP="0045313D">
      <w:pPr>
        <w:pStyle w:val="Akapitzlist"/>
        <w:numPr>
          <w:ilvl w:val="0"/>
          <w:numId w:val="20"/>
        </w:numPr>
        <w:tabs>
          <w:tab w:val="left" w:pos="540"/>
        </w:tabs>
        <w:spacing w:before="60" w:after="0" w:line="276" w:lineRule="auto"/>
        <w:jc w:val="both"/>
        <w:rPr>
          <w:rFonts w:ascii="Cambria" w:hAnsi="Cambria"/>
          <w:sz w:val="20"/>
          <w:szCs w:val="20"/>
        </w:rPr>
      </w:pPr>
      <w:r w:rsidRPr="00EE1772">
        <w:rPr>
          <w:rFonts w:ascii="Cambria" w:hAnsi="Cambria"/>
          <w:sz w:val="20"/>
          <w:szCs w:val="20"/>
        </w:rPr>
        <w:t xml:space="preserve">Zamawiający </w:t>
      </w:r>
      <w:r w:rsidR="00EE1772" w:rsidRPr="00EE1772">
        <w:rPr>
          <w:rFonts w:ascii="Cambria" w:hAnsi="Cambria"/>
          <w:sz w:val="20"/>
          <w:szCs w:val="20"/>
        </w:rPr>
        <w:t xml:space="preserve">nie </w:t>
      </w:r>
      <w:r w:rsidRPr="00EE1772">
        <w:rPr>
          <w:rFonts w:ascii="Cambria" w:hAnsi="Cambria"/>
          <w:sz w:val="20"/>
          <w:szCs w:val="20"/>
        </w:rPr>
        <w:t>d</w:t>
      </w:r>
      <w:r w:rsidR="007A4E1D" w:rsidRPr="00EE1772">
        <w:rPr>
          <w:rFonts w:ascii="Cambria" w:hAnsi="Cambria"/>
          <w:sz w:val="20"/>
          <w:szCs w:val="20"/>
        </w:rPr>
        <w:t>opuszcza częściowe fakturowani</w:t>
      </w:r>
      <w:r w:rsidR="00EE1772" w:rsidRPr="00EE1772">
        <w:rPr>
          <w:rFonts w:ascii="Cambria" w:hAnsi="Cambria"/>
          <w:sz w:val="20"/>
          <w:szCs w:val="20"/>
        </w:rPr>
        <w:t>a</w:t>
      </w:r>
      <w:r w:rsidR="007A4E1D" w:rsidRPr="00EE1772">
        <w:rPr>
          <w:rFonts w:ascii="Cambria" w:hAnsi="Cambria"/>
          <w:sz w:val="20"/>
          <w:szCs w:val="20"/>
        </w:rPr>
        <w:t xml:space="preserve">. </w:t>
      </w:r>
    </w:p>
    <w:p w14:paraId="74FC5CBE" w14:textId="77777777" w:rsidR="007A4E1D" w:rsidRPr="00207AFC" w:rsidRDefault="007A4E1D" w:rsidP="0045313D">
      <w:pPr>
        <w:pStyle w:val="Akapitzlist"/>
        <w:numPr>
          <w:ilvl w:val="0"/>
          <w:numId w:val="20"/>
        </w:numPr>
        <w:tabs>
          <w:tab w:val="left" w:pos="540"/>
        </w:tabs>
        <w:spacing w:before="60" w:after="0" w:line="276" w:lineRule="auto"/>
        <w:jc w:val="both"/>
        <w:rPr>
          <w:rFonts w:ascii="Cambria" w:hAnsi="Cambria"/>
          <w:sz w:val="20"/>
          <w:szCs w:val="20"/>
        </w:rPr>
      </w:pPr>
      <w:r>
        <w:rPr>
          <w:rFonts w:ascii="Cambria" w:hAnsi="Cambria"/>
          <w:sz w:val="20"/>
          <w:szCs w:val="20"/>
        </w:rPr>
        <w:t xml:space="preserve">Wynagrodzenie </w:t>
      </w:r>
      <w:r w:rsidRPr="00207AFC">
        <w:rPr>
          <w:rFonts w:ascii="Cambria" w:hAnsi="Cambria"/>
          <w:sz w:val="20"/>
          <w:szCs w:val="20"/>
        </w:rPr>
        <w:t xml:space="preserve"> płatne będzie</w:t>
      </w:r>
      <w:r>
        <w:rPr>
          <w:rFonts w:ascii="Cambria" w:hAnsi="Cambria"/>
          <w:sz w:val="20"/>
          <w:szCs w:val="20"/>
        </w:rPr>
        <w:t xml:space="preserve"> </w:t>
      </w:r>
      <w:r w:rsidRPr="00207AFC">
        <w:rPr>
          <w:rFonts w:ascii="Cambria" w:hAnsi="Cambria"/>
          <w:sz w:val="20"/>
          <w:szCs w:val="20"/>
        </w:rPr>
        <w:t xml:space="preserve">przelewem na rachunek bankowy Wykonawcy wskazany w fakturze w terminie do 30 dni od daty dostarczenia do Zamawiającego prawidłowo wystawionej faktury. Podstawą do wystawienia </w:t>
      </w:r>
      <w:r>
        <w:rPr>
          <w:rFonts w:ascii="Cambria" w:hAnsi="Cambria"/>
          <w:sz w:val="20"/>
          <w:szCs w:val="20"/>
        </w:rPr>
        <w:t>każdej</w:t>
      </w:r>
      <w:r w:rsidRPr="00207AFC">
        <w:rPr>
          <w:rFonts w:ascii="Cambria" w:hAnsi="Cambria"/>
          <w:sz w:val="20"/>
          <w:szCs w:val="20"/>
        </w:rPr>
        <w:t xml:space="preserve"> faktury </w:t>
      </w:r>
      <w:r>
        <w:rPr>
          <w:rFonts w:ascii="Cambria" w:hAnsi="Cambria"/>
          <w:sz w:val="20"/>
          <w:szCs w:val="20"/>
        </w:rPr>
        <w:t xml:space="preserve">będą </w:t>
      </w:r>
      <w:r w:rsidRPr="00207AFC">
        <w:rPr>
          <w:rFonts w:ascii="Cambria" w:hAnsi="Cambria"/>
          <w:sz w:val="20"/>
          <w:szCs w:val="20"/>
        </w:rPr>
        <w:t xml:space="preserve"> podpisan</w:t>
      </w:r>
      <w:r>
        <w:rPr>
          <w:rFonts w:ascii="Cambria" w:hAnsi="Cambria"/>
          <w:sz w:val="20"/>
          <w:szCs w:val="20"/>
        </w:rPr>
        <w:t>y</w:t>
      </w:r>
      <w:r w:rsidRPr="00207AFC">
        <w:rPr>
          <w:rFonts w:ascii="Cambria" w:hAnsi="Cambria"/>
          <w:sz w:val="20"/>
          <w:szCs w:val="20"/>
        </w:rPr>
        <w:t xml:space="preserve"> bez uwag protokół odbioru </w:t>
      </w:r>
      <w:r>
        <w:rPr>
          <w:rFonts w:ascii="Cambria" w:hAnsi="Cambria"/>
          <w:sz w:val="20"/>
          <w:szCs w:val="20"/>
        </w:rPr>
        <w:t xml:space="preserve">częściowego lub </w:t>
      </w:r>
      <w:r w:rsidRPr="00207AFC">
        <w:rPr>
          <w:rFonts w:ascii="Cambria" w:hAnsi="Cambria"/>
          <w:sz w:val="20"/>
          <w:szCs w:val="20"/>
        </w:rPr>
        <w:t>końcow</w:t>
      </w:r>
      <w:r>
        <w:rPr>
          <w:rFonts w:ascii="Cambria" w:hAnsi="Cambria"/>
          <w:sz w:val="20"/>
          <w:szCs w:val="20"/>
        </w:rPr>
        <w:t xml:space="preserve">y </w:t>
      </w:r>
      <w:r w:rsidRPr="00207AFC">
        <w:rPr>
          <w:rFonts w:ascii="Cambria" w:hAnsi="Cambria"/>
          <w:sz w:val="20"/>
          <w:szCs w:val="20"/>
        </w:rPr>
        <w:t>–wzór Protokoł</w:t>
      </w:r>
      <w:r>
        <w:rPr>
          <w:rFonts w:ascii="Cambria" w:hAnsi="Cambria"/>
          <w:sz w:val="20"/>
          <w:szCs w:val="20"/>
        </w:rPr>
        <w:t>u</w:t>
      </w:r>
      <w:r w:rsidRPr="00207AFC">
        <w:rPr>
          <w:rFonts w:ascii="Cambria" w:hAnsi="Cambria"/>
          <w:sz w:val="20"/>
          <w:szCs w:val="20"/>
        </w:rPr>
        <w:t xml:space="preserve"> końcow</w:t>
      </w:r>
      <w:r>
        <w:rPr>
          <w:rFonts w:ascii="Cambria" w:hAnsi="Cambria"/>
          <w:sz w:val="20"/>
          <w:szCs w:val="20"/>
        </w:rPr>
        <w:t>ego</w:t>
      </w:r>
      <w:r w:rsidRPr="00207AFC">
        <w:rPr>
          <w:rFonts w:ascii="Cambria" w:hAnsi="Cambria"/>
          <w:sz w:val="20"/>
          <w:szCs w:val="20"/>
        </w:rPr>
        <w:t xml:space="preserve"> stanowi załącznik nr 2 do Umowy. </w:t>
      </w:r>
    </w:p>
    <w:p w14:paraId="6B4A2090" w14:textId="41BE1046" w:rsidR="007A4E1D" w:rsidRDefault="007A4E1D" w:rsidP="0045313D">
      <w:pPr>
        <w:pStyle w:val="Akapitzlist"/>
        <w:numPr>
          <w:ilvl w:val="0"/>
          <w:numId w:val="20"/>
        </w:numPr>
        <w:tabs>
          <w:tab w:val="left" w:pos="540"/>
        </w:tabs>
        <w:spacing w:before="60" w:after="0" w:line="276" w:lineRule="auto"/>
        <w:jc w:val="both"/>
        <w:rPr>
          <w:rFonts w:ascii="Cambria" w:hAnsi="Cambria"/>
          <w:sz w:val="20"/>
          <w:szCs w:val="20"/>
        </w:rPr>
      </w:pPr>
      <w:r w:rsidRPr="00207AFC">
        <w:rPr>
          <w:rFonts w:ascii="Cambria" w:hAnsi="Cambria"/>
          <w:sz w:val="20"/>
          <w:szCs w:val="20"/>
        </w:rPr>
        <w:t xml:space="preserve">Podstawą do wystawienia faktury jest dokonanie odbioru końcowego Protokołem końcowym. Za dzień dokonania zapłaty uznaje się dzień, w którym zostanie obciążony rachunek bankowy Zamawiającego. </w:t>
      </w:r>
    </w:p>
    <w:p w14:paraId="1E7A93AC" w14:textId="2228CAC8" w:rsidR="0040149F" w:rsidRPr="004922DD" w:rsidRDefault="0040149F" w:rsidP="0040149F">
      <w:pPr>
        <w:pStyle w:val="Style7"/>
        <w:widowControl/>
        <w:numPr>
          <w:ilvl w:val="0"/>
          <w:numId w:val="26"/>
        </w:numPr>
        <w:spacing w:after="100" w:afterAutospacing="1" w:line="276" w:lineRule="auto"/>
        <w:ind w:left="567" w:hanging="425"/>
        <w:rPr>
          <w:rFonts w:ascii="Cambria" w:hAnsi="Cambria"/>
          <w:sz w:val="20"/>
        </w:rPr>
      </w:pPr>
      <w:r w:rsidRPr="004922DD">
        <w:rPr>
          <w:rFonts w:ascii="Cambria" w:hAnsi="Cambria"/>
          <w:sz w:val="20"/>
          <w:szCs w:val="20"/>
        </w:rPr>
        <w:t>Wprowadza się następujące zasady dotyczące płatności wynagrodzenia należnego dla Wykonawcy  z  tytułu realizacji Umowy z zastosowaniem mechanizmu podzielonej płatności:</w:t>
      </w:r>
    </w:p>
    <w:p w14:paraId="5F800021" w14:textId="77777777" w:rsidR="0040149F" w:rsidRPr="004922DD" w:rsidRDefault="0040149F" w:rsidP="0040149F">
      <w:pPr>
        <w:pStyle w:val="Akapitzlist"/>
        <w:numPr>
          <w:ilvl w:val="0"/>
          <w:numId w:val="27"/>
        </w:numPr>
        <w:suppressAutoHyphens/>
        <w:spacing w:after="120" w:line="276" w:lineRule="auto"/>
        <w:ind w:hanging="294"/>
        <w:jc w:val="both"/>
        <w:rPr>
          <w:rFonts w:ascii="Cambria" w:hAnsi="Cambria"/>
          <w:sz w:val="20"/>
          <w:szCs w:val="20"/>
        </w:rPr>
      </w:pPr>
      <w:r w:rsidRPr="004922DD">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4C91D93D" w14:textId="77777777" w:rsidR="0040149F" w:rsidRPr="004922DD" w:rsidRDefault="0040149F" w:rsidP="0040149F">
      <w:pPr>
        <w:pStyle w:val="Akapitzlist"/>
        <w:numPr>
          <w:ilvl w:val="0"/>
          <w:numId w:val="27"/>
        </w:numPr>
        <w:suppressAutoHyphens/>
        <w:spacing w:after="120" w:line="276" w:lineRule="auto"/>
        <w:ind w:hanging="294"/>
        <w:jc w:val="both"/>
        <w:rPr>
          <w:rFonts w:ascii="Cambria" w:hAnsi="Cambria"/>
          <w:sz w:val="20"/>
          <w:szCs w:val="20"/>
        </w:rPr>
      </w:pPr>
      <w:r w:rsidRPr="004922DD">
        <w:rPr>
          <w:rFonts w:ascii="Cambria" w:hAnsi="Cambria"/>
          <w:sz w:val="20"/>
          <w:szCs w:val="20"/>
        </w:rPr>
        <w:t>Wykonawca oświadcza, że rachunek bankowy na który będą dokonywane płatności to nr………………….</w:t>
      </w:r>
    </w:p>
    <w:p w14:paraId="1247DE8B" w14:textId="77777777" w:rsidR="0040149F" w:rsidRPr="004922DD" w:rsidRDefault="0040149F" w:rsidP="0040149F">
      <w:pPr>
        <w:pStyle w:val="Akapitzlist"/>
        <w:numPr>
          <w:ilvl w:val="0"/>
          <w:numId w:val="28"/>
        </w:numPr>
        <w:suppressAutoHyphens/>
        <w:spacing w:after="120" w:line="276" w:lineRule="auto"/>
        <w:ind w:left="993" w:hanging="284"/>
        <w:jc w:val="both"/>
        <w:rPr>
          <w:rFonts w:ascii="Cambria" w:hAnsi="Cambria"/>
          <w:sz w:val="20"/>
          <w:szCs w:val="20"/>
        </w:rPr>
      </w:pPr>
      <w:r w:rsidRPr="004922DD">
        <w:rPr>
          <w:rFonts w:ascii="Cambria" w:hAnsi="Cambria"/>
          <w:sz w:val="20"/>
          <w:szCs w:val="20"/>
        </w:rPr>
        <w:t>jest rachunkiem umożliwiającym płatność w ramach mechanizmu podzielonej płatności, o którym mowa powyżej.</w:t>
      </w:r>
    </w:p>
    <w:p w14:paraId="6A3124C1" w14:textId="77777777" w:rsidR="0040149F" w:rsidRPr="004922DD" w:rsidRDefault="0040149F" w:rsidP="0040149F">
      <w:pPr>
        <w:pStyle w:val="Akapitzlist"/>
        <w:numPr>
          <w:ilvl w:val="0"/>
          <w:numId w:val="28"/>
        </w:numPr>
        <w:suppressAutoHyphens/>
        <w:spacing w:after="120" w:line="276" w:lineRule="auto"/>
        <w:ind w:left="993" w:hanging="284"/>
        <w:jc w:val="both"/>
        <w:rPr>
          <w:rFonts w:ascii="Cambria" w:hAnsi="Cambria"/>
          <w:sz w:val="20"/>
          <w:szCs w:val="20"/>
        </w:rPr>
      </w:pPr>
      <w:r w:rsidRPr="004922DD">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7A5BEB08" w14:textId="77777777" w:rsidR="0040149F" w:rsidRPr="004922DD" w:rsidRDefault="0040149F" w:rsidP="0040149F">
      <w:pPr>
        <w:pStyle w:val="Akapitzlist"/>
        <w:numPr>
          <w:ilvl w:val="0"/>
          <w:numId w:val="27"/>
        </w:numPr>
        <w:suppressAutoHyphens/>
        <w:spacing w:after="120" w:line="276" w:lineRule="auto"/>
        <w:ind w:hanging="294"/>
        <w:jc w:val="both"/>
        <w:rPr>
          <w:rFonts w:ascii="Cambria" w:hAnsi="Cambria"/>
          <w:sz w:val="20"/>
          <w:szCs w:val="20"/>
        </w:rPr>
      </w:pPr>
      <w:r w:rsidRPr="004922DD">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335499D4" w14:textId="77777777" w:rsidR="0040149F" w:rsidRPr="004922DD" w:rsidRDefault="0040149F" w:rsidP="0040149F">
      <w:pPr>
        <w:pStyle w:val="Akapitzlist"/>
        <w:numPr>
          <w:ilvl w:val="0"/>
          <w:numId w:val="27"/>
        </w:numPr>
        <w:suppressAutoHyphens/>
        <w:spacing w:after="120" w:line="276" w:lineRule="auto"/>
        <w:ind w:hanging="294"/>
        <w:jc w:val="both"/>
        <w:rPr>
          <w:rStyle w:val="FontStyle32"/>
          <w:rFonts w:ascii="Cambria" w:eastAsiaTheme="minorHAnsi" w:hAnsi="Cambria"/>
          <w:sz w:val="20"/>
          <w:szCs w:val="20"/>
        </w:rPr>
      </w:pPr>
      <w:r w:rsidRPr="004922DD">
        <w:rPr>
          <w:rFonts w:ascii="Cambria" w:hAnsi="Cambria"/>
          <w:sz w:val="20"/>
          <w:szCs w:val="20"/>
        </w:rPr>
        <w:t>Strony postanawiają, że nie jest dopuszczalny bez zgody Zamawiającego przelew wierzytelności z tytułu wynagrodzenia za zrealizowany przedmiot umowy na osobę trzecią.</w:t>
      </w:r>
    </w:p>
    <w:p w14:paraId="33831FC7" w14:textId="77777777" w:rsidR="0040149F" w:rsidRDefault="0040149F" w:rsidP="0040149F">
      <w:pPr>
        <w:pStyle w:val="Akapitzlist"/>
        <w:tabs>
          <w:tab w:val="left" w:pos="540"/>
        </w:tabs>
        <w:spacing w:before="60" w:after="0" w:line="276" w:lineRule="auto"/>
        <w:ind w:left="501"/>
        <w:jc w:val="both"/>
        <w:rPr>
          <w:rFonts w:ascii="Cambria" w:hAnsi="Cambria"/>
          <w:sz w:val="20"/>
          <w:szCs w:val="20"/>
        </w:rPr>
      </w:pPr>
    </w:p>
    <w:p w14:paraId="67D472F1" w14:textId="77777777" w:rsidR="008B2A19" w:rsidRPr="00207AFC" w:rsidRDefault="008B2A19" w:rsidP="008B2A19">
      <w:pPr>
        <w:pStyle w:val="Akapitzlist"/>
        <w:tabs>
          <w:tab w:val="left" w:pos="540"/>
        </w:tabs>
        <w:spacing w:before="60" w:after="0" w:line="276" w:lineRule="auto"/>
        <w:ind w:left="501"/>
        <w:jc w:val="both"/>
        <w:rPr>
          <w:rFonts w:ascii="Cambria" w:hAnsi="Cambria"/>
          <w:sz w:val="20"/>
          <w:szCs w:val="20"/>
        </w:rPr>
      </w:pPr>
    </w:p>
    <w:p w14:paraId="15D9952A" w14:textId="1AE6721E" w:rsidR="00477C87" w:rsidRPr="00207AFC" w:rsidRDefault="00477C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xml:space="preserve">§ </w:t>
      </w:r>
      <w:r w:rsidR="00582519" w:rsidRPr="00207AFC">
        <w:rPr>
          <w:rFonts w:ascii="Cambria" w:hAnsi="Cambria" w:cs="Calibri"/>
          <w:b/>
          <w:bCs/>
          <w:sz w:val="20"/>
          <w:szCs w:val="20"/>
        </w:rPr>
        <w:t>7</w:t>
      </w:r>
    </w:p>
    <w:p w14:paraId="3849C497" w14:textId="3883BB48" w:rsidR="00BB32B4" w:rsidRPr="00207AFC" w:rsidRDefault="005D3C8F" w:rsidP="00D27B22">
      <w:pPr>
        <w:pStyle w:val="Domylnie"/>
        <w:spacing w:line="276" w:lineRule="auto"/>
        <w:jc w:val="center"/>
        <w:rPr>
          <w:rFonts w:ascii="Cambria" w:hAnsi="Cambria" w:cs="Calibri"/>
          <w:b/>
          <w:sz w:val="20"/>
          <w:szCs w:val="20"/>
        </w:rPr>
      </w:pPr>
      <w:r w:rsidRPr="00207AFC">
        <w:rPr>
          <w:rFonts w:ascii="Cambria" w:hAnsi="Cambria" w:cs="Calibri"/>
          <w:b/>
          <w:sz w:val="20"/>
          <w:szCs w:val="20"/>
        </w:rPr>
        <w:t xml:space="preserve">Obowiązki i personel Zamawiającego </w:t>
      </w:r>
    </w:p>
    <w:p w14:paraId="0107AE8C" w14:textId="77777777" w:rsidR="005D3C8F" w:rsidRPr="00207AFC" w:rsidRDefault="005D3C8F" w:rsidP="0045313D">
      <w:pPr>
        <w:pStyle w:val="Akapitzlist1"/>
        <w:numPr>
          <w:ilvl w:val="0"/>
          <w:numId w:val="17"/>
        </w:numPr>
        <w:spacing w:line="276" w:lineRule="auto"/>
        <w:rPr>
          <w:rFonts w:ascii="Cambria" w:hAnsi="Cambria" w:cs="Calibri"/>
          <w:sz w:val="20"/>
        </w:rPr>
      </w:pPr>
      <w:r w:rsidRPr="00207AFC">
        <w:rPr>
          <w:rFonts w:ascii="Cambria" w:hAnsi="Cambria" w:cs="Calibri"/>
          <w:sz w:val="20"/>
        </w:rPr>
        <w:t>Zamawiający zobowiązany jest do:</w:t>
      </w:r>
    </w:p>
    <w:p w14:paraId="45174CDA" w14:textId="53E11F98" w:rsidR="005D3C8F" w:rsidRPr="00207AFC" w:rsidRDefault="005D3C8F" w:rsidP="0045313D">
      <w:pPr>
        <w:pStyle w:val="Akapitzlist1"/>
        <w:numPr>
          <w:ilvl w:val="0"/>
          <w:numId w:val="16"/>
        </w:numPr>
        <w:spacing w:line="276" w:lineRule="auto"/>
        <w:ind w:left="1418"/>
        <w:rPr>
          <w:rFonts w:ascii="Cambria" w:hAnsi="Cambria" w:cs="Calibri"/>
          <w:sz w:val="20"/>
        </w:rPr>
      </w:pPr>
      <w:r w:rsidRPr="00207AFC">
        <w:rPr>
          <w:rFonts w:ascii="Cambria" w:hAnsi="Cambria" w:cs="Calibri"/>
          <w:sz w:val="20"/>
        </w:rPr>
        <w:t xml:space="preserve">zapewnienia nadzoru </w:t>
      </w:r>
      <w:r w:rsidR="008B2A19">
        <w:rPr>
          <w:rFonts w:ascii="Cambria" w:hAnsi="Cambria" w:cs="Calibri"/>
          <w:sz w:val="20"/>
        </w:rPr>
        <w:t>nad wykonaniem przedmiotu zamówienia</w:t>
      </w:r>
      <w:r w:rsidRPr="00207AFC">
        <w:rPr>
          <w:rFonts w:ascii="Cambria" w:hAnsi="Cambria" w:cs="Calibri"/>
          <w:sz w:val="20"/>
        </w:rPr>
        <w:t>, a w razie konieczności nadzoru autorskiego,</w:t>
      </w:r>
    </w:p>
    <w:p w14:paraId="29EC202D" w14:textId="67B3F8A1" w:rsidR="005D3C8F" w:rsidRPr="00207AFC" w:rsidRDefault="005D3C8F" w:rsidP="0045313D">
      <w:pPr>
        <w:pStyle w:val="Akapitzlist1"/>
        <w:numPr>
          <w:ilvl w:val="0"/>
          <w:numId w:val="16"/>
        </w:numPr>
        <w:spacing w:line="276" w:lineRule="auto"/>
        <w:ind w:left="1418"/>
        <w:rPr>
          <w:rFonts w:ascii="Cambria" w:hAnsi="Cambria" w:cs="Calibri"/>
          <w:sz w:val="20"/>
        </w:rPr>
      </w:pPr>
      <w:r w:rsidRPr="00207AFC">
        <w:rPr>
          <w:rFonts w:ascii="Cambria" w:hAnsi="Cambria" w:cs="Calibri"/>
          <w:sz w:val="20"/>
        </w:rPr>
        <w:t>uczestniczenia w odbiorach.</w:t>
      </w:r>
    </w:p>
    <w:p w14:paraId="629B1964" w14:textId="77777777" w:rsidR="003C7A2E" w:rsidRPr="00207AFC" w:rsidRDefault="003C7A2E" w:rsidP="0045313D">
      <w:pPr>
        <w:pStyle w:val="Akapitzlist1"/>
        <w:numPr>
          <w:ilvl w:val="0"/>
          <w:numId w:val="17"/>
        </w:numPr>
        <w:spacing w:line="276" w:lineRule="auto"/>
        <w:rPr>
          <w:rFonts w:ascii="Cambria" w:hAnsi="Cambria" w:cs="Calibri"/>
          <w:sz w:val="20"/>
        </w:rPr>
      </w:pPr>
      <w:r w:rsidRPr="00207AFC">
        <w:rPr>
          <w:rFonts w:ascii="Cambria" w:hAnsi="Cambria" w:cs="Calibri"/>
          <w:sz w:val="20"/>
        </w:rPr>
        <w:t>Ze  strony  Zamawiającego,  jako  osoby  upoważnione  do  kontaktów  w  sprawie  realizacji  Umowy i nadzorowania jej realizacji wyznacza się:</w:t>
      </w:r>
    </w:p>
    <w:p w14:paraId="2F5A6A49" w14:textId="77777777" w:rsidR="00955409" w:rsidRPr="00075F6B" w:rsidRDefault="00955409" w:rsidP="0045313D">
      <w:pPr>
        <w:pStyle w:val="Akapitzlist"/>
        <w:numPr>
          <w:ilvl w:val="0"/>
          <w:numId w:val="13"/>
        </w:numPr>
        <w:spacing w:after="0" w:line="276" w:lineRule="auto"/>
        <w:ind w:left="1418"/>
        <w:jc w:val="both"/>
        <w:rPr>
          <w:rFonts w:ascii="Cambria" w:hAnsi="Cambria" w:cs="Calibri"/>
          <w:sz w:val="20"/>
          <w:szCs w:val="20"/>
          <w:highlight w:val="yellow"/>
        </w:rPr>
      </w:pPr>
      <w:r w:rsidRPr="00075F6B">
        <w:rPr>
          <w:rFonts w:ascii="Cambria" w:hAnsi="Cambria" w:cs="Calibri"/>
          <w:sz w:val="20"/>
          <w:szCs w:val="20"/>
          <w:highlight w:val="yellow"/>
        </w:rPr>
        <w:t xml:space="preserve">p. …… – ……, telefon: ……, e-mail: </w:t>
      </w:r>
      <w:r w:rsidRPr="00075F6B">
        <w:rPr>
          <w:rFonts w:ascii="Cambria" w:hAnsi="Cambria"/>
          <w:sz w:val="20"/>
          <w:szCs w:val="20"/>
          <w:highlight w:val="yellow"/>
        </w:rPr>
        <w:t>….</w:t>
      </w:r>
    </w:p>
    <w:p w14:paraId="3AAC42D8" w14:textId="77777777" w:rsidR="00955409" w:rsidRPr="00075F6B" w:rsidRDefault="00955409" w:rsidP="0045313D">
      <w:pPr>
        <w:pStyle w:val="Akapitzlist"/>
        <w:numPr>
          <w:ilvl w:val="0"/>
          <w:numId w:val="13"/>
        </w:numPr>
        <w:spacing w:after="0" w:line="276" w:lineRule="auto"/>
        <w:ind w:left="1418"/>
        <w:jc w:val="both"/>
        <w:rPr>
          <w:rFonts w:ascii="Cambria" w:hAnsi="Cambria" w:cs="Calibri"/>
          <w:sz w:val="20"/>
          <w:szCs w:val="20"/>
          <w:highlight w:val="yellow"/>
        </w:rPr>
      </w:pPr>
      <w:r w:rsidRPr="00075F6B">
        <w:rPr>
          <w:rFonts w:ascii="Cambria" w:hAnsi="Cambria" w:cs="Calibri"/>
          <w:sz w:val="20"/>
          <w:szCs w:val="20"/>
          <w:highlight w:val="yellow"/>
        </w:rPr>
        <w:t xml:space="preserve">p. …… – ……, telefon: ……, e-mail: </w:t>
      </w:r>
      <w:r w:rsidRPr="00075F6B">
        <w:rPr>
          <w:rFonts w:ascii="Cambria" w:hAnsi="Cambria"/>
          <w:sz w:val="20"/>
          <w:szCs w:val="20"/>
          <w:highlight w:val="yellow"/>
        </w:rPr>
        <w:t>….</w:t>
      </w:r>
    </w:p>
    <w:p w14:paraId="429EAD0E" w14:textId="263CB32E" w:rsidR="00477C87" w:rsidRDefault="003C7A2E" w:rsidP="0045313D">
      <w:pPr>
        <w:pStyle w:val="Akapitzlist1"/>
        <w:numPr>
          <w:ilvl w:val="0"/>
          <w:numId w:val="17"/>
        </w:numPr>
        <w:spacing w:line="276" w:lineRule="auto"/>
        <w:rPr>
          <w:rFonts w:ascii="Cambria" w:hAnsi="Cambria" w:cs="Calibri"/>
          <w:sz w:val="20"/>
        </w:rPr>
      </w:pPr>
      <w:r w:rsidRPr="00207AFC">
        <w:rPr>
          <w:rFonts w:ascii="Cambria" w:hAnsi="Cambria" w:cs="Calibri"/>
          <w:sz w:val="20"/>
        </w:rPr>
        <w:t xml:space="preserve">Zmiana osób o których mowa powyżej dla swej skuteczności wymaga pisemnego powiadomienia Wykonawcy. </w:t>
      </w:r>
    </w:p>
    <w:p w14:paraId="01B2B55F" w14:textId="77777777" w:rsidR="008B2A19" w:rsidRPr="00207AFC" w:rsidRDefault="008B2A19" w:rsidP="008B2A19">
      <w:pPr>
        <w:pStyle w:val="Akapitzlist1"/>
        <w:spacing w:line="276" w:lineRule="auto"/>
        <w:ind w:left="1080"/>
        <w:rPr>
          <w:rFonts w:ascii="Cambria" w:hAnsi="Cambria" w:cs="Calibri"/>
          <w:sz w:val="20"/>
        </w:rPr>
      </w:pPr>
    </w:p>
    <w:p w14:paraId="0ABAF47B" w14:textId="270EFF02" w:rsidR="00477C87" w:rsidRPr="00207AFC" w:rsidRDefault="00477C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xml:space="preserve">§ </w:t>
      </w:r>
      <w:r w:rsidR="007225E6" w:rsidRPr="00207AFC">
        <w:rPr>
          <w:rFonts w:ascii="Cambria" w:hAnsi="Cambria" w:cs="Calibri"/>
          <w:b/>
          <w:bCs/>
          <w:sz w:val="20"/>
          <w:szCs w:val="20"/>
        </w:rPr>
        <w:t>8</w:t>
      </w:r>
    </w:p>
    <w:p w14:paraId="4141C87B" w14:textId="77777777" w:rsidR="00477C87" w:rsidRPr="00207AFC" w:rsidRDefault="00BB32B4" w:rsidP="00D27B22">
      <w:pPr>
        <w:pStyle w:val="Domylnie"/>
        <w:spacing w:line="276" w:lineRule="auto"/>
        <w:jc w:val="center"/>
        <w:rPr>
          <w:rFonts w:ascii="Cambria" w:hAnsi="Cambria" w:cs="Calibri"/>
          <w:b/>
          <w:sz w:val="20"/>
          <w:szCs w:val="20"/>
        </w:rPr>
      </w:pPr>
      <w:r w:rsidRPr="00207AFC">
        <w:rPr>
          <w:rFonts w:ascii="Cambria" w:hAnsi="Cambria" w:cs="Calibri"/>
          <w:b/>
          <w:sz w:val="20"/>
          <w:szCs w:val="20"/>
        </w:rPr>
        <w:t>Kary umowne</w:t>
      </w:r>
    </w:p>
    <w:p w14:paraId="13B5008F" w14:textId="77777777" w:rsidR="00477C87" w:rsidRPr="00207AFC" w:rsidRDefault="00477C87" w:rsidP="0045313D">
      <w:pPr>
        <w:pStyle w:val="Domylnie"/>
        <w:numPr>
          <w:ilvl w:val="0"/>
          <w:numId w:val="3"/>
        </w:numPr>
        <w:spacing w:line="276" w:lineRule="auto"/>
        <w:jc w:val="both"/>
        <w:rPr>
          <w:rFonts w:ascii="Cambria" w:hAnsi="Cambria" w:cs="Calibri"/>
          <w:sz w:val="20"/>
          <w:szCs w:val="20"/>
        </w:rPr>
      </w:pPr>
      <w:r w:rsidRPr="00207AFC">
        <w:rPr>
          <w:rFonts w:ascii="Cambria" w:hAnsi="Cambria" w:cs="Calibri"/>
          <w:sz w:val="20"/>
          <w:szCs w:val="20"/>
        </w:rPr>
        <w:t>Wykonawca zapłaci Zamawiającemu następujące kary umowne:</w:t>
      </w:r>
    </w:p>
    <w:p w14:paraId="21E33AAE" w14:textId="794BA503" w:rsidR="00477C87" w:rsidRPr="00207AFC" w:rsidRDefault="00477C87" w:rsidP="0045313D">
      <w:pPr>
        <w:pStyle w:val="Domylnie"/>
        <w:numPr>
          <w:ilvl w:val="1"/>
          <w:numId w:val="3"/>
        </w:numPr>
        <w:spacing w:line="276" w:lineRule="auto"/>
        <w:jc w:val="both"/>
        <w:rPr>
          <w:rFonts w:ascii="Cambria" w:hAnsi="Cambria" w:cs="Calibri"/>
          <w:sz w:val="20"/>
          <w:szCs w:val="20"/>
        </w:rPr>
      </w:pPr>
      <w:r w:rsidRPr="00207AFC">
        <w:rPr>
          <w:rFonts w:ascii="Cambria" w:hAnsi="Cambria" w:cs="Calibri"/>
          <w:sz w:val="20"/>
          <w:szCs w:val="20"/>
        </w:rPr>
        <w:t>w razie odstąpienia od Umowy z przyczyn leżących po stronie Wykonawcy</w:t>
      </w:r>
      <w:r w:rsidR="000E11BA" w:rsidRPr="00207AFC">
        <w:rPr>
          <w:rFonts w:ascii="Cambria" w:hAnsi="Cambria" w:cs="Calibri"/>
          <w:sz w:val="20"/>
          <w:szCs w:val="20"/>
        </w:rPr>
        <w:t xml:space="preserve"> </w:t>
      </w:r>
      <w:r w:rsidRPr="00207AFC">
        <w:rPr>
          <w:rFonts w:ascii="Cambria" w:hAnsi="Cambria" w:cs="Calibri"/>
          <w:sz w:val="20"/>
          <w:szCs w:val="20"/>
        </w:rPr>
        <w:t xml:space="preserve">w wysokości  </w:t>
      </w:r>
      <w:r w:rsidR="00505A07">
        <w:rPr>
          <w:rFonts w:ascii="Cambria" w:hAnsi="Cambria" w:cs="Calibri"/>
          <w:sz w:val="20"/>
          <w:szCs w:val="20"/>
        </w:rPr>
        <w:t>2</w:t>
      </w:r>
      <w:r w:rsidRPr="00207AFC">
        <w:rPr>
          <w:rFonts w:ascii="Cambria" w:hAnsi="Cambria" w:cs="Calibri"/>
          <w:sz w:val="20"/>
          <w:szCs w:val="20"/>
        </w:rPr>
        <w:t xml:space="preserve">0% wartości wynagrodzenia umownego brutto określonego w § </w:t>
      </w:r>
      <w:r w:rsidR="007225E6" w:rsidRPr="00207AFC">
        <w:rPr>
          <w:rFonts w:ascii="Cambria" w:hAnsi="Cambria" w:cs="Calibri"/>
          <w:sz w:val="20"/>
          <w:szCs w:val="20"/>
        </w:rPr>
        <w:t>6</w:t>
      </w:r>
      <w:r w:rsidRPr="00207AFC">
        <w:rPr>
          <w:rFonts w:ascii="Cambria" w:hAnsi="Cambria" w:cs="Calibri"/>
          <w:sz w:val="20"/>
          <w:szCs w:val="20"/>
        </w:rPr>
        <w:t xml:space="preserve"> ust. 1 niniejszej Umowy,</w:t>
      </w:r>
    </w:p>
    <w:p w14:paraId="254ED8B0" w14:textId="0BC7E1A4" w:rsidR="00997E83" w:rsidRPr="00207AFC" w:rsidRDefault="00997E83" w:rsidP="0045313D">
      <w:pPr>
        <w:pStyle w:val="Akapitzlist"/>
        <w:numPr>
          <w:ilvl w:val="1"/>
          <w:numId w:val="3"/>
        </w:numPr>
        <w:spacing w:line="276" w:lineRule="auto"/>
        <w:jc w:val="both"/>
        <w:rPr>
          <w:rFonts w:ascii="Cambria" w:eastAsia="Times New Roman" w:hAnsi="Cambria" w:cs="Calibri"/>
          <w:kern w:val="1"/>
          <w:sz w:val="20"/>
          <w:szCs w:val="20"/>
          <w:lang w:eastAsia="zh-CN"/>
        </w:rPr>
      </w:pPr>
      <w:r w:rsidRPr="00207AFC">
        <w:rPr>
          <w:rFonts w:ascii="Cambria" w:eastAsia="Times New Roman" w:hAnsi="Cambria" w:cs="Calibri"/>
          <w:kern w:val="1"/>
          <w:sz w:val="20"/>
          <w:szCs w:val="20"/>
          <w:lang w:eastAsia="zh-CN"/>
        </w:rPr>
        <w:t xml:space="preserve">z tytułu </w:t>
      </w:r>
      <w:r w:rsidR="00B46C3B" w:rsidRPr="00207AFC">
        <w:rPr>
          <w:rFonts w:ascii="Cambria" w:eastAsia="Times New Roman" w:hAnsi="Cambria" w:cs="Calibri"/>
          <w:kern w:val="1"/>
          <w:sz w:val="20"/>
          <w:szCs w:val="20"/>
          <w:lang w:eastAsia="zh-CN"/>
        </w:rPr>
        <w:t>zwłoki w n</w:t>
      </w:r>
      <w:r w:rsidRPr="00207AFC">
        <w:rPr>
          <w:rFonts w:ascii="Cambria" w:eastAsia="Times New Roman" w:hAnsi="Cambria" w:cs="Calibri"/>
          <w:kern w:val="1"/>
          <w:sz w:val="20"/>
          <w:szCs w:val="20"/>
          <w:lang w:eastAsia="zh-CN"/>
        </w:rPr>
        <w:t>ieterminowej realizacji Przedmiotu umowy w wysokości 0,</w:t>
      </w:r>
      <w:r w:rsidR="00582519" w:rsidRPr="00207AFC">
        <w:rPr>
          <w:rFonts w:ascii="Cambria" w:eastAsia="Times New Roman" w:hAnsi="Cambria" w:cs="Calibri"/>
          <w:kern w:val="1"/>
          <w:sz w:val="20"/>
          <w:szCs w:val="20"/>
          <w:lang w:eastAsia="zh-CN"/>
        </w:rPr>
        <w:t>1</w:t>
      </w:r>
      <w:r w:rsidRPr="00207AFC">
        <w:rPr>
          <w:rFonts w:ascii="Cambria" w:eastAsia="Times New Roman" w:hAnsi="Cambria" w:cs="Calibri"/>
          <w:kern w:val="1"/>
          <w:sz w:val="20"/>
          <w:szCs w:val="20"/>
          <w:lang w:eastAsia="zh-CN"/>
        </w:rPr>
        <w:t xml:space="preserve"> % wartości wynagrodzenia umownego brutto określonego w § </w:t>
      </w:r>
      <w:r w:rsidR="00582519" w:rsidRPr="00207AFC">
        <w:rPr>
          <w:rFonts w:ascii="Cambria" w:eastAsia="Times New Roman" w:hAnsi="Cambria" w:cs="Calibri"/>
          <w:kern w:val="1"/>
          <w:sz w:val="20"/>
          <w:szCs w:val="20"/>
          <w:lang w:eastAsia="zh-CN"/>
        </w:rPr>
        <w:t>6</w:t>
      </w:r>
      <w:r w:rsidRPr="00207AFC">
        <w:rPr>
          <w:rFonts w:ascii="Cambria" w:eastAsia="Times New Roman" w:hAnsi="Cambria" w:cs="Calibri"/>
          <w:kern w:val="1"/>
          <w:sz w:val="20"/>
          <w:szCs w:val="20"/>
          <w:lang w:eastAsia="zh-CN"/>
        </w:rPr>
        <w:t xml:space="preserve"> ust. 1 niniejszej Umowy</w:t>
      </w:r>
      <w:r w:rsidR="000E11BA" w:rsidRPr="00207AFC">
        <w:rPr>
          <w:rFonts w:ascii="Cambria" w:hAnsi="Cambria" w:cs="Calibri"/>
          <w:sz w:val="20"/>
          <w:szCs w:val="20"/>
        </w:rPr>
        <w:t>,</w:t>
      </w:r>
      <w:r w:rsidR="00052337" w:rsidRPr="00207AFC">
        <w:rPr>
          <w:rFonts w:ascii="Cambria" w:hAnsi="Cambria" w:cs="Calibri"/>
          <w:sz w:val="20"/>
          <w:szCs w:val="20"/>
        </w:rPr>
        <w:t xml:space="preserve"> </w:t>
      </w:r>
      <w:r w:rsidRPr="00207AFC">
        <w:rPr>
          <w:rFonts w:ascii="Cambria" w:eastAsia="Times New Roman" w:hAnsi="Cambria" w:cs="Calibri"/>
          <w:kern w:val="1"/>
          <w:sz w:val="20"/>
          <w:szCs w:val="20"/>
          <w:lang w:eastAsia="zh-CN"/>
        </w:rPr>
        <w:t xml:space="preserve">za każdy dzień </w:t>
      </w:r>
      <w:r w:rsidR="00B46C3B" w:rsidRPr="00207AFC">
        <w:rPr>
          <w:rFonts w:ascii="Cambria" w:eastAsia="Times New Roman" w:hAnsi="Cambria" w:cs="Calibri"/>
          <w:kern w:val="1"/>
          <w:sz w:val="20"/>
          <w:szCs w:val="20"/>
          <w:lang w:eastAsia="zh-CN"/>
        </w:rPr>
        <w:t>zwłoki</w:t>
      </w:r>
      <w:r w:rsidRPr="00207AFC">
        <w:rPr>
          <w:rFonts w:ascii="Cambria" w:eastAsia="Times New Roman" w:hAnsi="Cambria" w:cs="Calibri"/>
          <w:kern w:val="1"/>
          <w:sz w:val="20"/>
          <w:szCs w:val="20"/>
          <w:lang w:eastAsia="zh-CN"/>
        </w:rPr>
        <w:t xml:space="preserve"> z tytułu okoliczności za które odpowiedzialności nie ponosi Zamawiający,</w:t>
      </w:r>
    </w:p>
    <w:p w14:paraId="5CDBA99C" w14:textId="653CFB53" w:rsidR="00477C87" w:rsidRPr="00207AFC" w:rsidRDefault="00477C87" w:rsidP="0045313D">
      <w:pPr>
        <w:pStyle w:val="Domylnie"/>
        <w:numPr>
          <w:ilvl w:val="1"/>
          <w:numId w:val="3"/>
        </w:numPr>
        <w:spacing w:line="276" w:lineRule="auto"/>
        <w:jc w:val="both"/>
        <w:rPr>
          <w:rFonts w:ascii="Cambria" w:hAnsi="Cambria" w:cs="Calibri"/>
          <w:sz w:val="20"/>
          <w:szCs w:val="20"/>
        </w:rPr>
      </w:pPr>
      <w:r w:rsidRPr="00207AFC">
        <w:rPr>
          <w:rFonts w:ascii="Cambria" w:hAnsi="Cambria" w:cs="Calibri"/>
          <w:sz w:val="20"/>
          <w:szCs w:val="20"/>
        </w:rPr>
        <w:t>w razie</w:t>
      </w:r>
      <w:r w:rsidR="00B46C3B" w:rsidRPr="00207AFC">
        <w:rPr>
          <w:rFonts w:ascii="Cambria" w:hAnsi="Cambria" w:cs="Calibri"/>
          <w:sz w:val="20"/>
          <w:szCs w:val="20"/>
        </w:rPr>
        <w:t xml:space="preserve"> </w:t>
      </w:r>
      <w:r w:rsidRPr="00207AFC">
        <w:rPr>
          <w:rFonts w:ascii="Cambria" w:hAnsi="Cambria" w:cs="Calibri"/>
          <w:sz w:val="20"/>
          <w:szCs w:val="20"/>
        </w:rPr>
        <w:t xml:space="preserve"> nienależytego wykonania </w:t>
      </w:r>
      <w:r w:rsidR="000E11BA" w:rsidRPr="00207AFC">
        <w:rPr>
          <w:rFonts w:ascii="Cambria" w:hAnsi="Cambria" w:cs="Calibri"/>
          <w:sz w:val="20"/>
          <w:szCs w:val="20"/>
        </w:rPr>
        <w:t>P</w:t>
      </w:r>
      <w:r w:rsidRPr="00207AFC">
        <w:rPr>
          <w:rFonts w:ascii="Cambria" w:hAnsi="Cambria" w:cs="Calibri"/>
          <w:sz w:val="20"/>
          <w:szCs w:val="20"/>
        </w:rPr>
        <w:t xml:space="preserve">rzedmiotu </w:t>
      </w:r>
      <w:r w:rsidR="000E11BA" w:rsidRPr="00207AFC">
        <w:rPr>
          <w:rFonts w:ascii="Cambria" w:hAnsi="Cambria" w:cs="Calibri"/>
          <w:sz w:val="20"/>
          <w:szCs w:val="20"/>
        </w:rPr>
        <w:t>U</w:t>
      </w:r>
      <w:r w:rsidRPr="00207AFC">
        <w:rPr>
          <w:rFonts w:ascii="Cambria" w:hAnsi="Cambria" w:cs="Calibri"/>
          <w:sz w:val="20"/>
          <w:szCs w:val="20"/>
        </w:rPr>
        <w:t xml:space="preserve">mowy w wysokości </w:t>
      </w:r>
      <w:r w:rsidR="00FE44D4" w:rsidRPr="00207AFC">
        <w:rPr>
          <w:rFonts w:ascii="Cambria" w:hAnsi="Cambria" w:cs="Calibri"/>
          <w:sz w:val="20"/>
          <w:szCs w:val="20"/>
        </w:rPr>
        <w:t>1</w:t>
      </w:r>
      <w:r w:rsidRPr="00207AFC">
        <w:rPr>
          <w:rFonts w:ascii="Cambria" w:hAnsi="Cambria" w:cs="Calibri"/>
          <w:sz w:val="20"/>
          <w:szCs w:val="20"/>
        </w:rPr>
        <w:t xml:space="preserve"> %  wartości wynagrodzenia umownego brutto określonego w § </w:t>
      </w:r>
      <w:r w:rsidR="00582519" w:rsidRPr="00207AFC">
        <w:rPr>
          <w:rFonts w:ascii="Cambria" w:hAnsi="Cambria" w:cs="Calibri"/>
          <w:sz w:val="20"/>
          <w:szCs w:val="20"/>
        </w:rPr>
        <w:t>6</w:t>
      </w:r>
      <w:r w:rsidRPr="00207AFC">
        <w:rPr>
          <w:rFonts w:ascii="Cambria" w:hAnsi="Cambria" w:cs="Calibri"/>
          <w:sz w:val="20"/>
          <w:szCs w:val="20"/>
        </w:rPr>
        <w:t xml:space="preserve"> ust. 1 niniejszej Umowy, za każdy przypadek nienależytego wykonania przedmiotu umowy,</w:t>
      </w:r>
    </w:p>
    <w:p w14:paraId="0310F70B" w14:textId="1E81A026" w:rsidR="00C53A0F" w:rsidRPr="00207AFC" w:rsidRDefault="00C53A0F" w:rsidP="0045313D">
      <w:pPr>
        <w:pStyle w:val="Akapitzlist"/>
        <w:numPr>
          <w:ilvl w:val="1"/>
          <w:numId w:val="3"/>
        </w:numPr>
        <w:spacing w:line="276" w:lineRule="auto"/>
        <w:jc w:val="both"/>
        <w:rPr>
          <w:rFonts w:ascii="Cambria" w:hAnsi="Cambria" w:cs="Calibri"/>
          <w:sz w:val="20"/>
          <w:szCs w:val="20"/>
        </w:rPr>
      </w:pPr>
      <w:r w:rsidRPr="00207AFC">
        <w:rPr>
          <w:rFonts w:ascii="Cambria" w:hAnsi="Cambria" w:cs="Calibri"/>
          <w:sz w:val="20"/>
          <w:szCs w:val="20"/>
        </w:rPr>
        <w:t>z tytułu nieterminowego usunięcia wad i usterek stwierdzonych w tra</w:t>
      </w:r>
      <w:r w:rsidR="009C4F64" w:rsidRPr="00207AFC">
        <w:rPr>
          <w:rFonts w:ascii="Cambria" w:hAnsi="Cambria" w:cs="Calibri"/>
          <w:sz w:val="20"/>
          <w:szCs w:val="20"/>
        </w:rPr>
        <w:t>c</w:t>
      </w:r>
      <w:r w:rsidRPr="00207AFC">
        <w:rPr>
          <w:rFonts w:ascii="Cambria" w:hAnsi="Cambria" w:cs="Calibri"/>
          <w:sz w:val="20"/>
          <w:szCs w:val="20"/>
        </w:rPr>
        <w:t>kie odbioru w wysokości 0,</w:t>
      </w:r>
      <w:r w:rsidR="00505A07">
        <w:rPr>
          <w:rFonts w:ascii="Cambria" w:hAnsi="Cambria" w:cs="Calibri"/>
          <w:sz w:val="20"/>
          <w:szCs w:val="20"/>
        </w:rPr>
        <w:t>1</w:t>
      </w:r>
      <w:r w:rsidRPr="00207AFC">
        <w:rPr>
          <w:rFonts w:ascii="Cambria" w:hAnsi="Cambria" w:cs="Calibri"/>
          <w:sz w:val="20"/>
          <w:szCs w:val="20"/>
        </w:rPr>
        <w:t xml:space="preserve"> % wartości wynagrodzenia umownego brutto określonego w § </w:t>
      </w:r>
      <w:r w:rsidR="00582519" w:rsidRPr="00207AFC">
        <w:rPr>
          <w:rFonts w:ascii="Cambria" w:hAnsi="Cambria" w:cs="Calibri"/>
          <w:sz w:val="20"/>
          <w:szCs w:val="20"/>
        </w:rPr>
        <w:t>6</w:t>
      </w:r>
      <w:r w:rsidRPr="00207AFC">
        <w:rPr>
          <w:rFonts w:ascii="Cambria" w:hAnsi="Cambria" w:cs="Calibri"/>
          <w:sz w:val="20"/>
          <w:szCs w:val="20"/>
        </w:rPr>
        <w:t xml:space="preserve"> ust. 1 niniejszej Umowy</w:t>
      </w:r>
      <w:r w:rsidR="00822026" w:rsidRPr="00207AFC">
        <w:rPr>
          <w:rFonts w:ascii="Cambria" w:hAnsi="Cambria" w:cs="Calibri"/>
          <w:sz w:val="20"/>
          <w:szCs w:val="20"/>
        </w:rPr>
        <w:t>,</w:t>
      </w:r>
      <w:r w:rsidRPr="00207AFC">
        <w:rPr>
          <w:rFonts w:ascii="Cambria" w:hAnsi="Cambria" w:cs="Calibri"/>
          <w:sz w:val="20"/>
          <w:szCs w:val="20"/>
        </w:rPr>
        <w:t xml:space="preserve"> za każdy dzień </w:t>
      </w:r>
      <w:r w:rsidR="007842F1" w:rsidRPr="00207AFC">
        <w:rPr>
          <w:rFonts w:ascii="Cambria" w:hAnsi="Cambria" w:cs="Calibri"/>
          <w:sz w:val="20"/>
          <w:szCs w:val="20"/>
        </w:rPr>
        <w:t>zwłoki</w:t>
      </w:r>
      <w:r w:rsidRPr="00207AFC">
        <w:rPr>
          <w:rFonts w:ascii="Cambria" w:hAnsi="Cambria" w:cs="Calibri"/>
          <w:sz w:val="20"/>
          <w:szCs w:val="20"/>
        </w:rPr>
        <w:t xml:space="preserve"> z tytułu okoliczności za które odpowiedzialności nie ponosi Zamawiający,</w:t>
      </w:r>
    </w:p>
    <w:p w14:paraId="3CE20663" w14:textId="384A9C86" w:rsidR="00C53A0F" w:rsidRDefault="00C53A0F" w:rsidP="0045313D">
      <w:pPr>
        <w:pStyle w:val="Akapitzlist"/>
        <w:numPr>
          <w:ilvl w:val="1"/>
          <w:numId w:val="3"/>
        </w:numPr>
        <w:spacing w:line="276" w:lineRule="auto"/>
        <w:jc w:val="both"/>
        <w:rPr>
          <w:rFonts w:ascii="Cambria" w:hAnsi="Cambria" w:cs="Calibri"/>
          <w:sz w:val="20"/>
          <w:szCs w:val="20"/>
        </w:rPr>
      </w:pPr>
      <w:r w:rsidRPr="00207AFC">
        <w:rPr>
          <w:rFonts w:ascii="Cambria" w:hAnsi="Cambria" w:cs="Calibri"/>
          <w:sz w:val="20"/>
          <w:szCs w:val="20"/>
        </w:rPr>
        <w:t>z tytułu nieterminowego usunięcia wad i usterek stwierdzonych w tra</w:t>
      </w:r>
      <w:r w:rsidR="009C4F64" w:rsidRPr="00207AFC">
        <w:rPr>
          <w:rFonts w:ascii="Cambria" w:hAnsi="Cambria" w:cs="Calibri"/>
          <w:sz w:val="20"/>
          <w:szCs w:val="20"/>
        </w:rPr>
        <w:t>c</w:t>
      </w:r>
      <w:r w:rsidRPr="00207AFC">
        <w:rPr>
          <w:rFonts w:ascii="Cambria" w:hAnsi="Cambria" w:cs="Calibri"/>
          <w:sz w:val="20"/>
          <w:szCs w:val="20"/>
        </w:rPr>
        <w:t>kie obowiązywania gwarancji i rękojmi w wysokości 0,</w:t>
      </w:r>
      <w:r w:rsidR="00505A07">
        <w:rPr>
          <w:rFonts w:ascii="Cambria" w:hAnsi="Cambria" w:cs="Calibri"/>
          <w:sz w:val="20"/>
          <w:szCs w:val="20"/>
        </w:rPr>
        <w:t>1</w:t>
      </w:r>
      <w:r w:rsidRPr="00207AFC">
        <w:rPr>
          <w:rFonts w:ascii="Cambria" w:hAnsi="Cambria" w:cs="Calibri"/>
          <w:sz w:val="20"/>
          <w:szCs w:val="20"/>
        </w:rPr>
        <w:t xml:space="preserve"> % wartości wynagrodzenia umownego brutto określonego w § </w:t>
      </w:r>
      <w:r w:rsidR="00582519" w:rsidRPr="00207AFC">
        <w:rPr>
          <w:rFonts w:ascii="Cambria" w:hAnsi="Cambria" w:cs="Calibri"/>
          <w:sz w:val="20"/>
          <w:szCs w:val="20"/>
        </w:rPr>
        <w:t>6</w:t>
      </w:r>
      <w:r w:rsidRPr="00207AFC">
        <w:rPr>
          <w:rFonts w:ascii="Cambria" w:hAnsi="Cambria" w:cs="Calibri"/>
          <w:sz w:val="20"/>
          <w:szCs w:val="20"/>
        </w:rPr>
        <w:t xml:space="preserve"> ust. 1 niniejszej Umowy, za każdy dzień </w:t>
      </w:r>
      <w:r w:rsidR="007842F1" w:rsidRPr="00207AFC">
        <w:rPr>
          <w:rFonts w:ascii="Cambria" w:hAnsi="Cambria" w:cs="Calibri"/>
          <w:sz w:val="20"/>
          <w:szCs w:val="20"/>
        </w:rPr>
        <w:t>zwłoki</w:t>
      </w:r>
      <w:r w:rsidRPr="00207AFC">
        <w:rPr>
          <w:rFonts w:ascii="Cambria" w:hAnsi="Cambria" w:cs="Calibri"/>
          <w:sz w:val="20"/>
          <w:szCs w:val="20"/>
        </w:rPr>
        <w:t xml:space="preserve"> z tytułu okoliczności za które odpowiedzialności nie ponosi Zamawiający,</w:t>
      </w:r>
    </w:p>
    <w:p w14:paraId="2BD41BD4" w14:textId="68D4F70D" w:rsidR="00FE4531" w:rsidRPr="004922DD" w:rsidRDefault="00FE4531" w:rsidP="00FE4531">
      <w:pPr>
        <w:pStyle w:val="Akapitzlist"/>
        <w:numPr>
          <w:ilvl w:val="1"/>
          <w:numId w:val="3"/>
        </w:numPr>
        <w:rPr>
          <w:rFonts w:ascii="Cambria" w:hAnsi="Cambria" w:cs="Calibri"/>
          <w:sz w:val="20"/>
          <w:szCs w:val="20"/>
        </w:rPr>
      </w:pPr>
      <w:r w:rsidRPr="004922DD">
        <w:rPr>
          <w:rFonts w:ascii="Cambria" w:hAnsi="Cambria" w:cs="Calibri"/>
          <w:sz w:val="20"/>
          <w:szCs w:val="20"/>
        </w:rPr>
        <w:t xml:space="preserve">za naruszenie obowiązków określonych </w:t>
      </w:r>
      <w:r w:rsidR="00EA395C" w:rsidRPr="004922DD">
        <w:rPr>
          <w:rFonts w:ascii="Cambria" w:hAnsi="Cambria" w:cs="Calibri"/>
          <w:sz w:val="20"/>
          <w:szCs w:val="20"/>
        </w:rPr>
        <w:t>zatrudnienia wymaganych osób na umowę o pracę</w:t>
      </w:r>
      <w:r w:rsidRPr="004922DD">
        <w:rPr>
          <w:rFonts w:ascii="Cambria" w:hAnsi="Cambria" w:cs="Calibri"/>
          <w:sz w:val="20"/>
          <w:szCs w:val="20"/>
        </w:rPr>
        <w:t xml:space="preserve"> w wysokości 5.000 zł za każdy stwierdzony przypadek.</w:t>
      </w:r>
    </w:p>
    <w:p w14:paraId="216398F3" w14:textId="77777777" w:rsidR="00FE4531" w:rsidRPr="00207AFC" w:rsidRDefault="00FE4531" w:rsidP="00EA395C">
      <w:pPr>
        <w:pStyle w:val="Akapitzlist"/>
        <w:spacing w:line="276" w:lineRule="auto"/>
        <w:ind w:left="1440"/>
        <w:jc w:val="both"/>
        <w:rPr>
          <w:rFonts w:ascii="Cambria" w:hAnsi="Cambria" w:cs="Calibri"/>
          <w:sz w:val="20"/>
          <w:szCs w:val="20"/>
        </w:rPr>
      </w:pPr>
    </w:p>
    <w:p w14:paraId="6D6C7110" w14:textId="77777777" w:rsidR="00477C87" w:rsidRPr="00207AFC" w:rsidRDefault="00477C87" w:rsidP="0045313D">
      <w:pPr>
        <w:pStyle w:val="Domylnie"/>
        <w:numPr>
          <w:ilvl w:val="0"/>
          <w:numId w:val="3"/>
        </w:numPr>
        <w:spacing w:line="276" w:lineRule="auto"/>
        <w:jc w:val="both"/>
        <w:rPr>
          <w:rFonts w:ascii="Cambria" w:hAnsi="Cambria" w:cs="Calibri"/>
          <w:sz w:val="20"/>
          <w:szCs w:val="20"/>
        </w:rPr>
      </w:pPr>
      <w:r w:rsidRPr="00207AFC">
        <w:rPr>
          <w:rFonts w:ascii="Cambria" w:hAnsi="Cambria" w:cs="Calibri"/>
          <w:sz w:val="20"/>
          <w:szCs w:val="20"/>
        </w:rPr>
        <w:t>Zapłata przez Wykonawcę kary umownej nie wyłącza prawa Zamawiającego do dochodzenia odszkodowania na zasadach ogólnych w przypadku, gdy poniesiona szkoda  przekroczy wysokość kar umownych.</w:t>
      </w:r>
    </w:p>
    <w:p w14:paraId="743A6A05" w14:textId="4980ED68" w:rsidR="00477C87" w:rsidRPr="00207AFC" w:rsidRDefault="00477C87" w:rsidP="0045313D">
      <w:pPr>
        <w:pStyle w:val="Domylnie"/>
        <w:numPr>
          <w:ilvl w:val="0"/>
          <w:numId w:val="3"/>
        </w:numPr>
        <w:spacing w:line="276" w:lineRule="auto"/>
        <w:jc w:val="both"/>
        <w:rPr>
          <w:rFonts w:ascii="Cambria" w:hAnsi="Cambria" w:cs="Calibri"/>
          <w:sz w:val="20"/>
          <w:szCs w:val="20"/>
        </w:rPr>
      </w:pPr>
      <w:r w:rsidRPr="00207AFC">
        <w:rPr>
          <w:rFonts w:ascii="Cambria" w:hAnsi="Cambria" w:cs="Calibri"/>
          <w:sz w:val="20"/>
          <w:szCs w:val="20"/>
        </w:rPr>
        <w:t xml:space="preserve">Wysokość kar  umownych podlega zsumowaniu do wysokości </w:t>
      </w:r>
      <w:r w:rsidR="007842F1" w:rsidRPr="00207AFC">
        <w:rPr>
          <w:rFonts w:ascii="Cambria" w:hAnsi="Cambria" w:cs="Calibri"/>
          <w:sz w:val="20"/>
          <w:szCs w:val="20"/>
        </w:rPr>
        <w:t>2</w:t>
      </w:r>
      <w:r w:rsidRPr="00207AFC">
        <w:rPr>
          <w:rFonts w:ascii="Cambria" w:hAnsi="Cambria" w:cs="Calibri"/>
          <w:sz w:val="20"/>
          <w:szCs w:val="20"/>
        </w:rPr>
        <w:t xml:space="preserve">0 % wartości wynagrodzenia umownego brutto określonego w § </w:t>
      </w:r>
      <w:r w:rsidR="00582519" w:rsidRPr="00207AFC">
        <w:rPr>
          <w:rFonts w:ascii="Cambria" w:hAnsi="Cambria" w:cs="Calibri"/>
          <w:sz w:val="20"/>
          <w:szCs w:val="20"/>
        </w:rPr>
        <w:t>6</w:t>
      </w:r>
      <w:r w:rsidRPr="00207AFC">
        <w:rPr>
          <w:rFonts w:ascii="Cambria" w:hAnsi="Cambria" w:cs="Calibri"/>
          <w:sz w:val="20"/>
          <w:szCs w:val="20"/>
        </w:rPr>
        <w:t xml:space="preserve"> ust. 1 niniejszej Umowy.</w:t>
      </w:r>
    </w:p>
    <w:p w14:paraId="000241B9" w14:textId="77777777" w:rsidR="004A3C83" w:rsidRPr="00207AFC" w:rsidRDefault="004A3C83" w:rsidP="0045313D">
      <w:pPr>
        <w:pStyle w:val="Domylnie"/>
        <w:numPr>
          <w:ilvl w:val="0"/>
          <w:numId w:val="3"/>
        </w:numPr>
        <w:spacing w:line="276" w:lineRule="auto"/>
        <w:jc w:val="both"/>
        <w:rPr>
          <w:rFonts w:ascii="Cambria" w:hAnsi="Cambria" w:cs="Calibri"/>
          <w:sz w:val="20"/>
          <w:szCs w:val="20"/>
        </w:rPr>
      </w:pPr>
      <w:r w:rsidRPr="00207AFC">
        <w:rPr>
          <w:rFonts w:ascii="Cambria" w:hAnsi="Cambria" w:cs="Calibri"/>
          <w:sz w:val="20"/>
          <w:szCs w:val="20"/>
        </w:rPr>
        <w:t>Kary umowne stają się wymagaln</w:t>
      </w:r>
      <w:r w:rsidR="00831E20" w:rsidRPr="00207AFC">
        <w:rPr>
          <w:rFonts w:ascii="Cambria" w:hAnsi="Cambria" w:cs="Calibri"/>
          <w:sz w:val="20"/>
          <w:szCs w:val="20"/>
        </w:rPr>
        <w:t>e</w:t>
      </w:r>
      <w:r w:rsidRPr="00207AFC">
        <w:rPr>
          <w:rFonts w:ascii="Cambria" w:hAnsi="Cambria" w:cs="Calibri"/>
          <w:sz w:val="20"/>
          <w:szCs w:val="20"/>
        </w:rPr>
        <w:t xml:space="preserve"> z chwilą ustalenia podstawy do ich naliczenia. </w:t>
      </w:r>
    </w:p>
    <w:p w14:paraId="71A00C14" w14:textId="77777777" w:rsidR="00E51EF0" w:rsidRPr="00207AFC" w:rsidRDefault="00E51EF0" w:rsidP="0045313D">
      <w:pPr>
        <w:pStyle w:val="Akapitzlist"/>
        <w:numPr>
          <w:ilvl w:val="0"/>
          <w:numId w:val="3"/>
        </w:numPr>
        <w:spacing w:line="276" w:lineRule="auto"/>
        <w:jc w:val="both"/>
        <w:rPr>
          <w:rFonts w:ascii="Cambria" w:eastAsia="Times New Roman" w:hAnsi="Cambria" w:cs="Calibri"/>
          <w:kern w:val="1"/>
          <w:sz w:val="20"/>
          <w:szCs w:val="20"/>
          <w:lang w:eastAsia="zh-CN"/>
        </w:rPr>
      </w:pPr>
      <w:r w:rsidRPr="00207AFC">
        <w:rPr>
          <w:rFonts w:ascii="Cambria" w:eastAsia="Times New Roman" w:hAnsi="Cambria" w:cs="Calibri"/>
          <w:kern w:val="1"/>
          <w:sz w:val="20"/>
          <w:szCs w:val="20"/>
          <w:lang w:eastAsia="zh-CN"/>
        </w:rPr>
        <w:t>Za nienależyte wykonanie Przedmiotu umowy uważa się między innymi wykonywanie Przedmiotu umowy niezgodnie z uwagami i/lub zastrzeżeniami Zamawiającego, a także wykonanie Przedmiotu umowy co do sposobu i jakości w sposób odbiegający od wymaganego.</w:t>
      </w:r>
    </w:p>
    <w:p w14:paraId="23FC4C1C" w14:textId="5E352CC3" w:rsidR="00477C87" w:rsidRPr="00207AFC" w:rsidRDefault="00477C87" w:rsidP="00D27B22">
      <w:pPr>
        <w:pStyle w:val="Domylnie"/>
        <w:spacing w:line="276" w:lineRule="auto"/>
        <w:ind w:left="360"/>
        <w:jc w:val="center"/>
        <w:rPr>
          <w:rFonts w:ascii="Cambria" w:hAnsi="Cambria" w:cs="Calibri"/>
          <w:b/>
          <w:bCs/>
          <w:sz w:val="20"/>
          <w:szCs w:val="20"/>
        </w:rPr>
      </w:pPr>
      <w:r w:rsidRPr="00207AFC">
        <w:rPr>
          <w:rFonts w:ascii="Cambria" w:hAnsi="Cambria" w:cs="Calibri"/>
          <w:b/>
          <w:bCs/>
          <w:sz w:val="20"/>
          <w:szCs w:val="20"/>
        </w:rPr>
        <w:t xml:space="preserve">§ </w:t>
      </w:r>
      <w:r w:rsidR="007225E6" w:rsidRPr="00207AFC">
        <w:rPr>
          <w:rFonts w:ascii="Cambria" w:hAnsi="Cambria" w:cs="Calibri"/>
          <w:b/>
          <w:bCs/>
          <w:sz w:val="20"/>
          <w:szCs w:val="20"/>
        </w:rPr>
        <w:t>9</w:t>
      </w:r>
    </w:p>
    <w:p w14:paraId="2100A4B7" w14:textId="77777777" w:rsidR="00477C87" w:rsidRPr="00207AFC" w:rsidRDefault="00BB32B4" w:rsidP="00D27B22">
      <w:pPr>
        <w:pStyle w:val="Domylnie"/>
        <w:spacing w:line="276" w:lineRule="auto"/>
        <w:ind w:left="360"/>
        <w:jc w:val="center"/>
        <w:rPr>
          <w:rFonts w:ascii="Cambria" w:hAnsi="Cambria" w:cs="Calibri"/>
          <w:b/>
          <w:sz w:val="20"/>
          <w:szCs w:val="20"/>
        </w:rPr>
      </w:pPr>
      <w:r w:rsidRPr="00207AFC">
        <w:rPr>
          <w:rFonts w:ascii="Cambria" w:hAnsi="Cambria" w:cs="Calibri"/>
          <w:b/>
          <w:sz w:val="20"/>
          <w:szCs w:val="20"/>
        </w:rPr>
        <w:t>Wypowiedzenie i odstąpienie od Umowy</w:t>
      </w:r>
    </w:p>
    <w:p w14:paraId="30BBD274" w14:textId="77777777" w:rsidR="00477C87" w:rsidRPr="00207AFC" w:rsidRDefault="00477C87" w:rsidP="00D27B22">
      <w:pPr>
        <w:pStyle w:val="Domylnie"/>
        <w:spacing w:line="276" w:lineRule="auto"/>
        <w:ind w:left="709" w:hanging="425"/>
        <w:rPr>
          <w:rFonts w:ascii="Cambria" w:hAnsi="Cambria" w:cs="Calibri"/>
          <w:sz w:val="20"/>
          <w:szCs w:val="20"/>
        </w:rPr>
      </w:pPr>
      <w:r w:rsidRPr="00207AFC">
        <w:rPr>
          <w:rFonts w:ascii="Cambria" w:hAnsi="Cambria" w:cs="Calibri"/>
          <w:sz w:val="20"/>
          <w:szCs w:val="20"/>
        </w:rPr>
        <w:t xml:space="preserve">1.  </w:t>
      </w:r>
      <w:r w:rsidRPr="00207AFC">
        <w:rPr>
          <w:rFonts w:ascii="Cambria" w:hAnsi="Cambria" w:cs="Calibri"/>
          <w:sz w:val="20"/>
          <w:szCs w:val="20"/>
        </w:rPr>
        <w:tab/>
        <w:t xml:space="preserve">Zamawiający ma prawo wypowiedzieć Umowę w razie wystąpienia jednej z następujących </w:t>
      </w:r>
      <w:r w:rsidRPr="00207AFC">
        <w:rPr>
          <w:rFonts w:ascii="Cambria" w:hAnsi="Cambria" w:cs="Calibri"/>
          <w:sz w:val="20"/>
          <w:szCs w:val="20"/>
        </w:rPr>
        <w:lastRenderedPageBreak/>
        <w:t>okoliczności:</w:t>
      </w:r>
    </w:p>
    <w:p w14:paraId="30857B0B" w14:textId="77777777" w:rsidR="004A3C83" w:rsidRPr="00207AFC" w:rsidRDefault="00477C87" w:rsidP="0045313D">
      <w:pPr>
        <w:pStyle w:val="Domylnie"/>
        <w:numPr>
          <w:ilvl w:val="3"/>
          <w:numId w:val="3"/>
        </w:numPr>
        <w:tabs>
          <w:tab w:val="clear" w:pos="2880"/>
        </w:tabs>
        <w:spacing w:line="276" w:lineRule="auto"/>
        <w:ind w:left="709" w:hanging="425"/>
        <w:jc w:val="both"/>
        <w:rPr>
          <w:rFonts w:ascii="Cambria" w:hAnsi="Cambria" w:cs="Calibri"/>
          <w:sz w:val="20"/>
          <w:szCs w:val="20"/>
        </w:rPr>
      </w:pPr>
      <w:r w:rsidRPr="00207AFC">
        <w:rPr>
          <w:rFonts w:ascii="Cambria" w:hAnsi="Cambria" w:cs="Calibri"/>
          <w:sz w:val="20"/>
          <w:szCs w:val="20"/>
        </w:rPr>
        <w:t>opóźnienie/opóźnienia w realizacji Prze</w:t>
      </w:r>
      <w:r w:rsidR="004A3C83" w:rsidRPr="00207AFC">
        <w:rPr>
          <w:rFonts w:ascii="Cambria" w:hAnsi="Cambria" w:cs="Calibri"/>
          <w:sz w:val="20"/>
          <w:szCs w:val="20"/>
        </w:rPr>
        <w:t>dmiotu Umowy przekroczy 21 dni,</w:t>
      </w:r>
    </w:p>
    <w:p w14:paraId="0BCE12BE" w14:textId="77777777" w:rsidR="00477C87" w:rsidRPr="00207AFC" w:rsidRDefault="00477C87" w:rsidP="0045313D">
      <w:pPr>
        <w:pStyle w:val="Domylnie"/>
        <w:numPr>
          <w:ilvl w:val="3"/>
          <w:numId w:val="3"/>
        </w:numPr>
        <w:tabs>
          <w:tab w:val="clear" w:pos="2880"/>
        </w:tabs>
        <w:spacing w:line="276" w:lineRule="auto"/>
        <w:ind w:left="709" w:hanging="425"/>
        <w:jc w:val="both"/>
        <w:rPr>
          <w:rFonts w:ascii="Cambria" w:hAnsi="Cambria" w:cs="Calibri"/>
          <w:sz w:val="20"/>
          <w:szCs w:val="20"/>
        </w:rPr>
      </w:pPr>
      <w:r w:rsidRPr="00207AFC">
        <w:rPr>
          <w:rFonts w:ascii="Cambria" w:hAnsi="Cambria" w:cs="Calibri"/>
          <w:sz w:val="20"/>
          <w:szCs w:val="20"/>
        </w:rPr>
        <w:t xml:space="preserve">przerwania wykonywania obowiązków Wykonawcy wynikających z  Umowy, na czas co najmniej 14  dni, </w:t>
      </w:r>
    </w:p>
    <w:p w14:paraId="7BB1A9E8" w14:textId="77777777" w:rsidR="00477C87" w:rsidRPr="00207AFC" w:rsidRDefault="00477C87" w:rsidP="0045313D">
      <w:pPr>
        <w:pStyle w:val="Domylnie"/>
        <w:numPr>
          <w:ilvl w:val="3"/>
          <w:numId w:val="3"/>
        </w:numPr>
        <w:tabs>
          <w:tab w:val="clear" w:pos="2880"/>
        </w:tabs>
        <w:spacing w:line="276" w:lineRule="auto"/>
        <w:ind w:left="709" w:hanging="425"/>
        <w:jc w:val="both"/>
        <w:rPr>
          <w:rFonts w:ascii="Cambria" w:hAnsi="Cambria" w:cs="Calibri"/>
          <w:sz w:val="20"/>
          <w:szCs w:val="20"/>
        </w:rPr>
      </w:pPr>
      <w:r w:rsidRPr="00207AFC">
        <w:rPr>
          <w:rFonts w:ascii="Cambria" w:hAnsi="Cambria" w:cs="Calibri"/>
          <w:sz w:val="20"/>
          <w:szCs w:val="20"/>
        </w:rPr>
        <w:t xml:space="preserve"> jeżeli Wykonawca wykonywał swoje obowiązki w sposób nienależyty i  pomimo dodatkowego wezwania Zamawiającego nie nastąpiła zmiana sposobu ich wykonywania, </w:t>
      </w:r>
    </w:p>
    <w:p w14:paraId="69D033E5" w14:textId="77777777" w:rsidR="00477C87" w:rsidRPr="00207AFC" w:rsidRDefault="00477C87" w:rsidP="0045313D">
      <w:pPr>
        <w:pStyle w:val="Domylnie"/>
        <w:numPr>
          <w:ilvl w:val="3"/>
          <w:numId w:val="3"/>
        </w:numPr>
        <w:tabs>
          <w:tab w:val="clear" w:pos="2880"/>
        </w:tabs>
        <w:spacing w:line="276" w:lineRule="auto"/>
        <w:ind w:left="709" w:hanging="425"/>
        <w:jc w:val="both"/>
        <w:rPr>
          <w:rFonts w:ascii="Cambria" w:hAnsi="Cambria" w:cs="Calibri"/>
          <w:sz w:val="20"/>
          <w:szCs w:val="20"/>
        </w:rPr>
      </w:pPr>
      <w:r w:rsidRPr="00207AFC">
        <w:rPr>
          <w:rFonts w:ascii="Cambria" w:hAnsi="Cambria" w:cs="Calibri"/>
          <w:sz w:val="20"/>
          <w:szCs w:val="20"/>
        </w:rPr>
        <w:t xml:space="preserve">wykonywania Umowy przez Wykonawcę w sposób sprzeczny z jej postanowieniami lub rażącego zaniedbania przez Wykonawcę obowiązków  wynikających z Umowy, </w:t>
      </w:r>
    </w:p>
    <w:p w14:paraId="7363D9E4" w14:textId="77777777" w:rsidR="00477C87" w:rsidRPr="00207AFC" w:rsidRDefault="00477C87" w:rsidP="0045313D">
      <w:pPr>
        <w:pStyle w:val="Domylnie"/>
        <w:numPr>
          <w:ilvl w:val="3"/>
          <w:numId w:val="3"/>
        </w:numPr>
        <w:tabs>
          <w:tab w:val="clear" w:pos="2880"/>
        </w:tabs>
        <w:spacing w:line="276" w:lineRule="auto"/>
        <w:ind w:left="709" w:hanging="425"/>
        <w:jc w:val="both"/>
        <w:rPr>
          <w:rFonts w:ascii="Cambria" w:hAnsi="Cambria" w:cs="Calibri"/>
          <w:sz w:val="20"/>
          <w:szCs w:val="20"/>
        </w:rPr>
      </w:pPr>
      <w:r w:rsidRPr="00207AFC">
        <w:rPr>
          <w:rFonts w:ascii="Cambria" w:hAnsi="Cambria" w:cs="Calibri"/>
          <w:sz w:val="20"/>
          <w:szCs w:val="20"/>
        </w:rPr>
        <w:t>wykonywania przedmiotu Umowy przez osoby, nie posiadające do tego wymaganych  uprawnień.</w:t>
      </w:r>
      <w:r w:rsidRPr="00207AFC">
        <w:rPr>
          <w:rFonts w:ascii="Cambria" w:hAnsi="Cambria" w:cs="Calibri"/>
          <w:bCs/>
          <w:sz w:val="20"/>
          <w:szCs w:val="20"/>
        </w:rPr>
        <w:t xml:space="preserve"> </w:t>
      </w:r>
    </w:p>
    <w:p w14:paraId="58AAE9C7" w14:textId="77777777" w:rsidR="00477C87" w:rsidRPr="00207AFC" w:rsidRDefault="00477C87" w:rsidP="0045313D">
      <w:pPr>
        <w:pStyle w:val="Domylnie"/>
        <w:numPr>
          <w:ilvl w:val="0"/>
          <w:numId w:val="6"/>
        </w:numPr>
        <w:spacing w:line="276" w:lineRule="auto"/>
        <w:jc w:val="both"/>
        <w:rPr>
          <w:rFonts w:ascii="Cambria" w:hAnsi="Cambria" w:cs="Calibri"/>
          <w:sz w:val="20"/>
          <w:szCs w:val="20"/>
        </w:rPr>
      </w:pPr>
      <w:r w:rsidRPr="00207AFC">
        <w:rPr>
          <w:rFonts w:ascii="Cambria" w:hAnsi="Cambria" w:cs="Calibri"/>
          <w:sz w:val="20"/>
          <w:szCs w:val="20"/>
        </w:rPr>
        <w:t>Zamawiający ma prawo odstąpić od Umowy w razie wystąpienia jednej z następujących okoliczności:</w:t>
      </w:r>
    </w:p>
    <w:p w14:paraId="2FD74B24" w14:textId="48C0BD27" w:rsidR="00477C87" w:rsidRPr="00207AFC" w:rsidRDefault="00477C87" w:rsidP="0045313D">
      <w:pPr>
        <w:pStyle w:val="Domylnie"/>
        <w:numPr>
          <w:ilvl w:val="3"/>
          <w:numId w:val="7"/>
        </w:numPr>
        <w:tabs>
          <w:tab w:val="clear" w:pos="2880"/>
          <w:tab w:val="num" w:pos="426"/>
        </w:tabs>
        <w:spacing w:line="276" w:lineRule="auto"/>
        <w:ind w:left="709" w:hanging="425"/>
        <w:jc w:val="both"/>
        <w:rPr>
          <w:rFonts w:ascii="Cambria" w:hAnsi="Cambria" w:cs="Calibri"/>
          <w:sz w:val="20"/>
          <w:szCs w:val="20"/>
        </w:rPr>
      </w:pPr>
      <w:r w:rsidRPr="00207AFC">
        <w:rPr>
          <w:rFonts w:ascii="Cambria" w:hAnsi="Cambria" w:cs="Calibri"/>
          <w:sz w:val="20"/>
          <w:szCs w:val="20"/>
        </w:rPr>
        <w:t xml:space="preserve">nierozpoczęcia przez Wykonawcę wykonywania obowiązków wynikających z Umowy w terminie </w:t>
      </w:r>
      <w:r w:rsidR="00FC06F6" w:rsidRPr="00207AFC">
        <w:rPr>
          <w:rFonts w:ascii="Cambria" w:hAnsi="Cambria" w:cs="Calibri"/>
          <w:sz w:val="20"/>
          <w:szCs w:val="20"/>
        </w:rPr>
        <w:t>11</w:t>
      </w:r>
      <w:r w:rsidRPr="00207AFC">
        <w:rPr>
          <w:rFonts w:ascii="Cambria" w:hAnsi="Cambria" w:cs="Calibri"/>
          <w:sz w:val="20"/>
          <w:szCs w:val="20"/>
        </w:rPr>
        <w:t xml:space="preserve"> dni od dnia jej podpisania,</w:t>
      </w:r>
    </w:p>
    <w:p w14:paraId="716A615E" w14:textId="77777777" w:rsidR="00477C87" w:rsidRPr="00207AFC" w:rsidRDefault="00477C87" w:rsidP="0045313D">
      <w:pPr>
        <w:pStyle w:val="Domylnie"/>
        <w:numPr>
          <w:ilvl w:val="3"/>
          <w:numId w:val="7"/>
        </w:numPr>
        <w:tabs>
          <w:tab w:val="clear" w:pos="2880"/>
          <w:tab w:val="num" w:pos="426"/>
        </w:tabs>
        <w:spacing w:line="276" w:lineRule="auto"/>
        <w:ind w:left="709" w:hanging="425"/>
        <w:jc w:val="both"/>
        <w:rPr>
          <w:rFonts w:ascii="Cambria" w:hAnsi="Cambria" w:cs="Calibri"/>
          <w:sz w:val="20"/>
          <w:szCs w:val="20"/>
        </w:rPr>
      </w:pPr>
      <w:r w:rsidRPr="00207AFC">
        <w:rPr>
          <w:rFonts w:ascii="Cambria" w:hAnsi="Cambria" w:cs="Calibri"/>
          <w:sz w:val="20"/>
          <w:szCs w:val="20"/>
        </w:rPr>
        <w:t>w przypadku wystąpienia istotnej zmiany okoliczności powodującej, że wykonanie przedmiotu Umowy nie leży w interesie publicznym czego nie można było przewidzieć w chwili zawarcia Umowy.</w:t>
      </w:r>
    </w:p>
    <w:p w14:paraId="19264352" w14:textId="77777777" w:rsidR="00477C87" w:rsidRPr="00207AFC" w:rsidRDefault="00477C87" w:rsidP="0045313D">
      <w:pPr>
        <w:pStyle w:val="Domylnie"/>
        <w:numPr>
          <w:ilvl w:val="0"/>
          <w:numId w:val="6"/>
        </w:numPr>
        <w:spacing w:line="276" w:lineRule="auto"/>
        <w:jc w:val="both"/>
        <w:rPr>
          <w:rFonts w:ascii="Cambria" w:hAnsi="Cambria" w:cs="Calibri"/>
          <w:sz w:val="20"/>
          <w:szCs w:val="20"/>
        </w:rPr>
      </w:pPr>
      <w:r w:rsidRPr="00207AFC">
        <w:rPr>
          <w:rFonts w:ascii="Cambria" w:hAnsi="Cambria" w:cs="Calibri"/>
          <w:sz w:val="20"/>
          <w:szCs w:val="20"/>
        </w:rPr>
        <w:t xml:space="preserve">W przypadku zaistnienia okoliczności, o których mowa w ust. 1 - </w:t>
      </w:r>
      <w:r w:rsidR="001A4A58" w:rsidRPr="00207AFC">
        <w:rPr>
          <w:rFonts w:ascii="Cambria" w:hAnsi="Cambria" w:cs="Calibri"/>
          <w:sz w:val="20"/>
          <w:szCs w:val="20"/>
        </w:rPr>
        <w:t>2</w:t>
      </w:r>
      <w:r w:rsidRPr="00207AFC">
        <w:rPr>
          <w:rFonts w:ascii="Cambria" w:hAnsi="Cambria" w:cs="Calibri"/>
          <w:sz w:val="20"/>
          <w:szCs w:val="20"/>
        </w:rPr>
        <w:t xml:space="preserve">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6BF1511E" w14:textId="78957205" w:rsidR="00477C87" w:rsidRDefault="00477C87" w:rsidP="0045313D">
      <w:pPr>
        <w:pStyle w:val="Domylnie"/>
        <w:numPr>
          <w:ilvl w:val="0"/>
          <w:numId w:val="6"/>
        </w:numPr>
        <w:spacing w:line="276" w:lineRule="auto"/>
        <w:jc w:val="both"/>
        <w:rPr>
          <w:rFonts w:ascii="Cambria" w:hAnsi="Cambria" w:cs="Calibri"/>
          <w:sz w:val="20"/>
          <w:szCs w:val="20"/>
        </w:rPr>
      </w:pPr>
      <w:r w:rsidRPr="00207AFC">
        <w:rPr>
          <w:rFonts w:ascii="Cambria" w:hAnsi="Cambria" w:cs="Calibri"/>
          <w:sz w:val="20"/>
          <w:szCs w:val="20"/>
        </w:rPr>
        <w:t>Wypowiedzenie lub odstąpienie od umowy dokonane być musi na piśmie z podaniem przyczyny w terminie do 30 dni od dnia powzięcia przez Zamawiającego informacji o okolicznościach stanowiących podstawę do wypowiedzenia lub odstąpienia od Umowy.</w:t>
      </w:r>
    </w:p>
    <w:p w14:paraId="184434E3" w14:textId="77777777" w:rsidR="008B2A19" w:rsidRPr="00207AFC" w:rsidRDefault="008B2A19" w:rsidP="008B2A19">
      <w:pPr>
        <w:pStyle w:val="Domylnie"/>
        <w:spacing w:line="276" w:lineRule="auto"/>
        <w:ind w:left="720"/>
        <w:jc w:val="both"/>
        <w:rPr>
          <w:rFonts w:ascii="Cambria" w:hAnsi="Cambria" w:cs="Calibri"/>
          <w:sz w:val="20"/>
          <w:szCs w:val="20"/>
        </w:rPr>
      </w:pPr>
    </w:p>
    <w:p w14:paraId="5CB48ADB" w14:textId="49B80872" w:rsidR="00477C87" w:rsidRPr="00207AFC" w:rsidRDefault="00477C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1</w:t>
      </w:r>
      <w:r w:rsidR="007225E6" w:rsidRPr="00207AFC">
        <w:rPr>
          <w:rFonts w:ascii="Cambria" w:hAnsi="Cambria" w:cs="Calibri"/>
          <w:b/>
          <w:bCs/>
          <w:sz w:val="20"/>
          <w:szCs w:val="20"/>
        </w:rPr>
        <w:t>0</w:t>
      </w:r>
    </w:p>
    <w:p w14:paraId="4D5E20B7" w14:textId="34410F5B" w:rsidR="00AF53A2" w:rsidRPr="00207AFC" w:rsidRDefault="00AF53A2"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Gwarancja i rękojmia</w:t>
      </w:r>
    </w:p>
    <w:p w14:paraId="10C7FC67" w14:textId="307EF9FE"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i/>
          <w:iCs/>
          <w:sz w:val="20"/>
          <w:szCs w:val="20"/>
        </w:rPr>
      </w:pPr>
      <w:r w:rsidRPr="00207AFC">
        <w:rPr>
          <w:rFonts w:ascii="Cambria" w:eastAsia="Batang" w:hAnsi="Cambria" w:cs="Calibri"/>
          <w:sz w:val="20"/>
          <w:szCs w:val="20"/>
        </w:rPr>
        <w:t xml:space="preserve">Wykonawca udziela Zamawiającemu </w:t>
      </w:r>
      <w:r w:rsidR="0089427F" w:rsidRPr="00207AFC">
        <w:rPr>
          <w:rFonts w:ascii="Cambria" w:eastAsia="Batang" w:hAnsi="Cambria" w:cs="Calibri"/>
          <w:sz w:val="20"/>
          <w:szCs w:val="20"/>
        </w:rPr>
        <w:t>…</w:t>
      </w:r>
      <w:r w:rsidR="00F16DF4" w:rsidRPr="00207AFC">
        <w:rPr>
          <w:rFonts w:ascii="Cambria" w:eastAsia="Batang" w:hAnsi="Cambria" w:cs="Calibri"/>
          <w:sz w:val="20"/>
          <w:szCs w:val="20"/>
        </w:rPr>
        <w:t xml:space="preserve"> miesięczną </w:t>
      </w:r>
      <w:r w:rsidR="00FC06F6" w:rsidRPr="00207AFC">
        <w:rPr>
          <w:rFonts w:ascii="Cambria" w:eastAsia="Batang" w:hAnsi="Cambria" w:cs="Calibri"/>
          <w:sz w:val="20"/>
          <w:szCs w:val="20"/>
        </w:rPr>
        <w:t xml:space="preserve">rękojmi i </w:t>
      </w:r>
      <w:r w:rsidR="00F16DF4" w:rsidRPr="00207AFC">
        <w:rPr>
          <w:rFonts w:ascii="Cambria" w:eastAsia="Batang" w:hAnsi="Cambria" w:cs="Calibri"/>
          <w:sz w:val="20"/>
          <w:szCs w:val="20"/>
        </w:rPr>
        <w:t>gwarancję.</w:t>
      </w:r>
    </w:p>
    <w:p w14:paraId="40D94DE9" w14:textId="77777777"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Okres gwarancji i rękojmi liczy się od daty podpisania Protokołu końcowego.</w:t>
      </w:r>
    </w:p>
    <w:p w14:paraId="6B8ECC78" w14:textId="7EA44ECC"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 xml:space="preserve">Udzielenie gwarancji nastąpi poprzez złożenie </w:t>
      </w:r>
      <w:r w:rsidR="001432AD" w:rsidRPr="00207AFC">
        <w:rPr>
          <w:rFonts w:ascii="Cambria" w:eastAsia="Batang" w:hAnsi="Cambria" w:cs="Calibri"/>
          <w:sz w:val="20"/>
          <w:szCs w:val="20"/>
        </w:rPr>
        <w:t xml:space="preserve">przez </w:t>
      </w:r>
      <w:r w:rsidRPr="00207AFC">
        <w:rPr>
          <w:rFonts w:ascii="Cambria" w:eastAsia="Batang" w:hAnsi="Cambria" w:cs="Calibri"/>
          <w:sz w:val="20"/>
          <w:szCs w:val="20"/>
        </w:rPr>
        <w:t xml:space="preserve"> Wykonawc</w:t>
      </w:r>
      <w:r w:rsidR="001432AD" w:rsidRPr="00207AFC">
        <w:rPr>
          <w:rFonts w:ascii="Cambria" w:eastAsia="Batang" w:hAnsi="Cambria" w:cs="Calibri"/>
          <w:sz w:val="20"/>
          <w:szCs w:val="20"/>
        </w:rPr>
        <w:t>ę</w:t>
      </w:r>
      <w:r w:rsidRPr="00207AFC">
        <w:rPr>
          <w:rFonts w:ascii="Cambria" w:eastAsia="Batang" w:hAnsi="Cambria" w:cs="Calibri"/>
          <w:sz w:val="20"/>
          <w:szCs w:val="20"/>
        </w:rPr>
        <w:t xml:space="preserve"> kar</w:t>
      </w:r>
      <w:r w:rsidR="001432AD" w:rsidRPr="00207AFC">
        <w:rPr>
          <w:rFonts w:ascii="Cambria" w:eastAsia="Batang" w:hAnsi="Cambria" w:cs="Calibri"/>
          <w:sz w:val="20"/>
          <w:szCs w:val="20"/>
        </w:rPr>
        <w:t>ty</w:t>
      </w:r>
      <w:r w:rsidRPr="00207AFC">
        <w:rPr>
          <w:rFonts w:ascii="Cambria" w:eastAsia="Batang" w:hAnsi="Cambria" w:cs="Calibri"/>
          <w:sz w:val="20"/>
          <w:szCs w:val="20"/>
        </w:rPr>
        <w:t xml:space="preserve"> gwarancyjnej, zawierającej </w:t>
      </w:r>
      <w:r w:rsidR="001432AD" w:rsidRPr="00207AFC">
        <w:rPr>
          <w:rFonts w:ascii="Cambria" w:eastAsia="Batang" w:hAnsi="Cambria" w:cs="Calibri"/>
          <w:sz w:val="20"/>
          <w:szCs w:val="20"/>
        </w:rPr>
        <w:t>sposób i terminy naprawy</w:t>
      </w:r>
      <w:r w:rsidRPr="00207AFC">
        <w:rPr>
          <w:rFonts w:ascii="Cambria" w:eastAsia="Batang" w:hAnsi="Cambria" w:cs="Calibri"/>
          <w:sz w:val="20"/>
          <w:szCs w:val="20"/>
        </w:rPr>
        <w:t>.</w:t>
      </w:r>
      <w:r w:rsidR="001432AD" w:rsidRPr="00207AFC">
        <w:rPr>
          <w:rFonts w:ascii="Cambria" w:eastAsia="Batang" w:hAnsi="Cambria" w:cs="Calibri"/>
          <w:sz w:val="20"/>
          <w:szCs w:val="20"/>
        </w:rPr>
        <w:t xml:space="preserve"> Karta gwarancyjna ma zwierać termin naprawy nie dłuższy niż 48 </w:t>
      </w:r>
      <w:r w:rsidR="00C43C95" w:rsidRPr="00207AFC">
        <w:rPr>
          <w:rFonts w:ascii="Cambria" w:eastAsia="Batang" w:hAnsi="Cambria" w:cs="Calibri"/>
          <w:sz w:val="20"/>
          <w:szCs w:val="20"/>
        </w:rPr>
        <w:t>godzin, wydłużenie tego terminu może nastąpić za zgod</w:t>
      </w:r>
      <w:r w:rsidR="002C533C">
        <w:rPr>
          <w:rFonts w:ascii="Cambria" w:eastAsia="Batang" w:hAnsi="Cambria" w:cs="Calibri"/>
          <w:sz w:val="20"/>
          <w:szCs w:val="20"/>
        </w:rPr>
        <w:t>ą</w:t>
      </w:r>
      <w:r w:rsidR="00C43C95" w:rsidRPr="00207AFC">
        <w:rPr>
          <w:rFonts w:ascii="Cambria" w:eastAsia="Batang" w:hAnsi="Cambria" w:cs="Calibri"/>
          <w:sz w:val="20"/>
          <w:szCs w:val="20"/>
        </w:rPr>
        <w:t xml:space="preserve"> Zamawiającego lub zapewnienie sprzętu zastępczego, karta gwarancyjna nie może nakładać na Zamawiającego czynności</w:t>
      </w:r>
      <w:r w:rsidR="001432AD" w:rsidRPr="00207AFC">
        <w:rPr>
          <w:rFonts w:ascii="Cambria" w:eastAsia="Batang" w:hAnsi="Cambria" w:cs="Calibri"/>
          <w:sz w:val="20"/>
          <w:szCs w:val="20"/>
        </w:rPr>
        <w:t xml:space="preserve">  </w:t>
      </w:r>
      <w:r w:rsidR="00C43C95" w:rsidRPr="00207AFC">
        <w:rPr>
          <w:rFonts w:ascii="Cambria" w:eastAsia="Batang" w:hAnsi="Cambria" w:cs="Calibri"/>
          <w:sz w:val="20"/>
          <w:szCs w:val="20"/>
        </w:rPr>
        <w:t xml:space="preserve">od których uzależniona jest gwarancja, czynności przeglądów serwisowych </w:t>
      </w:r>
      <w:r w:rsidR="00392C88" w:rsidRPr="00207AFC">
        <w:rPr>
          <w:rFonts w:ascii="Cambria" w:eastAsia="Batang" w:hAnsi="Cambria" w:cs="Calibri"/>
          <w:sz w:val="20"/>
          <w:szCs w:val="20"/>
        </w:rPr>
        <w:t>obcią</w:t>
      </w:r>
      <w:r w:rsidR="002C533C">
        <w:rPr>
          <w:rFonts w:ascii="Cambria" w:eastAsia="Batang" w:hAnsi="Cambria" w:cs="Calibri"/>
          <w:sz w:val="20"/>
          <w:szCs w:val="20"/>
        </w:rPr>
        <w:t>ż</w:t>
      </w:r>
      <w:r w:rsidR="00392C88" w:rsidRPr="00207AFC">
        <w:rPr>
          <w:rFonts w:ascii="Cambria" w:eastAsia="Batang" w:hAnsi="Cambria" w:cs="Calibri"/>
          <w:sz w:val="20"/>
          <w:szCs w:val="20"/>
        </w:rPr>
        <w:t>ają</w:t>
      </w:r>
      <w:r w:rsidR="00C43C95" w:rsidRPr="00207AFC">
        <w:rPr>
          <w:rFonts w:ascii="Cambria" w:eastAsia="Batang" w:hAnsi="Cambria" w:cs="Calibri"/>
          <w:sz w:val="20"/>
          <w:szCs w:val="20"/>
        </w:rPr>
        <w:t xml:space="preserve"> Wykonawcę. </w:t>
      </w:r>
    </w:p>
    <w:p w14:paraId="6046F5DA" w14:textId="32D7EB8E" w:rsidR="00AF53A2" w:rsidRPr="00207AFC" w:rsidRDefault="00AF53A2" w:rsidP="0045313D">
      <w:pPr>
        <w:pStyle w:val="Akapitzlist"/>
        <w:numPr>
          <w:ilvl w:val="0"/>
          <w:numId w:val="19"/>
        </w:numPr>
        <w:tabs>
          <w:tab w:val="left" w:pos="426"/>
        </w:tabs>
        <w:spacing w:after="0" w:line="276" w:lineRule="auto"/>
        <w:ind w:left="363" w:hanging="357"/>
        <w:contextualSpacing w:val="0"/>
        <w:jc w:val="both"/>
        <w:rPr>
          <w:rFonts w:ascii="Cambria" w:eastAsia="Batang" w:hAnsi="Cambria" w:cs="Calibri"/>
          <w:sz w:val="20"/>
          <w:szCs w:val="20"/>
        </w:rPr>
      </w:pPr>
      <w:r w:rsidRPr="00207AFC">
        <w:rPr>
          <w:rFonts w:ascii="Cambria" w:eastAsia="Batang" w:hAnsi="Cambria" w:cs="Calibri"/>
          <w:sz w:val="20"/>
          <w:szCs w:val="20"/>
        </w:rPr>
        <w:t>Udzielona przez Wykonawcę gwarancja nie może zobowiązywać Zamawiającego do przechowywania opakowań, instrukcji bądź innych elementów dostawy urządzeń i materiałów nie mających wpływu na ich prawidłowe funkcjonowanie.</w:t>
      </w:r>
    </w:p>
    <w:p w14:paraId="1D529985" w14:textId="77777777" w:rsidR="00AF53A2" w:rsidRPr="00207AFC" w:rsidRDefault="00AF53A2" w:rsidP="0045313D">
      <w:pPr>
        <w:widowControl w:val="0"/>
        <w:numPr>
          <w:ilvl w:val="0"/>
          <w:numId w:val="19"/>
        </w:numPr>
        <w:shd w:val="clear" w:color="auto" w:fill="FFFFFF"/>
        <w:autoSpaceDE w:val="0"/>
        <w:autoSpaceDN w:val="0"/>
        <w:adjustRightInd w:val="0"/>
        <w:spacing w:after="0" w:line="276" w:lineRule="auto"/>
        <w:ind w:left="363" w:right="7" w:hanging="357"/>
        <w:jc w:val="both"/>
        <w:rPr>
          <w:rFonts w:ascii="Cambria" w:hAnsi="Cambria" w:cs="Calibri"/>
          <w:sz w:val="20"/>
          <w:szCs w:val="20"/>
        </w:rPr>
      </w:pPr>
      <w:r w:rsidRPr="00207AFC">
        <w:rPr>
          <w:rFonts w:ascii="Cambria" w:hAnsi="Cambria" w:cs="Calibri"/>
          <w:sz w:val="20"/>
          <w:szCs w:val="20"/>
        </w:rPr>
        <w:t>Wykonanie obowiązków wynikających z gwarancji i rękojmi będzie każdorazowo potwierdzone protokołem naprawy.</w:t>
      </w:r>
    </w:p>
    <w:p w14:paraId="04D83752" w14:textId="77777777" w:rsidR="00AF53A2" w:rsidRPr="00207AFC" w:rsidRDefault="00AF53A2" w:rsidP="0045313D">
      <w:pPr>
        <w:widowControl w:val="0"/>
        <w:numPr>
          <w:ilvl w:val="0"/>
          <w:numId w:val="19"/>
        </w:numPr>
        <w:shd w:val="clear" w:color="auto" w:fill="FFFFFF"/>
        <w:tabs>
          <w:tab w:val="left" w:pos="410"/>
        </w:tabs>
        <w:autoSpaceDE w:val="0"/>
        <w:autoSpaceDN w:val="0"/>
        <w:adjustRightInd w:val="0"/>
        <w:spacing w:after="0" w:line="276" w:lineRule="auto"/>
        <w:ind w:right="45" w:hanging="357"/>
        <w:jc w:val="both"/>
        <w:rPr>
          <w:rFonts w:ascii="Cambria" w:hAnsi="Cambria" w:cs="Calibri"/>
          <w:spacing w:val="-9"/>
          <w:sz w:val="20"/>
          <w:szCs w:val="20"/>
        </w:rPr>
      </w:pPr>
      <w:r w:rsidRPr="00207AFC">
        <w:rPr>
          <w:rFonts w:ascii="Cambria" w:hAnsi="Cambria" w:cs="Calibri"/>
          <w:sz w:val="20"/>
          <w:szCs w:val="20"/>
        </w:rPr>
        <w:t>W przypadku, gdy z kart gwarancyjnych wynikają korzystniejsze warunki gwarancji niż przewidziane powyżej mają one zastosowanie do niniejszej Umowy.</w:t>
      </w:r>
    </w:p>
    <w:p w14:paraId="75CEFA82" w14:textId="3DFA0B0B"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posiadać powinien lub został wydany w stanie niezupełnym.</w:t>
      </w:r>
    </w:p>
    <w:p w14:paraId="206D567F" w14:textId="77777777"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1D9C16FD" w14:textId="77777777"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082A9B04" w14:textId="77777777"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lastRenderedPageBreak/>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65899748" w14:textId="77777777"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W razie dokonania odbioru końcowego robót z zastrzeżeniem, co do stwierdzonej przy odbiorze wady nadającej się do usunięcia lub usterki albo stwierdzenia takiej wady lub usterki w okresie gwarancji i rękojmi, Zamawiający może:</w:t>
      </w:r>
    </w:p>
    <w:p w14:paraId="6A7D9326" w14:textId="77777777" w:rsidR="00AF53A2" w:rsidRPr="00207AFC" w:rsidRDefault="00AF53A2" w:rsidP="0045313D">
      <w:pPr>
        <w:pStyle w:val="Akapitzlist"/>
        <w:numPr>
          <w:ilvl w:val="1"/>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żądać usunięcia wady lub usterki, wyznaczając Wykonawcy odpowiedni termin na ich usunięcie,</w:t>
      </w:r>
    </w:p>
    <w:p w14:paraId="6E830B84" w14:textId="77777777" w:rsidR="00AF53A2" w:rsidRPr="00207AFC" w:rsidRDefault="00AF53A2" w:rsidP="0045313D">
      <w:pPr>
        <w:pStyle w:val="Akapitzlist"/>
        <w:numPr>
          <w:ilvl w:val="1"/>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żądać zapłaty odszkodowania odpowiednio do poniesionych szkód i do utraconej wartości użytkowej, estetycznej i technicznej.</w:t>
      </w:r>
    </w:p>
    <w:p w14:paraId="345DCAAE" w14:textId="1FA1D0D1"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Po bezskutecznym upływie terminu wyznaczonego przez Zamawiającego, o którym mowa w ust. 1</w:t>
      </w:r>
      <w:r w:rsidR="00336AB3" w:rsidRPr="00207AFC">
        <w:rPr>
          <w:rFonts w:ascii="Cambria" w:eastAsia="Batang" w:hAnsi="Cambria" w:cs="Calibri"/>
          <w:sz w:val="20"/>
          <w:szCs w:val="20"/>
        </w:rPr>
        <w:t>1</w:t>
      </w:r>
      <w:r w:rsidRPr="00207AFC">
        <w:rPr>
          <w:rFonts w:ascii="Cambria" w:eastAsia="Batang" w:hAnsi="Cambria" w:cs="Calibri"/>
          <w:sz w:val="20"/>
          <w:szCs w:val="20"/>
        </w:rPr>
        <w:t xml:space="preserve"> </w:t>
      </w:r>
      <w:r w:rsidR="00336AB3" w:rsidRPr="00207AFC">
        <w:rPr>
          <w:rFonts w:ascii="Cambria" w:eastAsia="Batang" w:hAnsi="Cambria" w:cs="Calibri"/>
          <w:sz w:val="20"/>
          <w:szCs w:val="20"/>
        </w:rPr>
        <w:t>pkt 1)</w:t>
      </w:r>
      <w:r w:rsidRPr="00207AFC">
        <w:rPr>
          <w:rFonts w:ascii="Cambria" w:eastAsia="Batang" w:hAnsi="Cambria" w:cs="Calibri"/>
          <w:sz w:val="20"/>
          <w:szCs w:val="20"/>
        </w:rPr>
        <w:t xml:space="preserve">  Zamawiający może powierzyć usunięcie wad lub usterek osobie trzeciej, na koszt Wykonawcy. Zamawiający ma obowiązek uprzedniego poinformowania Wykonawcy o zamiarze zastępczego usunięcia wad lub usterek.</w:t>
      </w:r>
    </w:p>
    <w:p w14:paraId="0D353547" w14:textId="127EC8CB" w:rsidR="00AF53A2" w:rsidRPr="00207AFC" w:rsidRDefault="00AF53A2" w:rsidP="0045313D">
      <w:pPr>
        <w:pStyle w:val="Akapitzlist"/>
        <w:numPr>
          <w:ilvl w:val="0"/>
          <w:numId w:val="19"/>
        </w:numPr>
        <w:tabs>
          <w:tab w:val="left" w:pos="426"/>
        </w:tabs>
        <w:spacing w:after="0" w:line="276" w:lineRule="auto"/>
        <w:ind w:hanging="357"/>
        <w:contextualSpacing w:val="0"/>
        <w:jc w:val="both"/>
        <w:rPr>
          <w:rFonts w:ascii="Cambria" w:eastAsia="Batang" w:hAnsi="Cambria" w:cs="Calibri"/>
          <w:sz w:val="20"/>
          <w:szCs w:val="20"/>
        </w:rPr>
      </w:pPr>
      <w:r w:rsidRPr="00207AFC">
        <w:rPr>
          <w:rFonts w:ascii="Cambria" w:eastAsia="Batang" w:hAnsi="Cambria" w:cs="Calibri"/>
          <w:sz w:val="20"/>
          <w:szCs w:val="20"/>
        </w:rPr>
        <w:t>Strony ustalają, że wszelkie koszty poniesione przez Zamawiającego o których mowa w ust. 1</w:t>
      </w:r>
      <w:r w:rsidR="00336AB3" w:rsidRPr="00207AFC">
        <w:rPr>
          <w:rFonts w:ascii="Cambria" w:eastAsia="Batang" w:hAnsi="Cambria" w:cs="Calibri"/>
          <w:sz w:val="20"/>
          <w:szCs w:val="20"/>
        </w:rPr>
        <w:t>2</w:t>
      </w:r>
      <w:r w:rsidRPr="00207AFC">
        <w:rPr>
          <w:rFonts w:ascii="Cambria" w:eastAsia="Batang" w:hAnsi="Cambria" w:cs="Calibri"/>
          <w:sz w:val="20"/>
          <w:szCs w:val="20"/>
        </w:rPr>
        <w:t xml:space="preserve"> Zamawiający może potrącić z wynagrodzenia Wykonawcy.</w:t>
      </w:r>
    </w:p>
    <w:p w14:paraId="1325291B" w14:textId="02A92AA1" w:rsidR="00D47222" w:rsidRDefault="00DA0A0F" w:rsidP="0045313D">
      <w:pPr>
        <w:pStyle w:val="Akapitzlist"/>
        <w:numPr>
          <w:ilvl w:val="0"/>
          <w:numId w:val="19"/>
        </w:numPr>
        <w:tabs>
          <w:tab w:val="left" w:pos="426"/>
        </w:tabs>
        <w:spacing w:after="0" w:line="276" w:lineRule="auto"/>
        <w:contextualSpacing w:val="0"/>
        <w:jc w:val="both"/>
        <w:rPr>
          <w:rFonts w:ascii="Cambria" w:eastAsia="Batang" w:hAnsi="Cambria" w:cs="Calibri"/>
          <w:sz w:val="20"/>
          <w:szCs w:val="20"/>
        </w:rPr>
      </w:pPr>
      <w:r w:rsidRPr="00207AFC">
        <w:rPr>
          <w:rFonts w:ascii="Cambria" w:eastAsia="Batang" w:hAnsi="Cambria" w:cs="Calibri"/>
          <w:sz w:val="20"/>
          <w:szCs w:val="20"/>
        </w:rPr>
        <w:t xml:space="preserve"> </w:t>
      </w:r>
      <w:r w:rsidR="008E4D94" w:rsidRPr="00207AFC">
        <w:rPr>
          <w:rFonts w:ascii="Cambria" w:eastAsia="Batang" w:hAnsi="Cambria" w:cs="Calibri"/>
          <w:sz w:val="20"/>
          <w:szCs w:val="20"/>
        </w:rPr>
        <w:t xml:space="preserve">Jeżeli dla zachowania uprawnień z tytułu gwarancji konieczne jest dokonanie przeglądu lub serwisu ich koszty wliczone zostały w wynagrodzenie Wykonawcy. </w:t>
      </w:r>
      <w:r w:rsidR="00A73F9C" w:rsidRPr="00207AFC">
        <w:rPr>
          <w:rFonts w:ascii="Cambria" w:eastAsia="Batang" w:hAnsi="Cambria" w:cs="Calibri"/>
          <w:sz w:val="20"/>
          <w:szCs w:val="20"/>
        </w:rPr>
        <w:t>Koszty zakupu i dostawy materiałów eksploatacyjnych ponosi Zamawiający.</w:t>
      </w:r>
    </w:p>
    <w:p w14:paraId="2ED5124B" w14:textId="77777777" w:rsidR="004922DD" w:rsidRDefault="004922DD" w:rsidP="004922DD">
      <w:pPr>
        <w:pStyle w:val="Akapitzlist"/>
        <w:tabs>
          <w:tab w:val="left" w:pos="426"/>
        </w:tabs>
        <w:spacing w:after="0" w:line="276" w:lineRule="auto"/>
        <w:ind w:left="360"/>
        <w:contextualSpacing w:val="0"/>
        <w:jc w:val="both"/>
        <w:rPr>
          <w:rFonts w:ascii="Cambria" w:eastAsia="Batang" w:hAnsi="Cambria" w:cs="Calibri"/>
          <w:sz w:val="20"/>
          <w:szCs w:val="20"/>
        </w:rPr>
      </w:pPr>
    </w:p>
    <w:p w14:paraId="4B83F82C" w14:textId="4114C79E" w:rsidR="008B2A19" w:rsidRPr="004922DD" w:rsidRDefault="00895D00" w:rsidP="00895D00">
      <w:pPr>
        <w:tabs>
          <w:tab w:val="left" w:pos="426"/>
        </w:tabs>
        <w:spacing w:after="0" w:line="276" w:lineRule="auto"/>
        <w:jc w:val="center"/>
        <w:rPr>
          <w:rFonts w:ascii="Cambria" w:eastAsia="Batang" w:hAnsi="Cambria" w:cs="Calibri"/>
          <w:b/>
          <w:sz w:val="20"/>
          <w:szCs w:val="20"/>
        </w:rPr>
      </w:pPr>
      <w:r w:rsidRPr="004922DD">
        <w:rPr>
          <w:rFonts w:ascii="Cambria" w:eastAsia="Batang" w:hAnsi="Cambria" w:cs="Calibri"/>
          <w:b/>
          <w:sz w:val="20"/>
          <w:szCs w:val="20"/>
        </w:rPr>
        <w:t>§ 1</w:t>
      </w:r>
      <w:r w:rsidR="00BF3EA2" w:rsidRPr="004922DD">
        <w:rPr>
          <w:rFonts w:ascii="Cambria" w:eastAsia="Batang" w:hAnsi="Cambria" w:cs="Calibri"/>
          <w:b/>
          <w:sz w:val="20"/>
          <w:szCs w:val="20"/>
        </w:rPr>
        <w:t>1</w:t>
      </w:r>
    </w:p>
    <w:p w14:paraId="51FCED19" w14:textId="7AC11471" w:rsidR="00895D00" w:rsidRPr="004922DD" w:rsidRDefault="00895D00" w:rsidP="00895D00">
      <w:pPr>
        <w:tabs>
          <w:tab w:val="left" w:pos="426"/>
        </w:tabs>
        <w:spacing w:after="0" w:line="276" w:lineRule="auto"/>
        <w:jc w:val="center"/>
        <w:rPr>
          <w:rFonts w:ascii="Cambria" w:eastAsia="Batang" w:hAnsi="Cambria" w:cs="Calibri"/>
          <w:b/>
          <w:sz w:val="20"/>
          <w:szCs w:val="20"/>
        </w:rPr>
      </w:pPr>
      <w:r w:rsidRPr="004922DD">
        <w:rPr>
          <w:rFonts w:ascii="Cambria" w:eastAsia="Batang" w:hAnsi="Cambria" w:cs="Calibri"/>
          <w:b/>
          <w:sz w:val="20"/>
          <w:szCs w:val="20"/>
        </w:rPr>
        <w:t>Zatrudnie</w:t>
      </w:r>
      <w:r w:rsidR="00BF3EA2" w:rsidRPr="004922DD">
        <w:rPr>
          <w:rFonts w:ascii="Cambria" w:eastAsia="Batang" w:hAnsi="Cambria" w:cs="Calibri"/>
          <w:b/>
          <w:sz w:val="20"/>
          <w:szCs w:val="20"/>
        </w:rPr>
        <w:t>nie na umowę o pracę</w:t>
      </w:r>
    </w:p>
    <w:p w14:paraId="6A44AE37" w14:textId="77777777" w:rsidR="00895D00" w:rsidRPr="004922DD" w:rsidRDefault="00895D00" w:rsidP="00895D00">
      <w:pPr>
        <w:tabs>
          <w:tab w:val="left" w:pos="426"/>
        </w:tabs>
        <w:spacing w:after="0" w:line="276" w:lineRule="auto"/>
        <w:jc w:val="both"/>
        <w:rPr>
          <w:rFonts w:ascii="Cambria" w:eastAsia="Batang" w:hAnsi="Cambria" w:cs="Calibri"/>
          <w:sz w:val="20"/>
          <w:szCs w:val="20"/>
        </w:rPr>
      </w:pPr>
      <w:r w:rsidRPr="004922DD">
        <w:rPr>
          <w:rFonts w:ascii="Cambria" w:eastAsia="Batang" w:hAnsi="Cambria" w:cs="Calibri"/>
          <w:sz w:val="20"/>
          <w:szCs w:val="20"/>
        </w:rPr>
        <w:t>W zakresie, w jakim Zamawiający na podstawie art. 95 Pzp określił w SWZ wymagania zatrudnienia przez Wykonawcę lub podwykonawcę na podstawie umowy o pracę osób wykonujących czynności wchodzące w zakres Przedmiotu Umowy, Wykonawca zobowiązany jest:</w:t>
      </w:r>
    </w:p>
    <w:p w14:paraId="67DC51CA" w14:textId="77777777" w:rsidR="00895D00" w:rsidRPr="004922DD" w:rsidRDefault="00895D00" w:rsidP="00895D00">
      <w:pPr>
        <w:numPr>
          <w:ilvl w:val="0"/>
          <w:numId w:val="29"/>
        </w:numPr>
        <w:tabs>
          <w:tab w:val="left" w:pos="426"/>
        </w:tabs>
        <w:spacing w:after="0" w:line="276" w:lineRule="auto"/>
        <w:jc w:val="both"/>
        <w:rPr>
          <w:rFonts w:ascii="Cambria" w:eastAsia="Batang" w:hAnsi="Cambria" w:cs="Calibri"/>
          <w:sz w:val="20"/>
          <w:szCs w:val="20"/>
        </w:rPr>
      </w:pPr>
      <w:r w:rsidRPr="004922DD">
        <w:rPr>
          <w:rFonts w:ascii="Cambria" w:eastAsia="Batang" w:hAnsi="Cambria" w:cs="Calibri"/>
          <w:sz w:val="20"/>
          <w:szCs w:val="20"/>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0A3A9C1C" w14:textId="77777777" w:rsidR="00895D00" w:rsidRPr="004922DD" w:rsidRDefault="00895D00" w:rsidP="00895D00">
      <w:pPr>
        <w:numPr>
          <w:ilvl w:val="0"/>
          <w:numId w:val="29"/>
        </w:numPr>
        <w:tabs>
          <w:tab w:val="left" w:pos="426"/>
        </w:tabs>
        <w:spacing w:after="0" w:line="276" w:lineRule="auto"/>
        <w:jc w:val="both"/>
        <w:rPr>
          <w:rFonts w:ascii="Cambria" w:eastAsia="Batang" w:hAnsi="Cambria" w:cs="Calibri"/>
          <w:sz w:val="20"/>
          <w:szCs w:val="20"/>
        </w:rPr>
      </w:pPr>
      <w:r w:rsidRPr="004922DD">
        <w:rPr>
          <w:rFonts w:ascii="Cambria" w:eastAsia="Batang" w:hAnsi="Cambria" w:cs="Calibri"/>
          <w:sz w:val="20"/>
          <w:szCs w:val="20"/>
        </w:rPr>
        <w:t>w przypadku zmiany składu osobowego pracowników, o których mowa w ust.1, postanowienia pkt.1 stosuje się odpowiednio;</w:t>
      </w:r>
    </w:p>
    <w:p w14:paraId="05839CF7" w14:textId="77777777" w:rsidR="00895D00" w:rsidRPr="004922DD" w:rsidRDefault="00895D00" w:rsidP="00895D00">
      <w:pPr>
        <w:numPr>
          <w:ilvl w:val="0"/>
          <w:numId w:val="29"/>
        </w:numPr>
        <w:tabs>
          <w:tab w:val="left" w:pos="426"/>
        </w:tabs>
        <w:spacing w:after="0" w:line="276" w:lineRule="auto"/>
        <w:jc w:val="both"/>
        <w:rPr>
          <w:rFonts w:ascii="Cambria" w:eastAsia="Batang" w:hAnsi="Cambria" w:cs="Calibri"/>
          <w:sz w:val="20"/>
          <w:szCs w:val="20"/>
        </w:rPr>
      </w:pPr>
      <w:r w:rsidRPr="004922DD">
        <w:rPr>
          <w:rFonts w:ascii="Cambria" w:eastAsia="Batang"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25296B73" w14:textId="77777777" w:rsidR="00895D00" w:rsidRPr="004922DD" w:rsidRDefault="00895D00" w:rsidP="00895D00">
      <w:pPr>
        <w:numPr>
          <w:ilvl w:val="0"/>
          <w:numId w:val="29"/>
        </w:numPr>
        <w:tabs>
          <w:tab w:val="left" w:pos="426"/>
        </w:tabs>
        <w:spacing w:after="0" w:line="276" w:lineRule="auto"/>
        <w:jc w:val="both"/>
        <w:rPr>
          <w:rFonts w:ascii="Cambria" w:eastAsia="Batang" w:hAnsi="Cambria" w:cs="Calibri"/>
          <w:sz w:val="20"/>
          <w:szCs w:val="20"/>
        </w:rPr>
      </w:pPr>
      <w:r w:rsidRPr="004922DD">
        <w:rPr>
          <w:rFonts w:ascii="Cambria" w:eastAsia="Batang" w:hAnsi="Cambria" w:cs="Calibri"/>
          <w:sz w:val="20"/>
          <w:szCs w:val="20"/>
        </w:rPr>
        <w:t>do umożliwienia przedstawicielowi Zamawiającego  sprawdzenia tożsamości personelu Wykonawcy, który uczestniczy w realizacji Przedmiotu Umowy.</w:t>
      </w:r>
    </w:p>
    <w:p w14:paraId="410BEBB3" w14:textId="77777777" w:rsidR="00895D00" w:rsidRPr="004922DD" w:rsidRDefault="00895D00" w:rsidP="00895D00">
      <w:pPr>
        <w:numPr>
          <w:ilvl w:val="0"/>
          <w:numId w:val="29"/>
        </w:numPr>
        <w:tabs>
          <w:tab w:val="left" w:pos="426"/>
        </w:tabs>
        <w:spacing w:after="0" w:line="276" w:lineRule="auto"/>
        <w:jc w:val="both"/>
        <w:rPr>
          <w:rFonts w:ascii="Cambria" w:eastAsia="Batang" w:hAnsi="Cambria" w:cs="Calibri"/>
          <w:sz w:val="20"/>
          <w:szCs w:val="20"/>
        </w:rPr>
      </w:pPr>
      <w:r w:rsidRPr="004922DD">
        <w:rPr>
          <w:rFonts w:ascii="Cambria" w:eastAsia="Batang" w:hAnsi="Cambria" w:cs="Calibri"/>
          <w:sz w:val="20"/>
          <w:szCs w:val="20"/>
        </w:rPr>
        <w:t>w przypadku przekazania Zamawiającemu dokumentów związanych z  osobami zatrudnionymi (poza okazaniem dokumentów) – do zawarcia umowy o przetwarzaniu danych osobowych tych osób.</w:t>
      </w:r>
    </w:p>
    <w:p w14:paraId="2C0DAA84" w14:textId="77777777" w:rsidR="008B2A19" w:rsidRPr="008B2A19" w:rsidRDefault="008B2A19" w:rsidP="008B2A19">
      <w:pPr>
        <w:tabs>
          <w:tab w:val="left" w:pos="426"/>
        </w:tabs>
        <w:spacing w:after="0" w:line="276" w:lineRule="auto"/>
        <w:jc w:val="both"/>
        <w:rPr>
          <w:rFonts w:ascii="Cambria" w:eastAsia="Batang" w:hAnsi="Cambria" w:cs="Calibri"/>
          <w:sz w:val="20"/>
          <w:szCs w:val="20"/>
        </w:rPr>
      </w:pPr>
    </w:p>
    <w:p w14:paraId="50211B62" w14:textId="4C3024E0" w:rsidR="00477C87" w:rsidRPr="00207AFC" w:rsidRDefault="00AF53A2" w:rsidP="00D27B22">
      <w:pPr>
        <w:pStyle w:val="Domylnie"/>
        <w:spacing w:line="276" w:lineRule="auto"/>
        <w:jc w:val="center"/>
        <w:rPr>
          <w:rFonts w:ascii="Cambria" w:hAnsi="Cambria" w:cs="Calibri"/>
          <w:sz w:val="20"/>
          <w:szCs w:val="20"/>
        </w:rPr>
      </w:pPr>
      <w:r w:rsidRPr="00207AFC">
        <w:rPr>
          <w:rFonts w:ascii="Cambria" w:hAnsi="Cambria" w:cs="Calibri"/>
          <w:b/>
          <w:bCs/>
          <w:sz w:val="20"/>
          <w:szCs w:val="20"/>
        </w:rPr>
        <w:t>§ 1</w:t>
      </w:r>
      <w:r w:rsidR="00BF3EA2">
        <w:rPr>
          <w:rFonts w:ascii="Cambria" w:hAnsi="Cambria" w:cs="Calibri"/>
          <w:b/>
          <w:bCs/>
          <w:sz w:val="20"/>
          <w:szCs w:val="20"/>
        </w:rPr>
        <w:t>2</w:t>
      </w:r>
    </w:p>
    <w:p w14:paraId="21244F00" w14:textId="77777777" w:rsidR="00477C87" w:rsidRPr="00207AFC" w:rsidRDefault="00BB32B4" w:rsidP="00D27B22">
      <w:pPr>
        <w:pStyle w:val="Domylnie"/>
        <w:spacing w:line="276" w:lineRule="auto"/>
        <w:jc w:val="center"/>
        <w:rPr>
          <w:rFonts w:ascii="Cambria" w:hAnsi="Cambria" w:cs="Calibri"/>
          <w:b/>
          <w:sz w:val="20"/>
          <w:szCs w:val="20"/>
        </w:rPr>
      </w:pPr>
      <w:r w:rsidRPr="00207AFC">
        <w:rPr>
          <w:rFonts w:ascii="Cambria" w:hAnsi="Cambria" w:cs="Calibri"/>
          <w:b/>
          <w:sz w:val="20"/>
          <w:szCs w:val="20"/>
        </w:rPr>
        <w:t>Po</w:t>
      </w:r>
      <w:r w:rsidR="00E51EF0" w:rsidRPr="00207AFC">
        <w:rPr>
          <w:rFonts w:ascii="Cambria" w:hAnsi="Cambria" w:cs="Calibri"/>
          <w:b/>
          <w:sz w:val="20"/>
          <w:szCs w:val="20"/>
        </w:rPr>
        <w:t>stanowienia dodat</w:t>
      </w:r>
      <w:r w:rsidR="00F329D1" w:rsidRPr="00207AFC">
        <w:rPr>
          <w:rFonts w:ascii="Cambria" w:hAnsi="Cambria" w:cs="Calibri"/>
          <w:b/>
          <w:sz w:val="20"/>
          <w:szCs w:val="20"/>
        </w:rPr>
        <w:t>k</w:t>
      </w:r>
      <w:r w:rsidR="00E51EF0" w:rsidRPr="00207AFC">
        <w:rPr>
          <w:rFonts w:ascii="Cambria" w:hAnsi="Cambria" w:cs="Calibri"/>
          <w:b/>
          <w:sz w:val="20"/>
          <w:szCs w:val="20"/>
        </w:rPr>
        <w:t>owe</w:t>
      </w:r>
    </w:p>
    <w:p w14:paraId="1B504C60" w14:textId="77777777" w:rsidR="00E51EF0" w:rsidRPr="00207AFC" w:rsidRDefault="00E51EF0" w:rsidP="0045313D">
      <w:pPr>
        <w:pStyle w:val="Domylnie"/>
        <w:numPr>
          <w:ilvl w:val="0"/>
          <w:numId w:val="8"/>
        </w:numPr>
        <w:spacing w:line="276" w:lineRule="auto"/>
        <w:ind w:left="426" w:hanging="426"/>
        <w:jc w:val="both"/>
        <w:rPr>
          <w:rFonts w:ascii="Cambria" w:hAnsi="Cambria" w:cs="Calibri"/>
          <w:sz w:val="20"/>
          <w:szCs w:val="20"/>
        </w:rPr>
      </w:pPr>
      <w:r w:rsidRPr="00207AFC">
        <w:rPr>
          <w:rFonts w:ascii="Cambria" w:hAnsi="Cambria" w:cs="Calibri"/>
          <w:sz w:val="20"/>
          <w:szCs w:val="20"/>
        </w:rPr>
        <w:t>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728EC441" w14:textId="77777777" w:rsidR="00E51EF0" w:rsidRPr="00207AFC" w:rsidRDefault="00E51EF0" w:rsidP="0045313D">
      <w:pPr>
        <w:pStyle w:val="Domylnie"/>
        <w:numPr>
          <w:ilvl w:val="0"/>
          <w:numId w:val="8"/>
        </w:numPr>
        <w:spacing w:line="276" w:lineRule="auto"/>
        <w:ind w:left="426" w:hanging="426"/>
        <w:jc w:val="both"/>
        <w:rPr>
          <w:rFonts w:ascii="Cambria" w:hAnsi="Cambria" w:cs="Calibri"/>
          <w:sz w:val="20"/>
          <w:szCs w:val="20"/>
        </w:rPr>
      </w:pPr>
      <w:r w:rsidRPr="00207AFC">
        <w:rPr>
          <w:rFonts w:ascii="Cambria" w:hAnsi="Cambria" w:cs="Calibri"/>
          <w:sz w:val="20"/>
          <w:szCs w:val="20"/>
        </w:rPr>
        <w:lastRenderedPageBreak/>
        <w:t>Zobowiązanie do zachowania poufności, o którym mowa w ust. 2 nie odnosi się do informacji, które są publicznie znane bez naruszania zobowiązania do zachowania poufności oraz informacji ujawnionych za uprzednią pisemną zgodą Zamawiającego.</w:t>
      </w:r>
    </w:p>
    <w:p w14:paraId="6A0BF975" w14:textId="77777777" w:rsidR="00E51EF0" w:rsidRPr="00207AFC" w:rsidRDefault="00E51EF0" w:rsidP="0045313D">
      <w:pPr>
        <w:pStyle w:val="Domylnie"/>
        <w:numPr>
          <w:ilvl w:val="0"/>
          <w:numId w:val="8"/>
        </w:numPr>
        <w:spacing w:line="276" w:lineRule="auto"/>
        <w:ind w:left="426" w:hanging="426"/>
        <w:jc w:val="both"/>
        <w:rPr>
          <w:rFonts w:ascii="Cambria" w:hAnsi="Cambria" w:cs="Calibri"/>
          <w:sz w:val="20"/>
          <w:szCs w:val="20"/>
        </w:rPr>
      </w:pPr>
      <w:r w:rsidRPr="00207AFC">
        <w:rPr>
          <w:rFonts w:ascii="Cambria" w:hAnsi="Cambria" w:cs="Calibri"/>
          <w:sz w:val="20"/>
          <w:szCs w:val="20"/>
        </w:rPr>
        <w:t xml:space="preserve">Wykonawca, bez zgody Zamawiającego wyrażonej na piśmie, nie przeniesie na osobę trzecią jakiejkolwiek wierzytelności wynikającej z niniejszej umowy. </w:t>
      </w:r>
    </w:p>
    <w:p w14:paraId="686DE37B" w14:textId="20708DCE" w:rsidR="00477C87" w:rsidRDefault="00477C87" w:rsidP="0045313D">
      <w:pPr>
        <w:pStyle w:val="Domylnie"/>
        <w:numPr>
          <w:ilvl w:val="0"/>
          <w:numId w:val="8"/>
        </w:numPr>
        <w:spacing w:line="276" w:lineRule="auto"/>
        <w:ind w:left="426" w:hanging="426"/>
        <w:jc w:val="both"/>
        <w:rPr>
          <w:rFonts w:ascii="Cambria" w:hAnsi="Cambria" w:cs="Calibri"/>
          <w:sz w:val="20"/>
          <w:szCs w:val="20"/>
        </w:rPr>
      </w:pPr>
      <w:r w:rsidRPr="00207AFC">
        <w:rPr>
          <w:rFonts w:ascii="Cambria" w:hAnsi="Cambria" w:cs="Calibri"/>
          <w:sz w:val="20"/>
          <w:szCs w:val="20"/>
        </w:rPr>
        <w:t>Wykonawca nie jest upoważniony do reprezentowania Zamawiającego w kontaktach z mediami.</w:t>
      </w:r>
    </w:p>
    <w:p w14:paraId="18FCE2FE" w14:textId="77777777" w:rsidR="00EA395C" w:rsidRPr="00207AFC" w:rsidRDefault="00EA395C" w:rsidP="00BF3EA2">
      <w:pPr>
        <w:pStyle w:val="Domylnie"/>
        <w:spacing w:line="276" w:lineRule="auto"/>
        <w:ind w:left="426"/>
        <w:jc w:val="both"/>
        <w:rPr>
          <w:rFonts w:ascii="Cambria" w:hAnsi="Cambria" w:cs="Calibri"/>
          <w:sz w:val="20"/>
          <w:szCs w:val="20"/>
        </w:rPr>
      </w:pPr>
    </w:p>
    <w:p w14:paraId="3BF12F36" w14:textId="77777777" w:rsidR="008B2A19" w:rsidRDefault="008B2A19" w:rsidP="00D27B22">
      <w:pPr>
        <w:pStyle w:val="Domylnie"/>
        <w:spacing w:line="276" w:lineRule="auto"/>
        <w:jc w:val="center"/>
        <w:rPr>
          <w:rFonts w:ascii="Cambria" w:hAnsi="Cambria" w:cs="Calibri"/>
          <w:b/>
          <w:bCs/>
          <w:sz w:val="20"/>
          <w:szCs w:val="20"/>
        </w:rPr>
      </w:pPr>
    </w:p>
    <w:p w14:paraId="015E28DE" w14:textId="6DA05BDD" w:rsidR="00477C87" w:rsidRPr="00207AFC" w:rsidRDefault="00477C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1</w:t>
      </w:r>
      <w:r w:rsidR="007225E6" w:rsidRPr="00207AFC">
        <w:rPr>
          <w:rFonts w:ascii="Cambria" w:hAnsi="Cambria" w:cs="Calibri"/>
          <w:b/>
          <w:bCs/>
          <w:sz w:val="20"/>
          <w:szCs w:val="20"/>
        </w:rPr>
        <w:t>3</w:t>
      </w:r>
    </w:p>
    <w:p w14:paraId="14526D2C" w14:textId="77777777" w:rsidR="00477C87" w:rsidRPr="00207AFC" w:rsidRDefault="00BB32B4" w:rsidP="00D27B22">
      <w:pPr>
        <w:pStyle w:val="Domylnie"/>
        <w:spacing w:line="276" w:lineRule="auto"/>
        <w:jc w:val="center"/>
        <w:rPr>
          <w:rFonts w:ascii="Cambria" w:hAnsi="Cambria" w:cs="Calibri"/>
          <w:b/>
          <w:sz w:val="20"/>
          <w:szCs w:val="20"/>
        </w:rPr>
      </w:pPr>
      <w:r w:rsidRPr="00207AFC">
        <w:rPr>
          <w:rFonts w:ascii="Cambria" w:hAnsi="Cambria" w:cs="Calibri"/>
          <w:b/>
          <w:sz w:val="20"/>
          <w:szCs w:val="20"/>
        </w:rPr>
        <w:t>Korespondencja</w:t>
      </w:r>
    </w:p>
    <w:p w14:paraId="3932DE05" w14:textId="374344FE" w:rsidR="00477C87" w:rsidRPr="00207AFC" w:rsidRDefault="00477C87" w:rsidP="0045313D">
      <w:pPr>
        <w:pStyle w:val="Domylnie"/>
        <w:numPr>
          <w:ilvl w:val="0"/>
          <w:numId w:val="4"/>
        </w:numPr>
        <w:tabs>
          <w:tab w:val="clear" w:pos="720"/>
        </w:tabs>
        <w:spacing w:line="276" w:lineRule="auto"/>
        <w:ind w:left="426" w:hanging="426"/>
        <w:jc w:val="both"/>
        <w:rPr>
          <w:rFonts w:ascii="Cambria" w:hAnsi="Cambria" w:cs="Calibri"/>
          <w:sz w:val="20"/>
          <w:szCs w:val="20"/>
        </w:rPr>
      </w:pPr>
      <w:r w:rsidRPr="00207AFC">
        <w:rPr>
          <w:rFonts w:ascii="Cambria" w:hAnsi="Cambria" w:cs="Calibri"/>
          <w:sz w:val="20"/>
          <w:szCs w:val="20"/>
        </w:rPr>
        <w:t xml:space="preserve">Strony ustalają, </w:t>
      </w:r>
      <w:r w:rsidR="0084797C" w:rsidRPr="00207AFC">
        <w:rPr>
          <w:rFonts w:ascii="Cambria" w:hAnsi="Cambria" w:cs="Calibri"/>
          <w:sz w:val="20"/>
          <w:szCs w:val="20"/>
        </w:rPr>
        <w:t xml:space="preserve">z zastrzeżeniem ust. 4, </w:t>
      </w:r>
      <w:r w:rsidRPr="00207AFC">
        <w:rPr>
          <w:rFonts w:ascii="Cambria" w:hAnsi="Cambria" w:cs="Calibri"/>
          <w:sz w:val="20"/>
          <w:szCs w:val="20"/>
        </w:rPr>
        <w:t xml:space="preserve">że wszelkie pisma, korespondencja oraz dokumentacja związana z realizacją  </w:t>
      </w:r>
      <w:r w:rsidR="009E1C15">
        <w:rPr>
          <w:rFonts w:ascii="Cambria" w:hAnsi="Cambria" w:cs="Calibri"/>
          <w:sz w:val="20"/>
          <w:szCs w:val="20"/>
        </w:rPr>
        <w:t>Przedmiotu umowy</w:t>
      </w:r>
      <w:r w:rsidRPr="00207AFC">
        <w:rPr>
          <w:rFonts w:ascii="Cambria" w:hAnsi="Cambria" w:cs="Calibri"/>
          <w:sz w:val="20"/>
          <w:szCs w:val="20"/>
        </w:rPr>
        <w:t xml:space="preserve"> wiążąca będzie wyłącznie w języku polskim i powinna być  kierowana na niżej podan</w:t>
      </w:r>
      <w:r w:rsidR="00A3582C">
        <w:rPr>
          <w:rFonts w:ascii="Cambria" w:hAnsi="Cambria" w:cs="Calibri"/>
          <w:sz w:val="20"/>
          <w:szCs w:val="20"/>
        </w:rPr>
        <w:t>e</w:t>
      </w:r>
      <w:r w:rsidRPr="00207AFC">
        <w:rPr>
          <w:rFonts w:ascii="Cambria" w:hAnsi="Cambria" w:cs="Calibri"/>
          <w:sz w:val="20"/>
          <w:szCs w:val="20"/>
        </w:rPr>
        <w:t xml:space="preserve"> adresy i numery faksów: </w:t>
      </w:r>
    </w:p>
    <w:p w14:paraId="49E745BD" w14:textId="77777777" w:rsidR="009E1C15" w:rsidRDefault="00477C87" w:rsidP="0045313D">
      <w:pPr>
        <w:pStyle w:val="Domylnie"/>
        <w:numPr>
          <w:ilvl w:val="0"/>
          <w:numId w:val="25"/>
        </w:numPr>
        <w:spacing w:line="276" w:lineRule="auto"/>
        <w:ind w:left="1134"/>
        <w:jc w:val="both"/>
        <w:rPr>
          <w:rFonts w:ascii="Cambria" w:hAnsi="Cambria" w:cs="Calibri"/>
          <w:sz w:val="20"/>
          <w:szCs w:val="20"/>
        </w:rPr>
      </w:pPr>
      <w:r w:rsidRPr="00207AFC">
        <w:rPr>
          <w:rFonts w:ascii="Cambria" w:hAnsi="Cambria" w:cs="Calibri"/>
          <w:sz w:val="20"/>
          <w:szCs w:val="20"/>
        </w:rPr>
        <w:t>dla Zamawiającego:</w:t>
      </w:r>
    </w:p>
    <w:p w14:paraId="470BF400" w14:textId="35604942" w:rsidR="007629C0" w:rsidRPr="004922DD" w:rsidRDefault="00477C87" w:rsidP="0045313D">
      <w:pPr>
        <w:pStyle w:val="Domylnie"/>
        <w:numPr>
          <w:ilvl w:val="0"/>
          <w:numId w:val="25"/>
        </w:numPr>
        <w:spacing w:line="276" w:lineRule="auto"/>
        <w:ind w:left="1134"/>
        <w:jc w:val="both"/>
        <w:rPr>
          <w:rFonts w:ascii="Cambria" w:hAnsi="Cambria" w:cs="Calibri"/>
          <w:sz w:val="20"/>
          <w:szCs w:val="20"/>
        </w:rPr>
      </w:pPr>
      <w:r w:rsidRPr="004922DD">
        <w:rPr>
          <w:rFonts w:ascii="Cambria" w:hAnsi="Cambria" w:cs="Calibri"/>
          <w:sz w:val="20"/>
          <w:szCs w:val="20"/>
        </w:rPr>
        <w:t>dla Wykonawcy:</w:t>
      </w:r>
      <w:r w:rsidR="001E3C91" w:rsidRPr="004922DD">
        <w:rPr>
          <w:rFonts w:ascii="Cambria" w:hAnsi="Cambria" w:cs="Calibri"/>
          <w:sz w:val="20"/>
          <w:szCs w:val="20"/>
        </w:rPr>
        <w:t xml:space="preserve"> </w:t>
      </w:r>
      <w:r w:rsidRPr="004922DD">
        <w:rPr>
          <w:rFonts w:ascii="Cambria" w:hAnsi="Cambria" w:cs="Calibri"/>
          <w:sz w:val="20"/>
          <w:szCs w:val="20"/>
        </w:rPr>
        <w:t xml:space="preserve">       </w:t>
      </w:r>
      <w:r w:rsidR="00E35FB8" w:rsidRPr="004922DD">
        <w:rPr>
          <w:rFonts w:ascii="Cambria" w:hAnsi="Cambria" w:cs="Calibri"/>
          <w:sz w:val="20"/>
          <w:szCs w:val="20"/>
        </w:rPr>
        <w:t>……………………………….</w:t>
      </w:r>
    </w:p>
    <w:p w14:paraId="309C6FD4" w14:textId="77777777" w:rsidR="00477C87" w:rsidRPr="00207AFC" w:rsidRDefault="00477C87" w:rsidP="00D27B22">
      <w:pPr>
        <w:pStyle w:val="Domylnie"/>
        <w:spacing w:line="276" w:lineRule="auto"/>
        <w:ind w:left="11" w:firstLine="709"/>
        <w:rPr>
          <w:rFonts w:ascii="Cambria" w:hAnsi="Cambria" w:cs="Calibri"/>
          <w:sz w:val="20"/>
          <w:szCs w:val="20"/>
          <w:lang w:val="en-US"/>
        </w:rPr>
      </w:pPr>
    </w:p>
    <w:p w14:paraId="7C7AEAF5" w14:textId="77777777" w:rsidR="00477C87" w:rsidRPr="00207AFC" w:rsidRDefault="00477C87" w:rsidP="0045313D">
      <w:pPr>
        <w:pStyle w:val="Domylnie"/>
        <w:numPr>
          <w:ilvl w:val="0"/>
          <w:numId w:val="5"/>
        </w:numPr>
        <w:tabs>
          <w:tab w:val="clear" w:pos="720"/>
          <w:tab w:val="num" w:pos="426"/>
        </w:tabs>
        <w:spacing w:line="276" w:lineRule="auto"/>
        <w:ind w:left="426" w:hanging="426"/>
        <w:jc w:val="both"/>
        <w:rPr>
          <w:rFonts w:ascii="Cambria" w:hAnsi="Cambria" w:cs="Calibri"/>
          <w:sz w:val="20"/>
          <w:szCs w:val="20"/>
        </w:rPr>
      </w:pPr>
      <w:r w:rsidRPr="00207AFC">
        <w:rPr>
          <w:rFonts w:ascii="Cambria" w:hAnsi="Cambria" w:cs="Calibri"/>
          <w:sz w:val="20"/>
          <w:szCs w:val="20"/>
        </w:rPr>
        <w:t xml:space="preserve">Zmiana wskazanych powyżej danych adresowych lub numerów faksów nie stanowi  zmiany Umowy i może być dokonywana przez Stronę, której dotyczy i staje się skuteczna  wobec drugiej Strony po jej pisemnym zawiadomieniu.  </w:t>
      </w:r>
    </w:p>
    <w:p w14:paraId="1294BC22" w14:textId="77777777" w:rsidR="00477C87" w:rsidRPr="00207AFC" w:rsidRDefault="00477C87" w:rsidP="0045313D">
      <w:pPr>
        <w:pStyle w:val="Domylnie"/>
        <w:numPr>
          <w:ilvl w:val="0"/>
          <w:numId w:val="5"/>
        </w:numPr>
        <w:tabs>
          <w:tab w:val="clear" w:pos="720"/>
          <w:tab w:val="num" w:pos="426"/>
        </w:tabs>
        <w:spacing w:line="276" w:lineRule="auto"/>
        <w:ind w:left="426" w:hanging="426"/>
        <w:jc w:val="both"/>
        <w:rPr>
          <w:rFonts w:ascii="Cambria" w:hAnsi="Cambria" w:cs="Calibri"/>
          <w:sz w:val="20"/>
          <w:szCs w:val="20"/>
        </w:rPr>
      </w:pPr>
      <w:r w:rsidRPr="00207AFC">
        <w:rPr>
          <w:rFonts w:ascii="Cambria" w:hAnsi="Cambria" w:cs="Calibri"/>
          <w:sz w:val="20"/>
          <w:szCs w:val="20"/>
        </w:rPr>
        <w:t xml:space="preserve"> Żadna ze Stron nie może przenieść swoich uprawnień i obowiązków określonych niniejszą Umową, ani powierzyć wykonywania niniejszej Umowy lub jej części innym  osobom/podmiotom.</w:t>
      </w:r>
    </w:p>
    <w:p w14:paraId="6279A4EB" w14:textId="77777777" w:rsidR="009E1C15" w:rsidRPr="00207AFC" w:rsidRDefault="009E1C15" w:rsidP="009E1C15">
      <w:pPr>
        <w:pStyle w:val="Akapitzlist1"/>
        <w:spacing w:line="276" w:lineRule="auto"/>
        <w:ind w:left="426"/>
        <w:rPr>
          <w:rFonts w:ascii="Cambria" w:hAnsi="Cambria" w:cs="Calibri"/>
          <w:sz w:val="20"/>
        </w:rPr>
      </w:pPr>
    </w:p>
    <w:p w14:paraId="64830581" w14:textId="6BB23771" w:rsidR="00477C87" w:rsidRPr="00207AFC" w:rsidRDefault="00477C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1</w:t>
      </w:r>
      <w:r w:rsidR="007225E6" w:rsidRPr="00207AFC">
        <w:rPr>
          <w:rFonts w:ascii="Cambria" w:hAnsi="Cambria" w:cs="Calibri"/>
          <w:b/>
          <w:bCs/>
          <w:sz w:val="20"/>
          <w:szCs w:val="20"/>
        </w:rPr>
        <w:t>4</w:t>
      </w:r>
    </w:p>
    <w:p w14:paraId="477B6831" w14:textId="549DB011" w:rsidR="0089427F" w:rsidRPr="00207AFC" w:rsidRDefault="00305045" w:rsidP="00D27B22">
      <w:pPr>
        <w:pStyle w:val="Domylnie"/>
        <w:spacing w:line="276" w:lineRule="auto"/>
        <w:jc w:val="center"/>
        <w:rPr>
          <w:rFonts w:ascii="Cambria" w:hAnsi="Cambria" w:cs="Calibri"/>
          <w:b/>
          <w:bCs/>
          <w:sz w:val="20"/>
          <w:szCs w:val="20"/>
        </w:rPr>
      </w:pPr>
      <w:r>
        <w:rPr>
          <w:rFonts w:ascii="Cambria" w:hAnsi="Cambria" w:cs="Calibri"/>
          <w:b/>
          <w:bCs/>
          <w:sz w:val="20"/>
          <w:szCs w:val="20"/>
        </w:rPr>
        <w:t>Licencja</w:t>
      </w:r>
    </w:p>
    <w:p w14:paraId="4C15CBDB" w14:textId="6495A6CD" w:rsidR="00305045" w:rsidRPr="00305045" w:rsidRDefault="00305045" w:rsidP="00E30359">
      <w:pPr>
        <w:pStyle w:val="Domylnie"/>
        <w:spacing w:line="276" w:lineRule="auto"/>
        <w:jc w:val="both"/>
        <w:rPr>
          <w:rFonts w:ascii="Cambria" w:hAnsi="Cambria" w:cs="Calibri"/>
          <w:bCs/>
          <w:sz w:val="20"/>
          <w:szCs w:val="20"/>
        </w:rPr>
      </w:pPr>
      <w:r>
        <w:rPr>
          <w:rFonts w:ascii="Cambria" w:hAnsi="Cambria" w:cs="Calibri"/>
          <w:sz w:val="20"/>
          <w:szCs w:val="20"/>
        </w:rPr>
        <w:t xml:space="preserve">Wykonanie przedmiotu zamówienia, w tym skonfigurowaniu licencji </w:t>
      </w:r>
      <w:r w:rsidR="00E30359">
        <w:rPr>
          <w:rFonts w:ascii="Cambria" w:hAnsi="Cambria" w:cs="Calibri"/>
          <w:sz w:val="20"/>
          <w:szCs w:val="20"/>
        </w:rPr>
        <w:t>nie podlega rygorowi ustawy z dnia 4 lutego 1994 r. o prawie autorskim i prawach pokrewnych (Dz. U. z 2022 r. poz. 1062 z poźn. zm.)</w:t>
      </w:r>
    </w:p>
    <w:p w14:paraId="4636E5B0" w14:textId="3E7096EB" w:rsidR="0089427F" w:rsidRPr="00207AFC" w:rsidRDefault="0089427F" w:rsidP="00E30359">
      <w:pPr>
        <w:pStyle w:val="Domylnie"/>
        <w:spacing w:line="276" w:lineRule="auto"/>
        <w:ind w:left="360"/>
        <w:jc w:val="both"/>
        <w:rPr>
          <w:rFonts w:ascii="Cambria" w:hAnsi="Cambria" w:cs="Calibri"/>
          <w:bCs/>
          <w:sz w:val="20"/>
          <w:szCs w:val="20"/>
        </w:rPr>
      </w:pPr>
    </w:p>
    <w:p w14:paraId="4D840C0B" w14:textId="1DFA1415" w:rsidR="0089427F" w:rsidRPr="00207AFC" w:rsidRDefault="0089427F"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15</w:t>
      </w:r>
    </w:p>
    <w:p w14:paraId="11770AF2" w14:textId="77777777" w:rsidR="00477C87" w:rsidRPr="00207AFC" w:rsidRDefault="00BB32B4" w:rsidP="00D27B22">
      <w:pPr>
        <w:pStyle w:val="Domylnie"/>
        <w:spacing w:line="276" w:lineRule="auto"/>
        <w:jc w:val="center"/>
        <w:rPr>
          <w:rFonts w:ascii="Cambria" w:hAnsi="Cambria" w:cs="Calibri"/>
          <w:b/>
          <w:sz w:val="20"/>
          <w:szCs w:val="20"/>
        </w:rPr>
      </w:pPr>
      <w:r w:rsidRPr="00207AFC">
        <w:rPr>
          <w:rFonts w:ascii="Cambria" w:hAnsi="Cambria" w:cs="Calibri"/>
          <w:b/>
          <w:sz w:val="20"/>
          <w:szCs w:val="20"/>
        </w:rPr>
        <w:t xml:space="preserve">Zmiany umowy </w:t>
      </w:r>
    </w:p>
    <w:p w14:paraId="4CFBECA4" w14:textId="79CA86F6" w:rsidR="00236AF7" w:rsidRPr="00207AFC" w:rsidRDefault="00236AF7" w:rsidP="0045313D">
      <w:pPr>
        <w:pStyle w:val="Akapitzlist"/>
        <w:numPr>
          <w:ilvl w:val="0"/>
          <w:numId w:val="22"/>
        </w:numPr>
        <w:tabs>
          <w:tab w:val="left" w:pos="426"/>
        </w:tabs>
        <w:spacing w:after="0" w:line="276" w:lineRule="auto"/>
        <w:jc w:val="both"/>
        <w:rPr>
          <w:rFonts w:ascii="Cambria" w:eastAsia="Batang" w:hAnsi="Cambria" w:cs="Calibri"/>
          <w:sz w:val="20"/>
          <w:szCs w:val="20"/>
        </w:rPr>
      </w:pPr>
      <w:bookmarkStart w:id="1" w:name="_Hlk514299737"/>
      <w:r w:rsidRPr="00207AFC">
        <w:rPr>
          <w:rFonts w:ascii="Cambria" w:eastAsia="Batang" w:hAnsi="Cambria" w:cs="Calibri"/>
          <w:sz w:val="20"/>
          <w:szCs w:val="20"/>
        </w:rPr>
        <w:t>Strony dopuszczają dokonanie następujących zmian umowy o charakterze istotnym:</w:t>
      </w:r>
    </w:p>
    <w:p w14:paraId="77B23EFE" w14:textId="77777777" w:rsidR="00236AF7" w:rsidRPr="00207AFC" w:rsidRDefault="00236AF7" w:rsidP="0045313D">
      <w:pPr>
        <w:pStyle w:val="Akapitzlist"/>
        <w:numPr>
          <w:ilvl w:val="1"/>
          <w:numId w:val="22"/>
        </w:numPr>
        <w:tabs>
          <w:tab w:val="left" w:pos="426"/>
          <w:tab w:val="num" w:pos="709"/>
        </w:tabs>
        <w:spacing w:after="0" w:line="276" w:lineRule="auto"/>
        <w:ind w:hanging="502"/>
        <w:contextualSpacing w:val="0"/>
        <w:jc w:val="both"/>
        <w:rPr>
          <w:rFonts w:ascii="Cambria" w:eastAsia="Batang" w:hAnsi="Cambria" w:cs="Calibri"/>
          <w:sz w:val="20"/>
          <w:szCs w:val="20"/>
        </w:rPr>
      </w:pPr>
      <w:r w:rsidRPr="00207AFC">
        <w:rPr>
          <w:rFonts w:ascii="Cambria" w:eastAsia="Batang" w:hAnsi="Cambria" w:cs="Calibri"/>
          <w:sz w:val="20"/>
          <w:szCs w:val="20"/>
        </w:rPr>
        <w:t>zmiany terminu wykonania przedmiotu umowy określonego w § 3 ust. 1 umowy:</w:t>
      </w:r>
    </w:p>
    <w:p w14:paraId="43D14A1B" w14:textId="19E55A46" w:rsidR="00236AF7" w:rsidRPr="00207AFC" w:rsidRDefault="005E4821" w:rsidP="0045313D">
      <w:pPr>
        <w:pStyle w:val="Akapitzlist"/>
        <w:numPr>
          <w:ilvl w:val="2"/>
          <w:numId w:val="23"/>
        </w:numPr>
        <w:tabs>
          <w:tab w:val="left" w:pos="426"/>
        </w:tabs>
        <w:spacing w:after="0" w:line="276" w:lineRule="auto"/>
        <w:ind w:left="1134" w:hanging="425"/>
        <w:contextualSpacing w:val="0"/>
        <w:jc w:val="both"/>
        <w:rPr>
          <w:rFonts w:ascii="Cambria" w:eastAsia="Batang" w:hAnsi="Cambria" w:cs="Calibri"/>
          <w:sz w:val="20"/>
          <w:szCs w:val="20"/>
        </w:rPr>
      </w:pPr>
      <w:r>
        <w:rPr>
          <w:rFonts w:ascii="Cambria" w:eastAsia="Batang" w:hAnsi="Cambria" w:cs="Calibri"/>
          <w:sz w:val="20"/>
          <w:szCs w:val="20"/>
        </w:rPr>
        <w:t>z</w:t>
      </w:r>
      <w:r w:rsidR="00236AF7" w:rsidRPr="00207AFC">
        <w:rPr>
          <w:rFonts w:ascii="Cambria" w:eastAsia="Batang" w:hAnsi="Cambria" w:cs="Calibri"/>
          <w:sz w:val="20"/>
          <w:szCs w:val="20"/>
        </w:rPr>
        <w:t xml:space="preserve"> uwagi na wystąpienie siły wyższej – o czas jej oddziaływania Strony dokonają zmian stosowanie do zasad określonych w ust. 3.</w:t>
      </w:r>
    </w:p>
    <w:p w14:paraId="272DF8F6" w14:textId="1099FF58" w:rsidR="00236AF7" w:rsidRPr="00207AFC" w:rsidRDefault="00236AF7" w:rsidP="0045313D">
      <w:pPr>
        <w:pStyle w:val="Akapitzlist"/>
        <w:numPr>
          <w:ilvl w:val="2"/>
          <w:numId w:val="23"/>
        </w:numPr>
        <w:tabs>
          <w:tab w:val="left" w:pos="426"/>
        </w:tabs>
        <w:spacing w:after="0" w:line="276" w:lineRule="auto"/>
        <w:ind w:left="1134" w:hanging="425"/>
        <w:contextualSpacing w:val="0"/>
        <w:jc w:val="both"/>
        <w:rPr>
          <w:rFonts w:ascii="Cambria" w:eastAsia="Batang" w:hAnsi="Cambria" w:cs="Calibri"/>
          <w:sz w:val="20"/>
          <w:szCs w:val="20"/>
        </w:rPr>
      </w:pPr>
      <w:r w:rsidRPr="00207AFC">
        <w:rPr>
          <w:rFonts w:ascii="Cambria" w:eastAsia="Batang" w:hAnsi="Cambria" w:cs="Calibri"/>
          <w:sz w:val="20"/>
          <w:szCs w:val="20"/>
        </w:rPr>
        <w:t>z uwagi na opóźnienia lub zmianę terminów wykonania umów mających wpływ na realizację Przedmiotowej umowy</w:t>
      </w:r>
      <w:r w:rsidR="00E30359">
        <w:rPr>
          <w:rFonts w:ascii="Cambria" w:eastAsia="Batang" w:hAnsi="Cambria" w:cs="Calibri"/>
          <w:sz w:val="20"/>
          <w:szCs w:val="20"/>
        </w:rPr>
        <w:t>.</w:t>
      </w:r>
      <w:r w:rsidR="00C70F46" w:rsidRPr="00207AFC">
        <w:rPr>
          <w:rFonts w:ascii="Cambria" w:hAnsi="Cambria" w:cs="Arial"/>
          <w:i/>
          <w:sz w:val="20"/>
          <w:szCs w:val="20"/>
        </w:rPr>
        <w:t xml:space="preserve"> </w:t>
      </w:r>
    </w:p>
    <w:p w14:paraId="2918602A" w14:textId="77777777" w:rsidR="00236AF7" w:rsidRPr="00207AFC" w:rsidRDefault="00236AF7" w:rsidP="002C3DF4">
      <w:pPr>
        <w:pStyle w:val="Akapitzlist"/>
        <w:tabs>
          <w:tab w:val="left" w:pos="426"/>
        </w:tabs>
        <w:spacing w:after="0" w:line="276" w:lineRule="auto"/>
        <w:ind w:left="993" w:firstLine="807"/>
        <w:contextualSpacing w:val="0"/>
        <w:jc w:val="both"/>
        <w:rPr>
          <w:rFonts w:ascii="Cambria" w:eastAsia="Batang" w:hAnsi="Cambria" w:cs="Calibri"/>
          <w:sz w:val="20"/>
          <w:szCs w:val="20"/>
        </w:rPr>
      </w:pPr>
    </w:p>
    <w:p w14:paraId="4F14C686" w14:textId="77777777" w:rsidR="00236AF7" w:rsidRPr="00207AFC" w:rsidRDefault="00236AF7" w:rsidP="0045313D">
      <w:pPr>
        <w:pStyle w:val="Akapitzlist"/>
        <w:numPr>
          <w:ilvl w:val="1"/>
          <w:numId w:val="22"/>
        </w:numPr>
        <w:tabs>
          <w:tab w:val="clear" w:pos="928"/>
          <w:tab w:val="left" w:pos="426"/>
          <w:tab w:val="num" w:pos="709"/>
        </w:tabs>
        <w:spacing w:after="0" w:line="276" w:lineRule="auto"/>
        <w:ind w:hanging="502"/>
        <w:contextualSpacing w:val="0"/>
        <w:jc w:val="both"/>
        <w:rPr>
          <w:rFonts w:ascii="Cambria" w:eastAsia="Batang" w:hAnsi="Cambria" w:cs="Calibri"/>
          <w:sz w:val="20"/>
          <w:szCs w:val="20"/>
        </w:rPr>
      </w:pPr>
      <w:r w:rsidRPr="00207AFC">
        <w:rPr>
          <w:rFonts w:ascii="Cambria" w:eastAsia="Batang" w:hAnsi="Cambria" w:cs="Calibri"/>
          <w:sz w:val="20"/>
          <w:szCs w:val="20"/>
        </w:rPr>
        <w:t>zmiany sposobu wykonania Przedmiotu umowy:</w:t>
      </w:r>
    </w:p>
    <w:p w14:paraId="6B10DEEA" w14:textId="2958613F" w:rsidR="00236AF7" w:rsidRPr="00207AFC" w:rsidRDefault="00236AF7" w:rsidP="0045313D">
      <w:pPr>
        <w:pStyle w:val="Akapitzlist"/>
        <w:numPr>
          <w:ilvl w:val="2"/>
          <w:numId w:val="22"/>
        </w:numPr>
        <w:tabs>
          <w:tab w:val="clear" w:pos="1800"/>
          <w:tab w:val="left" w:pos="426"/>
        </w:tabs>
        <w:spacing w:after="0" w:line="276" w:lineRule="auto"/>
        <w:ind w:left="993" w:hanging="142"/>
        <w:jc w:val="both"/>
        <w:rPr>
          <w:rFonts w:ascii="Cambria" w:eastAsia="Batang" w:hAnsi="Cambria" w:cs="Calibri"/>
          <w:sz w:val="20"/>
          <w:szCs w:val="20"/>
        </w:rPr>
      </w:pPr>
      <w:bookmarkStart w:id="2" w:name="_Hlk532286625"/>
      <w:r w:rsidRPr="00207AFC">
        <w:rPr>
          <w:rFonts w:ascii="Cambria" w:eastAsia="Batang" w:hAnsi="Cambria" w:cs="Calibri"/>
          <w:sz w:val="20"/>
          <w:szCs w:val="20"/>
        </w:rPr>
        <w:t>w ten sposób</w:t>
      </w:r>
      <w:r w:rsidR="00210B7A" w:rsidRPr="00207AFC">
        <w:rPr>
          <w:rFonts w:ascii="Cambria" w:eastAsia="Batang" w:hAnsi="Cambria" w:cs="Calibri"/>
          <w:sz w:val="20"/>
          <w:szCs w:val="20"/>
        </w:rPr>
        <w:t>,</w:t>
      </w:r>
      <w:r w:rsidRPr="00207AFC">
        <w:rPr>
          <w:rFonts w:ascii="Cambria" w:eastAsia="Batang" w:hAnsi="Cambria" w:cs="Calibri"/>
          <w:sz w:val="20"/>
          <w:szCs w:val="20"/>
        </w:rPr>
        <w:t xml:space="preserve"> że wystąpi konieczność wykonania </w:t>
      </w:r>
      <w:r w:rsidR="00210B7A" w:rsidRPr="00207AFC">
        <w:rPr>
          <w:rFonts w:ascii="Cambria" w:eastAsia="Batang" w:hAnsi="Cambria" w:cs="Calibri"/>
          <w:sz w:val="20"/>
          <w:szCs w:val="20"/>
        </w:rPr>
        <w:t xml:space="preserve">odmiennie przedmiotu umowy </w:t>
      </w:r>
      <w:r w:rsidRPr="00207AFC">
        <w:rPr>
          <w:rFonts w:ascii="Cambria" w:eastAsia="Batang" w:hAnsi="Cambria" w:cs="Calibri"/>
          <w:sz w:val="20"/>
          <w:szCs w:val="20"/>
        </w:rPr>
        <w:t>tj. w inny sposób, w innej technologii, z innych materiałów i przy zastosowaniu innych urządzeń i są konieczne do wprowadzenia z uwagi na:</w:t>
      </w:r>
    </w:p>
    <w:p w14:paraId="0144A7DB" w14:textId="25C07EA6" w:rsidR="00236AF7" w:rsidRPr="00207AFC" w:rsidRDefault="00236AF7" w:rsidP="0045313D">
      <w:pPr>
        <w:pStyle w:val="Akapitzlist"/>
        <w:numPr>
          <w:ilvl w:val="3"/>
          <w:numId w:val="22"/>
        </w:numPr>
        <w:tabs>
          <w:tab w:val="clear" w:pos="2520"/>
          <w:tab w:val="left" w:pos="426"/>
        </w:tabs>
        <w:spacing w:after="0" w:line="276" w:lineRule="auto"/>
        <w:ind w:left="1418" w:hanging="425"/>
        <w:contextualSpacing w:val="0"/>
        <w:jc w:val="both"/>
        <w:rPr>
          <w:rFonts w:ascii="Cambria" w:eastAsia="Batang" w:hAnsi="Cambria" w:cs="Calibri"/>
          <w:sz w:val="20"/>
          <w:szCs w:val="20"/>
        </w:rPr>
      </w:pPr>
      <w:r w:rsidRPr="00207AFC">
        <w:rPr>
          <w:rFonts w:ascii="Cambria" w:eastAsia="Batang" w:hAnsi="Cambria" w:cs="Calibri"/>
          <w:sz w:val="20"/>
          <w:szCs w:val="20"/>
        </w:rPr>
        <w:t>zwiększenie bezpieczeństwa,</w:t>
      </w:r>
    </w:p>
    <w:p w14:paraId="41E81EF3" w14:textId="70182CA7" w:rsidR="00236AF7" w:rsidRPr="00207AFC" w:rsidRDefault="00236AF7" w:rsidP="0045313D">
      <w:pPr>
        <w:pStyle w:val="Akapitzlist"/>
        <w:numPr>
          <w:ilvl w:val="3"/>
          <w:numId w:val="22"/>
        </w:numPr>
        <w:tabs>
          <w:tab w:val="clear" w:pos="2520"/>
          <w:tab w:val="left" w:pos="426"/>
        </w:tabs>
        <w:spacing w:after="0" w:line="276" w:lineRule="auto"/>
        <w:ind w:left="1418" w:hanging="425"/>
        <w:contextualSpacing w:val="0"/>
        <w:jc w:val="both"/>
        <w:rPr>
          <w:rFonts w:ascii="Cambria" w:eastAsia="Batang" w:hAnsi="Cambria" w:cs="Calibri"/>
          <w:sz w:val="20"/>
          <w:szCs w:val="20"/>
        </w:rPr>
      </w:pPr>
      <w:r w:rsidRPr="00207AFC">
        <w:rPr>
          <w:rFonts w:ascii="Cambria" w:eastAsia="Batang" w:hAnsi="Cambria" w:cs="Calibri"/>
          <w:sz w:val="20"/>
          <w:szCs w:val="20"/>
        </w:rPr>
        <w:t>poprawieniu parametrów technicznych</w:t>
      </w:r>
      <w:r w:rsidR="0089427F" w:rsidRPr="00207AFC">
        <w:rPr>
          <w:rFonts w:ascii="Cambria" w:eastAsia="Batang" w:hAnsi="Cambria" w:cs="Calibri"/>
          <w:sz w:val="20"/>
          <w:szCs w:val="20"/>
        </w:rPr>
        <w:t xml:space="preserve"> lub funkcjonalnych</w:t>
      </w:r>
      <w:r w:rsidRPr="00207AFC">
        <w:rPr>
          <w:rFonts w:ascii="Cambria" w:eastAsia="Batang" w:hAnsi="Cambria" w:cs="Calibri"/>
          <w:sz w:val="20"/>
          <w:szCs w:val="20"/>
        </w:rPr>
        <w:t xml:space="preserve"> Przedmiotu umowy,</w:t>
      </w:r>
    </w:p>
    <w:p w14:paraId="00F8386F" w14:textId="77777777" w:rsidR="00236AF7" w:rsidRPr="00207AFC" w:rsidRDefault="00236AF7" w:rsidP="0045313D">
      <w:pPr>
        <w:pStyle w:val="Akapitzlist"/>
        <w:numPr>
          <w:ilvl w:val="3"/>
          <w:numId w:val="22"/>
        </w:numPr>
        <w:tabs>
          <w:tab w:val="clear" w:pos="2520"/>
          <w:tab w:val="left" w:pos="426"/>
        </w:tabs>
        <w:spacing w:after="0" w:line="276" w:lineRule="auto"/>
        <w:ind w:left="1418" w:hanging="425"/>
        <w:contextualSpacing w:val="0"/>
        <w:jc w:val="both"/>
        <w:rPr>
          <w:rFonts w:ascii="Cambria" w:eastAsia="Batang" w:hAnsi="Cambria" w:cs="Calibri"/>
          <w:sz w:val="20"/>
          <w:szCs w:val="20"/>
        </w:rPr>
      </w:pPr>
      <w:r w:rsidRPr="00207AFC">
        <w:rPr>
          <w:rFonts w:ascii="Cambria" w:eastAsia="Batang" w:hAnsi="Cambria" w:cs="Calibri"/>
          <w:sz w:val="20"/>
          <w:szCs w:val="20"/>
        </w:rPr>
        <w:t>obniżenie kosztu ponoszonego przez Zamawiającego na eksploatację i konserwację Przedmiotu umowy,</w:t>
      </w:r>
    </w:p>
    <w:p w14:paraId="4D99A555" w14:textId="5BBEEBE3" w:rsidR="00236AF7" w:rsidRPr="00207AFC" w:rsidRDefault="00210B7A" w:rsidP="0045313D">
      <w:pPr>
        <w:pStyle w:val="Akapitzlist"/>
        <w:numPr>
          <w:ilvl w:val="3"/>
          <w:numId w:val="22"/>
        </w:numPr>
        <w:tabs>
          <w:tab w:val="clear" w:pos="2520"/>
          <w:tab w:val="left" w:pos="426"/>
        </w:tabs>
        <w:spacing w:after="0" w:line="276" w:lineRule="auto"/>
        <w:ind w:left="1418" w:hanging="425"/>
        <w:contextualSpacing w:val="0"/>
        <w:jc w:val="both"/>
        <w:rPr>
          <w:rFonts w:ascii="Cambria" w:eastAsia="Batang" w:hAnsi="Cambria" w:cs="Calibri"/>
          <w:sz w:val="20"/>
          <w:szCs w:val="20"/>
        </w:rPr>
      </w:pPr>
      <w:r w:rsidRPr="00207AFC">
        <w:rPr>
          <w:rFonts w:ascii="Cambria" w:eastAsia="Batang" w:hAnsi="Cambria" w:cs="Calibri"/>
          <w:sz w:val="20"/>
          <w:szCs w:val="20"/>
        </w:rPr>
        <w:t>brak dostępności urządzeń i materiałów co potwierdza oświadczenie producenta</w:t>
      </w:r>
      <w:r w:rsidR="00236AF7" w:rsidRPr="00207AFC">
        <w:rPr>
          <w:rFonts w:ascii="Cambria" w:eastAsia="Batang" w:hAnsi="Cambria" w:cs="Calibri"/>
          <w:sz w:val="20"/>
          <w:szCs w:val="20"/>
        </w:rPr>
        <w:t>;</w:t>
      </w:r>
    </w:p>
    <w:p w14:paraId="1A6891C3" w14:textId="77777777" w:rsidR="00236AF7" w:rsidRPr="00207AFC" w:rsidRDefault="00236AF7" w:rsidP="0045313D">
      <w:pPr>
        <w:pStyle w:val="Akapitzlist"/>
        <w:numPr>
          <w:ilvl w:val="3"/>
          <w:numId w:val="22"/>
        </w:numPr>
        <w:tabs>
          <w:tab w:val="clear" w:pos="2520"/>
          <w:tab w:val="left" w:pos="426"/>
        </w:tabs>
        <w:spacing w:after="0" w:line="276" w:lineRule="auto"/>
        <w:ind w:left="1418" w:hanging="425"/>
        <w:contextualSpacing w:val="0"/>
        <w:jc w:val="both"/>
        <w:rPr>
          <w:rFonts w:ascii="Cambria" w:eastAsia="Batang" w:hAnsi="Cambria" w:cs="Calibri"/>
          <w:sz w:val="20"/>
          <w:szCs w:val="20"/>
        </w:rPr>
      </w:pPr>
      <w:r w:rsidRPr="00207AFC">
        <w:rPr>
          <w:rFonts w:ascii="Cambria" w:eastAsia="Batang" w:hAnsi="Cambria" w:cs="Calibri"/>
          <w:sz w:val="20"/>
          <w:szCs w:val="20"/>
        </w:rPr>
        <w:t>postęp technologiczny lub zmianę przepisów prawa lub obowiązujących norm i aprobat technicznych.</w:t>
      </w:r>
    </w:p>
    <w:bookmarkEnd w:id="2"/>
    <w:p w14:paraId="5042014A" w14:textId="4444B530" w:rsidR="00236AF7" w:rsidRPr="00207AFC" w:rsidRDefault="00236AF7" w:rsidP="0045313D">
      <w:pPr>
        <w:pStyle w:val="Akapitzlist"/>
        <w:numPr>
          <w:ilvl w:val="2"/>
          <w:numId w:val="22"/>
        </w:numPr>
        <w:tabs>
          <w:tab w:val="clear" w:pos="1800"/>
          <w:tab w:val="left" w:pos="426"/>
          <w:tab w:val="num" w:pos="993"/>
        </w:tabs>
        <w:spacing w:after="0" w:line="276" w:lineRule="auto"/>
        <w:ind w:left="993" w:hanging="142"/>
        <w:contextualSpacing w:val="0"/>
        <w:jc w:val="both"/>
        <w:rPr>
          <w:rFonts w:ascii="Cambria" w:eastAsia="Batang" w:hAnsi="Cambria" w:cs="Calibri"/>
          <w:sz w:val="20"/>
          <w:szCs w:val="20"/>
        </w:rPr>
      </w:pPr>
      <w:r w:rsidRPr="00207AFC">
        <w:rPr>
          <w:rFonts w:ascii="Cambria" w:eastAsia="Batang" w:hAnsi="Cambria" w:cs="Calibri"/>
          <w:sz w:val="20"/>
          <w:szCs w:val="20"/>
        </w:rPr>
        <w:t>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funkcjonalno– użytkowych</w:t>
      </w:r>
      <w:r w:rsidR="00894DA2" w:rsidRPr="00207AFC">
        <w:rPr>
          <w:rFonts w:ascii="Cambria" w:eastAsia="Batang" w:hAnsi="Cambria" w:cs="Calibri"/>
          <w:sz w:val="20"/>
          <w:szCs w:val="20"/>
        </w:rPr>
        <w:t xml:space="preserve"> lub estetycznych</w:t>
      </w:r>
      <w:r w:rsidRPr="00207AFC">
        <w:rPr>
          <w:rFonts w:ascii="Cambria" w:eastAsia="Batang" w:hAnsi="Cambria" w:cs="Calibri"/>
          <w:sz w:val="20"/>
          <w:szCs w:val="20"/>
        </w:rPr>
        <w:t xml:space="preserve">. </w:t>
      </w:r>
    </w:p>
    <w:p w14:paraId="02BA89D0" w14:textId="77777777" w:rsidR="00C44AEC" w:rsidRPr="00207AFC" w:rsidRDefault="00C44AEC" w:rsidP="00D27B22">
      <w:pPr>
        <w:pStyle w:val="Akapitzlist"/>
        <w:tabs>
          <w:tab w:val="left" w:pos="426"/>
        </w:tabs>
        <w:spacing w:after="0" w:line="276" w:lineRule="auto"/>
        <w:ind w:left="1800"/>
        <w:contextualSpacing w:val="0"/>
        <w:jc w:val="both"/>
        <w:rPr>
          <w:rFonts w:ascii="Cambria" w:eastAsia="Batang" w:hAnsi="Cambria" w:cs="Calibri"/>
          <w:sz w:val="20"/>
          <w:szCs w:val="20"/>
        </w:rPr>
      </w:pPr>
    </w:p>
    <w:p w14:paraId="555B9799" w14:textId="61EC7CF6" w:rsidR="00236AF7" w:rsidRPr="00207AFC" w:rsidRDefault="00236AF7" w:rsidP="0045313D">
      <w:pPr>
        <w:pStyle w:val="Akapitzlist"/>
        <w:numPr>
          <w:ilvl w:val="1"/>
          <w:numId w:val="22"/>
        </w:numPr>
        <w:tabs>
          <w:tab w:val="left" w:pos="426"/>
        </w:tabs>
        <w:spacing w:after="0" w:line="276" w:lineRule="auto"/>
        <w:contextualSpacing w:val="0"/>
        <w:jc w:val="both"/>
        <w:rPr>
          <w:rFonts w:ascii="Cambria" w:eastAsia="Batang" w:hAnsi="Cambria" w:cs="Calibri"/>
          <w:sz w:val="20"/>
          <w:szCs w:val="20"/>
        </w:rPr>
      </w:pPr>
      <w:r w:rsidRPr="00207AFC">
        <w:rPr>
          <w:rFonts w:ascii="Cambria" w:eastAsia="Batang" w:hAnsi="Cambria" w:cs="Calibri"/>
          <w:sz w:val="20"/>
          <w:szCs w:val="20"/>
        </w:rPr>
        <w:t xml:space="preserve"> zmiany organizacji spełniania świadczenia:</w:t>
      </w:r>
    </w:p>
    <w:p w14:paraId="35D3B59B" w14:textId="77777777" w:rsidR="00236AF7" w:rsidRPr="00207AFC" w:rsidRDefault="00236AF7" w:rsidP="0045313D">
      <w:pPr>
        <w:pStyle w:val="Akapitzlist"/>
        <w:numPr>
          <w:ilvl w:val="2"/>
          <w:numId w:val="22"/>
        </w:numPr>
        <w:tabs>
          <w:tab w:val="clear" w:pos="1800"/>
          <w:tab w:val="left" w:pos="426"/>
        </w:tabs>
        <w:spacing w:after="0" w:line="276" w:lineRule="auto"/>
        <w:ind w:left="1134" w:hanging="141"/>
        <w:contextualSpacing w:val="0"/>
        <w:jc w:val="both"/>
        <w:rPr>
          <w:rFonts w:ascii="Cambria" w:eastAsia="Batang" w:hAnsi="Cambria" w:cs="Calibri"/>
          <w:sz w:val="20"/>
          <w:szCs w:val="20"/>
        </w:rPr>
      </w:pPr>
      <w:r w:rsidRPr="00207AFC">
        <w:rPr>
          <w:rFonts w:ascii="Cambria" w:eastAsia="Batang" w:hAnsi="Cambria" w:cs="Calibri"/>
          <w:sz w:val="20"/>
          <w:szCs w:val="20"/>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 lub zasadami finansowania zamówienia,</w:t>
      </w:r>
    </w:p>
    <w:p w14:paraId="15EAB9CD" w14:textId="77777777" w:rsidR="00236AF7" w:rsidRPr="00207AFC" w:rsidRDefault="00236AF7" w:rsidP="0045313D">
      <w:pPr>
        <w:pStyle w:val="Akapitzlist"/>
        <w:numPr>
          <w:ilvl w:val="2"/>
          <w:numId w:val="22"/>
        </w:numPr>
        <w:tabs>
          <w:tab w:val="clear" w:pos="1800"/>
          <w:tab w:val="left" w:pos="426"/>
        </w:tabs>
        <w:spacing w:after="0" w:line="276" w:lineRule="auto"/>
        <w:ind w:left="1134" w:hanging="141"/>
        <w:contextualSpacing w:val="0"/>
        <w:jc w:val="both"/>
        <w:rPr>
          <w:rFonts w:ascii="Cambria" w:eastAsia="Batang" w:hAnsi="Cambria" w:cs="Calibri"/>
          <w:sz w:val="20"/>
          <w:szCs w:val="20"/>
        </w:rPr>
      </w:pPr>
      <w:r w:rsidRPr="00207AFC">
        <w:rPr>
          <w:rFonts w:ascii="Cambria" w:eastAsia="Batang" w:hAnsi="Cambria" w:cs="Calibri"/>
          <w:sz w:val="20"/>
          <w:szCs w:val="20"/>
        </w:rPr>
        <w:t>zmiany zasad dokonywania płatności wynagrodzenia,  w tym częstotliwości - jeśli nie wpłynie to na zwiększenie wynagrodzenia Wykonawcy oraz nie obciąży Zamawiającego dodatkowymi kosztami lub wynika z zaleceń/ wytycznych związanych z realizacją Projektu lub zasadami finansowania zamówienia.</w:t>
      </w:r>
    </w:p>
    <w:p w14:paraId="7587FB9D" w14:textId="77777777" w:rsidR="00236AF7" w:rsidRPr="00207AFC" w:rsidRDefault="00236AF7" w:rsidP="0045313D">
      <w:pPr>
        <w:pStyle w:val="Akapitzlist"/>
        <w:numPr>
          <w:ilvl w:val="0"/>
          <w:numId w:val="22"/>
        </w:numPr>
        <w:tabs>
          <w:tab w:val="left" w:pos="426"/>
        </w:tabs>
        <w:spacing w:after="0" w:line="276" w:lineRule="auto"/>
        <w:jc w:val="both"/>
        <w:rPr>
          <w:rFonts w:ascii="Cambria" w:eastAsia="Batang" w:hAnsi="Cambria" w:cs="Calibri"/>
          <w:sz w:val="20"/>
          <w:szCs w:val="20"/>
        </w:rPr>
      </w:pPr>
      <w:r w:rsidRPr="00207AFC">
        <w:rPr>
          <w:rFonts w:ascii="Cambria" w:eastAsia="Batang" w:hAnsi="Cambria" w:cs="Calibri"/>
          <w:sz w:val="20"/>
          <w:szCs w:val="20"/>
        </w:rPr>
        <w:t xml:space="preserve">Zmiany o których mowa w ust. 1 stanowią katalog zmian na które Zamawiający może wyrazić zgodę i nie stanowią zobowiązana do jej wyrażenia. </w:t>
      </w:r>
    </w:p>
    <w:p w14:paraId="7CCCBB54" w14:textId="0F5348C4" w:rsidR="00236AF7" w:rsidRPr="00207AFC" w:rsidRDefault="00236AF7" w:rsidP="0045313D">
      <w:pPr>
        <w:pStyle w:val="Akapitzlist"/>
        <w:numPr>
          <w:ilvl w:val="0"/>
          <w:numId w:val="22"/>
        </w:numPr>
        <w:tabs>
          <w:tab w:val="left" w:pos="426"/>
        </w:tabs>
        <w:spacing w:after="0" w:line="276" w:lineRule="auto"/>
        <w:jc w:val="both"/>
        <w:rPr>
          <w:rFonts w:ascii="Cambria" w:eastAsia="Batang" w:hAnsi="Cambria" w:cs="Calibri"/>
          <w:b/>
          <w:sz w:val="20"/>
          <w:szCs w:val="20"/>
        </w:rPr>
      </w:pPr>
      <w:r w:rsidRPr="00207AFC">
        <w:rPr>
          <w:rFonts w:ascii="Cambria" w:eastAsia="Batang" w:hAnsi="Cambria" w:cs="Calibri"/>
          <w:b/>
          <w:sz w:val="20"/>
          <w:szCs w:val="20"/>
        </w:rPr>
        <w:t xml:space="preserve">Zasady wprowadzania zmian o których mowa w ust. 1 </w:t>
      </w:r>
      <w:r w:rsidR="008134D5" w:rsidRPr="00207AFC">
        <w:rPr>
          <w:rFonts w:ascii="Cambria" w:eastAsia="Batang" w:hAnsi="Cambria" w:cs="Calibri"/>
          <w:b/>
          <w:sz w:val="20"/>
          <w:szCs w:val="20"/>
        </w:rPr>
        <w:t>wymaga;</w:t>
      </w:r>
    </w:p>
    <w:p w14:paraId="553B8B1D" w14:textId="6C7FDB88" w:rsidR="00236AF7" w:rsidRPr="00207AFC" w:rsidRDefault="00236AF7" w:rsidP="0045313D">
      <w:pPr>
        <w:pStyle w:val="Akapitzlist"/>
        <w:numPr>
          <w:ilvl w:val="0"/>
          <w:numId w:val="18"/>
        </w:numPr>
        <w:tabs>
          <w:tab w:val="left" w:pos="426"/>
        </w:tabs>
        <w:spacing w:after="0" w:line="276" w:lineRule="auto"/>
        <w:jc w:val="both"/>
        <w:rPr>
          <w:rFonts w:ascii="Cambria" w:eastAsia="Batang" w:hAnsi="Cambria" w:cs="Calibri"/>
          <w:sz w:val="20"/>
          <w:szCs w:val="20"/>
        </w:rPr>
      </w:pPr>
      <w:r w:rsidRPr="00207AFC">
        <w:rPr>
          <w:rFonts w:ascii="Cambria" w:eastAsia="Batang" w:hAnsi="Cambria" w:cs="Calibri"/>
          <w:sz w:val="20"/>
          <w:szCs w:val="20"/>
        </w:rPr>
        <w:t xml:space="preserve">złożenie pisemnego wniosku przez Wykonawcę. Do wniosku należy załączyć dowody potwierdzające wystąpienie przesłanek wykazanych przez Wykonawcę w uzasadnieniu faktycznym proponowanej zmiany. </w:t>
      </w:r>
    </w:p>
    <w:p w14:paraId="13620A58" w14:textId="77777777" w:rsidR="00236AF7" w:rsidRPr="00207AFC" w:rsidRDefault="00236AF7" w:rsidP="0045313D">
      <w:pPr>
        <w:pStyle w:val="Akapitzlist"/>
        <w:numPr>
          <w:ilvl w:val="0"/>
          <w:numId w:val="18"/>
        </w:numPr>
        <w:tabs>
          <w:tab w:val="left" w:pos="426"/>
        </w:tabs>
        <w:spacing w:after="0" w:line="276" w:lineRule="auto"/>
        <w:jc w:val="both"/>
        <w:rPr>
          <w:rFonts w:ascii="Cambria" w:eastAsia="Batang" w:hAnsi="Cambria" w:cs="Calibri"/>
          <w:sz w:val="20"/>
          <w:szCs w:val="20"/>
        </w:rPr>
      </w:pPr>
      <w:r w:rsidRPr="00207AFC">
        <w:rPr>
          <w:rFonts w:ascii="Cambria" w:eastAsia="Batang" w:hAnsi="Cambri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333390AF" w14:textId="77777777" w:rsidR="00236AF7" w:rsidRPr="00207AFC" w:rsidRDefault="00236AF7" w:rsidP="0045313D">
      <w:pPr>
        <w:pStyle w:val="Akapitzlist"/>
        <w:numPr>
          <w:ilvl w:val="0"/>
          <w:numId w:val="18"/>
        </w:numPr>
        <w:tabs>
          <w:tab w:val="left" w:pos="426"/>
        </w:tabs>
        <w:spacing w:after="0" w:line="276" w:lineRule="auto"/>
        <w:jc w:val="both"/>
        <w:rPr>
          <w:rFonts w:ascii="Cambria" w:eastAsia="Batang" w:hAnsi="Cambria" w:cs="Calibri"/>
          <w:sz w:val="20"/>
          <w:szCs w:val="20"/>
        </w:rPr>
      </w:pPr>
      <w:r w:rsidRPr="00207AFC">
        <w:rPr>
          <w:rFonts w:ascii="Cambria" w:eastAsia="Batang" w:hAnsi="Cambria" w:cs="Calibri"/>
          <w:sz w:val="20"/>
          <w:szCs w:val="20"/>
        </w:rPr>
        <w:t>zawarcie pisemnego aneksu  określającego datę wejścia w życie zmian.</w:t>
      </w:r>
    </w:p>
    <w:p w14:paraId="5C4264B0" w14:textId="77777777" w:rsidR="00236AF7" w:rsidRPr="00207AFC" w:rsidRDefault="00236AF7" w:rsidP="00D27B22">
      <w:pPr>
        <w:pStyle w:val="Akapitzlist"/>
        <w:tabs>
          <w:tab w:val="left" w:pos="426"/>
        </w:tabs>
        <w:spacing w:line="276" w:lineRule="auto"/>
        <w:jc w:val="both"/>
        <w:rPr>
          <w:rFonts w:ascii="Cambria" w:eastAsia="Batang" w:hAnsi="Cambria" w:cs="Calibri"/>
          <w:sz w:val="20"/>
          <w:szCs w:val="20"/>
        </w:rPr>
      </w:pPr>
    </w:p>
    <w:p w14:paraId="657430B9" w14:textId="7FD1DED3" w:rsidR="00236AF7" w:rsidRPr="00305045" w:rsidRDefault="00236AF7" w:rsidP="0045313D">
      <w:pPr>
        <w:pStyle w:val="Akapitzlist"/>
        <w:numPr>
          <w:ilvl w:val="0"/>
          <w:numId w:val="22"/>
        </w:numPr>
        <w:tabs>
          <w:tab w:val="left" w:pos="426"/>
        </w:tabs>
        <w:spacing w:after="0" w:line="276" w:lineRule="auto"/>
        <w:ind w:left="357" w:hanging="357"/>
        <w:jc w:val="both"/>
        <w:rPr>
          <w:rFonts w:ascii="Cambria" w:eastAsia="Batang" w:hAnsi="Cambria" w:cs="Calibri"/>
          <w:sz w:val="20"/>
          <w:szCs w:val="20"/>
        </w:rPr>
      </w:pPr>
      <w:r w:rsidRPr="00207AFC">
        <w:rPr>
          <w:rFonts w:ascii="Cambria" w:hAnsi="Cambria" w:cs="Calibri"/>
          <w:sz w:val="20"/>
          <w:szCs w:val="20"/>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p w14:paraId="315E5378" w14:textId="77777777" w:rsidR="00305045" w:rsidRPr="00207AFC" w:rsidRDefault="00305045" w:rsidP="00305045">
      <w:pPr>
        <w:pStyle w:val="Akapitzlist"/>
        <w:tabs>
          <w:tab w:val="left" w:pos="426"/>
        </w:tabs>
        <w:spacing w:after="0" w:line="276" w:lineRule="auto"/>
        <w:ind w:left="357"/>
        <w:jc w:val="both"/>
        <w:rPr>
          <w:rFonts w:ascii="Cambria" w:eastAsia="Batang" w:hAnsi="Cambria" w:cs="Calibri"/>
          <w:sz w:val="20"/>
          <w:szCs w:val="20"/>
        </w:rPr>
      </w:pPr>
    </w:p>
    <w:bookmarkEnd w:id="1"/>
    <w:p w14:paraId="03C47426" w14:textId="484B4585" w:rsidR="00F83387" w:rsidRPr="00207AFC" w:rsidRDefault="00F833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1</w:t>
      </w:r>
      <w:r w:rsidR="0089427F" w:rsidRPr="00207AFC">
        <w:rPr>
          <w:rFonts w:ascii="Cambria" w:hAnsi="Cambria" w:cs="Calibri"/>
          <w:b/>
          <w:bCs/>
          <w:sz w:val="20"/>
          <w:szCs w:val="20"/>
        </w:rPr>
        <w:t>6</w:t>
      </w:r>
    </w:p>
    <w:p w14:paraId="6BD16C4A" w14:textId="3A35C519" w:rsidR="00F83387" w:rsidRPr="00207AFC" w:rsidRDefault="00F833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Zabezpieczenie należytego wykonania umowy</w:t>
      </w:r>
    </w:p>
    <w:p w14:paraId="5D253305" w14:textId="4FE96B1B" w:rsidR="00F83387" w:rsidRDefault="00305045" w:rsidP="0045313D">
      <w:pPr>
        <w:pStyle w:val="Domylnie"/>
        <w:numPr>
          <w:ilvl w:val="0"/>
          <w:numId w:val="21"/>
        </w:numPr>
        <w:spacing w:line="276" w:lineRule="auto"/>
        <w:jc w:val="both"/>
        <w:rPr>
          <w:rFonts w:ascii="Cambria" w:hAnsi="Cambria" w:cs="Calibri"/>
          <w:sz w:val="20"/>
          <w:szCs w:val="20"/>
        </w:rPr>
      </w:pPr>
      <w:r>
        <w:rPr>
          <w:rFonts w:ascii="Cambria" w:hAnsi="Cambria" w:cs="Calibri"/>
          <w:sz w:val="20"/>
          <w:szCs w:val="20"/>
        </w:rPr>
        <w:t>Zamawiający nie wymaga wniesienia zabezpieczenia należytego wykonania umowy</w:t>
      </w:r>
    </w:p>
    <w:p w14:paraId="48BEBC68" w14:textId="77777777" w:rsidR="00305045" w:rsidRPr="00207AFC" w:rsidRDefault="00305045" w:rsidP="00305045">
      <w:pPr>
        <w:pStyle w:val="Domylnie"/>
        <w:spacing w:line="276" w:lineRule="auto"/>
        <w:ind w:left="720"/>
        <w:jc w:val="both"/>
        <w:rPr>
          <w:rFonts w:ascii="Cambria" w:hAnsi="Cambria" w:cs="Calibri"/>
          <w:sz w:val="20"/>
          <w:szCs w:val="20"/>
        </w:rPr>
      </w:pPr>
    </w:p>
    <w:p w14:paraId="0B4A4D0D" w14:textId="24763C8A" w:rsidR="00F83387" w:rsidRPr="00207AFC" w:rsidRDefault="00F83387" w:rsidP="00D27B22">
      <w:pPr>
        <w:pStyle w:val="Domylnie"/>
        <w:spacing w:line="276" w:lineRule="auto"/>
        <w:jc w:val="center"/>
        <w:rPr>
          <w:rFonts w:ascii="Cambria" w:hAnsi="Cambria" w:cs="Calibri"/>
          <w:b/>
          <w:bCs/>
          <w:sz w:val="20"/>
          <w:szCs w:val="20"/>
        </w:rPr>
      </w:pPr>
      <w:r w:rsidRPr="00207AFC">
        <w:rPr>
          <w:rFonts w:ascii="Cambria" w:hAnsi="Cambria" w:cs="Calibri"/>
          <w:b/>
          <w:bCs/>
          <w:sz w:val="20"/>
          <w:szCs w:val="20"/>
        </w:rPr>
        <w:t>§ 1</w:t>
      </w:r>
      <w:r w:rsidR="0089427F" w:rsidRPr="00207AFC">
        <w:rPr>
          <w:rFonts w:ascii="Cambria" w:hAnsi="Cambria" w:cs="Calibri"/>
          <w:b/>
          <w:bCs/>
          <w:sz w:val="20"/>
          <w:szCs w:val="20"/>
        </w:rPr>
        <w:t>7</w:t>
      </w:r>
    </w:p>
    <w:p w14:paraId="3C7A9203" w14:textId="77777777" w:rsidR="00F83387" w:rsidRPr="00207AFC" w:rsidRDefault="00F83387" w:rsidP="00D27B22">
      <w:pPr>
        <w:pStyle w:val="Domylnie"/>
        <w:spacing w:line="276" w:lineRule="auto"/>
        <w:jc w:val="center"/>
        <w:rPr>
          <w:rFonts w:ascii="Cambria" w:hAnsi="Cambria" w:cs="Calibri"/>
          <w:b/>
          <w:sz w:val="20"/>
          <w:szCs w:val="20"/>
        </w:rPr>
      </w:pPr>
      <w:r w:rsidRPr="00207AFC">
        <w:rPr>
          <w:rFonts w:ascii="Cambria" w:hAnsi="Cambria" w:cs="Calibri"/>
          <w:b/>
          <w:sz w:val="20"/>
          <w:szCs w:val="20"/>
        </w:rPr>
        <w:t>Postanowienia końcowe</w:t>
      </w:r>
    </w:p>
    <w:p w14:paraId="45404FF6" w14:textId="1839C6E3" w:rsidR="00F83387" w:rsidRDefault="00F83387" w:rsidP="0045313D">
      <w:pPr>
        <w:pStyle w:val="Domylnie"/>
        <w:numPr>
          <w:ilvl w:val="0"/>
          <w:numId w:val="21"/>
        </w:numPr>
        <w:spacing w:line="276" w:lineRule="auto"/>
        <w:jc w:val="both"/>
        <w:rPr>
          <w:rFonts w:ascii="Cambria" w:hAnsi="Cambria" w:cs="Calibri"/>
          <w:sz w:val="20"/>
          <w:szCs w:val="20"/>
        </w:rPr>
      </w:pPr>
      <w:r w:rsidRPr="00207AFC">
        <w:rPr>
          <w:rFonts w:ascii="Cambria" w:hAnsi="Cambria" w:cs="Calibri"/>
          <w:sz w:val="20"/>
          <w:szCs w:val="20"/>
        </w:rPr>
        <w:t xml:space="preserve">W sprawach nie uregulowanych niniejszą Umową mają zastosowanie odpowiednie przepisy  kodeksu cywilnego, przepisy ustawy Prawo zamówień publicznych z dnia </w:t>
      </w:r>
      <w:r w:rsidR="00B21496" w:rsidRPr="00207AFC">
        <w:rPr>
          <w:rFonts w:ascii="Cambria" w:hAnsi="Cambria" w:cs="Calibri"/>
          <w:sz w:val="20"/>
          <w:szCs w:val="20"/>
        </w:rPr>
        <w:t>11</w:t>
      </w:r>
      <w:r w:rsidRPr="00207AFC">
        <w:rPr>
          <w:rFonts w:ascii="Cambria" w:hAnsi="Cambria" w:cs="Calibri"/>
          <w:sz w:val="20"/>
          <w:szCs w:val="20"/>
        </w:rPr>
        <w:t xml:space="preserve"> </w:t>
      </w:r>
      <w:r w:rsidR="00B21496" w:rsidRPr="00207AFC">
        <w:rPr>
          <w:rFonts w:ascii="Cambria" w:hAnsi="Cambria" w:cs="Calibri"/>
          <w:sz w:val="20"/>
          <w:szCs w:val="20"/>
        </w:rPr>
        <w:t>września</w:t>
      </w:r>
      <w:r w:rsidR="00F01C07" w:rsidRPr="00207AFC">
        <w:rPr>
          <w:rFonts w:ascii="Cambria" w:hAnsi="Cambria" w:cs="Calibri"/>
          <w:sz w:val="20"/>
          <w:szCs w:val="20"/>
        </w:rPr>
        <w:t xml:space="preserve"> 20</w:t>
      </w:r>
      <w:r w:rsidR="00B21496" w:rsidRPr="00207AFC">
        <w:rPr>
          <w:rFonts w:ascii="Cambria" w:hAnsi="Cambria" w:cs="Calibri"/>
          <w:sz w:val="20"/>
          <w:szCs w:val="20"/>
        </w:rPr>
        <w:t>19</w:t>
      </w:r>
      <w:r w:rsidR="00F01C07" w:rsidRPr="00207AFC">
        <w:rPr>
          <w:rFonts w:ascii="Cambria" w:hAnsi="Cambria" w:cs="Calibri"/>
          <w:sz w:val="20"/>
          <w:szCs w:val="20"/>
        </w:rPr>
        <w:t>r. (Dz. U. z 201</w:t>
      </w:r>
      <w:r w:rsidR="00052337" w:rsidRPr="00207AFC">
        <w:rPr>
          <w:rFonts w:ascii="Cambria" w:hAnsi="Cambria" w:cs="Calibri"/>
          <w:sz w:val="20"/>
          <w:szCs w:val="20"/>
        </w:rPr>
        <w:t>9</w:t>
      </w:r>
      <w:r w:rsidR="00F01C07" w:rsidRPr="00207AFC">
        <w:rPr>
          <w:rFonts w:ascii="Cambria" w:hAnsi="Cambria" w:cs="Calibri"/>
          <w:sz w:val="20"/>
          <w:szCs w:val="20"/>
        </w:rPr>
        <w:t xml:space="preserve"> r, poz. </w:t>
      </w:r>
      <w:r w:rsidR="00B21496" w:rsidRPr="00207AFC">
        <w:rPr>
          <w:rFonts w:ascii="Cambria" w:hAnsi="Cambria" w:cs="Calibri"/>
          <w:sz w:val="20"/>
          <w:szCs w:val="20"/>
        </w:rPr>
        <w:t xml:space="preserve">2019 </w:t>
      </w:r>
      <w:r w:rsidRPr="00207AFC">
        <w:rPr>
          <w:rFonts w:ascii="Cambria" w:hAnsi="Cambria" w:cs="Calibri"/>
          <w:sz w:val="20"/>
          <w:szCs w:val="20"/>
        </w:rPr>
        <w:t xml:space="preserve"> </w:t>
      </w:r>
      <w:r w:rsidR="00B21496" w:rsidRPr="00207AFC">
        <w:rPr>
          <w:rFonts w:ascii="Cambria" w:hAnsi="Cambria" w:cs="Calibri"/>
          <w:sz w:val="20"/>
          <w:szCs w:val="20"/>
        </w:rPr>
        <w:t>ze</w:t>
      </w:r>
      <w:r w:rsidRPr="00207AFC">
        <w:rPr>
          <w:rFonts w:ascii="Cambria" w:hAnsi="Cambria" w:cs="Calibri"/>
          <w:sz w:val="20"/>
          <w:szCs w:val="20"/>
        </w:rPr>
        <w:t>. zm.) wraz przepisami wykonawczymi.</w:t>
      </w:r>
    </w:p>
    <w:p w14:paraId="760D379C" w14:textId="77777777" w:rsidR="00BF3EA2" w:rsidRPr="004922DD" w:rsidRDefault="00BF3EA2" w:rsidP="00BF3EA2">
      <w:pPr>
        <w:pStyle w:val="Domylnie"/>
        <w:numPr>
          <w:ilvl w:val="0"/>
          <w:numId w:val="21"/>
        </w:numPr>
        <w:spacing w:line="276" w:lineRule="auto"/>
        <w:jc w:val="both"/>
        <w:rPr>
          <w:rFonts w:ascii="Cambria" w:hAnsi="Cambria" w:cs="Calibri"/>
          <w:sz w:val="20"/>
          <w:szCs w:val="20"/>
        </w:rPr>
      </w:pPr>
      <w:r w:rsidRPr="004922DD">
        <w:rPr>
          <w:rFonts w:ascii="Cambria" w:hAnsi="Cambria" w:cs="Calibri"/>
          <w:sz w:val="20"/>
          <w:szCs w:val="20"/>
        </w:rPr>
        <w:t>Spory mogące wyniknąć w związku z realizacją niniejszej Umowy, Strony zobowiązują się  rozwiązywać polubownie w drodze negocjacji. W razie braku porozumienia, spory  rozstrzygał będzie sąd właściwy dla siedziby Zamawiającego.</w:t>
      </w:r>
    </w:p>
    <w:p w14:paraId="4F486629" w14:textId="77777777" w:rsidR="00F83387" w:rsidRPr="00207AFC" w:rsidRDefault="00F83387" w:rsidP="0045313D">
      <w:pPr>
        <w:pStyle w:val="Domylnie"/>
        <w:numPr>
          <w:ilvl w:val="0"/>
          <w:numId w:val="21"/>
        </w:numPr>
        <w:spacing w:line="276" w:lineRule="auto"/>
        <w:rPr>
          <w:rFonts w:ascii="Cambria" w:hAnsi="Cambria" w:cs="Calibri"/>
          <w:sz w:val="20"/>
          <w:szCs w:val="20"/>
        </w:rPr>
      </w:pPr>
      <w:r w:rsidRPr="00207AFC">
        <w:rPr>
          <w:rFonts w:ascii="Cambria" w:hAnsi="Cambria" w:cs="Calibri"/>
          <w:sz w:val="20"/>
          <w:szCs w:val="20"/>
        </w:rPr>
        <w:t>Umowa wchodzi w życie z dniem podpisania przez Strony.</w:t>
      </w:r>
    </w:p>
    <w:p w14:paraId="27840BE9" w14:textId="77777777" w:rsidR="00F83387" w:rsidRPr="00207AFC" w:rsidRDefault="00F83387" w:rsidP="0045313D">
      <w:pPr>
        <w:pStyle w:val="Domylnie"/>
        <w:numPr>
          <w:ilvl w:val="0"/>
          <w:numId w:val="21"/>
        </w:numPr>
        <w:spacing w:line="276" w:lineRule="auto"/>
        <w:jc w:val="both"/>
        <w:rPr>
          <w:rFonts w:ascii="Cambria" w:hAnsi="Cambria" w:cs="Calibri"/>
          <w:sz w:val="20"/>
          <w:szCs w:val="20"/>
        </w:rPr>
      </w:pPr>
      <w:r w:rsidRPr="00207AFC">
        <w:rPr>
          <w:rFonts w:ascii="Cambria" w:hAnsi="Cambria" w:cs="Calibri"/>
          <w:sz w:val="20"/>
          <w:szCs w:val="20"/>
        </w:rPr>
        <w:t>Umowę sporządzono w trzech jednobrzmiących egzemplarzach, dwa dla Zamawiającego, jeden dla Wykonawcy.</w:t>
      </w:r>
    </w:p>
    <w:p w14:paraId="0FC9BB65" w14:textId="77777777" w:rsidR="00F83387" w:rsidRPr="00207AFC" w:rsidRDefault="00F83387" w:rsidP="00D27B22">
      <w:pPr>
        <w:pStyle w:val="Domylnie"/>
        <w:spacing w:line="276" w:lineRule="auto"/>
        <w:rPr>
          <w:rFonts w:ascii="Cambria" w:hAnsi="Cambria" w:cs="Calibri"/>
          <w:sz w:val="20"/>
          <w:szCs w:val="20"/>
        </w:rPr>
      </w:pPr>
    </w:p>
    <w:p w14:paraId="4926CBB0" w14:textId="77777777" w:rsidR="00F83387" w:rsidRPr="00207AFC" w:rsidRDefault="00F83387" w:rsidP="00D27B22">
      <w:pPr>
        <w:pStyle w:val="Domylnie"/>
        <w:spacing w:line="276" w:lineRule="auto"/>
        <w:rPr>
          <w:rFonts w:ascii="Cambria" w:hAnsi="Cambria" w:cs="Calibri"/>
          <w:sz w:val="20"/>
          <w:szCs w:val="20"/>
        </w:rPr>
      </w:pPr>
      <w:r w:rsidRPr="00207AFC">
        <w:rPr>
          <w:rFonts w:ascii="Cambria" w:hAnsi="Cambria" w:cs="Calibri"/>
          <w:sz w:val="20"/>
          <w:szCs w:val="20"/>
        </w:rPr>
        <w:t>Zamawiający</w:t>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t>Wykonawca:</w:t>
      </w:r>
    </w:p>
    <w:p w14:paraId="7060E90A" w14:textId="77777777" w:rsidR="00F83387" w:rsidRPr="00207AFC" w:rsidRDefault="00F83387" w:rsidP="00D27B22">
      <w:pPr>
        <w:pStyle w:val="Domylnie"/>
        <w:spacing w:line="276" w:lineRule="auto"/>
        <w:rPr>
          <w:rFonts w:ascii="Cambria" w:hAnsi="Cambria" w:cs="Calibri"/>
          <w:sz w:val="20"/>
          <w:szCs w:val="20"/>
        </w:rPr>
      </w:pPr>
      <w:r w:rsidRPr="00207AFC">
        <w:rPr>
          <w:rFonts w:ascii="Cambria" w:hAnsi="Cambria" w:cs="Calibri"/>
          <w:sz w:val="20"/>
          <w:szCs w:val="20"/>
        </w:rPr>
        <w:t>……………………..</w:t>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r>
      <w:r w:rsidRPr="00207AFC">
        <w:rPr>
          <w:rFonts w:ascii="Cambria" w:hAnsi="Cambria" w:cs="Calibri"/>
          <w:sz w:val="20"/>
          <w:szCs w:val="20"/>
        </w:rPr>
        <w:tab/>
        <w:t>………………………………</w:t>
      </w:r>
    </w:p>
    <w:p w14:paraId="3C0AED77" w14:textId="339DC976" w:rsidR="00477C87" w:rsidRPr="00207AFC" w:rsidRDefault="00477C87" w:rsidP="00D27B22">
      <w:pPr>
        <w:pStyle w:val="Domylnie"/>
        <w:spacing w:line="276" w:lineRule="auto"/>
        <w:rPr>
          <w:rFonts w:ascii="Cambria" w:hAnsi="Cambria" w:cs="Calibri"/>
          <w:sz w:val="20"/>
          <w:szCs w:val="20"/>
        </w:rPr>
      </w:pPr>
    </w:p>
    <w:p w14:paraId="0A44CA05" w14:textId="77777777" w:rsidR="00477C87" w:rsidRPr="00305045" w:rsidRDefault="00477C87" w:rsidP="00D27B22">
      <w:pPr>
        <w:pStyle w:val="Domylnie"/>
        <w:spacing w:line="276" w:lineRule="auto"/>
        <w:rPr>
          <w:rFonts w:ascii="Cambria" w:hAnsi="Cambria" w:cs="Calibri"/>
          <w:i/>
          <w:sz w:val="20"/>
          <w:szCs w:val="20"/>
        </w:rPr>
      </w:pPr>
      <w:r w:rsidRPr="00305045">
        <w:rPr>
          <w:rFonts w:ascii="Cambria" w:hAnsi="Cambria" w:cs="Calibri"/>
          <w:i/>
          <w:sz w:val="20"/>
          <w:szCs w:val="20"/>
        </w:rPr>
        <w:t>Załączniki:</w:t>
      </w:r>
    </w:p>
    <w:p w14:paraId="2AB91FE4" w14:textId="6969F3E4" w:rsidR="00AF00A5" w:rsidRPr="00305045" w:rsidRDefault="0074193A" w:rsidP="00D27B22">
      <w:pPr>
        <w:tabs>
          <w:tab w:val="left" w:pos="1350"/>
        </w:tabs>
        <w:spacing w:after="0" w:line="276" w:lineRule="auto"/>
        <w:rPr>
          <w:rFonts w:ascii="Cambria" w:hAnsi="Cambria"/>
          <w:i/>
          <w:sz w:val="20"/>
          <w:szCs w:val="20"/>
        </w:rPr>
      </w:pPr>
      <w:r w:rsidRPr="00305045">
        <w:rPr>
          <w:rFonts w:ascii="Cambria" w:hAnsi="Cambria"/>
          <w:i/>
          <w:sz w:val="20"/>
          <w:szCs w:val="20"/>
        </w:rPr>
        <w:t>Załącznik nr 1</w:t>
      </w:r>
      <w:r w:rsidR="00F16DF4" w:rsidRPr="00305045">
        <w:rPr>
          <w:rFonts w:ascii="Cambria" w:hAnsi="Cambria"/>
          <w:i/>
          <w:sz w:val="20"/>
          <w:szCs w:val="20"/>
        </w:rPr>
        <w:t xml:space="preserve"> –</w:t>
      </w:r>
      <w:r w:rsidR="0098581D" w:rsidRPr="00305045">
        <w:rPr>
          <w:rFonts w:ascii="Cambria" w:hAnsi="Cambria"/>
          <w:i/>
          <w:sz w:val="20"/>
          <w:szCs w:val="20"/>
        </w:rPr>
        <w:t xml:space="preserve"> </w:t>
      </w:r>
      <w:r w:rsidR="004922DD">
        <w:rPr>
          <w:rFonts w:ascii="Cambria" w:hAnsi="Cambria"/>
          <w:i/>
          <w:sz w:val="20"/>
          <w:szCs w:val="20"/>
        </w:rPr>
        <w:t>Szczegółowy opis przedmiotu zamówienia stanowiący załącznik nr 11 SWZ</w:t>
      </w:r>
      <w:r w:rsidR="00F16DF4" w:rsidRPr="00305045">
        <w:rPr>
          <w:rFonts w:ascii="Cambria" w:hAnsi="Cambria"/>
          <w:i/>
          <w:sz w:val="20"/>
          <w:szCs w:val="20"/>
        </w:rPr>
        <w:t xml:space="preserve"> </w:t>
      </w:r>
    </w:p>
    <w:p w14:paraId="1D2505ED" w14:textId="552D5684" w:rsidR="00A80F72" w:rsidRPr="00305045" w:rsidRDefault="00A80F72" w:rsidP="00D27B22">
      <w:pPr>
        <w:tabs>
          <w:tab w:val="left" w:pos="1350"/>
        </w:tabs>
        <w:spacing w:after="0" w:line="276" w:lineRule="auto"/>
        <w:rPr>
          <w:rFonts w:ascii="Cambria" w:hAnsi="Cambria"/>
          <w:i/>
          <w:sz w:val="20"/>
          <w:szCs w:val="20"/>
        </w:rPr>
      </w:pPr>
      <w:r w:rsidRPr="00305045">
        <w:rPr>
          <w:rFonts w:ascii="Cambria" w:hAnsi="Cambria"/>
          <w:i/>
          <w:sz w:val="20"/>
          <w:szCs w:val="20"/>
        </w:rPr>
        <w:lastRenderedPageBreak/>
        <w:t xml:space="preserve">Załącznik nr 2 – </w:t>
      </w:r>
      <w:r w:rsidR="001E3C91" w:rsidRPr="00305045">
        <w:rPr>
          <w:rFonts w:ascii="Cambria" w:hAnsi="Cambria"/>
          <w:i/>
          <w:sz w:val="20"/>
          <w:szCs w:val="20"/>
        </w:rPr>
        <w:t>SWZ</w:t>
      </w:r>
    </w:p>
    <w:p w14:paraId="1F30C8F5" w14:textId="35EA63DD" w:rsidR="0074193A" w:rsidRPr="00305045" w:rsidRDefault="00A80F72" w:rsidP="00042BB0">
      <w:pPr>
        <w:tabs>
          <w:tab w:val="left" w:pos="1350"/>
        </w:tabs>
        <w:spacing w:after="0" w:line="276" w:lineRule="auto"/>
        <w:rPr>
          <w:rFonts w:ascii="Cambria" w:hAnsi="Cambria"/>
          <w:i/>
          <w:sz w:val="20"/>
          <w:szCs w:val="20"/>
        </w:rPr>
      </w:pPr>
      <w:r w:rsidRPr="00305045">
        <w:rPr>
          <w:rFonts w:ascii="Cambria" w:hAnsi="Cambria"/>
          <w:i/>
          <w:sz w:val="20"/>
          <w:szCs w:val="20"/>
        </w:rPr>
        <w:t xml:space="preserve">Załącznik nr </w:t>
      </w:r>
      <w:r w:rsidR="001E3C91" w:rsidRPr="00305045">
        <w:rPr>
          <w:rFonts w:ascii="Cambria" w:hAnsi="Cambria"/>
          <w:i/>
          <w:sz w:val="20"/>
          <w:szCs w:val="20"/>
        </w:rPr>
        <w:t>3</w:t>
      </w:r>
      <w:r w:rsidRPr="00305045">
        <w:rPr>
          <w:rFonts w:ascii="Cambria" w:hAnsi="Cambria"/>
          <w:i/>
          <w:sz w:val="20"/>
          <w:szCs w:val="20"/>
        </w:rPr>
        <w:t xml:space="preserve"> – Oferta Wykonawcy </w:t>
      </w:r>
    </w:p>
    <w:sectPr w:rsidR="0074193A" w:rsidRPr="00305045" w:rsidSect="002A4236">
      <w:footerReference w:type="default" r:id="rId9"/>
      <w:headerReference w:type="first" r:id="rId10"/>
      <w:footerReference w:type="first" r:id="rId11"/>
      <w:pgSz w:w="11906" w:h="16838"/>
      <w:pgMar w:top="1417" w:right="1417" w:bottom="1417" w:left="1417" w:header="708" w:footer="24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B0511" w16cid:durableId="260F99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B34C0" w14:textId="77777777" w:rsidR="0006274B" w:rsidRDefault="0006274B" w:rsidP="002A4236">
      <w:pPr>
        <w:spacing w:after="0" w:line="240" w:lineRule="auto"/>
      </w:pPr>
      <w:r>
        <w:separator/>
      </w:r>
    </w:p>
  </w:endnote>
  <w:endnote w:type="continuationSeparator" w:id="0">
    <w:p w14:paraId="3B778F29" w14:textId="77777777" w:rsidR="0006274B" w:rsidRDefault="0006274B"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47724"/>
      <w:docPartObj>
        <w:docPartGallery w:val="Page Numbers (Bottom of Page)"/>
        <w:docPartUnique/>
      </w:docPartObj>
    </w:sdtPr>
    <w:sdtEndPr>
      <w:rPr>
        <w:rFonts w:ascii="Cambria" w:hAnsi="Cambria"/>
        <w:sz w:val="20"/>
        <w:szCs w:val="20"/>
      </w:rPr>
    </w:sdtEndPr>
    <w:sdtContent>
      <w:sdt>
        <w:sdtPr>
          <w:id w:val="-1450318263"/>
          <w:docPartObj>
            <w:docPartGallery w:val="Page Numbers (Top of Page)"/>
            <w:docPartUnique/>
          </w:docPartObj>
        </w:sdtPr>
        <w:sdtEndPr>
          <w:rPr>
            <w:rFonts w:ascii="Cambria" w:hAnsi="Cambria"/>
            <w:sz w:val="20"/>
            <w:szCs w:val="20"/>
          </w:rPr>
        </w:sdtEndPr>
        <w:sdtContent>
          <w:p w14:paraId="76F65C4C" w14:textId="71076A06" w:rsidR="00C43C95" w:rsidRPr="00AD13F6" w:rsidRDefault="00C43C95">
            <w:pPr>
              <w:pStyle w:val="Stopka"/>
              <w:jc w:val="right"/>
              <w:rPr>
                <w:rFonts w:ascii="Cambria" w:hAnsi="Cambria"/>
                <w:sz w:val="20"/>
                <w:szCs w:val="20"/>
              </w:rPr>
            </w:pPr>
            <w:r w:rsidRPr="002A4236">
              <w:rPr>
                <w:rFonts w:ascii="Verdana" w:hAnsi="Verdana"/>
              </w:rPr>
              <w:t xml:space="preserve"> </w:t>
            </w:r>
            <w:r w:rsidRPr="00AD13F6">
              <w:rPr>
                <w:rFonts w:ascii="Cambria" w:hAnsi="Cambria"/>
                <w:bCs/>
                <w:sz w:val="20"/>
                <w:szCs w:val="20"/>
              </w:rPr>
              <w:fldChar w:fldCharType="begin"/>
            </w:r>
            <w:r w:rsidRPr="00AD13F6">
              <w:rPr>
                <w:rFonts w:ascii="Cambria" w:hAnsi="Cambria"/>
                <w:bCs/>
                <w:sz w:val="20"/>
                <w:szCs w:val="20"/>
              </w:rPr>
              <w:instrText>PAGE</w:instrText>
            </w:r>
            <w:r w:rsidRPr="00AD13F6">
              <w:rPr>
                <w:rFonts w:ascii="Cambria" w:hAnsi="Cambria"/>
                <w:bCs/>
                <w:sz w:val="20"/>
                <w:szCs w:val="20"/>
              </w:rPr>
              <w:fldChar w:fldCharType="separate"/>
            </w:r>
            <w:r w:rsidR="00DB7188">
              <w:rPr>
                <w:rFonts w:ascii="Cambria" w:hAnsi="Cambria"/>
                <w:bCs/>
                <w:noProof/>
                <w:sz w:val="20"/>
                <w:szCs w:val="20"/>
              </w:rPr>
              <w:t>10</w:t>
            </w:r>
            <w:r w:rsidRPr="00AD13F6">
              <w:rPr>
                <w:rFonts w:ascii="Cambria" w:hAnsi="Cambria"/>
                <w:bCs/>
                <w:sz w:val="20"/>
                <w:szCs w:val="20"/>
              </w:rPr>
              <w:fldChar w:fldCharType="end"/>
            </w:r>
            <w:r w:rsidRPr="00AD13F6">
              <w:rPr>
                <w:rFonts w:ascii="Cambria" w:hAnsi="Cambria"/>
                <w:sz w:val="20"/>
                <w:szCs w:val="20"/>
              </w:rPr>
              <w:t xml:space="preserve"> z </w:t>
            </w:r>
            <w:r w:rsidRPr="00AD13F6">
              <w:rPr>
                <w:rFonts w:ascii="Cambria" w:hAnsi="Cambria"/>
                <w:bCs/>
                <w:sz w:val="20"/>
                <w:szCs w:val="20"/>
              </w:rPr>
              <w:fldChar w:fldCharType="begin"/>
            </w:r>
            <w:r w:rsidRPr="00AD13F6">
              <w:rPr>
                <w:rFonts w:ascii="Cambria" w:hAnsi="Cambria"/>
                <w:bCs/>
                <w:sz w:val="20"/>
                <w:szCs w:val="20"/>
              </w:rPr>
              <w:instrText>NUMPAGES</w:instrText>
            </w:r>
            <w:r w:rsidRPr="00AD13F6">
              <w:rPr>
                <w:rFonts w:ascii="Cambria" w:hAnsi="Cambria"/>
                <w:bCs/>
                <w:sz w:val="20"/>
                <w:szCs w:val="20"/>
              </w:rPr>
              <w:fldChar w:fldCharType="separate"/>
            </w:r>
            <w:r w:rsidR="00DB7188">
              <w:rPr>
                <w:rFonts w:ascii="Cambria" w:hAnsi="Cambria"/>
                <w:bCs/>
                <w:noProof/>
                <w:sz w:val="20"/>
                <w:szCs w:val="20"/>
              </w:rPr>
              <w:t>10</w:t>
            </w:r>
            <w:r w:rsidRPr="00AD13F6">
              <w:rPr>
                <w:rFonts w:ascii="Cambria" w:hAnsi="Cambria"/>
                <w:bCs/>
                <w:sz w:val="20"/>
                <w:szCs w:val="20"/>
              </w:rPr>
              <w:fldChar w:fldCharType="end"/>
            </w:r>
          </w:p>
        </w:sdtContent>
      </w:sdt>
    </w:sdtContent>
  </w:sdt>
  <w:p w14:paraId="643FD26F" w14:textId="77777777" w:rsidR="00C43C95" w:rsidRDefault="00C43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19464"/>
      <w:docPartObj>
        <w:docPartGallery w:val="Page Numbers (Bottom of Page)"/>
        <w:docPartUnique/>
      </w:docPartObj>
    </w:sdtPr>
    <w:sdtEndPr/>
    <w:sdtContent>
      <w:p w14:paraId="1B9F6158" w14:textId="08C31B61" w:rsidR="00B561E8" w:rsidRDefault="00B561E8" w:rsidP="00B561E8">
        <w:pPr>
          <w:pStyle w:val="Stopka"/>
          <w:jc w:val="center"/>
        </w:pPr>
        <w:r>
          <w:fldChar w:fldCharType="begin"/>
        </w:r>
        <w:r>
          <w:instrText>PAGE   \* MERGEFORMAT</w:instrText>
        </w:r>
        <w:r>
          <w:fldChar w:fldCharType="separate"/>
        </w:r>
        <w:r w:rsidR="00DB7188">
          <w:rPr>
            <w:noProof/>
          </w:rPr>
          <w:t>1</w:t>
        </w:r>
        <w:r>
          <w:fldChar w:fldCharType="end"/>
        </w:r>
      </w:p>
    </w:sdtContent>
  </w:sdt>
  <w:p w14:paraId="022ED8BE" w14:textId="77777777" w:rsidR="00B561E8" w:rsidRDefault="00B561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F3C69" w14:textId="77777777" w:rsidR="0006274B" w:rsidRDefault="0006274B" w:rsidP="002A4236">
      <w:pPr>
        <w:spacing w:after="0" w:line="240" w:lineRule="auto"/>
      </w:pPr>
      <w:r>
        <w:separator/>
      </w:r>
    </w:p>
  </w:footnote>
  <w:footnote w:type="continuationSeparator" w:id="0">
    <w:p w14:paraId="4D24B210" w14:textId="77777777" w:rsidR="0006274B" w:rsidRDefault="0006274B" w:rsidP="002A4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7822" w14:textId="4D30E13D" w:rsidR="00910876" w:rsidRDefault="00910876" w:rsidP="00910876">
    <w:pPr>
      <w:pStyle w:val="Standard"/>
      <w:rPr>
        <w:rFonts w:ascii="Cambria" w:hAnsi="Cambria"/>
        <w:sz w:val="20"/>
        <w:szCs w:val="20"/>
      </w:rPr>
    </w:pPr>
    <w:bookmarkStart w:id="3" w:name="_Hlk1469964"/>
    <w:bookmarkStart w:id="4" w:name="_Hlk1469965"/>
    <w:bookmarkStart w:id="5" w:name="_Hlk1470704"/>
    <w:bookmarkStart w:id="6" w:name="_Hlk1470705"/>
    <w:bookmarkStart w:id="7" w:name="_Hlk1470723"/>
    <w:bookmarkStart w:id="8" w:name="_Hlk1470724"/>
    <w:bookmarkStart w:id="9" w:name="_Hlk530999824"/>
    <w:bookmarkStart w:id="10" w:name="_Hlk530999927"/>
    <w:bookmarkStart w:id="11" w:name="_Hlk530999928"/>
    <w:bookmarkStart w:id="12" w:name="_Hlk530999941"/>
    <w:bookmarkStart w:id="13" w:name="_Hlk530999942"/>
  </w:p>
  <w:p w14:paraId="72496061" w14:textId="49968375" w:rsidR="00910876" w:rsidRDefault="00F920D4" w:rsidP="00910876">
    <w:pPr>
      <w:pStyle w:val="Standard"/>
      <w:rPr>
        <w:rFonts w:ascii="Cambria" w:hAnsi="Cambria"/>
        <w:sz w:val="20"/>
        <w:szCs w:val="20"/>
      </w:rPr>
    </w:pPr>
    <w:r>
      <w:rPr>
        <w:rFonts w:ascii="Cambria" w:hAnsi="Cambria"/>
        <w:sz w:val="20"/>
        <w:szCs w:val="20"/>
      </w:rPr>
      <w:t xml:space="preserve">Numer referencyjny: </w:t>
    </w:r>
    <w:r w:rsidR="00E740C1">
      <w:rPr>
        <w:rFonts w:ascii="Cambria" w:hAnsi="Cambria"/>
        <w:sz w:val="20"/>
        <w:szCs w:val="20"/>
      </w:rPr>
      <w:t>ZP.271.19.2022</w:t>
    </w:r>
  </w:p>
  <w:bookmarkEnd w:id="3"/>
  <w:bookmarkEnd w:id="4"/>
  <w:bookmarkEnd w:id="5"/>
  <w:bookmarkEnd w:id="6"/>
  <w:bookmarkEnd w:id="7"/>
  <w:bookmarkEnd w:id="8"/>
  <w:bookmarkEnd w:id="9"/>
  <w:bookmarkEnd w:id="10"/>
  <w:bookmarkEnd w:id="11"/>
  <w:bookmarkEnd w:id="12"/>
  <w:bookmarkEnd w:id="13"/>
  <w:p w14:paraId="5831811A" w14:textId="5A29D1EF" w:rsidR="00C43C95" w:rsidRDefault="00C43C95" w:rsidP="00B54E60">
    <w:pPr>
      <w:pStyle w:val="Nagwek"/>
      <w:tabs>
        <w:tab w:val="clear" w:pos="90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79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A"/>
    <w:multiLevelType w:val="multilevel"/>
    <w:tmpl w:val="0000000A"/>
    <w:name w:val="WW8Num10"/>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rFonts w:cs="Times New Roman"/>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C"/>
    <w:multiLevelType w:val="multilevel"/>
    <w:tmpl w:val="0000000C"/>
    <w:name w:val="WW8Num14"/>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2"/>
      <w:numFmt w:val="decimal"/>
      <w:lvlText w:val="%3."/>
      <w:lvlJc w:val="left"/>
      <w:pPr>
        <w:tabs>
          <w:tab w:val="num" w:pos="1544"/>
        </w:tabs>
        <w:ind w:left="1544" w:hanging="360"/>
      </w:pPr>
    </w:lvl>
    <w:lvl w:ilvl="3">
      <w:start w:val="1"/>
      <w:numFmt w:val="decimal"/>
      <w:lvlText w:val="%4)"/>
      <w:lvlJc w:val="left"/>
      <w:pPr>
        <w:tabs>
          <w:tab w:val="num" w:pos="2084"/>
        </w:tabs>
        <w:ind w:left="2084" w:hanging="360"/>
      </w:pPr>
    </w:lvl>
    <w:lvl w:ilvl="4">
      <w:start w:val="4"/>
      <w:numFmt w:val="decimal"/>
      <w:lvlText w:val="%5."/>
      <w:lvlJc w:val="left"/>
      <w:pPr>
        <w:tabs>
          <w:tab w:val="num" w:pos="2804"/>
        </w:tabs>
        <w:ind w:left="2804" w:hanging="360"/>
      </w:pPr>
    </w:lvl>
    <w:lvl w:ilvl="5">
      <w:start w:val="1"/>
      <w:numFmt w:val="lowerRoman"/>
      <w:lvlText w:val="%6."/>
      <w:lvlJc w:val="lef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left"/>
      <w:pPr>
        <w:tabs>
          <w:tab w:val="num" w:pos="5684"/>
        </w:tabs>
        <w:ind w:left="5684" w:hanging="180"/>
      </w:pPr>
    </w:lvl>
  </w:abstractNum>
  <w:abstractNum w:abstractNumId="3">
    <w:nsid w:val="0000001D"/>
    <w:multiLevelType w:val="multilevel"/>
    <w:tmpl w:val="0000001D"/>
    <w:name w:val="WW8Num29"/>
    <w:lvl w:ilvl="0">
      <w:start w:val="1"/>
      <w:numFmt w:val="decimal"/>
      <w:lvlText w:val="%1."/>
      <w:lvlJc w:val="left"/>
      <w:pPr>
        <w:tabs>
          <w:tab w:val="num" w:pos="0"/>
        </w:tabs>
        <w:ind w:left="107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Letter"/>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2B"/>
    <w:multiLevelType w:val="multilevel"/>
    <w:tmpl w:val="8098BAAE"/>
    <w:name w:val="WW8Num43"/>
    <w:lvl w:ilvl="0">
      <w:start w:val="1"/>
      <w:numFmt w:val="lowerLetter"/>
      <w:lvlText w:val="%1)"/>
      <w:lvlJc w:val="left"/>
      <w:pPr>
        <w:tabs>
          <w:tab w:val="num" w:pos="0"/>
        </w:tabs>
        <w:ind w:left="2340" w:hanging="360"/>
      </w:pPr>
      <w:rPr>
        <w:rFonts w:cs="Times New Roman"/>
        <w:sz w:val="20"/>
        <w:szCs w:val="20"/>
      </w:rPr>
    </w:lvl>
    <w:lvl w:ilvl="1">
      <w:start w:val="1"/>
      <w:numFmt w:val="decimal"/>
      <w:lvlText w:val="%2)"/>
      <w:lvlJc w:val="left"/>
      <w:pPr>
        <w:tabs>
          <w:tab w:val="num" w:pos="0"/>
        </w:tabs>
        <w:ind w:left="3410" w:hanging="710"/>
      </w:pPr>
      <w:rPr>
        <w:rFonts w:cs="Times New Roman" w:hint="default"/>
        <w:b w:val="0"/>
        <w:sz w:val="20"/>
        <w:szCs w:val="20"/>
      </w:rPr>
    </w:lvl>
    <w:lvl w:ilvl="2">
      <w:start w:val="1"/>
      <w:numFmt w:val="decimal"/>
      <w:lvlText w:val="%3."/>
      <w:lvlJc w:val="left"/>
      <w:pPr>
        <w:tabs>
          <w:tab w:val="num" w:pos="0"/>
        </w:tabs>
        <w:ind w:left="4310" w:hanging="710"/>
      </w:pPr>
      <w:rPr>
        <w:rFonts w:cs="Times New Roman" w:hint="default"/>
        <w:b w:val="0"/>
        <w:sz w:val="20"/>
        <w:szCs w:val="20"/>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5">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638E3"/>
    <w:multiLevelType w:val="multilevel"/>
    <w:tmpl w:val="2EC46D4A"/>
    <w:lvl w:ilvl="0">
      <w:start w:val="7"/>
      <w:numFmt w:val="decimal"/>
      <w:lvlText w:val="%1."/>
      <w:lvlJc w:val="left"/>
      <w:pPr>
        <w:ind w:left="426" w:firstLine="0"/>
      </w:pPr>
      <w:rPr>
        <w:rFonts w:ascii="Cambria" w:eastAsia="Arial Unicode MS" w:hAnsi="Cambria" w:cs="Arial Unicode MS" w:hint="default"/>
        <w:b/>
        <w:bCs/>
        <w:sz w:val="20"/>
        <w:szCs w:val="20"/>
      </w:rPr>
    </w:lvl>
    <w:lvl w:ilvl="1">
      <w:start w:val="1"/>
      <w:numFmt w:val="decimal"/>
      <w:lvlText w:val="%2)"/>
      <w:lvlJc w:val="left"/>
      <w:pPr>
        <w:ind w:left="426" w:firstLine="0"/>
      </w:pPr>
      <w:rPr>
        <w:rFonts w:ascii="Cambria" w:eastAsia="Times New Roman" w:hAnsi="Cambria" w:cs="Calibri" w:hint="default"/>
        <w:color w:val="auto"/>
      </w:rPr>
    </w:lvl>
    <w:lvl w:ilvl="2">
      <w:start w:val="1"/>
      <w:numFmt w:val="decimal"/>
      <w:lvlText w:val="%3."/>
      <w:lvlJc w:val="left"/>
      <w:pPr>
        <w:ind w:left="426" w:firstLine="0"/>
      </w:pPr>
      <w:rPr>
        <w:rFonts w:hint="default"/>
        <w:b/>
      </w:rPr>
    </w:lvl>
    <w:lvl w:ilvl="3">
      <w:start w:val="1"/>
      <w:numFmt w:val="decimal"/>
      <w:lvlText w:val="%4."/>
      <w:lvlJc w:val="left"/>
      <w:pPr>
        <w:ind w:left="426" w:firstLine="0"/>
      </w:pPr>
      <w:rPr>
        <w:rFonts w:hint="default"/>
      </w:rPr>
    </w:lvl>
    <w:lvl w:ilvl="4">
      <w:start w:val="1"/>
      <w:numFmt w:val="decimal"/>
      <w:lvlText w:val="%5."/>
      <w:lvlJc w:val="left"/>
      <w:pPr>
        <w:ind w:left="426" w:firstLine="0"/>
      </w:pPr>
      <w:rPr>
        <w:rFonts w:hint="default"/>
      </w:rPr>
    </w:lvl>
    <w:lvl w:ilvl="5">
      <w:start w:val="1"/>
      <w:numFmt w:val="decimal"/>
      <w:lvlText w:val="%6."/>
      <w:lvlJc w:val="left"/>
      <w:pPr>
        <w:ind w:left="426" w:firstLine="0"/>
      </w:pPr>
      <w:rPr>
        <w:rFonts w:hint="default"/>
      </w:rPr>
    </w:lvl>
    <w:lvl w:ilvl="6">
      <w:start w:val="1"/>
      <w:numFmt w:val="decimal"/>
      <w:lvlText w:val="%7."/>
      <w:lvlJc w:val="left"/>
      <w:pPr>
        <w:ind w:left="426" w:firstLine="0"/>
      </w:pPr>
      <w:rPr>
        <w:rFonts w:hint="default"/>
      </w:rPr>
    </w:lvl>
    <w:lvl w:ilvl="7">
      <w:start w:val="1"/>
      <w:numFmt w:val="decimal"/>
      <w:lvlText w:val="%8."/>
      <w:lvlJc w:val="left"/>
      <w:pPr>
        <w:ind w:left="426" w:firstLine="0"/>
      </w:pPr>
      <w:rPr>
        <w:rFonts w:hint="default"/>
      </w:rPr>
    </w:lvl>
    <w:lvl w:ilvl="8">
      <w:start w:val="1"/>
      <w:numFmt w:val="decimal"/>
      <w:lvlText w:val="%9."/>
      <w:lvlJc w:val="left"/>
      <w:pPr>
        <w:ind w:left="426" w:firstLine="0"/>
      </w:pPr>
      <w:rPr>
        <w:rFonts w:hint="default"/>
      </w:rPr>
    </w:lvl>
  </w:abstractNum>
  <w:abstractNum w:abstractNumId="7">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AF4905"/>
    <w:multiLevelType w:val="hybridMultilevel"/>
    <w:tmpl w:val="F52E6A9A"/>
    <w:lvl w:ilvl="0" w:tplc="5FE8B0DA">
      <w:start w:val="1"/>
      <w:numFmt w:val="decimal"/>
      <w:lvlText w:val="%1."/>
      <w:lvlJc w:val="left"/>
      <w:pPr>
        <w:tabs>
          <w:tab w:val="num" w:pos="360"/>
        </w:tabs>
        <w:ind w:left="360" w:hanging="360"/>
      </w:pPr>
      <w:rPr>
        <w:rFonts w:ascii="Cambria" w:eastAsia="Batang" w:hAnsi="Cambria" w:cs="Calibri"/>
      </w:rPr>
    </w:lvl>
    <w:lvl w:ilvl="1" w:tplc="04150011">
      <w:start w:val="1"/>
      <w:numFmt w:val="decimal"/>
      <w:lvlText w:val="%2)"/>
      <w:lvlJc w:val="left"/>
      <w:pPr>
        <w:tabs>
          <w:tab w:val="num" w:pos="1353"/>
        </w:tabs>
        <w:ind w:left="1353" w:hanging="360"/>
      </w:pPr>
      <w:rPr>
        <w:b w:val="0"/>
      </w:rPr>
    </w:lvl>
    <w:lvl w:ilvl="2" w:tplc="04150017">
      <w:start w:val="1"/>
      <w:numFmt w:val="lowerLetter"/>
      <w:lvlText w:val="%3)"/>
      <w:lvlJc w:val="left"/>
      <w:pPr>
        <w:tabs>
          <w:tab w:val="num" w:pos="1800"/>
        </w:tabs>
        <w:ind w:left="1800" w:hanging="180"/>
      </w:p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1C763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DC9561D"/>
    <w:multiLevelType w:val="hybridMultilevel"/>
    <w:tmpl w:val="C4A69C52"/>
    <w:lvl w:ilvl="0" w:tplc="D944B23E">
      <w:start w:val="1"/>
      <w:numFmt w:val="bullet"/>
      <w:lvlText w:val="−"/>
      <w:lvlJc w:val="left"/>
      <w:pPr>
        <w:ind w:left="1800" w:hanging="360"/>
      </w:pPr>
      <w:rPr>
        <w:rFonts w:ascii="Times New Roman" w:hAnsi="Times New Roman" w:cs="Times New Roman" w:hint="default"/>
        <w:b w:val="0"/>
        <w:bCs w:val="0"/>
        <w:i w:val="0"/>
        <w:iCs w:val="0"/>
        <w:color w:val="auto"/>
        <w:spacing w:val="-2"/>
        <w:w w:val="100"/>
        <w:sz w:val="20"/>
        <w:szCs w:val="20"/>
        <w:lang w:val="pl-PL" w:eastAsia="en-US" w:bidi="ar-S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222F0ACF"/>
    <w:multiLevelType w:val="hybridMultilevel"/>
    <w:tmpl w:val="A3E40BA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43133D"/>
    <w:multiLevelType w:val="hybridMultilevel"/>
    <w:tmpl w:val="1478C380"/>
    <w:lvl w:ilvl="0" w:tplc="20D04C5C">
      <w:start w:val="1"/>
      <w:numFmt w:val="decimal"/>
      <w:lvlText w:val="%1."/>
      <w:lvlJc w:val="left"/>
      <w:pPr>
        <w:tabs>
          <w:tab w:val="num" w:pos="501"/>
        </w:tabs>
        <w:ind w:left="501" w:hanging="360"/>
      </w:pPr>
      <w:rPr>
        <w:rFonts w:cs="Times New Roman" w:hint="default"/>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1211"/>
        </w:tabs>
        <w:ind w:left="1211" w:hanging="360"/>
      </w:pPr>
      <w:rPr>
        <w:rFonts w:cs="Times New Roman" w:hint="default"/>
      </w:rPr>
    </w:lvl>
    <w:lvl w:ilvl="3" w:tplc="8A5EC6B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5EA5397"/>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67005A1"/>
    <w:multiLevelType w:val="hybridMultilevel"/>
    <w:tmpl w:val="A7FE62F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CF6A85"/>
    <w:multiLevelType w:val="hybridMultilevel"/>
    <w:tmpl w:val="EFDECD12"/>
    <w:lvl w:ilvl="0" w:tplc="0415000F">
      <w:start w:val="1"/>
      <w:numFmt w:val="decimal"/>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547966FF"/>
    <w:multiLevelType w:val="hybridMultilevel"/>
    <w:tmpl w:val="145EAB16"/>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0FA723C"/>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5D71806"/>
    <w:multiLevelType w:val="hybridMultilevel"/>
    <w:tmpl w:val="F42E2B5A"/>
    <w:lvl w:ilvl="0" w:tplc="F854485C">
      <w:start w:val="1"/>
      <w:numFmt w:val="decimal"/>
      <w:lvlText w:val="%1. "/>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0974A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CB0449D"/>
    <w:multiLevelType w:val="hybridMultilevel"/>
    <w:tmpl w:val="66180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275230"/>
    <w:multiLevelType w:val="hybridMultilevel"/>
    <w:tmpl w:val="7D2CA8A4"/>
    <w:lvl w:ilvl="0" w:tplc="5FE8B0DA">
      <w:start w:val="1"/>
      <w:numFmt w:val="decimal"/>
      <w:lvlText w:val="%1."/>
      <w:lvlJc w:val="left"/>
      <w:pPr>
        <w:tabs>
          <w:tab w:val="num" w:pos="360"/>
        </w:tabs>
        <w:ind w:left="360" w:hanging="360"/>
      </w:pPr>
      <w:rPr>
        <w:rFonts w:ascii="Cambria" w:eastAsia="Batang" w:hAnsi="Cambria" w:cs="Calibri"/>
      </w:rPr>
    </w:lvl>
    <w:lvl w:ilvl="1" w:tplc="04150011">
      <w:start w:val="1"/>
      <w:numFmt w:val="decimal"/>
      <w:lvlText w:val="%2)"/>
      <w:lvlJc w:val="left"/>
      <w:pPr>
        <w:tabs>
          <w:tab w:val="num" w:pos="928"/>
        </w:tabs>
        <w:ind w:left="928" w:hanging="360"/>
      </w:pPr>
      <w:rPr>
        <w:b w:val="0"/>
      </w:rPr>
    </w:lvl>
    <w:lvl w:ilvl="2" w:tplc="2D7EA6FE">
      <w:start w:val="1"/>
      <w:numFmt w:val="upperRoman"/>
      <w:lvlText w:val="%3."/>
      <w:lvlJc w:val="right"/>
      <w:pPr>
        <w:tabs>
          <w:tab w:val="num" w:pos="1800"/>
        </w:tabs>
        <w:ind w:left="1800" w:hanging="180"/>
      </w:pPr>
      <w:rPr>
        <w:rFonts w:ascii="Cambria" w:eastAsia="Batang" w:hAnsi="Cambria" w:cs="Calibri"/>
      </w:rPr>
    </w:lvl>
    <w:lvl w:ilvl="3" w:tplc="04150017">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20"/>
  </w:num>
  <w:num w:numId="3">
    <w:abstractNumId w:val="17"/>
  </w:num>
  <w:num w:numId="4">
    <w:abstractNumId w:val="10"/>
  </w:num>
  <w:num w:numId="5">
    <w:abstractNumId w:val="14"/>
  </w:num>
  <w:num w:numId="6">
    <w:abstractNumId w:val="26"/>
  </w:num>
  <w:num w:numId="7">
    <w:abstractNumId w:val="23"/>
  </w:num>
  <w:num w:numId="8">
    <w:abstractNumId w:val="16"/>
  </w:num>
  <w:num w:numId="9">
    <w:abstractNumId w:val="22"/>
  </w:num>
  <w:num w:numId="10">
    <w:abstractNumId w:val="27"/>
  </w:num>
  <w:num w:numId="11">
    <w:abstractNumId w:val="11"/>
  </w:num>
  <w:num w:numId="12">
    <w:abstractNumId w:val="15"/>
  </w:num>
  <w:num w:numId="13">
    <w:abstractNumId w:val="13"/>
  </w:num>
  <w:num w:numId="14">
    <w:abstractNumId w:val="25"/>
  </w:num>
  <w:num w:numId="15">
    <w:abstractNumId w:val="3"/>
  </w:num>
  <w:num w:numId="16">
    <w:abstractNumId w:val="19"/>
  </w:num>
  <w:num w:numId="17">
    <w:abstractNumId w:val="28"/>
  </w:num>
  <w:num w:numId="18">
    <w:abstractNumId w:val="30"/>
  </w:num>
  <w:num w:numId="19">
    <w:abstractNumId w:val="21"/>
  </w:num>
  <w:num w:numId="20">
    <w:abstractNumId w:val="18"/>
  </w:num>
  <w:num w:numId="21">
    <w:abstractNumId w:val="29"/>
  </w:num>
  <w:num w:numId="22">
    <w:abstractNumId w:val="32"/>
  </w:num>
  <w:num w:numId="23">
    <w:abstractNumId w:val="8"/>
  </w:num>
  <w:num w:numId="24">
    <w:abstractNumId w:val="31"/>
  </w:num>
  <w:num w:numId="25">
    <w:abstractNumId w:val="12"/>
  </w:num>
  <w:num w:numId="26">
    <w:abstractNumId w:val="6"/>
  </w:num>
  <w:num w:numId="27">
    <w:abstractNumId w:val="5"/>
  </w:num>
  <w:num w:numId="28">
    <w:abstractNumId w:val="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77"/>
    <w:rsid w:val="00007980"/>
    <w:rsid w:val="00010ED3"/>
    <w:rsid w:val="0001113B"/>
    <w:rsid w:val="00014600"/>
    <w:rsid w:val="000227E0"/>
    <w:rsid w:val="000230B5"/>
    <w:rsid w:val="00026ECB"/>
    <w:rsid w:val="00030653"/>
    <w:rsid w:val="0003177C"/>
    <w:rsid w:val="00032951"/>
    <w:rsid w:val="00033FBF"/>
    <w:rsid w:val="000340A6"/>
    <w:rsid w:val="00034F7D"/>
    <w:rsid w:val="000368B7"/>
    <w:rsid w:val="000418CD"/>
    <w:rsid w:val="00041F35"/>
    <w:rsid w:val="00042BB0"/>
    <w:rsid w:val="000437EE"/>
    <w:rsid w:val="00050899"/>
    <w:rsid w:val="00052243"/>
    <w:rsid w:val="00052337"/>
    <w:rsid w:val="00052E0C"/>
    <w:rsid w:val="00053A95"/>
    <w:rsid w:val="0005412B"/>
    <w:rsid w:val="00060158"/>
    <w:rsid w:val="00060EA2"/>
    <w:rsid w:val="00060F3D"/>
    <w:rsid w:val="0006194B"/>
    <w:rsid w:val="0006274B"/>
    <w:rsid w:val="0006328F"/>
    <w:rsid w:val="00063AF2"/>
    <w:rsid w:val="00070719"/>
    <w:rsid w:val="000720AF"/>
    <w:rsid w:val="00073799"/>
    <w:rsid w:val="00075F6B"/>
    <w:rsid w:val="00075FC2"/>
    <w:rsid w:val="00076F4F"/>
    <w:rsid w:val="00083968"/>
    <w:rsid w:val="000841E8"/>
    <w:rsid w:val="000866F4"/>
    <w:rsid w:val="000905FA"/>
    <w:rsid w:val="00090BB8"/>
    <w:rsid w:val="000926B0"/>
    <w:rsid w:val="000937E5"/>
    <w:rsid w:val="000946FD"/>
    <w:rsid w:val="00096073"/>
    <w:rsid w:val="000A2285"/>
    <w:rsid w:val="000A3A7C"/>
    <w:rsid w:val="000A4B5F"/>
    <w:rsid w:val="000A7062"/>
    <w:rsid w:val="000B343E"/>
    <w:rsid w:val="000B6220"/>
    <w:rsid w:val="000C3937"/>
    <w:rsid w:val="000C4923"/>
    <w:rsid w:val="000C505F"/>
    <w:rsid w:val="000C5A24"/>
    <w:rsid w:val="000C7686"/>
    <w:rsid w:val="000D509A"/>
    <w:rsid w:val="000D7F3D"/>
    <w:rsid w:val="000E0131"/>
    <w:rsid w:val="000E0C18"/>
    <w:rsid w:val="000E11BA"/>
    <w:rsid w:val="000E2181"/>
    <w:rsid w:val="000E26CD"/>
    <w:rsid w:val="000E52BB"/>
    <w:rsid w:val="000E7786"/>
    <w:rsid w:val="000F00B4"/>
    <w:rsid w:val="000F1271"/>
    <w:rsid w:val="000F3A42"/>
    <w:rsid w:val="000F3FF2"/>
    <w:rsid w:val="000F6884"/>
    <w:rsid w:val="000F6FC8"/>
    <w:rsid w:val="00100B2B"/>
    <w:rsid w:val="00101D07"/>
    <w:rsid w:val="001034B0"/>
    <w:rsid w:val="00103E4A"/>
    <w:rsid w:val="00104726"/>
    <w:rsid w:val="001049BA"/>
    <w:rsid w:val="00105A60"/>
    <w:rsid w:val="00105D8E"/>
    <w:rsid w:val="00112EFC"/>
    <w:rsid w:val="00117276"/>
    <w:rsid w:val="00124287"/>
    <w:rsid w:val="001249E4"/>
    <w:rsid w:val="001301D8"/>
    <w:rsid w:val="001327AD"/>
    <w:rsid w:val="001332CC"/>
    <w:rsid w:val="001339B1"/>
    <w:rsid w:val="00133BA2"/>
    <w:rsid w:val="00133E42"/>
    <w:rsid w:val="00135A83"/>
    <w:rsid w:val="00135DB6"/>
    <w:rsid w:val="0013764E"/>
    <w:rsid w:val="001376E6"/>
    <w:rsid w:val="00140A4C"/>
    <w:rsid w:val="00140BB8"/>
    <w:rsid w:val="00140C64"/>
    <w:rsid w:val="00141008"/>
    <w:rsid w:val="001432AD"/>
    <w:rsid w:val="00144CF1"/>
    <w:rsid w:val="00145861"/>
    <w:rsid w:val="001533C6"/>
    <w:rsid w:val="001542A2"/>
    <w:rsid w:val="001548E0"/>
    <w:rsid w:val="00163C98"/>
    <w:rsid w:val="00170575"/>
    <w:rsid w:val="00170586"/>
    <w:rsid w:val="001712AA"/>
    <w:rsid w:val="00172991"/>
    <w:rsid w:val="001729B3"/>
    <w:rsid w:val="00173190"/>
    <w:rsid w:val="00173927"/>
    <w:rsid w:val="00175527"/>
    <w:rsid w:val="00177143"/>
    <w:rsid w:val="00177DFC"/>
    <w:rsid w:val="00180A2F"/>
    <w:rsid w:val="00180C6E"/>
    <w:rsid w:val="00181842"/>
    <w:rsid w:val="00182CEC"/>
    <w:rsid w:val="001843CD"/>
    <w:rsid w:val="00185CDA"/>
    <w:rsid w:val="00185DB9"/>
    <w:rsid w:val="00194ACE"/>
    <w:rsid w:val="0019525C"/>
    <w:rsid w:val="001A4A58"/>
    <w:rsid w:val="001A53BC"/>
    <w:rsid w:val="001B4FCA"/>
    <w:rsid w:val="001B6D94"/>
    <w:rsid w:val="001B72CC"/>
    <w:rsid w:val="001C0391"/>
    <w:rsid w:val="001C0C46"/>
    <w:rsid w:val="001C3717"/>
    <w:rsid w:val="001C4616"/>
    <w:rsid w:val="001C6C7A"/>
    <w:rsid w:val="001C6E37"/>
    <w:rsid w:val="001C7D11"/>
    <w:rsid w:val="001D2CCD"/>
    <w:rsid w:val="001D3049"/>
    <w:rsid w:val="001D5841"/>
    <w:rsid w:val="001E21CE"/>
    <w:rsid w:val="001E3C91"/>
    <w:rsid w:val="001E6A01"/>
    <w:rsid w:val="001E7020"/>
    <w:rsid w:val="001E7636"/>
    <w:rsid w:val="001F0943"/>
    <w:rsid w:val="001F3D60"/>
    <w:rsid w:val="002053A8"/>
    <w:rsid w:val="00205F99"/>
    <w:rsid w:val="00206AB5"/>
    <w:rsid w:val="00207AFC"/>
    <w:rsid w:val="00210B7A"/>
    <w:rsid w:val="00213E37"/>
    <w:rsid w:val="00214F30"/>
    <w:rsid w:val="002151BB"/>
    <w:rsid w:val="00222693"/>
    <w:rsid w:val="0022442F"/>
    <w:rsid w:val="00225373"/>
    <w:rsid w:val="0023298E"/>
    <w:rsid w:val="002343F7"/>
    <w:rsid w:val="00236AF7"/>
    <w:rsid w:val="0024112E"/>
    <w:rsid w:val="00243131"/>
    <w:rsid w:val="00243480"/>
    <w:rsid w:val="002460C5"/>
    <w:rsid w:val="00247938"/>
    <w:rsid w:val="00255712"/>
    <w:rsid w:val="00263AC2"/>
    <w:rsid w:val="00265292"/>
    <w:rsid w:val="0027087E"/>
    <w:rsid w:val="0027372B"/>
    <w:rsid w:val="00277975"/>
    <w:rsid w:val="002844F5"/>
    <w:rsid w:val="00285392"/>
    <w:rsid w:val="00285C5F"/>
    <w:rsid w:val="00291E51"/>
    <w:rsid w:val="00293434"/>
    <w:rsid w:val="00293F9C"/>
    <w:rsid w:val="00294112"/>
    <w:rsid w:val="002954F4"/>
    <w:rsid w:val="002955A6"/>
    <w:rsid w:val="002958B8"/>
    <w:rsid w:val="002971CD"/>
    <w:rsid w:val="00297419"/>
    <w:rsid w:val="002A1044"/>
    <w:rsid w:val="002A4236"/>
    <w:rsid w:val="002A5147"/>
    <w:rsid w:val="002A6FB7"/>
    <w:rsid w:val="002A792D"/>
    <w:rsid w:val="002B1694"/>
    <w:rsid w:val="002B327D"/>
    <w:rsid w:val="002B4926"/>
    <w:rsid w:val="002B4E1F"/>
    <w:rsid w:val="002C2371"/>
    <w:rsid w:val="002C3DF4"/>
    <w:rsid w:val="002C472F"/>
    <w:rsid w:val="002C533C"/>
    <w:rsid w:val="002D0566"/>
    <w:rsid w:val="002E1A67"/>
    <w:rsid w:val="002E1ED8"/>
    <w:rsid w:val="002E3649"/>
    <w:rsid w:val="002E6619"/>
    <w:rsid w:val="002E7DC9"/>
    <w:rsid w:val="002F1CA7"/>
    <w:rsid w:val="002F5AC1"/>
    <w:rsid w:val="00300C8F"/>
    <w:rsid w:val="0030173C"/>
    <w:rsid w:val="00301E1D"/>
    <w:rsid w:val="0030280D"/>
    <w:rsid w:val="0030294A"/>
    <w:rsid w:val="00305045"/>
    <w:rsid w:val="003067F3"/>
    <w:rsid w:val="003076A2"/>
    <w:rsid w:val="003117EF"/>
    <w:rsid w:val="00313818"/>
    <w:rsid w:val="0031453D"/>
    <w:rsid w:val="00317368"/>
    <w:rsid w:val="003212A0"/>
    <w:rsid w:val="00323DA3"/>
    <w:rsid w:val="00324E99"/>
    <w:rsid w:val="00331D6D"/>
    <w:rsid w:val="00335DA0"/>
    <w:rsid w:val="003364A9"/>
    <w:rsid w:val="00336AB3"/>
    <w:rsid w:val="00336D25"/>
    <w:rsid w:val="0034211C"/>
    <w:rsid w:val="00343D5A"/>
    <w:rsid w:val="00343F55"/>
    <w:rsid w:val="003460AD"/>
    <w:rsid w:val="00350886"/>
    <w:rsid w:val="00350A3D"/>
    <w:rsid w:val="00350C45"/>
    <w:rsid w:val="0035243B"/>
    <w:rsid w:val="00357271"/>
    <w:rsid w:val="0036170B"/>
    <w:rsid w:val="00361FE8"/>
    <w:rsid w:val="00365BE8"/>
    <w:rsid w:val="003730F5"/>
    <w:rsid w:val="00374D23"/>
    <w:rsid w:val="00376045"/>
    <w:rsid w:val="0037691D"/>
    <w:rsid w:val="0037696F"/>
    <w:rsid w:val="00376DD3"/>
    <w:rsid w:val="0037753D"/>
    <w:rsid w:val="003779DB"/>
    <w:rsid w:val="00380454"/>
    <w:rsid w:val="0038317E"/>
    <w:rsid w:val="00384A4E"/>
    <w:rsid w:val="00386B19"/>
    <w:rsid w:val="00386E99"/>
    <w:rsid w:val="0039115F"/>
    <w:rsid w:val="0039253A"/>
    <w:rsid w:val="00392B52"/>
    <w:rsid w:val="00392C88"/>
    <w:rsid w:val="00393203"/>
    <w:rsid w:val="00393DFC"/>
    <w:rsid w:val="00396A4D"/>
    <w:rsid w:val="0039707A"/>
    <w:rsid w:val="003A0CDE"/>
    <w:rsid w:val="003A301D"/>
    <w:rsid w:val="003B1423"/>
    <w:rsid w:val="003B5474"/>
    <w:rsid w:val="003C019D"/>
    <w:rsid w:val="003C3368"/>
    <w:rsid w:val="003C43B1"/>
    <w:rsid w:val="003C727C"/>
    <w:rsid w:val="003C7A2E"/>
    <w:rsid w:val="003D29B3"/>
    <w:rsid w:val="003D3F36"/>
    <w:rsid w:val="003D6077"/>
    <w:rsid w:val="003D7429"/>
    <w:rsid w:val="003E6149"/>
    <w:rsid w:val="003E637A"/>
    <w:rsid w:val="003F333E"/>
    <w:rsid w:val="003F6C9C"/>
    <w:rsid w:val="0040149F"/>
    <w:rsid w:val="0040293D"/>
    <w:rsid w:val="004032E0"/>
    <w:rsid w:val="0040485A"/>
    <w:rsid w:val="00404A71"/>
    <w:rsid w:val="00406D6C"/>
    <w:rsid w:val="00411A97"/>
    <w:rsid w:val="004127C7"/>
    <w:rsid w:val="00413082"/>
    <w:rsid w:val="0042584D"/>
    <w:rsid w:val="00426742"/>
    <w:rsid w:val="00426D11"/>
    <w:rsid w:val="00426E32"/>
    <w:rsid w:val="00430C17"/>
    <w:rsid w:val="00433664"/>
    <w:rsid w:val="00436346"/>
    <w:rsid w:val="0043661F"/>
    <w:rsid w:val="00436AEF"/>
    <w:rsid w:val="00440FCC"/>
    <w:rsid w:val="00443260"/>
    <w:rsid w:val="0044421D"/>
    <w:rsid w:val="00444439"/>
    <w:rsid w:val="00444EE0"/>
    <w:rsid w:val="00450587"/>
    <w:rsid w:val="00453049"/>
    <w:rsid w:val="0045313D"/>
    <w:rsid w:val="0045398A"/>
    <w:rsid w:val="0045540F"/>
    <w:rsid w:val="00456F43"/>
    <w:rsid w:val="00457A0C"/>
    <w:rsid w:val="00463AC7"/>
    <w:rsid w:val="0046520B"/>
    <w:rsid w:val="0046696C"/>
    <w:rsid w:val="00466ECA"/>
    <w:rsid w:val="00472905"/>
    <w:rsid w:val="00473302"/>
    <w:rsid w:val="004742EF"/>
    <w:rsid w:val="004762AC"/>
    <w:rsid w:val="00477C54"/>
    <w:rsid w:val="00477C87"/>
    <w:rsid w:val="00480E52"/>
    <w:rsid w:val="00483CAD"/>
    <w:rsid w:val="004909DC"/>
    <w:rsid w:val="004910DE"/>
    <w:rsid w:val="00491DAA"/>
    <w:rsid w:val="004922DD"/>
    <w:rsid w:val="0049467C"/>
    <w:rsid w:val="0049641F"/>
    <w:rsid w:val="004974CB"/>
    <w:rsid w:val="004A306D"/>
    <w:rsid w:val="004A3C83"/>
    <w:rsid w:val="004A4F9E"/>
    <w:rsid w:val="004A55C9"/>
    <w:rsid w:val="004B0165"/>
    <w:rsid w:val="004B4A56"/>
    <w:rsid w:val="004B6F7E"/>
    <w:rsid w:val="004C219F"/>
    <w:rsid w:val="004C7736"/>
    <w:rsid w:val="004E15A7"/>
    <w:rsid w:val="004E63D2"/>
    <w:rsid w:val="004F081A"/>
    <w:rsid w:val="004F344A"/>
    <w:rsid w:val="004F42D1"/>
    <w:rsid w:val="004F53A3"/>
    <w:rsid w:val="004F6D8E"/>
    <w:rsid w:val="00500AA0"/>
    <w:rsid w:val="00502C4F"/>
    <w:rsid w:val="00505A07"/>
    <w:rsid w:val="005114E4"/>
    <w:rsid w:val="00515BC8"/>
    <w:rsid w:val="005221B0"/>
    <w:rsid w:val="00526EAF"/>
    <w:rsid w:val="005337A8"/>
    <w:rsid w:val="00533DAE"/>
    <w:rsid w:val="00541336"/>
    <w:rsid w:val="0054230C"/>
    <w:rsid w:val="00556029"/>
    <w:rsid w:val="005567DF"/>
    <w:rsid w:val="00556BC9"/>
    <w:rsid w:val="00557545"/>
    <w:rsid w:val="00563953"/>
    <w:rsid w:val="005653B1"/>
    <w:rsid w:val="0056751C"/>
    <w:rsid w:val="00567EA9"/>
    <w:rsid w:val="0057037F"/>
    <w:rsid w:val="00571786"/>
    <w:rsid w:val="00573F33"/>
    <w:rsid w:val="005767F1"/>
    <w:rsid w:val="005777D4"/>
    <w:rsid w:val="005778ED"/>
    <w:rsid w:val="00577B0B"/>
    <w:rsid w:val="00577DC5"/>
    <w:rsid w:val="00582519"/>
    <w:rsid w:val="0058279D"/>
    <w:rsid w:val="005876C0"/>
    <w:rsid w:val="00590411"/>
    <w:rsid w:val="00592F2B"/>
    <w:rsid w:val="00595EF3"/>
    <w:rsid w:val="00597015"/>
    <w:rsid w:val="005A0DEA"/>
    <w:rsid w:val="005A2B92"/>
    <w:rsid w:val="005A6CF6"/>
    <w:rsid w:val="005A7582"/>
    <w:rsid w:val="005B1688"/>
    <w:rsid w:val="005B38CF"/>
    <w:rsid w:val="005B699E"/>
    <w:rsid w:val="005B6D0A"/>
    <w:rsid w:val="005C221E"/>
    <w:rsid w:val="005C283C"/>
    <w:rsid w:val="005C2CAB"/>
    <w:rsid w:val="005C621E"/>
    <w:rsid w:val="005C7AF8"/>
    <w:rsid w:val="005D0A16"/>
    <w:rsid w:val="005D2678"/>
    <w:rsid w:val="005D3C8F"/>
    <w:rsid w:val="005D4C48"/>
    <w:rsid w:val="005D63EF"/>
    <w:rsid w:val="005D6A6B"/>
    <w:rsid w:val="005E0D13"/>
    <w:rsid w:val="005E4821"/>
    <w:rsid w:val="005E6125"/>
    <w:rsid w:val="005F2CC4"/>
    <w:rsid w:val="005F3337"/>
    <w:rsid w:val="005F4286"/>
    <w:rsid w:val="006001D5"/>
    <w:rsid w:val="00601BE9"/>
    <w:rsid w:val="006048B2"/>
    <w:rsid w:val="006076FE"/>
    <w:rsid w:val="0061408B"/>
    <w:rsid w:val="00617582"/>
    <w:rsid w:val="00626FA4"/>
    <w:rsid w:val="00630CCE"/>
    <w:rsid w:val="00633095"/>
    <w:rsid w:val="00633BE5"/>
    <w:rsid w:val="006410EE"/>
    <w:rsid w:val="00641DC3"/>
    <w:rsid w:val="00642DAF"/>
    <w:rsid w:val="00644920"/>
    <w:rsid w:val="006462EE"/>
    <w:rsid w:val="006529D0"/>
    <w:rsid w:val="00652CF1"/>
    <w:rsid w:val="006531FD"/>
    <w:rsid w:val="006541BA"/>
    <w:rsid w:val="006627CC"/>
    <w:rsid w:val="00665D81"/>
    <w:rsid w:val="006800D3"/>
    <w:rsid w:val="006809DB"/>
    <w:rsid w:val="00683303"/>
    <w:rsid w:val="006845A2"/>
    <w:rsid w:val="00684945"/>
    <w:rsid w:val="00686104"/>
    <w:rsid w:val="00686562"/>
    <w:rsid w:val="006900CD"/>
    <w:rsid w:val="006910C8"/>
    <w:rsid w:val="006938CB"/>
    <w:rsid w:val="00697B17"/>
    <w:rsid w:val="006A0965"/>
    <w:rsid w:val="006A0EB1"/>
    <w:rsid w:val="006B02F6"/>
    <w:rsid w:val="006B095B"/>
    <w:rsid w:val="006B1025"/>
    <w:rsid w:val="006B14DC"/>
    <w:rsid w:val="006B2F34"/>
    <w:rsid w:val="006B3726"/>
    <w:rsid w:val="006B3ACA"/>
    <w:rsid w:val="006B5F05"/>
    <w:rsid w:val="006C1835"/>
    <w:rsid w:val="006C4701"/>
    <w:rsid w:val="006C5377"/>
    <w:rsid w:val="006D1AB9"/>
    <w:rsid w:val="006D3CE5"/>
    <w:rsid w:val="006D5825"/>
    <w:rsid w:val="006D6406"/>
    <w:rsid w:val="006E14C7"/>
    <w:rsid w:val="006E3877"/>
    <w:rsid w:val="006E558E"/>
    <w:rsid w:val="006E7113"/>
    <w:rsid w:val="006F3AB7"/>
    <w:rsid w:val="006F4E17"/>
    <w:rsid w:val="00700437"/>
    <w:rsid w:val="00700DF4"/>
    <w:rsid w:val="007017A5"/>
    <w:rsid w:val="007026C5"/>
    <w:rsid w:val="00704033"/>
    <w:rsid w:val="0071416B"/>
    <w:rsid w:val="00714653"/>
    <w:rsid w:val="007207E0"/>
    <w:rsid w:val="007211C5"/>
    <w:rsid w:val="007225E6"/>
    <w:rsid w:val="00723F5D"/>
    <w:rsid w:val="00726437"/>
    <w:rsid w:val="00731BFA"/>
    <w:rsid w:val="00731E47"/>
    <w:rsid w:val="00731F51"/>
    <w:rsid w:val="007329FE"/>
    <w:rsid w:val="007358F1"/>
    <w:rsid w:val="007401C3"/>
    <w:rsid w:val="0074193A"/>
    <w:rsid w:val="00742190"/>
    <w:rsid w:val="00743609"/>
    <w:rsid w:val="0074668C"/>
    <w:rsid w:val="0074697E"/>
    <w:rsid w:val="00747BF1"/>
    <w:rsid w:val="00751ACC"/>
    <w:rsid w:val="007524CF"/>
    <w:rsid w:val="0075316B"/>
    <w:rsid w:val="00753743"/>
    <w:rsid w:val="00754EA5"/>
    <w:rsid w:val="00756C46"/>
    <w:rsid w:val="00757FD4"/>
    <w:rsid w:val="007627AC"/>
    <w:rsid w:val="007629C0"/>
    <w:rsid w:val="00762D59"/>
    <w:rsid w:val="0076442E"/>
    <w:rsid w:val="00765607"/>
    <w:rsid w:val="007726E9"/>
    <w:rsid w:val="0077782F"/>
    <w:rsid w:val="007805B1"/>
    <w:rsid w:val="00780E09"/>
    <w:rsid w:val="00781E09"/>
    <w:rsid w:val="00782487"/>
    <w:rsid w:val="007842F1"/>
    <w:rsid w:val="0078474D"/>
    <w:rsid w:val="00792068"/>
    <w:rsid w:val="00792741"/>
    <w:rsid w:val="00792CC4"/>
    <w:rsid w:val="007937AD"/>
    <w:rsid w:val="0079530A"/>
    <w:rsid w:val="00795E1E"/>
    <w:rsid w:val="007A3DC8"/>
    <w:rsid w:val="007A4E1D"/>
    <w:rsid w:val="007B075A"/>
    <w:rsid w:val="007B200E"/>
    <w:rsid w:val="007B4FC4"/>
    <w:rsid w:val="007C04BB"/>
    <w:rsid w:val="007C06EB"/>
    <w:rsid w:val="007C16CA"/>
    <w:rsid w:val="007C1B60"/>
    <w:rsid w:val="007C41E5"/>
    <w:rsid w:val="007D7189"/>
    <w:rsid w:val="007E03FF"/>
    <w:rsid w:val="007E427C"/>
    <w:rsid w:val="007E5CFD"/>
    <w:rsid w:val="007E7B35"/>
    <w:rsid w:val="007F0691"/>
    <w:rsid w:val="007F553B"/>
    <w:rsid w:val="007F5F3D"/>
    <w:rsid w:val="007F7376"/>
    <w:rsid w:val="0080272B"/>
    <w:rsid w:val="00802879"/>
    <w:rsid w:val="008039EC"/>
    <w:rsid w:val="00810D26"/>
    <w:rsid w:val="008110EB"/>
    <w:rsid w:val="00811EA2"/>
    <w:rsid w:val="008134D5"/>
    <w:rsid w:val="00813783"/>
    <w:rsid w:val="008206AB"/>
    <w:rsid w:val="00822026"/>
    <w:rsid w:val="00827E35"/>
    <w:rsid w:val="00831E20"/>
    <w:rsid w:val="008344D4"/>
    <w:rsid w:val="008443DE"/>
    <w:rsid w:val="0084571B"/>
    <w:rsid w:val="0084797C"/>
    <w:rsid w:val="00851B5F"/>
    <w:rsid w:val="00854C63"/>
    <w:rsid w:val="008569D3"/>
    <w:rsid w:val="00861598"/>
    <w:rsid w:val="0086429B"/>
    <w:rsid w:val="008647C4"/>
    <w:rsid w:val="008654F2"/>
    <w:rsid w:val="00872A69"/>
    <w:rsid w:val="00873F4A"/>
    <w:rsid w:val="0087421E"/>
    <w:rsid w:val="00875780"/>
    <w:rsid w:val="00883C79"/>
    <w:rsid w:val="00884804"/>
    <w:rsid w:val="0088761F"/>
    <w:rsid w:val="00887EAA"/>
    <w:rsid w:val="0089060E"/>
    <w:rsid w:val="0089096E"/>
    <w:rsid w:val="0089401D"/>
    <w:rsid w:val="0089427F"/>
    <w:rsid w:val="00894781"/>
    <w:rsid w:val="00894DA2"/>
    <w:rsid w:val="00895AD4"/>
    <w:rsid w:val="00895D00"/>
    <w:rsid w:val="008A2ABF"/>
    <w:rsid w:val="008A328A"/>
    <w:rsid w:val="008A5497"/>
    <w:rsid w:val="008A5A95"/>
    <w:rsid w:val="008A5B9F"/>
    <w:rsid w:val="008B0D3D"/>
    <w:rsid w:val="008B1F35"/>
    <w:rsid w:val="008B21C7"/>
    <w:rsid w:val="008B2A19"/>
    <w:rsid w:val="008B306B"/>
    <w:rsid w:val="008B4098"/>
    <w:rsid w:val="008B525A"/>
    <w:rsid w:val="008B66B1"/>
    <w:rsid w:val="008B74D5"/>
    <w:rsid w:val="008C0E2C"/>
    <w:rsid w:val="008C352A"/>
    <w:rsid w:val="008C383B"/>
    <w:rsid w:val="008C521B"/>
    <w:rsid w:val="008C7CCC"/>
    <w:rsid w:val="008D4D8C"/>
    <w:rsid w:val="008D547A"/>
    <w:rsid w:val="008E1B6A"/>
    <w:rsid w:val="008E3667"/>
    <w:rsid w:val="008E46C5"/>
    <w:rsid w:val="008E4D94"/>
    <w:rsid w:val="008E55F4"/>
    <w:rsid w:val="008E6921"/>
    <w:rsid w:val="008F1CDA"/>
    <w:rsid w:val="008F38E1"/>
    <w:rsid w:val="008F4EDA"/>
    <w:rsid w:val="00900919"/>
    <w:rsid w:val="00901E93"/>
    <w:rsid w:val="00901EB1"/>
    <w:rsid w:val="00905E19"/>
    <w:rsid w:val="0090787A"/>
    <w:rsid w:val="0091007D"/>
    <w:rsid w:val="009105E8"/>
    <w:rsid w:val="00910876"/>
    <w:rsid w:val="009139A7"/>
    <w:rsid w:val="009150BF"/>
    <w:rsid w:val="00923F60"/>
    <w:rsid w:val="00926AF0"/>
    <w:rsid w:val="00926F10"/>
    <w:rsid w:val="00931092"/>
    <w:rsid w:val="00935D1D"/>
    <w:rsid w:val="00940DA1"/>
    <w:rsid w:val="0094792D"/>
    <w:rsid w:val="009539BD"/>
    <w:rsid w:val="00954856"/>
    <w:rsid w:val="00955409"/>
    <w:rsid w:val="009637A0"/>
    <w:rsid w:val="009645D9"/>
    <w:rsid w:val="00967637"/>
    <w:rsid w:val="00971E59"/>
    <w:rsid w:val="009745EC"/>
    <w:rsid w:val="00976B6B"/>
    <w:rsid w:val="009773B0"/>
    <w:rsid w:val="00977622"/>
    <w:rsid w:val="00981932"/>
    <w:rsid w:val="00982CD7"/>
    <w:rsid w:val="0098581D"/>
    <w:rsid w:val="009864AB"/>
    <w:rsid w:val="0099186D"/>
    <w:rsid w:val="00991A9D"/>
    <w:rsid w:val="009929D0"/>
    <w:rsid w:val="009930ED"/>
    <w:rsid w:val="0099487E"/>
    <w:rsid w:val="00995AEB"/>
    <w:rsid w:val="00995B7C"/>
    <w:rsid w:val="00997E83"/>
    <w:rsid w:val="009A03CC"/>
    <w:rsid w:val="009A1CBC"/>
    <w:rsid w:val="009A2FBF"/>
    <w:rsid w:val="009A4C59"/>
    <w:rsid w:val="009A6B9D"/>
    <w:rsid w:val="009B1BFD"/>
    <w:rsid w:val="009B2638"/>
    <w:rsid w:val="009B27CE"/>
    <w:rsid w:val="009B2E02"/>
    <w:rsid w:val="009B4D08"/>
    <w:rsid w:val="009B7425"/>
    <w:rsid w:val="009C239D"/>
    <w:rsid w:val="009C4DB0"/>
    <w:rsid w:val="009C4F64"/>
    <w:rsid w:val="009D2668"/>
    <w:rsid w:val="009D2B83"/>
    <w:rsid w:val="009D5FAD"/>
    <w:rsid w:val="009D7ACE"/>
    <w:rsid w:val="009D7DBE"/>
    <w:rsid w:val="009E063F"/>
    <w:rsid w:val="009E1C15"/>
    <w:rsid w:val="009E296B"/>
    <w:rsid w:val="009E3094"/>
    <w:rsid w:val="009E43E3"/>
    <w:rsid w:val="009E4C65"/>
    <w:rsid w:val="009E5984"/>
    <w:rsid w:val="009E7FC8"/>
    <w:rsid w:val="009F46CC"/>
    <w:rsid w:val="009F509B"/>
    <w:rsid w:val="009F7F5C"/>
    <w:rsid w:val="00A011F0"/>
    <w:rsid w:val="00A01249"/>
    <w:rsid w:val="00A0213E"/>
    <w:rsid w:val="00A02548"/>
    <w:rsid w:val="00A030DF"/>
    <w:rsid w:val="00A03290"/>
    <w:rsid w:val="00A05FB1"/>
    <w:rsid w:val="00A0722B"/>
    <w:rsid w:val="00A11659"/>
    <w:rsid w:val="00A15B86"/>
    <w:rsid w:val="00A16F42"/>
    <w:rsid w:val="00A20109"/>
    <w:rsid w:val="00A2122A"/>
    <w:rsid w:val="00A217DB"/>
    <w:rsid w:val="00A2383B"/>
    <w:rsid w:val="00A23AFC"/>
    <w:rsid w:val="00A30CB4"/>
    <w:rsid w:val="00A32068"/>
    <w:rsid w:val="00A3582C"/>
    <w:rsid w:val="00A413F1"/>
    <w:rsid w:val="00A415E5"/>
    <w:rsid w:val="00A42186"/>
    <w:rsid w:val="00A44331"/>
    <w:rsid w:val="00A44B80"/>
    <w:rsid w:val="00A46BC6"/>
    <w:rsid w:val="00A46F0A"/>
    <w:rsid w:val="00A50162"/>
    <w:rsid w:val="00A52245"/>
    <w:rsid w:val="00A524DD"/>
    <w:rsid w:val="00A52E15"/>
    <w:rsid w:val="00A539C7"/>
    <w:rsid w:val="00A54056"/>
    <w:rsid w:val="00A57105"/>
    <w:rsid w:val="00A63AA5"/>
    <w:rsid w:val="00A63B70"/>
    <w:rsid w:val="00A64174"/>
    <w:rsid w:val="00A66470"/>
    <w:rsid w:val="00A703E5"/>
    <w:rsid w:val="00A72AB6"/>
    <w:rsid w:val="00A73C6E"/>
    <w:rsid w:val="00A73F9C"/>
    <w:rsid w:val="00A76D41"/>
    <w:rsid w:val="00A77D98"/>
    <w:rsid w:val="00A8070B"/>
    <w:rsid w:val="00A80F72"/>
    <w:rsid w:val="00A82DF3"/>
    <w:rsid w:val="00A84959"/>
    <w:rsid w:val="00A84C7E"/>
    <w:rsid w:val="00A96D2B"/>
    <w:rsid w:val="00AA0BE5"/>
    <w:rsid w:val="00AA17EA"/>
    <w:rsid w:val="00AA4E99"/>
    <w:rsid w:val="00AB1031"/>
    <w:rsid w:val="00AB1D1E"/>
    <w:rsid w:val="00AB4098"/>
    <w:rsid w:val="00AC3632"/>
    <w:rsid w:val="00AC4175"/>
    <w:rsid w:val="00AC7720"/>
    <w:rsid w:val="00AC79CD"/>
    <w:rsid w:val="00AD13F6"/>
    <w:rsid w:val="00AD16E6"/>
    <w:rsid w:val="00AD172A"/>
    <w:rsid w:val="00AD1F22"/>
    <w:rsid w:val="00AD3798"/>
    <w:rsid w:val="00AD3A68"/>
    <w:rsid w:val="00AE494F"/>
    <w:rsid w:val="00AF00A5"/>
    <w:rsid w:val="00AF3E0F"/>
    <w:rsid w:val="00AF45A9"/>
    <w:rsid w:val="00AF53A2"/>
    <w:rsid w:val="00B01D29"/>
    <w:rsid w:val="00B0602D"/>
    <w:rsid w:val="00B145B3"/>
    <w:rsid w:val="00B15C22"/>
    <w:rsid w:val="00B164F4"/>
    <w:rsid w:val="00B16EDD"/>
    <w:rsid w:val="00B17E23"/>
    <w:rsid w:val="00B200EE"/>
    <w:rsid w:val="00B21496"/>
    <w:rsid w:val="00B22944"/>
    <w:rsid w:val="00B24B3A"/>
    <w:rsid w:val="00B301E5"/>
    <w:rsid w:val="00B33D05"/>
    <w:rsid w:val="00B34D3A"/>
    <w:rsid w:val="00B36778"/>
    <w:rsid w:val="00B4061A"/>
    <w:rsid w:val="00B417AE"/>
    <w:rsid w:val="00B46BA8"/>
    <w:rsid w:val="00B46C3B"/>
    <w:rsid w:val="00B50B08"/>
    <w:rsid w:val="00B54E60"/>
    <w:rsid w:val="00B55EA0"/>
    <w:rsid w:val="00B561E8"/>
    <w:rsid w:val="00B571E0"/>
    <w:rsid w:val="00B57340"/>
    <w:rsid w:val="00B573AD"/>
    <w:rsid w:val="00B60721"/>
    <w:rsid w:val="00B612FD"/>
    <w:rsid w:val="00B61A2A"/>
    <w:rsid w:val="00B6293B"/>
    <w:rsid w:val="00B62EFC"/>
    <w:rsid w:val="00B665DB"/>
    <w:rsid w:val="00B764BA"/>
    <w:rsid w:val="00B811A2"/>
    <w:rsid w:val="00B82A88"/>
    <w:rsid w:val="00B8337D"/>
    <w:rsid w:val="00B846C9"/>
    <w:rsid w:val="00B87A87"/>
    <w:rsid w:val="00B9278B"/>
    <w:rsid w:val="00B96C3F"/>
    <w:rsid w:val="00BA1D12"/>
    <w:rsid w:val="00BA4570"/>
    <w:rsid w:val="00BA5673"/>
    <w:rsid w:val="00BA5D23"/>
    <w:rsid w:val="00BB32B4"/>
    <w:rsid w:val="00BB42D7"/>
    <w:rsid w:val="00BB6F1B"/>
    <w:rsid w:val="00BC02F7"/>
    <w:rsid w:val="00BD25E8"/>
    <w:rsid w:val="00BD3CEE"/>
    <w:rsid w:val="00BD518D"/>
    <w:rsid w:val="00BE118B"/>
    <w:rsid w:val="00BE22ED"/>
    <w:rsid w:val="00BE259F"/>
    <w:rsid w:val="00BE6F11"/>
    <w:rsid w:val="00BF00E8"/>
    <w:rsid w:val="00BF0B11"/>
    <w:rsid w:val="00BF16DD"/>
    <w:rsid w:val="00BF3D01"/>
    <w:rsid w:val="00BF3EA2"/>
    <w:rsid w:val="00BF5AE5"/>
    <w:rsid w:val="00BF7355"/>
    <w:rsid w:val="00C01943"/>
    <w:rsid w:val="00C01B48"/>
    <w:rsid w:val="00C02B04"/>
    <w:rsid w:val="00C10E45"/>
    <w:rsid w:val="00C1150B"/>
    <w:rsid w:val="00C14F81"/>
    <w:rsid w:val="00C15BEE"/>
    <w:rsid w:val="00C217B6"/>
    <w:rsid w:val="00C22C70"/>
    <w:rsid w:val="00C23EA8"/>
    <w:rsid w:val="00C25C05"/>
    <w:rsid w:val="00C2729E"/>
    <w:rsid w:val="00C32F66"/>
    <w:rsid w:val="00C34473"/>
    <w:rsid w:val="00C40628"/>
    <w:rsid w:val="00C41424"/>
    <w:rsid w:val="00C43C95"/>
    <w:rsid w:val="00C43D6B"/>
    <w:rsid w:val="00C44AEC"/>
    <w:rsid w:val="00C4556B"/>
    <w:rsid w:val="00C47530"/>
    <w:rsid w:val="00C50E7D"/>
    <w:rsid w:val="00C52DD8"/>
    <w:rsid w:val="00C53A0F"/>
    <w:rsid w:val="00C612DF"/>
    <w:rsid w:val="00C61F70"/>
    <w:rsid w:val="00C638BE"/>
    <w:rsid w:val="00C6531F"/>
    <w:rsid w:val="00C70650"/>
    <w:rsid w:val="00C70F46"/>
    <w:rsid w:val="00C83B6C"/>
    <w:rsid w:val="00C84A21"/>
    <w:rsid w:val="00C869C2"/>
    <w:rsid w:val="00C86C52"/>
    <w:rsid w:val="00C95EA0"/>
    <w:rsid w:val="00C97ABA"/>
    <w:rsid w:val="00CA3547"/>
    <w:rsid w:val="00CA69B9"/>
    <w:rsid w:val="00CA7210"/>
    <w:rsid w:val="00CB01D3"/>
    <w:rsid w:val="00CB22A5"/>
    <w:rsid w:val="00CB5A94"/>
    <w:rsid w:val="00CC252C"/>
    <w:rsid w:val="00CC285A"/>
    <w:rsid w:val="00CC5B31"/>
    <w:rsid w:val="00CC64CD"/>
    <w:rsid w:val="00CD07C7"/>
    <w:rsid w:val="00CD10AA"/>
    <w:rsid w:val="00CD119A"/>
    <w:rsid w:val="00CD1D4D"/>
    <w:rsid w:val="00CD4F49"/>
    <w:rsid w:val="00CD6CAB"/>
    <w:rsid w:val="00CD6FB9"/>
    <w:rsid w:val="00CE0EE6"/>
    <w:rsid w:val="00CE1FFB"/>
    <w:rsid w:val="00CE2107"/>
    <w:rsid w:val="00CE25B1"/>
    <w:rsid w:val="00CE399C"/>
    <w:rsid w:val="00CF0183"/>
    <w:rsid w:val="00CF0868"/>
    <w:rsid w:val="00CF12C7"/>
    <w:rsid w:val="00CF38E3"/>
    <w:rsid w:val="00CF3A2B"/>
    <w:rsid w:val="00CF4071"/>
    <w:rsid w:val="00CF4119"/>
    <w:rsid w:val="00CF5370"/>
    <w:rsid w:val="00D00426"/>
    <w:rsid w:val="00D007CB"/>
    <w:rsid w:val="00D07220"/>
    <w:rsid w:val="00D104D5"/>
    <w:rsid w:val="00D1226D"/>
    <w:rsid w:val="00D138A1"/>
    <w:rsid w:val="00D14E25"/>
    <w:rsid w:val="00D14EA0"/>
    <w:rsid w:val="00D14FF3"/>
    <w:rsid w:val="00D166BD"/>
    <w:rsid w:val="00D26FA6"/>
    <w:rsid w:val="00D26FF7"/>
    <w:rsid w:val="00D27B22"/>
    <w:rsid w:val="00D3035B"/>
    <w:rsid w:val="00D30525"/>
    <w:rsid w:val="00D30B0A"/>
    <w:rsid w:val="00D31805"/>
    <w:rsid w:val="00D32E02"/>
    <w:rsid w:val="00D33401"/>
    <w:rsid w:val="00D34F06"/>
    <w:rsid w:val="00D3622D"/>
    <w:rsid w:val="00D403D1"/>
    <w:rsid w:val="00D4515A"/>
    <w:rsid w:val="00D47222"/>
    <w:rsid w:val="00D50681"/>
    <w:rsid w:val="00D51A1C"/>
    <w:rsid w:val="00D5613D"/>
    <w:rsid w:val="00D57658"/>
    <w:rsid w:val="00D63129"/>
    <w:rsid w:val="00D67717"/>
    <w:rsid w:val="00D77712"/>
    <w:rsid w:val="00D90989"/>
    <w:rsid w:val="00D91C31"/>
    <w:rsid w:val="00D943B9"/>
    <w:rsid w:val="00D945FC"/>
    <w:rsid w:val="00D955CF"/>
    <w:rsid w:val="00DA0A0F"/>
    <w:rsid w:val="00DA2927"/>
    <w:rsid w:val="00DA3681"/>
    <w:rsid w:val="00DA6226"/>
    <w:rsid w:val="00DA7050"/>
    <w:rsid w:val="00DB1739"/>
    <w:rsid w:val="00DB3655"/>
    <w:rsid w:val="00DB5934"/>
    <w:rsid w:val="00DB63E3"/>
    <w:rsid w:val="00DB7188"/>
    <w:rsid w:val="00DC102F"/>
    <w:rsid w:val="00DC1410"/>
    <w:rsid w:val="00DC2E5E"/>
    <w:rsid w:val="00DC402A"/>
    <w:rsid w:val="00DC5E96"/>
    <w:rsid w:val="00DC6ADD"/>
    <w:rsid w:val="00DC7E4B"/>
    <w:rsid w:val="00DC7F07"/>
    <w:rsid w:val="00DD4E22"/>
    <w:rsid w:val="00DE111F"/>
    <w:rsid w:val="00DE68C2"/>
    <w:rsid w:val="00DF1A4F"/>
    <w:rsid w:val="00DF29AE"/>
    <w:rsid w:val="00DF32C3"/>
    <w:rsid w:val="00DF398C"/>
    <w:rsid w:val="00DF7879"/>
    <w:rsid w:val="00DF79A3"/>
    <w:rsid w:val="00DF7D21"/>
    <w:rsid w:val="00E01048"/>
    <w:rsid w:val="00E014B8"/>
    <w:rsid w:val="00E03581"/>
    <w:rsid w:val="00E13175"/>
    <w:rsid w:val="00E1353E"/>
    <w:rsid w:val="00E17804"/>
    <w:rsid w:val="00E2076C"/>
    <w:rsid w:val="00E25C3E"/>
    <w:rsid w:val="00E30359"/>
    <w:rsid w:val="00E3108B"/>
    <w:rsid w:val="00E32BEA"/>
    <w:rsid w:val="00E35F5F"/>
    <w:rsid w:val="00E35FB8"/>
    <w:rsid w:val="00E37CC3"/>
    <w:rsid w:val="00E402AB"/>
    <w:rsid w:val="00E40837"/>
    <w:rsid w:val="00E42DBD"/>
    <w:rsid w:val="00E51534"/>
    <w:rsid w:val="00E51EF0"/>
    <w:rsid w:val="00E53BBA"/>
    <w:rsid w:val="00E54858"/>
    <w:rsid w:val="00E55D52"/>
    <w:rsid w:val="00E5694A"/>
    <w:rsid w:val="00E64460"/>
    <w:rsid w:val="00E65C34"/>
    <w:rsid w:val="00E666EB"/>
    <w:rsid w:val="00E72F08"/>
    <w:rsid w:val="00E740C1"/>
    <w:rsid w:val="00E74E9C"/>
    <w:rsid w:val="00E758CF"/>
    <w:rsid w:val="00E76010"/>
    <w:rsid w:val="00E83415"/>
    <w:rsid w:val="00E83D08"/>
    <w:rsid w:val="00E87FB5"/>
    <w:rsid w:val="00E90FDE"/>
    <w:rsid w:val="00E934D0"/>
    <w:rsid w:val="00E94045"/>
    <w:rsid w:val="00E941CC"/>
    <w:rsid w:val="00EA281D"/>
    <w:rsid w:val="00EA2C7A"/>
    <w:rsid w:val="00EA395C"/>
    <w:rsid w:val="00EA400F"/>
    <w:rsid w:val="00EA71F7"/>
    <w:rsid w:val="00EA7434"/>
    <w:rsid w:val="00EB02F8"/>
    <w:rsid w:val="00EB0493"/>
    <w:rsid w:val="00EB1D54"/>
    <w:rsid w:val="00EB22CD"/>
    <w:rsid w:val="00EB4565"/>
    <w:rsid w:val="00EB6974"/>
    <w:rsid w:val="00EB7DF8"/>
    <w:rsid w:val="00EC0FBE"/>
    <w:rsid w:val="00EC2133"/>
    <w:rsid w:val="00EC3C33"/>
    <w:rsid w:val="00EC442A"/>
    <w:rsid w:val="00EC5355"/>
    <w:rsid w:val="00EC62C3"/>
    <w:rsid w:val="00EC691C"/>
    <w:rsid w:val="00EC765F"/>
    <w:rsid w:val="00ED09D9"/>
    <w:rsid w:val="00ED239A"/>
    <w:rsid w:val="00ED3642"/>
    <w:rsid w:val="00ED5440"/>
    <w:rsid w:val="00ED6205"/>
    <w:rsid w:val="00EE1581"/>
    <w:rsid w:val="00EE1772"/>
    <w:rsid w:val="00EE3BB8"/>
    <w:rsid w:val="00EE55A6"/>
    <w:rsid w:val="00EE5B5F"/>
    <w:rsid w:val="00EF2C64"/>
    <w:rsid w:val="00EF3052"/>
    <w:rsid w:val="00EF4E69"/>
    <w:rsid w:val="00EF5367"/>
    <w:rsid w:val="00EF665B"/>
    <w:rsid w:val="00F01C07"/>
    <w:rsid w:val="00F02D99"/>
    <w:rsid w:val="00F04673"/>
    <w:rsid w:val="00F057D1"/>
    <w:rsid w:val="00F06E8F"/>
    <w:rsid w:val="00F079C9"/>
    <w:rsid w:val="00F07F2E"/>
    <w:rsid w:val="00F120A1"/>
    <w:rsid w:val="00F16DF4"/>
    <w:rsid w:val="00F17729"/>
    <w:rsid w:val="00F216CD"/>
    <w:rsid w:val="00F240B4"/>
    <w:rsid w:val="00F24FDA"/>
    <w:rsid w:val="00F2663E"/>
    <w:rsid w:val="00F3044F"/>
    <w:rsid w:val="00F329D1"/>
    <w:rsid w:val="00F33E9D"/>
    <w:rsid w:val="00F340ED"/>
    <w:rsid w:val="00F349D1"/>
    <w:rsid w:val="00F35710"/>
    <w:rsid w:val="00F4065C"/>
    <w:rsid w:val="00F4408A"/>
    <w:rsid w:val="00F45450"/>
    <w:rsid w:val="00F455CB"/>
    <w:rsid w:val="00F51E43"/>
    <w:rsid w:val="00F53DCB"/>
    <w:rsid w:val="00F54EA4"/>
    <w:rsid w:val="00F56B73"/>
    <w:rsid w:val="00F56BD9"/>
    <w:rsid w:val="00F5768B"/>
    <w:rsid w:val="00F60151"/>
    <w:rsid w:val="00F60F8C"/>
    <w:rsid w:val="00F61105"/>
    <w:rsid w:val="00F642BB"/>
    <w:rsid w:val="00F663AB"/>
    <w:rsid w:val="00F710E5"/>
    <w:rsid w:val="00F71793"/>
    <w:rsid w:val="00F72316"/>
    <w:rsid w:val="00F7496A"/>
    <w:rsid w:val="00F74BC1"/>
    <w:rsid w:val="00F75B18"/>
    <w:rsid w:val="00F75D92"/>
    <w:rsid w:val="00F760DD"/>
    <w:rsid w:val="00F7618F"/>
    <w:rsid w:val="00F802CE"/>
    <w:rsid w:val="00F81728"/>
    <w:rsid w:val="00F819AB"/>
    <w:rsid w:val="00F83311"/>
    <w:rsid w:val="00F83387"/>
    <w:rsid w:val="00F836ED"/>
    <w:rsid w:val="00F920D4"/>
    <w:rsid w:val="00F926B2"/>
    <w:rsid w:val="00F9344E"/>
    <w:rsid w:val="00F961D9"/>
    <w:rsid w:val="00F97C27"/>
    <w:rsid w:val="00FA2A5A"/>
    <w:rsid w:val="00FA4648"/>
    <w:rsid w:val="00FA6D05"/>
    <w:rsid w:val="00FB2CFF"/>
    <w:rsid w:val="00FB39E5"/>
    <w:rsid w:val="00FC06F6"/>
    <w:rsid w:val="00FC09DC"/>
    <w:rsid w:val="00FC6FD9"/>
    <w:rsid w:val="00FD097E"/>
    <w:rsid w:val="00FD2268"/>
    <w:rsid w:val="00FD227B"/>
    <w:rsid w:val="00FD446D"/>
    <w:rsid w:val="00FE1891"/>
    <w:rsid w:val="00FE32C6"/>
    <w:rsid w:val="00FE35F1"/>
    <w:rsid w:val="00FE44D4"/>
    <w:rsid w:val="00FE4531"/>
    <w:rsid w:val="00FF0AA0"/>
    <w:rsid w:val="00FF3B05"/>
    <w:rsid w:val="00FF5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aliases w:val="L1,Numerowanie,Akapit z listą5,T_SZ_List Paragraph,normalny tekst,Akapit z listą BS,Kolorowa lista — akcent 11"/>
    <w:basedOn w:val="Normalny"/>
    <w:link w:val="AkapitzlistZnak"/>
    <w:uiPriority w:val="99"/>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6001D5"/>
  </w:style>
  <w:style w:type="paragraph" w:customStyle="1" w:styleId="Akapitzlist1">
    <w:name w:val="Akapit z listą1"/>
    <w:basedOn w:val="Normalny"/>
    <w:link w:val="ListParagraphChar"/>
    <w:uiPriority w:val="99"/>
    <w:rsid w:val="00901EB1"/>
    <w:pPr>
      <w:spacing w:after="0" w:line="240" w:lineRule="auto"/>
      <w:ind w:left="720"/>
      <w:contextualSpacing/>
      <w:jc w:val="both"/>
    </w:pPr>
    <w:rPr>
      <w:rFonts w:ascii="Calibri" w:eastAsia="Times New Roman" w:hAnsi="Calibri" w:cs="Times New Roman"/>
      <w:sz w:val="24"/>
      <w:szCs w:val="20"/>
      <w:lang w:eastAsia="pl-PL"/>
    </w:rPr>
  </w:style>
  <w:style w:type="character" w:customStyle="1" w:styleId="ListParagraphChar">
    <w:name w:val="List Paragraph Char"/>
    <w:link w:val="Akapitzlist1"/>
    <w:uiPriority w:val="99"/>
    <w:locked/>
    <w:rsid w:val="00901EB1"/>
    <w:rPr>
      <w:rFonts w:ascii="Calibri" w:eastAsia="Times New Roman" w:hAnsi="Calibri" w:cs="Times New Roman"/>
      <w:sz w:val="24"/>
      <w:szCs w:val="20"/>
      <w:lang w:eastAsia="pl-PL"/>
    </w:rPr>
  </w:style>
  <w:style w:type="paragraph" w:styleId="Bezodstpw">
    <w:name w:val="No Spacing"/>
    <w:uiPriority w:val="99"/>
    <w:qFormat/>
    <w:rsid w:val="00C40628"/>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54EA5"/>
    <w:rPr>
      <w:color w:val="605E5C"/>
      <w:shd w:val="clear" w:color="auto" w:fill="E1DFDD"/>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910876"/>
    <w:rPr>
      <w:sz w:val="24"/>
      <w:szCs w:val="24"/>
      <w:lang w:val="x-none" w:eastAsia="x-none"/>
    </w:rPr>
  </w:style>
  <w:style w:type="paragraph" w:customStyle="1" w:styleId="Standard">
    <w:name w:val="Standard"/>
    <w:qFormat/>
    <w:rsid w:val="0091087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Zwykytekst">
    <w:name w:val="WW-Zwyk?y tekst"/>
    <w:basedOn w:val="Normalny"/>
    <w:rsid w:val="00F920D4"/>
    <w:pPr>
      <w:suppressAutoHyphens/>
      <w:spacing w:after="0" w:line="240" w:lineRule="auto"/>
    </w:pPr>
    <w:rPr>
      <w:rFonts w:ascii="Courier New" w:eastAsia="Lucida Sans Unicode" w:hAnsi="Courier New" w:cs="Courier New"/>
      <w:color w:val="000000"/>
      <w:sz w:val="20"/>
      <w:szCs w:val="24"/>
      <w:lang w:eastAsia="zh-CN" w:bidi="en-US"/>
    </w:rPr>
  </w:style>
  <w:style w:type="character" w:customStyle="1" w:styleId="FontStyle32">
    <w:name w:val="Font Style32"/>
    <w:uiPriority w:val="99"/>
    <w:rsid w:val="0040149F"/>
    <w:rPr>
      <w:rFonts w:ascii="Arial Unicode MS" w:eastAsia="Arial Unicode MS" w:hAnsi="Arial Unicode MS" w:hint="default"/>
      <w:sz w:val="14"/>
    </w:rPr>
  </w:style>
  <w:style w:type="paragraph" w:customStyle="1" w:styleId="Style7">
    <w:name w:val="Style7"/>
    <w:basedOn w:val="Standard"/>
    <w:semiHidden/>
    <w:rsid w:val="0040149F"/>
    <w:pPr>
      <w:suppressAutoHyphens/>
      <w:adjustRightInd/>
      <w:spacing w:line="293" w:lineRule="exact"/>
      <w:ind w:hanging="317"/>
      <w:jc w:val="both"/>
    </w:pPr>
    <w:rPr>
      <w:rFonts w:ascii="Arial Unicode MS" w:eastAsia="Arial Unicode MS" w:hAnsi="Arial Unicode MS" w:cs="Arial Unicode MS"/>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aliases w:val="L1,Numerowanie,Akapit z listą5,T_SZ_List Paragraph,normalny tekst,Akapit z listą BS,Kolorowa lista — akcent 11"/>
    <w:basedOn w:val="Normalny"/>
    <w:link w:val="AkapitzlistZnak"/>
    <w:uiPriority w:val="99"/>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6001D5"/>
  </w:style>
  <w:style w:type="paragraph" w:customStyle="1" w:styleId="Akapitzlist1">
    <w:name w:val="Akapit z listą1"/>
    <w:basedOn w:val="Normalny"/>
    <w:link w:val="ListParagraphChar"/>
    <w:uiPriority w:val="99"/>
    <w:rsid w:val="00901EB1"/>
    <w:pPr>
      <w:spacing w:after="0" w:line="240" w:lineRule="auto"/>
      <w:ind w:left="720"/>
      <w:contextualSpacing/>
      <w:jc w:val="both"/>
    </w:pPr>
    <w:rPr>
      <w:rFonts w:ascii="Calibri" w:eastAsia="Times New Roman" w:hAnsi="Calibri" w:cs="Times New Roman"/>
      <w:sz w:val="24"/>
      <w:szCs w:val="20"/>
      <w:lang w:eastAsia="pl-PL"/>
    </w:rPr>
  </w:style>
  <w:style w:type="character" w:customStyle="1" w:styleId="ListParagraphChar">
    <w:name w:val="List Paragraph Char"/>
    <w:link w:val="Akapitzlist1"/>
    <w:uiPriority w:val="99"/>
    <w:locked/>
    <w:rsid w:val="00901EB1"/>
    <w:rPr>
      <w:rFonts w:ascii="Calibri" w:eastAsia="Times New Roman" w:hAnsi="Calibri" w:cs="Times New Roman"/>
      <w:sz w:val="24"/>
      <w:szCs w:val="20"/>
      <w:lang w:eastAsia="pl-PL"/>
    </w:rPr>
  </w:style>
  <w:style w:type="paragraph" w:styleId="Bezodstpw">
    <w:name w:val="No Spacing"/>
    <w:uiPriority w:val="99"/>
    <w:qFormat/>
    <w:rsid w:val="00C40628"/>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54EA5"/>
    <w:rPr>
      <w:color w:val="605E5C"/>
      <w:shd w:val="clear" w:color="auto" w:fill="E1DFDD"/>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910876"/>
    <w:rPr>
      <w:sz w:val="24"/>
      <w:szCs w:val="24"/>
      <w:lang w:val="x-none" w:eastAsia="x-none"/>
    </w:rPr>
  </w:style>
  <w:style w:type="paragraph" w:customStyle="1" w:styleId="Standard">
    <w:name w:val="Standard"/>
    <w:qFormat/>
    <w:rsid w:val="0091087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Zwykytekst">
    <w:name w:val="WW-Zwyk?y tekst"/>
    <w:basedOn w:val="Normalny"/>
    <w:rsid w:val="00F920D4"/>
    <w:pPr>
      <w:suppressAutoHyphens/>
      <w:spacing w:after="0" w:line="240" w:lineRule="auto"/>
    </w:pPr>
    <w:rPr>
      <w:rFonts w:ascii="Courier New" w:eastAsia="Lucida Sans Unicode" w:hAnsi="Courier New" w:cs="Courier New"/>
      <w:color w:val="000000"/>
      <w:sz w:val="20"/>
      <w:szCs w:val="24"/>
      <w:lang w:eastAsia="zh-CN" w:bidi="en-US"/>
    </w:rPr>
  </w:style>
  <w:style w:type="character" w:customStyle="1" w:styleId="FontStyle32">
    <w:name w:val="Font Style32"/>
    <w:uiPriority w:val="99"/>
    <w:rsid w:val="0040149F"/>
    <w:rPr>
      <w:rFonts w:ascii="Arial Unicode MS" w:eastAsia="Arial Unicode MS" w:hAnsi="Arial Unicode MS" w:hint="default"/>
      <w:sz w:val="14"/>
    </w:rPr>
  </w:style>
  <w:style w:type="paragraph" w:customStyle="1" w:styleId="Style7">
    <w:name w:val="Style7"/>
    <w:basedOn w:val="Standard"/>
    <w:semiHidden/>
    <w:rsid w:val="0040149F"/>
    <w:pPr>
      <w:suppressAutoHyphens/>
      <w:adjustRightInd/>
      <w:spacing w:line="293" w:lineRule="exact"/>
      <w:ind w:hanging="317"/>
      <w:jc w:val="both"/>
    </w:pPr>
    <w:rPr>
      <w:rFonts w:ascii="Arial Unicode MS" w:eastAsia="Arial Unicode MS" w:hAnsi="Arial Unicode MS"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825">
      <w:bodyDiv w:val="1"/>
      <w:marLeft w:val="0"/>
      <w:marRight w:val="0"/>
      <w:marTop w:val="0"/>
      <w:marBottom w:val="0"/>
      <w:divBdr>
        <w:top w:val="none" w:sz="0" w:space="0" w:color="auto"/>
        <w:left w:val="none" w:sz="0" w:space="0" w:color="auto"/>
        <w:bottom w:val="none" w:sz="0" w:space="0" w:color="auto"/>
        <w:right w:val="none" w:sz="0" w:space="0" w:color="auto"/>
      </w:divBdr>
    </w:div>
    <w:div w:id="528689908">
      <w:bodyDiv w:val="1"/>
      <w:marLeft w:val="0"/>
      <w:marRight w:val="0"/>
      <w:marTop w:val="0"/>
      <w:marBottom w:val="0"/>
      <w:divBdr>
        <w:top w:val="none" w:sz="0" w:space="0" w:color="auto"/>
        <w:left w:val="none" w:sz="0" w:space="0" w:color="auto"/>
        <w:bottom w:val="none" w:sz="0" w:space="0" w:color="auto"/>
        <w:right w:val="none" w:sz="0" w:space="0" w:color="auto"/>
      </w:divBdr>
    </w:div>
    <w:div w:id="657224886">
      <w:bodyDiv w:val="1"/>
      <w:marLeft w:val="0"/>
      <w:marRight w:val="0"/>
      <w:marTop w:val="0"/>
      <w:marBottom w:val="0"/>
      <w:divBdr>
        <w:top w:val="none" w:sz="0" w:space="0" w:color="auto"/>
        <w:left w:val="none" w:sz="0" w:space="0" w:color="auto"/>
        <w:bottom w:val="none" w:sz="0" w:space="0" w:color="auto"/>
        <w:right w:val="none" w:sz="0" w:space="0" w:color="auto"/>
      </w:divBdr>
    </w:div>
    <w:div w:id="678235117">
      <w:bodyDiv w:val="1"/>
      <w:marLeft w:val="0"/>
      <w:marRight w:val="0"/>
      <w:marTop w:val="0"/>
      <w:marBottom w:val="0"/>
      <w:divBdr>
        <w:top w:val="none" w:sz="0" w:space="0" w:color="auto"/>
        <w:left w:val="none" w:sz="0" w:space="0" w:color="auto"/>
        <w:bottom w:val="none" w:sz="0" w:space="0" w:color="auto"/>
        <w:right w:val="none" w:sz="0" w:space="0" w:color="auto"/>
      </w:divBdr>
    </w:div>
    <w:div w:id="824013247">
      <w:bodyDiv w:val="1"/>
      <w:marLeft w:val="0"/>
      <w:marRight w:val="0"/>
      <w:marTop w:val="0"/>
      <w:marBottom w:val="0"/>
      <w:divBdr>
        <w:top w:val="none" w:sz="0" w:space="0" w:color="auto"/>
        <w:left w:val="none" w:sz="0" w:space="0" w:color="auto"/>
        <w:bottom w:val="none" w:sz="0" w:space="0" w:color="auto"/>
        <w:right w:val="none" w:sz="0" w:space="0" w:color="auto"/>
      </w:divBdr>
    </w:div>
    <w:div w:id="16847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33C4-5DB9-4312-8FEA-44294DA0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papieru_str_czb</Template>
  <TotalTime>207</TotalTime>
  <Pages>10</Pages>
  <Words>3938</Words>
  <Characters>23634</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e.zawidczak</cp:lastModifiedBy>
  <cp:revision>14</cp:revision>
  <cp:lastPrinted>2022-05-23T06:06:00Z</cp:lastPrinted>
  <dcterms:created xsi:type="dcterms:W3CDTF">2021-03-03T06:56:00Z</dcterms:created>
  <dcterms:modified xsi:type="dcterms:W3CDTF">2022-05-23T06:06:00Z</dcterms:modified>
</cp:coreProperties>
</file>