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6C" w:rsidRPr="00423A64" w:rsidRDefault="0010026C" w:rsidP="0010026C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  <w:r w:rsidRPr="001B4F60">
        <w:rPr>
          <w:rFonts w:ascii="Cambria" w:hAnsi="Cambria" w:cs="Arial"/>
          <w:b/>
          <w:sz w:val="20"/>
          <w:szCs w:val="20"/>
        </w:rPr>
        <w:tab/>
      </w:r>
      <w:r w:rsidRPr="00423A64">
        <w:rPr>
          <w:rFonts w:ascii="Cambria" w:hAnsi="Cambria" w:cs="Arial"/>
          <w:b/>
          <w:sz w:val="20"/>
          <w:szCs w:val="20"/>
        </w:rPr>
        <w:t xml:space="preserve">Załącznik nr </w:t>
      </w:r>
      <w:r w:rsidR="00631F43" w:rsidRPr="00423A64">
        <w:rPr>
          <w:rFonts w:ascii="Cambria" w:hAnsi="Cambria" w:cs="Arial"/>
          <w:b/>
          <w:sz w:val="20"/>
          <w:szCs w:val="20"/>
        </w:rPr>
        <w:t>2</w:t>
      </w:r>
      <w:r w:rsidR="005B484D">
        <w:rPr>
          <w:rFonts w:ascii="Cambria" w:hAnsi="Cambria" w:cs="Arial"/>
          <w:b/>
          <w:sz w:val="20"/>
          <w:szCs w:val="20"/>
        </w:rPr>
        <w:t>a</w:t>
      </w:r>
      <w:r w:rsidRPr="00423A64">
        <w:rPr>
          <w:rFonts w:ascii="Cambria" w:hAnsi="Cambria" w:cs="Arial"/>
          <w:b/>
          <w:sz w:val="20"/>
          <w:szCs w:val="20"/>
        </w:rPr>
        <w:t xml:space="preserve"> do SWZ</w:t>
      </w:r>
    </w:p>
    <w:p w:rsidR="00285E7C" w:rsidRPr="00B3702F" w:rsidRDefault="0010026C" w:rsidP="00B3702F">
      <w:pPr>
        <w:jc w:val="center"/>
        <w:rPr>
          <w:rFonts w:ascii="Cambria" w:eastAsia="Batang" w:hAnsi="Cambria" w:cs="Arial"/>
          <w:b/>
          <w:color w:val="000000"/>
          <w:sz w:val="20"/>
          <w:szCs w:val="20"/>
        </w:rPr>
      </w:pPr>
      <w:r w:rsidRPr="00423A64">
        <w:rPr>
          <w:rFonts w:ascii="Cambria" w:eastAsia="Batang" w:hAnsi="Cambria" w:cs="Arial"/>
          <w:b/>
          <w:color w:val="000000"/>
          <w:sz w:val="20"/>
          <w:szCs w:val="20"/>
        </w:rPr>
        <w:t>UMOWA Nr ……………………</w:t>
      </w:r>
      <w:r w:rsidR="000135E8">
        <w:rPr>
          <w:rFonts w:ascii="Cambria" w:eastAsia="Batang" w:hAnsi="Cambria" w:cs="Arial"/>
          <w:b/>
          <w:color w:val="000000"/>
          <w:sz w:val="20"/>
          <w:szCs w:val="20"/>
        </w:rPr>
        <w:t xml:space="preserve"> dla części nr IV</w:t>
      </w:r>
      <w:r w:rsidR="00CF21B2">
        <w:rPr>
          <w:rFonts w:ascii="Cambria" w:eastAsia="Batang" w:hAnsi="Cambria" w:cs="Arial"/>
          <w:b/>
          <w:color w:val="000000"/>
          <w:sz w:val="20"/>
          <w:szCs w:val="20"/>
        </w:rPr>
        <w:t xml:space="preserve"> (wzór)</w:t>
      </w:r>
    </w:p>
    <w:p w:rsidR="00246864" w:rsidRPr="00423A64" w:rsidRDefault="00246864" w:rsidP="00246864">
      <w:pPr>
        <w:jc w:val="both"/>
        <w:rPr>
          <w:rFonts w:ascii="Cambria" w:eastAsia="Batang" w:hAnsi="Cambria" w:cs="Arial"/>
          <w:color w:val="000000"/>
          <w:sz w:val="20"/>
          <w:szCs w:val="20"/>
        </w:rPr>
      </w:pP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zawarta w dniu ……………………. </w:t>
      </w:r>
      <w:r w:rsidR="005F177B">
        <w:rPr>
          <w:rFonts w:ascii="Cambria" w:eastAsia="Batang" w:hAnsi="Cambria" w:cs="Arial"/>
          <w:color w:val="000000"/>
          <w:sz w:val="20"/>
          <w:szCs w:val="20"/>
        </w:rPr>
        <w:t xml:space="preserve">2022 </w:t>
      </w: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r. w </w:t>
      </w:r>
      <w:r w:rsidR="00982539">
        <w:rPr>
          <w:rFonts w:ascii="Cambria" w:eastAsia="Batang" w:hAnsi="Cambria" w:cs="Arial"/>
          <w:color w:val="000000"/>
          <w:sz w:val="20"/>
          <w:szCs w:val="20"/>
        </w:rPr>
        <w:t xml:space="preserve">Skarżysku – Kamiennej </w:t>
      </w:r>
      <w:r w:rsidRPr="00423A64">
        <w:rPr>
          <w:rFonts w:ascii="Cambria" w:eastAsia="Batang" w:hAnsi="Cambria" w:cs="Arial"/>
          <w:color w:val="000000"/>
          <w:sz w:val="20"/>
          <w:szCs w:val="20"/>
        </w:rPr>
        <w:t xml:space="preserve">pomiędzy: </w:t>
      </w:r>
    </w:p>
    <w:p w:rsidR="006E612F" w:rsidRPr="00982539" w:rsidRDefault="00982539" w:rsidP="00246864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982539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Gmina Skarżysko-Kamienna, 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ul. 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>Sikorskiego 18,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 26-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>110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 xml:space="preserve">Skarżysko – Kamienna </w:t>
      </w:r>
      <w:r w:rsidR="00246864" w:rsidRPr="00982539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:rsidR="00246864" w:rsidRPr="00423A64" w:rsidRDefault="00246864" w:rsidP="00246864">
      <w:pPr>
        <w:rPr>
          <w:rFonts w:ascii="Cambria" w:eastAsia="Times New Roman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NIP ………………………</w:t>
      </w:r>
    </w:p>
    <w:p w:rsidR="00246864" w:rsidRPr="00423A64" w:rsidRDefault="006E612F" w:rsidP="00246864">
      <w:pPr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reprezentowaną</w:t>
      </w:r>
      <w:r w:rsidR="00246864" w:rsidRPr="00423A64">
        <w:rPr>
          <w:rFonts w:ascii="Cambria" w:hAnsi="Cambria" w:cs="Arial"/>
          <w:sz w:val="20"/>
          <w:szCs w:val="20"/>
        </w:rPr>
        <w:t xml:space="preserve"> przez:</w:t>
      </w:r>
    </w:p>
    <w:p w:rsidR="00246864" w:rsidRPr="00423A64" w:rsidRDefault="00246864" w:rsidP="00246864">
      <w:pPr>
        <w:pStyle w:val="Tytu"/>
        <w:spacing w:after="120"/>
        <w:jc w:val="left"/>
        <w:rPr>
          <w:rFonts w:ascii="Cambria" w:hAnsi="Cambria" w:cs="Arial"/>
          <w:b w:val="0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Pr="00423A64">
        <w:rPr>
          <w:rFonts w:ascii="Cambria" w:hAnsi="Cambria" w:cs="Arial"/>
          <w:sz w:val="20"/>
          <w:szCs w:val="20"/>
        </w:rPr>
        <w:br/>
      </w:r>
    </w:p>
    <w:p w:rsidR="00246864" w:rsidRPr="00423A64" w:rsidRDefault="00246864" w:rsidP="00246864">
      <w:pPr>
        <w:pStyle w:val="Tytu"/>
        <w:spacing w:after="12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423A64">
        <w:rPr>
          <w:rFonts w:ascii="Cambria" w:hAnsi="Cambria" w:cs="Arial"/>
          <w:b w:val="0"/>
          <w:sz w:val="20"/>
          <w:szCs w:val="20"/>
        </w:rPr>
        <w:t>zwanym dalej</w:t>
      </w:r>
      <w:r w:rsidRPr="00423A64">
        <w:rPr>
          <w:rFonts w:ascii="Cambria" w:hAnsi="Cambria" w:cs="Arial"/>
          <w:sz w:val="20"/>
          <w:szCs w:val="20"/>
        </w:rPr>
        <w:t xml:space="preserve"> </w:t>
      </w:r>
      <w:r w:rsidRPr="00423A64">
        <w:rPr>
          <w:rFonts w:ascii="Cambria" w:hAnsi="Cambria" w:cs="Arial"/>
          <w:bCs w:val="0"/>
          <w:sz w:val="20"/>
          <w:szCs w:val="20"/>
        </w:rPr>
        <w:t>Zamawiającym</w:t>
      </w:r>
      <w:r w:rsidRPr="00423A64">
        <w:rPr>
          <w:rFonts w:ascii="Cambria" w:hAnsi="Cambria" w:cs="Arial"/>
          <w:b w:val="0"/>
          <w:bCs w:val="0"/>
          <w:sz w:val="20"/>
          <w:szCs w:val="20"/>
        </w:rPr>
        <w:t xml:space="preserve">, </w:t>
      </w:r>
    </w:p>
    <w:p w:rsidR="00246864" w:rsidRPr="00423A64" w:rsidRDefault="00246864" w:rsidP="00246864">
      <w:pPr>
        <w:pStyle w:val="Tytu"/>
        <w:spacing w:after="120"/>
        <w:jc w:val="left"/>
        <w:rPr>
          <w:rFonts w:ascii="Cambria" w:hAnsi="Cambria" w:cs="Arial"/>
          <w:bCs w:val="0"/>
          <w:sz w:val="20"/>
          <w:szCs w:val="20"/>
        </w:rPr>
      </w:pPr>
      <w:r w:rsidRPr="00423A64">
        <w:rPr>
          <w:rFonts w:ascii="Cambria" w:hAnsi="Cambria" w:cs="Arial"/>
          <w:b w:val="0"/>
          <w:bCs w:val="0"/>
          <w:sz w:val="20"/>
          <w:szCs w:val="20"/>
        </w:rPr>
        <w:t>a</w:t>
      </w: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46864" w:rsidRPr="00423A64" w:rsidRDefault="00246864" w:rsidP="00246864">
      <w:pPr>
        <w:rPr>
          <w:rFonts w:eastAsia="Times New Roman"/>
        </w:rPr>
      </w:pPr>
      <w:r w:rsidRPr="00423A64">
        <w:rPr>
          <w:rFonts w:ascii="Cambria" w:hAnsi="Cambria" w:cs="Arial"/>
          <w:sz w:val="20"/>
          <w:szCs w:val="20"/>
        </w:rPr>
        <w:t>reprezentowanym przez:</w:t>
      </w: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</w:p>
    <w:p w:rsidR="00246864" w:rsidRPr="00423A64" w:rsidRDefault="00246864" w:rsidP="00246864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423A64">
        <w:rPr>
          <w:rStyle w:val="FontStyle30"/>
          <w:rFonts w:ascii="Cambria" w:hAnsi="Cambria" w:cs="Arial" w:hint="default"/>
          <w:b w:val="0"/>
          <w:sz w:val="20"/>
          <w:szCs w:val="20"/>
        </w:rPr>
        <w:t xml:space="preserve">zwanym </w:t>
      </w:r>
      <w:r w:rsidRPr="00423A64">
        <w:rPr>
          <w:rStyle w:val="FontStyle32"/>
          <w:rFonts w:ascii="Cambria" w:hAnsi="Cambria" w:cs="Arial" w:hint="default"/>
          <w:sz w:val="20"/>
        </w:rPr>
        <w:t xml:space="preserve">dalej </w:t>
      </w:r>
      <w:r w:rsidRPr="00423A64">
        <w:rPr>
          <w:rStyle w:val="FontStyle30"/>
          <w:rFonts w:ascii="Cambria" w:hAnsi="Cambria" w:cs="Arial" w:hint="default"/>
          <w:sz w:val="20"/>
          <w:szCs w:val="20"/>
        </w:rPr>
        <w:t>Wykonawcą.</w:t>
      </w:r>
    </w:p>
    <w:p w:rsidR="0010026C" w:rsidRPr="00423A64" w:rsidRDefault="00755351" w:rsidP="009228FA">
      <w:pPr>
        <w:jc w:val="center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§ 1</w:t>
      </w:r>
    </w:p>
    <w:p w:rsidR="004D4E00" w:rsidRPr="00982539" w:rsidRDefault="00285E7C" w:rsidP="00843270">
      <w:pPr>
        <w:pStyle w:val="Akapitzlist"/>
        <w:numPr>
          <w:ilvl w:val="0"/>
          <w:numId w:val="14"/>
        </w:numPr>
        <w:ind w:left="426" w:hanging="426"/>
        <w:jc w:val="both"/>
        <w:rPr>
          <w:rFonts w:ascii="Cambria" w:eastAsia="Calibri" w:hAnsi="Cambria" w:cs="Calibri"/>
          <w:b/>
          <w:color w:val="000000" w:themeColor="text1"/>
          <w:sz w:val="20"/>
          <w:szCs w:val="20"/>
        </w:rPr>
      </w:pPr>
      <w:r w:rsidRPr="00982539">
        <w:rPr>
          <w:rFonts w:ascii="Cambria" w:eastAsia="Batang" w:hAnsi="Cambria" w:cs="Arial"/>
          <w:sz w:val="20"/>
          <w:szCs w:val="20"/>
        </w:rPr>
        <w:t xml:space="preserve">W wyniku przeprowadzonego postępowania na podstawie ustawy z dnia </w:t>
      </w:r>
      <w:r w:rsidR="003D6613" w:rsidRPr="00982539">
        <w:rPr>
          <w:rFonts w:ascii="Cambria" w:hAnsi="Cambria" w:cs="Arial"/>
          <w:bCs/>
          <w:sz w:val="20"/>
          <w:szCs w:val="20"/>
        </w:rPr>
        <w:t>11 września 2019 r. - Prawo zamówień publicznych (</w:t>
      </w:r>
      <w:r w:rsidR="003D6613" w:rsidRPr="00982539">
        <w:rPr>
          <w:rFonts w:ascii="Cambria" w:hAnsi="Cambria" w:cs="Arial"/>
          <w:bCs/>
          <w:color w:val="000000" w:themeColor="text1"/>
          <w:sz w:val="20"/>
          <w:szCs w:val="20"/>
        </w:rPr>
        <w:t>Dz. U. z 20</w:t>
      </w:r>
      <w:r w:rsidR="00982539" w:rsidRPr="00982539">
        <w:rPr>
          <w:rFonts w:ascii="Cambria" w:hAnsi="Cambria" w:cs="Arial"/>
          <w:bCs/>
          <w:color w:val="000000" w:themeColor="text1"/>
          <w:sz w:val="20"/>
          <w:szCs w:val="20"/>
        </w:rPr>
        <w:t>21</w:t>
      </w:r>
      <w:r w:rsidR="003D6613"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 r., poz. </w:t>
      </w:r>
      <w:r w:rsidR="00982539" w:rsidRPr="00982539">
        <w:rPr>
          <w:rFonts w:ascii="Cambria" w:hAnsi="Cambria" w:cs="Arial"/>
          <w:bCs/>
          <w:color w:val="000000" w:themeColor="text1"/>
          <w:sz w:val="20"/>
          <w:szCs w:val="20"/>
        </w:rPr>
        <w:t>1129</w:t>
      </w:r>
      <w:r w:rsidR="003D6613"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 ze zm.</w:t>
      </w:r>
      <w:r w:rsidRPr="00982539">
        <w:rPr>
          <w:rFonts w:ascii="Cambria" w:hAnsi="Cambria" w:cs="Arial"/>
          <w:bCs/>
          <w:color w:val="000000" w:themeColor="text1"/>
          <w:sz w:val="20"/>
          <w:szCs w:val="20"/>
        </w:rPr>
        <w:t xml:space="preserve">) </w:t>
      </w:r>
      <w:r w:rsidRPr="00982539">
        <w:rPr>
          <w:rFonts w:ascii="Cambria" w:eastAsia="Batang" w:hAnsi="Cambria" w:cs="Arial"/>
          <w:sz w:val="20"/>
          <w:szCs w:val="20"/>
        </w:rPr>
        <w:t xml:space="preserve">Zamawiający powierza, a Wykonawca przyjmuje do wykonania </w:t>
      </w:r>
      <w:r w:rsidRPr="00982539">
        <w:rPr>
          <w:rFonts w:ascii="Cambria" w:hAnsi="Cambria" w:cs="Arial"/>
          <w:sz w:val="20"/>
          <w:szCs w:val="20"/>
        </w:rPr>
        <w:t>zadanie pn</w:t>
      </w:r>
      <w:r w:rsidRPr="00982539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r w:rsidR="00D7643F">
        <w:rPr>
          <w:rFonts w:ascii="Cambria" w:hAnsi="Cambria" w:cs="Arial"/>
          <w:b/>
          <w:color w:val="000000"/>
          <w:sz w:val="20"/>
          <w:szCs w:val="20"/>
        </w:rPr>
        <w:t>Wykonanie kompleksowej dokumentacji projektowo-kosztorysowej budowy ulic: Przebudowa ul. Leśna Polana, Przebudowa ul. Borówkowej, Przebudowa ul. Poziomkowej, Przebudowa ul. Jeżynowej.</w:t>
      </w:r>
    </w:p>
    <w:p w:rsidR="000135E8" w:rsidRPr="000135E8" w:rsidRDefault="000135E8" w:rsidP="000135E8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color w:val="000000"/>
          <w:sz w:val="20"/>
          <w:szCs w:val="20"/>
        </w:rPr>
      </w:pPr>
      <w:r w:rsidRPr="00B33B99">
        <w:rPr>
          <w:rFonts w:ascii="Cambria" w:hAnsi="Cambria" w:cs="Arial"/>
          <w:b/>
          <w:color w:val="000000"/>
          <w:sz w:val="20"/>
          <w:szCs w:val="20"/>
        </w:rPr>
        <w:t>Część IV</w:t>
      </w:r>
      <w:r>
        <w:rPr>
          <w:rFonts w:ascii="Cambria" w:hAnsi="Cambria" w:cs="Arial"/>
          <w:color w:val="000000"/>
          <w:sz w:val="20"/>
          <w:szCs w:val="20"/>
        </w:rPr>
        <w:t xml:space="preserve">: </w:t>
      </w:r>
      <w:r w:rsidRPr="00B33B99">
        <w:rPr>
          <w:rFonts w:ascii="Cambria" w:hAnsi="Cambria" w:cs="Arial"/>
          <w:color w:val="000000"/>
          <w:sz w:val="20"/>
          <w:szCs w:val="20"/>
        </w:rPr>
        <w:t xml:space="preserve">Opracowanie dokumentacji projektowo – kosztorysowej dla zadania pn. Przebudowa </w:t>
      </w:r>
      <w:r>
        <w:rPr>
          <w:rFonts w:ascii="Cambria" w:hAnsi="Cambria" w:cs="Arial"/>
          <w:color w:val="000000"/>
          <w:sz w:val="20"/>
          <w:szCs w:val="20"/>
        </w:rPr>
        <w:br/>
      </w:r>
      <w:r w:rsidRPr="00B33B99">
        <w:rPr>
          <w:rFonts w:ascii="Cambria" w:hAnsi="Cambria" w:cs="Arial"/>
          <w:color w:val="000000"/>
          <w:sz w:val="20"/>
          <w:szCs w:val="20"/>
        </w:rPr>
        <w:t xml:space="preserve">ul. </w:t>
      </w:r>
      <w:r>
        <w:rPr>
          <w:rFonts w:ascii="Cambria" w:hAnsi="Cambria" w:cs="Arial"/>
          <w:color w:val="000000"/>
          <w:sz w:val="20"/>
          <w:szCs w:val="20"/>
        </w:rPr>
        <w:t>Jeżynowej</w:t>
      </w:r>
      <w:r w:rsidRPr="00B33B99">
        <w:rPr>
          <w:rFonts w:ascii="Cambria" w:hAnsi="Cambria" w:cs="Arial"/>
          <w:color w:val="000000"/>
          <w:sz w:val="20"/>
          <w:szCs w:val="20"/>
        </w:rPr>
        <w:t>;</w:t>
      </w:r>
    </w:p>
    <w:p w:rsidR="0010026C" w:rsidRDefault="00755351" w:rsidP="0010026C">
      <w:pPr>
        <w:jc w:val="center"/>
        <w:rPr>
          <w:rFonts w:ascii="Cambria" w:eastAsia="Batang" w:hAnsi="Cambria" w:cs="Arial"/>
          <w:b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§ 2</w:t>
      </w:r>
    </w:p>
    <w:p w:rsidR="00222BA7" w:rsidRPr="00222BA7" w:rsidRDefault="00755351" w:rsidP="00843270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755351">
        <w:rPr>
          <w:rFonts w:ascii="Cambria" w:eastAsia="Times New Roman" w:hAnsi="Cambria" w:cs="Calibri"/>
          <w:sz w:val="20"/>
          <w:szCs w:val="20"/>
          <w:lang w:eastAsia="pl-PL"/>
        </w:rPr>
        <w:t xml:space="preserve">Przedmiotem niniejszej umowy jest wykonanie </w:t>
      </w:r>
      <w:r w:rsidRPr="00755351">
        <w:rPr>
          <w:rFonts w:ascii="Cambria" w:eastAsia="Times New Roman" w:hAnsi="Cambria" w:cs="Calibri"/>
          <w:b/>
          <w:sz w:val="20"/>
          <w:szCs w:val="20"/>
          <w:lang w:eastAsia="pl-PL"/>
        </w:rPr>
        <w:t xml:space="preserve">kompleksowej dokumentacji projektowo-kosztorysowej 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budowy ulic </w:t>
      </w:r>
      <w:r w:rsidRPr="00755351">
        <w:rPr>
          <w:rFonts w:ascii="Cambria" w:eastAsia="Times New Roman" w:hAnsi="Cambria" w:cs="Calibri"/>
          <w:sz w:val="20"/>
          <w:szCs w:val="20"/>
          <w:lang w:eastAsia="pl-PL"/>
        </w:rPr>
        <w:t>w zakresie niezbędnym do uzyskania pozwolenia na budowę, umożliwiające wykonywanie robót budowlanych.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Wykonane opracowania projektowe b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ę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ą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wzajemnie skoordynowane technicznie               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br/>
        <w:t>i kompletne z punktu widzenia celu, któremu mają słu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ż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y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ć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>;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Opracowania projektowe b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ę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ą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zawiera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ć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wszystkie wymagane potwierdzenia sprawdze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ń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rozwi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ń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projektowych, opinie, uzgodnienia, zgody i pozwolenia  w zakresie wynikaj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cym                  z przepisów, a także spis opracowa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ń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składaj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cych si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ę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na komplet przedmiotu umowy.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Ka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ż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dy  z egzemplarzy opracowania projektowego b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ę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dzie zawierał o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ś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wiadczenie projektanta                         o spełnieniu powy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ż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szych wymaga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ń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.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</w:p>
    <w:p w:rsidR="00222BA7" w:rsidRPr="00222BA7" w:rsidRDefault="00755351" w:rsidP="00843270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Opracowania projektowe powinny by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 xml:space="preserve">ć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zgodne z obowi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zuj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cymi normami oraz przepisami   prawa obowi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zuj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cymi w dniu przekazania ich Zamawiaj</w:t>
      </w:r>
      <w:r w:rsidRPr="00222BA7">
        <w:rPr>
          <w:rFonts w:ascii="Cambria" w:eastAsia="TimesNewRoman" w:hAnsi="Cambria" w:cs="Calibri"/>
          <w:sz w:val="20"/>
          <w:szCs w:val="20"/>
          <w:lang w:eastAsia="pl-PL"/>
        </w:rPr>
        <w:t>ą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>cemu.</w:t>
      </w:r>
      <w:r w:rsid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</w:p>
    <w:p w:rsidR="00222BA7" w:rsidRPr="00232498" w:rsidRDefault="00755351" w:rsidP="00232498">
      <w:pPr>
        <w:pStyle w:val="Akapitzlist"/>
        <w:numPr>
          <w:ilvl w:val="0"/>
          <w:numId w:val="16"/>
        </w:numPr>
        <w:spacing w:after="0"/>
        <w:ind w:left="1134" w:hanging="567"/>
        <w:jc w:val="both"/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</w:pP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t xml:space="preserve">Wykonawca zobowiązuje się do aktualizacji kosztorysów inwestorskich opracowanych  </w:t>
      </w:r>
      <w:r w:rsidRPr="00222BA7">
        <w:rPr>
          <w:rFonts w:ascii="Cambria" w:eastAsia="Times New Roman" w:hAnsi="Cambria" w:cs="Calibri"/>
          <w:sz w:val="20"/>
          <w:szCs w:val="20"/>
          <w:lang w:eastAsia="pl-PL"/>
        </w:rPr>
        <w:br/>
        <w:t xml:space="preserve">w ramach niniejszej umowy w ciągu trzech lat </w:t>
      </w:r>
      <w:r w:rsidRPr="00103A05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od daty przekazania Zamawiającemu </w:t>
      </w:r>
      <w:r w:rsidRPr="00103A05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br/>
        <w:t xml:space="preserve">dokumentacji projektowej w ramach kwoty ustalonej w </w:t>
      </w:r>
      <w:r w:rsidRPr="00103A05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  <w:t xml:space="preserve">§ </w:t>
      </w:r>
      <w:r w:rsidR="00103A05" w:rsidRPr="00103A05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  <w:t>6</w:t>
      </w:r>
      <w:r w:rsidRPr="00103A05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pl-PL"/>
        </w:rPr>
        <w:t xml:space="preserve"> pkt 1 umowy i nie będzie żądał  dodatkowej zapłaty.</w:t>
      </w:r>
    </w:p>
    <w:p w:rsidR="0086216D" w:rsidRDefault="0086216D" w:rsidP="00222BA7">
      <w:pPr>
        <w:jc w:val="center"/>
        <w:rPr>
          <w:rFonts w:ascii="Cambria" w:eastAsia="Batang" w:hAnsi="Cambria" w:cs="Arial"/>
          <w:b/>
          <w:color w:val="000000" w:themeColor="text1"/>
          <w:sz w:val="20"/>
          <w:szCs w:val="20"/>
        </w:rPr>
      </w:pPr>
    </w:p>
    <w:p w:rsidR="00755351" w:rsidRPr="00222BA7" w:rsidRDefault="00755351" w:rsidP="00222BA7">
      <w:pPr>
        <w:jc w:val="center"/>
        <w:rPr>
          <w:rFonts w:ascii="Cambria" w:eastAsia="Batang" w:hAnsi="Cambria" w:cs="Arial"/>
          <w:b/>
          <w:color w:val="000000" w:themeColor="text1"/>
          <w:sz w:val="20"/>
          <w:szCs w:val="20"/>
        </w:rPr>
      </w:pPr>
      <w:r w:rsidRPr="00222BA7">
        <w:rPr>
          <w:rFonts w:ascii="Cambria" w:eastAsia="Batang" w:hAnsi="Cambria" w:cs="Arial"/>
          <w:b/>
          <w:color w:val="000000" w:themeColor="text1"/>
          <w:sz w:val="20"/>
          <w:szCs w:val="20"/>
        </w:rPr>
        <w:lastRenderedPageBreak/>
        <w:t>§ 3</w:t>
      </w:r>
    </w:p>
    <w:p w:rsidR="00142974" w:rsidRDefault="0010026C" w:rsidP="00982539">
      <w:pPr>
        <w:pStyle w:val="Tekstpodstawowy"/>
        <w:numPr>
          <w:ilvl w:val="0"/>
          <w:numId w:val="1"/>
        </w:numPr>
        <w:tabs>
          <w:tab w:val="clear" w:pos="360"/>
          <w:tab w:val="left" w:pos="426"/>
        </w:tabs>
        <w:suppressAutoHyphens w:val="0"/>
        <w:ind w:left="426" w:hanging="426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>Wykonawca  zobowiązuje się w ramach umowy o prace projektowe pełnić</w:t>
      </w:r>
      <w:r w:rsidR="00ED5F95" w:rsidRPr="00423A64">
        <w:rPr>
          <w:rFonts w:ascii="Cambria" w:hAnsi="Cambria" w:cs="Arial"/>
          <w:sz w:val="20"/>
          <w:lang w:eastAsia="pl-PL"/>
        </w:rPr>
        <w:t xml:space="preserve"> również</w:t>
      </w:r>
      <w:r w:rsidRPr="00423A64">
        <w:rPr>
          <w:rFonts w:ascii="Cambria" w:hAnsi="Cambria" w:cs="Arial"/>
          <w:sz w:val="20"/>
          <w:lang w:eastAsia="pl-PL"/>
        </w:rPr>
        <w:t xml:space="preserve"> funkcję nadzoru autorskiego w zakresie:</w:t>
      </w:r>
    </w:p>
    <w:p w:rsidR="0010026C" w:rsidRPr="00423A64" w:rsidRDefault="0010026C" w:rsidP="00142974">
      <w:pPr>
        <w:pStyle w:val="Tekstpodstawowy"/>
        <w:suppressAutoHyphens w:val="0"/>
        <w:ind w:left="360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  </w:t>
      </w:r>
    </w:p>
    <w:p w:rsidR="0010026C" w:rsidRPr="00423A64" w:rsidRDefault="0010026C" w:rsidP="00995DAA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stwierdzenia  w toku wykonywania robót budowlanych  zgodności realizacji z projektem, </w:t>
      </w:r>
    </w:p>
    <w:p w:rsidR="0010026C" w:rsidRPr="00423A64" w:rsidRDefault="0010026C" w:rsidP="00995DAA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uzgadniania możliwości wprowadzenia rozwiązań zamiennych w stosunku </w:t>
      </w:r>
      <w:r w:rsidR="00995DAA">
        <w:rPr>
          <w:rFonts w:ascii="Cambria" w:hAnsi="Cambria" w:cs="Arial"/>
          <w:sz w:val="20"/>
          <w:lang w:eastAsia="pl-PL"/>
        </w:rPr>
        <w:br/>
        <w:t xml:space="preserve">do przewidzianych </w:t>
      </w:r>
      <w:r w:rsidRPr="00423A64">
        <w:rPr>
          <w:rFonts w:ascii="Cambria" w:hAnsi="Cambria" w:cs="Arial"/>
          <w:sz w:val="20"/>
          <w:lang w:eastAsia="pl-PL"/>
        </w:rPr>
        <w:t>w projekcie, zgłoszonych przez kierownika  budowy lub inspektora nadzoru inwestorskiego,</w:t>
      </w:r>
    </w:p>
    <w:p w:rsidR="0010026C" w:rsidRPr="00423A64" w:rsidRDefault="0010026C" w:rsidP="00995DAA">
      <w:pPr>
        <w:pStyle w:val="Tekstpodstawowy"/>
        <w:numPr>
          <w:ilvl w:val="0"/>
          <w:numId w:val="2"/>
        </w:numPr>
        <w:tabs>
          <w:tab w:val="clear" w:pos="2293"/>
          <w:tab w:val="num" w:pos="567"/>
        </w:tabs>
        <w:suppressAutoHyphens w:val="0"/>
        <w:ind w:left="1134" w:hanging="567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udziału w komisjach i naradach technicznych, w odbiorze inwestycji  od wykonawcy robót </w:t>
      </w:r>
      <w:r w:rsidR="00356062" w:rsidRPr="00423A64">
        <w:rPr>
          <w:rFonts w:ascii="Cambria" w:hAnsi="Cambria" w:cs="Arial"/>
          <w:sz w:val="20"/>
          <w:lang w:eastAsia="pl-PL"/>
        </w:rPr>
        <w:br/>
      </w:r>
      <w:r w:rsidRPr="00423A64">
        <w:rPr>
          <w:rFonts w:ascii="Cambria" w:hAnsi="Cambria" w:cs="Arial"/>
          <w:sz w:val="20"/>
          <w:lang w:eastAsia="pl-PL"/>
        </w:rPr>
        <w:t xml:space="preserve">i czynnościach mających na celu doprowadzenie do osiągnięcia projektowanych zdolności usługowych.   </w:t>
      </w:r>
    </w:p>
    <w:p w:rsidR="0010026C" w:rsidRPr="00103A05" w:rsidRDefault="0010026C" w:rsidP="00222BA7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color w:val="000000" w:themeColor="text1"/>
          <w:sz w:val="20"/>
          <w:lang w:eastAsia="pl-PL"/>
        </w:rPr>
      </w:pPr>
      <w:r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Wynagrodzenie za wykonywanie czynności wymienionych w ust. 1 zawarte jest w wynagrodzeniu, </w:t>
      </w:r>
      <w:r w:rsidR="00356062" w:rsidRPr="00103A05">
        <w:rPr>
          <w:rFonts w:ascii="Cambria" w:hAnsi="Cambria" w:cs="Arial"/>
          <w:color w:val="000000" w:themeColor="text1"/>
          <w:sz w:val="20"/>
          <w:lang w:eastAsia="pl-PL"/>
        </w:rPr>
        <w:br/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o którym mowa w § </w:t>
      </w:r>
      <w:r w:rsidR="00103A05" w:rsidRPr="00103A05">
        <w:rPr>
          <w:rFonts w:ascii="Cambria" w:hAnsi="Cambria" w:cs="Arial"/>
          <w:color w:val="000000" w:themeColor="text1"/>
          <w:sz w:val="20"/>
          <w:lang w:eastAsia="pl-PL"/>
        </w:rPr>
        <w:t>6</w:t>
      </w:r>
      <w:r w:rsidRPr="00103A05">
        <w:rPr>
          <w:rFonts w:ascii="Cambria" w:hAnsi="Cambria" w:cs="Arial"/>
          <w:color w:val="000000" w:themeColor="text1"/>
          <w:sz w:val="20"/>
          <w:lang w:eastAsia="pl-PL"/>
        </w:rPr>
        <w:t>.</w:t>
      </w:r>
    </w:p>
    <w:p w:rsidR="0010026C" w:rsidRPr="00423A64" w:rsidRDefault="0010026C" w:rsidP="0010026C">
      <w:pPr>
        <w:pStyle w:val="Tekstpodstawowy"/>
        <w:suppressAutoHyphens w:val="0"/>
        <w:ind w:left="360"/>
        <w:rPr>
          <w:rFonts w:ascii="Cambria" w:hAnsi="Cambria" w:cs="Arial"/>
          <w:sz w:val="20"/>
          <w:lang w:eastAsia="pl-PL"/>
        </w:rPr>
      </w:pPr>
    </w:p>
    <w:p w:rsidR="00222BA7" w:rsidRPr="004F4D3C" w:rsidRDefault="0010026C" w:rsidP="00222BA7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4F4D3C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222BA7" w:rsidRPr="004F4D3C">
        <w:rPr>
          <w:rFonts w:ascii="Cambria" w:hAnsi="Cambria" w:cs="Arial"/>
          <w:b/>
          <w:color w:val="000000" w:themeColor="text1"/>
          <w:sz w:val="20"/>
        </w:rPr>
        <w:t>4</w:t>
      </w:r>
    </w:p>
    <w:p w:rsidR="00222BA7" w:rsidRPr="00995DAA" w:rsidRDefault="00222BA7" w:rsidP="00843270">
      <w:pPr>
        <w:pStyle w:val="Tekstpodstawowy"/>
        <w:numPr>
          <w:ilvl w:val="0"/>
          <w:numId w:val="17"/>
        </w:numPr>
        <w:ind w:left="426" w:hanging="426"/>
        <w:jc w:val="left"/>
        <w:rPr>
          <w:rFonts w:ascii="Cambria" w:hAnsi="Cambria" w:cs="Arial"/>
          <w:b/>
          <w:color w:val="FF0000"/>
          <w:sz w:val="20"/>
        </w:rPr>
      </w:pPr>
      <w:r w:rsidRPr="00995DAA">
        <w:rPr>
          <w:rFonts w:ascii="Cambria" w:hAnsi="Cambria" w:cs="Arial"/>
          <w:b/>
          <w:color w:val="000000" w:themeColor="text1"/>
          <w:sz w:val="20"/>
        </w:rPr>
        <w:t>Zakres prac projektowych</w:t>
      </w:r>
    </w:p>
    <w:p w:rsidR="00222BA7" w:rsidRPr="00995DAA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b/>
          <w:color w:val="FF0000"/>
          <w:sz w:val="20"/>
        </w:rPr>
      </w:pPr>
      <w:r w:rsidRPr="00995DAA">
        <w:rPr>
          <w:rFonts w:ascii="Cambria" w:hAnsi="Cambria" w:cs="Calibri"/>
          <w:sz w:val="20"/>
          <w:lang w:eastAsia="pl-PL"/>
        </w:rPr>
        <w:t>Dokumentacja  projektowa  winna  zawierać  w  szczególności  następujące   opracowania:</w:t>
      </w:r>
    </w:p>
    <w:p w:rsidR="00995DAA" w:rsidRPr="00995DAA" w:rsidRDefault="00995DAA" w:rsidP="00995DAA">
      <w:pPr>
        <w:pStyle w:val="Tekstpodstawowy"/>
        <w:ind w:left="1146"/>
        <w:jc w:val="left"/>
        <w:rPr>
          <w:rFonts w:ascii="Cambria" w:hAnsi="Cambria" w:cs="Arial"/>
          <w:b/>
          <w:color w:val="FF0000"/>
          <w:sz w:val="20"/>
        </w:rPr>
      </w:pPr>
    </w:p>
    <w:p w:rsidR="000135E8" w:rsidRPr="00904FCE" w:rsidRDefault="000135E8" w:rsidP="000135E8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0135E8">
        <w:rPr>
          <w:rFonts w:ascii="Cambria" w:hAnsi="Cambria"/>
          <w:bCs/>
          <w:color w:val="000000"/>
          <w:sz w:val="20"/>
        </w:rPr>
        <w:t>rozwiązanie koncepcyjne budowy ulicy wraz z propozycją linii rozgraniczającej pasa drogowego, podziału działek oraz określeniem zmian w dotychczasowej infrastrukturze technicznej uzgodnione przez Zamawiającego i stanowiące podstawę do dalszych prac projektowych,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dokumentacje geodezyjną dla celów pozyskania gruntów dla w/w zadania inwestycyjnego,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projekty budowlane, wykonawcze rozbudowy: drogi, odwodnienia i oświetlenia,  przełożenia lub zabezpieczenia istniejącej infrastruktury technicznej  uzbrojenia terenu kolidujących z projektowaną ulicą  oraz innymi urządzeniami infrastruktury technicznej,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projekty niezbędnych elementów zabezpieczających i chroniących środowisko,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projekt docelowej organizacji ruchu,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 xml:space="preserve">przedmiary robót (wraz ze  szczegółowym wyliczeniem ilości robót), kosztorysy ofertowe, kosztorysy inwestorskie, szczegółowe specyfikacje techniczne robót. Wykonawca winien podzielić  kosztorysy inwestorskie, ofertowe i przedmiary robót </w:t>
      </w:r>
      <w:r w:rsidR="00904FCE">
        <w:rPr>
          <w:rFonts w:ascii="Cambria" w:hAnsi="Cambria"/>
          <w:bCs/>
          <w:color w:val="000000"/>
          <w:sz w:val="20"/>
        </w:rPr>
        <w:br/>
      </w:r>
      <w:r w:rsidRPr="00904FCE">
        <w:rPr>
          <w:rFonts w:ascii="Cambria" w:hAnsi="Cambria"/>
          <w:bCs/>
          <w:color w:val="000000"/>
          <w:sz w:val="20"/>
        </w:rPr>
        <w:t>na etapy zgodnie z zaleceniami  Zamawiającego przekazanymi w trakcie trwania umowy,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inwentaryzację drzew przeznaczonych do wycinki,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dokumentację geotechniczną dla zadania inwestycyjnego,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operat wodno - prawny w celu uzyskania pozwolenia wodno-prawnego,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>informację dotyczącą Bezpieczeństwa i Ochrony Zdrowia,</w:t>
      </w:r>
    </w:p>
    <w:p w:rsidR="000135E8" w:rsidRPr="00904FCE" w:rsidRDefault="000135E8" w:rsidP="00904FCE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/>
          <w:bCs/>
          <w:color w:val="000000"/>
          <w:sz w:val="20"/>
        </w:rPr>
        <w:t xml:space="preserve">wykonawca opracuje mapy  dla celów projektowych wraz z niwelacją terenu </w:t>
      </w:r>
      <w:r w:rsidRPr="00904FCE">
        <w:rPr>
          <w:rFonts w:ascii="Cambria" w:hAnsi="Cambria"/>
          <w:bCs/>
          <w:color w:val="000000"/>
          <w:sz w:val="20"/>
        </w:rPr>
        <w:br/>
        <w:t xml:space="preserve">i uzupełnieniem ewentualnie brakujących na mapie  obiektów lub urządzeń podziemnych </w:t>
      </w:r>
      <w:r w:rsidRPr="00904FCE">
        <w:rPr>
          <w:rFonts w:ascii="Cambria" w:hAnsi="Cambria"/>
          <w:bCs/>
          <w:color w:val="000000"/>
          <w:sz w:val="20"/>
        </w:rPr>
        <w:br/>
        <w:t>i naziemnych,</w:t>
      </w:r>
    </w:p>
    <w:p w:rsidR="000135E8" w:rsidRPr="00904FCE" w:rsidRDefault="000135E8" w:rsidP="000135E8">
      <w:pPr>
        <w:pStyle w:val="Tekstpodstawowy"/>
        <w:numPr>
          <w:ilvl w:val="0"/>
          <w:numId w:val="19"/>
        </w:numPr>
        <w:ind w:left="1701" w:hanging="283"/>
        <w:rPr>
          <w:rFonts w:ascii="Cambria" w:hAnsi="Cambria" w:cs="Arial"/>
          <w:color w:val="000000" w:themeColor="text1"/>
          <w:sz w:val="20"/>
        </w:rPr>
      </w:pPr>
      <w:r w:rsidRPr="00215778">
        <w:rPr>
          <w:rFonts w:ascii="Cambria" w:hAnsi="Cambria"/>
          <w:bCs/>
          <w:color w:val="000000"/>
          <w:sz w:val="20"/>
        </w:rPr>
        <w:t xml:space="preserve">Wszystkie inne opracowania niezbędne do kompletności dokumentacji wynikających </w:t>
      </w:r>
      <w:r>
        <w:rPr>
          <w:rFonts w:ascii="Cambria" w:hAnsi="Cambria"/>
          <w:bCs/>
          <w:color w:val="000000"/>
          <w:sz w:val="20"/>
        </w:rPr>
        <w:br/>
      </w:r>
      <w:r w:rsidRPr="00215778">
        <w:rPr>
          <w:rFonts w:ascii="Cambria" w:hAnsi="Cambria"/>
          <w:bCs/>
          <w:color w:val="000000"/>
          <w:sz w:val="20"/>
        </w:rPr>
        <w:t>z decyzji i warunków wydanych dla potrzeb dokumentacji.</w:t>
      </w:r>
    </w:p>
    <w:p w:rsidR="00995DAA" w:rsidRPr="00B002EF" w:rsidRDefault="00995DAA" w:rsidP="00995DAA">
      <w:pPr>
        <w:pStyle w:val="Tekstpodstawowy"/>
        <w:ind w:left="1866"/>
        <w:jc w:val="left"/>
        <w:rPr>
          <w:rFonts w:ascii="Cambria" w:hAnsi="Cambria" w:cs="Arial"/>
          <w:b/>
          <w:color w:val="000000" w:themeColor="text1"/>
          <w:sz w:val="20"/>
        </w:rPr>
      </w:pPr>
    </w:p>
    <w:p w:rsidR="00995DAA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color w:val="000000" w:themeColor="text1"/>
          <w:sz w:val="20"/>
        </w:rPr>
      </w:pPr>
      <w:r w:rsidRPr="00B002EF">
        <w:rPr>
          <w:rFonts w:ascii="Cambria" w:hAnsi="Cambria" w:cs="Arial"/>
          <w:color w:val="000000" w:themeColor="text1"/>
          <w:sz w:val="20"/>
        </w:rPr>
        <w:t xml:space="preserve">Dodatkowo zaleca się przeprowadzenie wizji lokalnej w terenie w celu ustalenia pełnego zakresu prac związanych z realizacją zamówienia. </w:t>
      </w:r>
    </w:p>
    <w:p w:rsidR="00904FCE" w:rsidRPr="00904FCE" w:rsidRDefault="00904FCE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 w:cs="Arial"/>
          <w:bCs/>
          <w:color w:val="000000" w:themeColor="text1"/>
          <w:sz w:val="20"/>
        </w:rPr>
        <w:t>Dokumentacja projektowa powinna zawierać wszelkie opracowania, uzgodnienia i opinie niezbędne do</w:t>
      </w:r>
      <w:r>
        <w:rPr>
          <w:rFonts w:ascii="Cambria" w:hAnsi="Cambria" w:cs="Arial"/>
          <w:bCs/>
          <w:color w:val="000000" w:themeColor="text1"/>
          <w:sz w:val="20"/>
        </w:rPr>
        <w:t>:</w:t>
      </w:r>
    </w:p>
    <w:p w:rsidR="00904FCE" w:rsidRDefault="00904FCE" w:rsidP="00904FCE">
      <w:pPr>
        <w:pStyle w:val="Standard"/>
        <w:widowControl w:val="0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ind w:left="1701" w:hanging="567"/>
        <w:jc w:val="both"/>
        <w:textAlignment w:val="auto"/>
        <w:rPr>
          <w:rFonts w:ascii="Cambria" w:hAnsi="Cambria"/>
          <w:bCs/>
          <w:color w:val="000000"/>
          <w:sz w:val="20"/>
          <w:szCs w:val="20"/>
        </w:rPr>
      </w:pPr>
      <w:r w:rsidRPr="00A44CE2">
        <w:rPr>
          <w:rFonts w:ascii="Cambria" w:hAnsi="Cambria"/>
          <w:bCs/>
          <w:color w:val="000000"/>
          <w:sz w:val="20"/>
          <w:szCs w:val="20"/>
        </w:rPr>
        <w:t xml:space="preserve">uzyskania decyzji o zezwoleniu na realizację inwestycji drogowej zgodnie z przepisami ustawy z dnia 10 kwietnia 2003 r. „o szczególnych zasadach przygotowania i realizacji inwestycji w zakresie dróg publicznych” z </w:t>
      </w:r>
      <w:proofErr w:type="spellStart"/>
      <w:r w:rsidRPr="00A44CE2">
        <w:rPr>
          <w:rFonts w:ascii="Cambria" w:hAnsi="Cambria"/>
          <w:bCs/>
          <w:color w:val="000000"/>
          <w:sz w:val="20"/>
          <w:szCs w:val="20"/>
        </w:rPr>
        <w:t>późn</w:t>
      </w:r>
      <w:proofErr w:type="spellEnd"/>
      <w:r w:rsidRPr="00A44CE2">
        <w:rPr>
          <w:rFonts w:ascii="Cambria" w:hAnsi="Cambria"/>
          <w:bCs/>
          <w:color w:val="000000"/>
          <w:sz w:val="20"/>
          <w:szCs w:val="20"/>
        </w:rPr>
        <w:t>. zmianami (</w:t>
      </w:r>
      <w:r w:rsidR="0061628C" w:rsidRPr="0061628C">
        <w:rPr>
          <w:rFonts w:ascii="Cambria" w:hAnsi="Cambria"/>
          <w:bCs/>
          <w:color w:val="000000"/>
          <w:sz w:val="20"/>
          <w:szCs w:val="20"/>
        </w:rPr>
        <w:t xml:space="preserve">Dz. U. Nr 2022. poz. 176 </w:t>
      </w:r>
      <w:r w:rsidR="0061628C">
        <w:rPr>
          <w:rFonts w:ascii="Cambria" w:hAnsi="Cambria"/>
          <w:bCs/>
          <w:color w:val="000000"/>
          <w:sz w:val="20"/>
          <w:szCs w:val="20"/>
        </w:rPr>
        <w:br/>
      </w:r>
      <w:r w:rsidR="0061628C" w:rsidRPr="0061628C">
        <w:rPr>
          <w:rFonts w:ascii="Cambria" w:hAnsi="Cambria"/>
          <w:bCs/>
          <w:color w:val="000000"/>
          <w:sz w:val="20"/>
          <w:szCs w:val="20"/>
        </w:rPr>
        <w:t>z dnia26.01.2020 r. ze zm.</w:t>
      </w:r>
      <w:r w:rsidRPr="00A44CE2">
        <w:rPr>
          <w:rFonts w:ascii="Cambria" w:hAnsi="Cambria"/>
          <w:bCs/>
          <w:color w:val="000000"/>
          <w:sz w:val="20"/>
          <w:szCs w:val="20"/>
        </w:rPr>
        <w:t>),</w:t>
      </w:r>
    </w:p>
    <w:p w:rsidR="00904FCE" w:rsidRDefault="00904FCE" w:rsidP="00904FCE">
      <w:pPr>
        <w:pStyle w:val="Standard"/>
        <w:widowControl w:val="0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ind w:left="1701" w:hanging="567"/>
        <w:jc w:val="both"/>
        <w:textAlignment w:val="auto"/>
        <w:rPr>
          <w:rFonts w:ascii="Cambria" w:hAnsi="Cambria"/>
          <w:bCs/>
          <w:color w:val="000000"/>
          <w:sz w:val="20"/>
          <w:szCs w:val="20"/>
        </w:rPr>
      </w:pPr>
      <w:r w:rsidRPr="00A44CE2">
        <w:rPr>
          <w:rFonts w:ascii="Cambria" w:hAnsi="Cambria"/>
          <w:bCs/>
          <w:color w:val="000000"/>
          <w:sz w:val="20"/>
          <w:szCs w:val="20"/>
        </w:rPr>
        <w:t>przygotowania przetargu na realizację inwestycji drogowej,</w:t>
      </w:r>
    </w:p>
    <w:p w:rsidR="00904FCE" w:rsidRPr="00904FCE" w:rsidRDefault="00904FCE" w:rsidP="00904FCE">
      <w:pPr>
        <w:pStyle w:val="Standard"/>
        <w:widowControl w:val="0"/>
        <w:numPr>
          <w:ilvl w:val="0"/>
          <w:numId w:val="30"/>
        </w:numPr>
        <w:suppressAutoHyphens w:val="0"/>
        <w:autoSpaceDE w:val="0"/>
        <w:adjustRightInd w:val="0"/>
        <w:spacing w:line="276" w:lineRule="auto"/>
        <w:ind w:left="1701" w:hanging="567"/>
        <w:jc w:val="both"/>
        <w:textAlignment w:val="auto"/>
        <w:rPr>
          <w:rFonts w:ascii="Cambria" w:hAnsi="Cambria"/>
          <w:bCs/>
          <w:color w:val="000000" w:themeColor="text1"/>
          <w:sz w:val="20"/>
          <w:szCs w:val="20"/>
        </w:rPr>
      </w:pPr>
      <w:r w:rsidRPr="00904FCE">
        <w:rPr>
          <w:rFonts w:ascii="Cambria" w:hAnsi="Cambria"/>
          <w:bCs/>
          <w:color w:val="000000" w:themeColor="text1"/>
          <w:sz w:val="20"/>
          <w:szCs w:val="20"/>
        </w:rPr>
        <w:lastRenderedPageBreak/>
        <w:t>realizacji inwestycji.</w:t>
      </w:r>
    </w:p>
    <w:p w:rsidR="00995DAA" w:rsidRPr="00904FCE" w:rsidRDefault="00995DAA" w:rsidP="00904FCE">
      <w:pPr>
        <w:pStyle w:val="Tekstpodstawowy"/>
        <w:numPr>
          <w:ilvl w:val="0"/>
          <w:numId w:val="18"/>
        </w:numPr>
        <w:ind w:hanging="579"/>
        <w:rPr>
          <w:rFonts w:ascii="Cambria" w:hAnsi="Cambria" w:cs="Arial"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>Dokumentacja projektowo - kosztor</w:t>
      </w:r>
      <w:r w:rsidR="00904FCE" w:rsidRPr="00904FCE">
        <w:rPr>
          <w:rFonts w:ascii="Cambria" w:hAnsi="Cambria" w:cs="Arial"/>
          <w:color w:val="000000" w:themeColor="text1"/>
          <w:sz w:val="20"/>
        </w:rPr>
        <w:t xml:space="preserve">ysowa  powinna być opracowana </w:t>
      </w:r>
      <w:r w:rsidR="00904FCE" w:rsidRPr="00904FCE">
        <w:rPr>
          <w:rFonts w:ascii="Cambria" w:hAnsi="Cambria" w:cs="Arial"/>
          <w:b/>
          <w:color w:val="000000" w:themeColor="text1"/>
          <w:sz w:val="20"/>
        </w:rPr>
        <w:t xml:space="preserve">w 7 </w:t>
      </w:r>
      <w:r w:rsidRPr="00904FCE">
        <w:rPr>
          <w:rFonts w:ascii="Cambria" w:hAnsi="Cambria" w:cs="Arial"/>
          <w:b/>
          <w:color w:val="000000" w:themeColor="text1"/>
          <w:sz w:val="20"/>
        </w:rPr>
        <w:t>egzemplarzach</w:t>
      </w:r>
      <w:r w:rsidRPr="00904FCE">
        <w:rPr>
          <w:rFonts w:ascii="Cambria" w:hAnsi="Cambria" w:cs="Arial"/>
          <w:color w:val="000000" w:themeColor="text1"/>
          <w:sz w:val="20"/>
        </w:rPr>
        <w:t xml:space="preserve">                    oraz w spójnej wersji   elektronicznej na CD w formacie pdf. ( 2 szt.).</w:t>
      </w:r>
    </w:p>
    <w:p w:rsidR="00B002EF" w:rsidRPr="00904FCE" w:rsidRDefault="00995DAA" w:rsidP="00843270">
      <w:pPr>
        <w:pStyle w:val="Tekstpodstawowy"/>
        <w:numPr>
          <w:ilvl w:val="0"/>
          <w:numId w:val="18"/>
        </w:numPr>
        <w:ind w:hanging="579"/>
        <w:jc w:val="left"/>
        <w:rPr>
          <w:rFonts w:ascii="Cambria" w:hAnsi="Cambria" w:cs="Arial"/>
          <w:bCs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>Projekty budowlane, przedmiary robót, kosztorysy, szczegółowe specyfikacje techniczne   wykonania i odbioru robót budowlanych należy opracować:</w:t>
      </w:r>
    </w:p>
    <w:p w:rsidR="00995DAA" w:rsidRPr="0061628C" w:rsidRDefault="00995DAA" w:rsidP="00843270">
      <w:pPr>
        <w:pStyle w:val="Tekstpodstawowy"/>
        <w:numPr>
          <w:ilvl w:val="0"/>
          <w:numId w:val="20"/>
        </w:numPr>
        <w:ind w:left="1701" w:hanging="283"/>
        <w:rPr>
          <w:rFonts w:ascii="Cambria" w:hAnsi="Cambria" w:cs="Arial"/>
          <w:bCs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 xml:space="preserve">zgodnie z Rozporządzeniem Ministra </w:t>
      </w:r>
      <w:r w:rsidR="0061628C" w:rsidRPr="0061628C">
        <w:rPr>
          <w:rFonts w:ascii="Cambria" w:eastAsia="Calibri" w:hAnsi="Cambria"/>
          <w:sz w:val="20"/>
          <w:lang w:eastAsia="en-US"/>
        </w:rPr>
        <w:t xml:space="preserve">Rozwoju i Technologii </w:t>
      </w:r>
      <w:r w:rsidRPr="0061628C">
        <w:rPr>
          <w:rFonts w:ascii="Cambria" w:hAnsi="Cambria" w:cs="Arial"/>
          <w:color w:val="000000" w:themeColor="text1"/>
          <w:sz w:val="20"/>
        </w:rPr>
        <w:t xml:space="preserve">z dnia </w:t>
      </w:r>
      <w:r w:rsidR="0061628C" w:rsidRPr="0061628C">
        <w:rPr>
          <w:rFonts w:ascii="Cambria" w:hAnsi="Cambria" w:cs="Arial"/>
          <w:color w:val="000000" w:themeColor="text1"/>
          <w:sz w:val="20"/>
        </w:rPr>
        <w:t>29.12.2021 r.</w:t>
      </w:r>
      <w:r w:rsidRPr="0061628C">
        <w:rPr>
          <w:rFonts w:ascii="Cambria" w:hAnsi="Cambria" w:cs="Arial"/>
          <w:color w:val="000000" w:themeColor="text1"/>
          <w:sz w:val="20"/>
        </w:rPr>
        <w:t xml:space="preserve"> </w:t>
      </w:r>
      <w:r w:rsidR="00B002EF" w:rsidRPr="00904FCE">
        <w:rPr>
          <w:rFonts w:ascii="Cambria" w:hAnsi="Cambria" w:cs="Arial"/>
          <w:color w:val="000000" w:themeColor="text1"/>
          <w:sz w:val="20"/>
        </w:rPr>
        <w:br/>
      </w:r>
      <w:r w:rsidRPr="00904FCE">
        <w:rPr>
          <w:rFonts w:ascii="Cambria" w:hAnsi="Cambria" w:cs="Arial"/>
          <w:color w:val="000000" w:themeColor="text1"/>
          <w:sz w:val="20"/>
        </w:rPr>
        <w:t>(</w:t>
      </w:r>
      <w:r w:rsidR="0061628C" w:rsidRPr="0061628C">
        <w:rPr>
          <w:rFonts w:ascii="Cambria" w:hAnsi="Cambria" w:cs="Arial"/>
          <w:color w:val="000000" w:themeColor="text1"/>
          <w:sz w:val="20"/>
        </w:rPr>
        <w:t>Dz. U. 2021 poz. 2454</w:t>
      </w:r>
      <w:r w:rsidRPr="00904FCE">
        <w:rPr>
          <w:rFonts w:ascii="Cambria" w:hAnsi="Cambria" w:cs="Arial"/>
          <w:color w:val="000000" w:themeColor="text1"/>
          <w:sz w:val="20"/>
        </w:rPr>
        <w:t>) w sprawie szczegółowego zakresu i formy dokumentacji  projektowej, specyfikacji  technicznych  wykonania i odbioru robót budowlanych,</w:t>
      </w:r>
    </w:p>
    <w:p w:rsidR="0061628C" w:rsidRPr="00904FCE" w:rsidRDefault="0061628C" w:rsidP="0061628C">
      <w:pPr>
        <w:pStyle w:val="Tekstpodstawowy"/>
        <w:ind w:left="1701"/>
        <w:rPr>
          <w:rFonts w:ascii="Cambria" w:hAnsi="Cambria" w:cs="Arial"/>
          <w:bCs/>
          <w:color w:val="000000" w:themeColor="text1"/>
          <w:sz w:val="20"/>
        </w:rPr>
      </w:pPr>
    </w:p>
    <w:p w:rsidR="00995DAA" w:rsidRPr="00904FCE" w:rsidRDefault="00995DAA" w:rsidP="00843270">
      <w:pPr>
        <w:pStyle w:val="Tekstpodstawowy"/>
        <w:numPr>
          <w:ilvl w:val="0"/>
          <w:numId w:val="20"/>
        </w:numPr>
        <w:ind w:left="1701" w:hanging="283"/>
        <w:rPr>
          <w:rFonts w:ascii="Cambria" w:hAnsi="Cambria" w:cs="Arial"/>
          <w:bCs/>
          <w:color w:val="000000" w:themeColor="text1"/>
          <w:sz w:val="20"/>
        </w:rPr>
      </w:pPr>
      <w:r w:rsidRPr="00904FCE">
        <w:rPr>
          <w:rFonts w:ascii="Cambria" w:hAnsi="Cambria" w:cs="Arial"/>
          <w:color w:val="000000" w:themeColor="text1"/>
          <w:sz w:val="20"/>
        </w:rPr>
        <w:t xml:space="preserve">zgodnie  z Rozporządzeniem Ministra </w:t>
      </w:r>
      <w:r w:rsidR="0061628C" w:rsidRPr="0061628C">
        <w:rPr>
          <w:rFonts w:ascii="Cambria" w:hAnsi="Cambria" w:cs="Arial"/>
          <w:color w:val="000000" w:themeColor="text1"/>
          <w:sz w:val="20"/>
        </w:rPr>
        <w:t xml:space="preserve">Rozwoju i Technologii </w:t>
      </w:r>
      <w:r w:rsidRPr="00904FCE">
        <w:rPr>
          <w:rFonts w:ascii="Cambria" w:hAnsi="Cambria" w:cs="Arial"/>
          <w:color w:val="000000" w:themeColor="text1"/>
          <w:sz w:val="20"/>
        </w:rPr>
        <w:t xml:space="preserve">z dnia </w:t>
      </w:r>
      <w:r w:rsidR="0061628C" w:rsidRPr="0061628C">
        <w:rPr>
          <w:rFonts w:ascii="Cambria" w:hAnsi="Cambria" w:cs="Arial"/>
          <w:color w:val="000000" w:themeColor="text1"/>
          <w:sz w:val="20"/>
        </w:rPr>
        <w:t>29</w:t>
      </w:r>
      <w:r w:rsidRPr="0061628C">
        <w:rPr>
          <w:rFonts w:ascii="Cambria" w:hAnsi="Cambria" w:cs="Arial"/>
          <w:color w:val="000000" w:themeColor="text1"/>
          <w:sz w:val="20"/>
        </w:rPr>
        <w:t>.</w:t>
      </w:r>
      <w:r w:rsidR="0061628C" w:rsidRPr="0061628C">
        <w:rPr>
          <w:rFonts w:ascii="Cambria" w:hAnsi="Cambria" w:cs="Arial"/>
          <w:color w:val="000000" w:themeColor="text1"/>
          <w:sz w:val="20"/>
        </w:rPr>
        <w:t>12</w:t>
      </w:r>
      <w:r w:rsidRPr="0061628C">
        <w:rPr>
          <w:rFonts w:ascii="Cambria" w:hAnsi="Cambria" w:cs="Arial"/>
          <w:color w:val="000000" w:themeColor="text1"/>
          <w:sz w:val="20"/>
        </w:rPr>
        <w:t>.2004 r</w:t>
      </w:r>
      <w:r w:rsidRPr="00904FCE">
        <w:rPr>
          <w:rFonts w:ascii="Cambria" w:hAnsi="Cambria" w:cs="Arial"/>
          <w:color w:val="000000" w:themeColor="text1"/>
          <w:sz w:val="20"/>
        </w:rPr>
        <w:t xml:space="preserve">. </w:t>
      </w:r>
      <w:r w:rsidR="00B002EF" w:rsidRPr="00904FCE">
        <w:rPr>
          <w:rFonts w:ascii="Cambria" w:hAnsi="Cambria" w:cs="Arial"/>
          <w:color w:val="000000" w:themeColor="text1"/>
          <w:sz w:val="20"/>
        </w:rPr>
        <w:br/>
      </w:r>
      <w:r w:rsidRPr="00904FCE">
        <w:rPr>
          <w:rFonts w:ascii="Cambria" w:hAnsi="Cambria" w:cs="Arial"/>
          <w:color w:val="000000" w:themeColor="text1"/>
          <w:sz w:val="20"/>
        </w:rPr>
        <w:t>(</w:t>
      </w:r>
      <w:r w:rsidR="0061628C" w:rsidRPr="0061628C">
        <w:rPr>
          <w:rFonts w:ascii="Cambria" w:hAnsi="Cambria" w:cs="Arial"/>
          <w:color w:val="000000" w:themeColor="text1"/>
          <w:sz w:val="20"/>
        </w:rPr>
        <w:t>Dz. U. 2021 poz. 2458 ze zm.</w:t>
      </w:r>
      <w:r w:rsidRPr="00904FCE">
        <w:rPr>
          <w:rFonts w:ascii="Cambria" w:hAnsi="Cambria" w:cs="Arial"/>
          <w:color w:val="000000" w:themeColor="text1"/>
          <w:sz w:val="20"/>
        </w:rPr>
        <w:t xml:space="preserve">) w sprawie określenia  metod i podstaw  sporządzania kosztorysu inwestorskiego, obliczania planowanych kosztów prac projektowych oraz planowanych kosztów robót budowlanych określonych w programie funkcjonalno - użytkowym. </w:t>
      </w:r>
    </w:p>
    <w:p w:rsidR="00232498" w:rsidRDefault="00232498" w:rsidP="00904FCE">
      <w:pPr>
        <w:pStyle w:val="Tekstpodstawowy"/>
        <w:rPr>
          <w:rFonts w:ascii="Cambria" w:hAnsi="Cambria" w:cs="Arial"/>
          <w:b/>
          <w:color w:val="000000" w:themeColor="text1"/>
          <w:sz w:val="20"/>
        </w:rPr>
      </w:pPr>
    </w:p>
    <w:p w:rsidR="00222BA7" w:rsidRPr="00103A05" w:rsidRDefault="00B002EF" w:rsidP="00B002EF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103A05">
        <w:rPr>
          <w:rFonts w:ascii="Cambria" w:hAnsi="Cambria" w:cs="Arial"/>
          <w:b/>
          <w:color w:val="000000" w:themeColor="text1"/>
          <w:sz w:val="20"/>
        </w:rPr>
        <w:t>§ 5</w:t>
      </w:r>
    </w:p>
    <w:p w:rsidR="00B002EF" w:rsidRPr="00103A05" w:rsidRDefault="00B002EF" w:rsidP="00B002EF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</w:p>
    <w:p w:rsidR="0010026C" w:rsidRPr="00103A05" w:rsidRDefault="0010026C" w:rsidP="00843270">
      <w:pPr>
        <w:pStyle w:val="Akapitzlist"/>
        <w:numPr>
          <w:ilvl w:val="0"/>
          <w:numId w:val="21"/>
        </w:numPr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Do obowiązków  </w:t>
      </w:r>
      <w:r w:rsidRPr="00103A05">
        <w:rPr>
          <w:rFonts w:ascii="Cambria" w:hAnsi="Cambria" w:cs="Arial"/>
          <w:b/>
          <w:color w:val="000000" w:themeColor="text1"/>
          <w:sz w:val="20"/>
          <w:szCs w:val="20"/>
        </w:rPr>
        <w:t>Wykonawcy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 należy:  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O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pracowanie projektu budowlanego (wraz z oszacowaniem kosztów inwestycji), wykonawczego, specyfikacji technicznych wykonania i odbioru robót oraz dokumentów towarzyszących, z należytą starannością w sposób zgodny z wymaganiami ustawy prawo budowlane, przepisami i obowiązującymi  Polskimi Normami  o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>raz zasadami wiedzy technicznej;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O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 xml:space="preserve">pisywanie proponowanych materiałów i urządzeń  za pomocą parametrów technicznych  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tzn. bez podawania ich nazw. Jeżeli nie będzie to możliwe i jedyną możliwością będzie podanie nazwy materiału lub urządzenia to Wykonawca zobowiązany jest do podania co najmniej dwóch producent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ów tych materiałów lub urządzeń.  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 xml:space="preserve">Opracowana dokumentacja techniczna musi być wzajemnie skoordynowana technicznie  i kompletna z punktu widzenia celu, któremu ma służyć, oraz zawierać powinna wymagane potwierdzenia rozwiązań projektowych, wymagane opinie, uzgodnienia, zgody i pozwolenia w zakresie wynikającym 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z przepisów. Posiadać będzie oświadczenie projektanta, podpisane przez sprawdzających odpowiedzialnych za spełnienie t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ych  wymagań oraz oświadczenie 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o kompletności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astosowanie w projekcie rozwiązań standardowych skutkujących optymalizacją kosztów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S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prawdzenie w terenie warunków wykonania zamówie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nia;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>zgodnienie z Zamawiającym wstęp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nej fazy rozwiązań projektowych;</w:t>
      </w:r>
    </w:p>
    <w:p w:rsidR="001849FA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B</w:t>
      </w:r>
      <w:r w:rsidR="001849FA" w:rsidRPr="00103A05">
        <w:rPr>
          <w:rFonts w:ascii="Cambria" w:hAnsi="Cambria" w:cs="Arial"/>
          <w:color w:val="000000" w:themeColor="text1"/>
          <w:sz w:val="20"/>
          <w:szCs w:val="20"/>
        </w:rPr>
        <w:t xml:space="preserve">ieżąca współpraca z 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zarządzającymi danymi obiektami;</w:t>
      </w:r>
    </w:p>
    <w:p w:rsidR="0010026C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zyskanie wymaganych opinii, uzgodnień i sprawdzeń  rozwiązań projektowych  w za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kresie wynikającym z przepisów;</w:t>
      </w:r>
    </w:p>
    <w:p w:rsidR="007F2BE4" w:rsidRPr="00103A05" w:rsidRDefault="007F2BE4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uzyskania wszelkich niezbędnych materiałów pomocniczych niezbędnych do opracowania projektów, w tym ewentualnych inwentaryzacji, badań gruntu, opracowania map do celów projektowych, itp.</w:t>
      </w:r>
    </w:p>
    <w:p w:rsidR="0010026C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W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yjaśnienie wątpliwości dotyczących projektu i zawartych w nim  rozwiązań, na ustalanych przez Zamawiającego naradach koordynacyj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nych w siedzibie Zamawiającego;</w:t>
      </w:r>
    </w:p>
    <w:p w:rsidR="006D71F9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względnianie uwag i sugestii Zamawiającego na etapie opracowyw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ania projektu </w:t>
      </w:r>
      <w:r w:rsidR="0061628C">
        <w:rPr>
          <w:rFonts w:ascii="Cambria" w:hAnsi="Cambria" w:cs="Arial"/>
          <w:color w:val="000000" w:themeColor="text1"/>
          <w:sz w:val="20"/>
          <w:szCs w:val="20"/>
        </w:rPr>
        <w:br/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i jej weryfikacji. </w:t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Wykonawca powinien przedłożyć Zamawiającemu propozycję zmiany, </w:t>
      </w:r>
      <w:r w:rsidR="0061628C">
        <w:rPr>
          <w:rFonts w:ascii="Cambria" w:hAnsi="Cambria" w:cs="Arial"/>
          <w:color w:val="000000" w:themeColor="text1"/>
          <w:sz w:val="20"/>
          <w:szCs w:val="20"/>
        </w:rPr>
        <w:br/>
      </w:r>
      <w:r w:rsidR="004F4D3C" w:rsidRPr="00103A05">
        <w:rPr>
          <w:rFonts w:ascii="Cambria" w:hAnsi="Cambria" w:cs="Arial"/>
          <w:color w:val="000000" w:themeColor="text1"/>
          <w:sz w:val="20"/>
          <w:szCs w:val="20"/>
        </w:rPr>
        <w:t>o której mowa w ust. 4 nie później niż 7 dni przed planowaną zmianą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6D71F9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U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suwanie w terminie 7 dni od daty zgłoszenia przez Zamawiającego stwierdzonych 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br/>
        <w:t>w dokumentacji projektowej wad w okresie trwania realizacji inwestycji,</w:t>
      </w:r>
    </w:p>
    <w:p w:rsidR="006D71F9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 xml:space="preserve">aopatrzenie  dokumentacji  projektowej  w wykaz  opracowań oraz pisemne oświadczenie, </w:t>
      </w:r>
      <w:r w:rsidR="004B69FE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że dostarczona dokumentacja jest wykonana zgodnie z umową, obowiązującymi przepisami oraz normami, i że zostaje wydana w stanie zupełnym (kompletna z punktu widzenia celu, któremu ma służyć),</w:t>
      </w:r>
    </w:p>
    <w:p w:rsidR="004F4D3C" w:rsidRPr="00103A05" w:rsidRDefault="004F4D3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lastRenderedPageBreak/>
        <w:t>W branżach niewskazanych w ofercie Wykonawca we własnym zakresie i na własne ryzyko zapewnia dobór odpowiednich projektantów posiadających kwalifikacje do</w:t>
      </w:r>
      <w:r w:rsidR="006D71F9" w:rsidRPr="00103A05">
        <w:rPr>
          <w:rFonts w:ascii="Cambria" w:hAnsi="Cambria" w:cs="Arial"/>
          <w:color w:val="000000" w:themeColor="text1"/>
          <w:sz w:val="20"/>
          <w:szCs w:val="20"/>
        </w:rPr>
        <w:t xml:space="preserve"> wykonywania prac  projektowych;</w:t>
      </w:r>
    </w:p>
    <w:p w:rsidR="004F4D3C" w:rsidRPr="00103A05" w:rsidRDefault="004F4D3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Zatrudnienie przez Wykonawcę podwykonawców do innych prac projektowych niż wskazane w Ofercie Wykonawcy wymaga zaakceptowania przez Zamawiającego.</w:t>
      </w:r>
    </w:p>
    <w:p w:rsidR="009D5560" w:rsidRPr="00103A05" w:rsidRDefault="002368EC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Z</w:t>
      </w:r>
      <w:r w:rsidR="008F3059" w:rsidRPr="00103A05">
        <w:rPr>
          <w:rFonts w:ascii="Cambria" w:hAnsi="Cambria" w:cs="Arial"/>
          <w:color w:val="000000" w:themeColor="text1"/>
          <w:sz w:val="20"/>
          <w:szCs w:val="20"/>
        </w:rPr>
        <w:t>łożenie wniosku w celu uzyskania</w:t>
      </w:r>
      <w:r w:rsidR="0054099E" w:rsidRPr="00103A05">
        <w:rPr>
          <w:rFonts w:ascii="Cambria" w:hAnsi="Cambria" w:cs="Arial"/>
          <w:color w:val="000000" w:themeColor="text1"/>
          <w:sz w:val="20"/>
          <w:szCs w:val="20"/>
        </w:rPr>
        <w:t xml:space="preserve"> wymaganych przepisami Prawa Budowlanego uzgodnień </w:t>
      </w:r>
      <w:r w:rsidR="004B69FE" w:rsidRPr="00103A05">
        <w:rPr>
          <w:rFonts w:ascii="Cambria" w:hAnsi="Cambria" w:cs="Arial"/>
          <w:color w:val="000000" w:themeColor="text1"/>
          <w:sz w:val="20"/>
          <w:szCs w:val="20"/>
        </w:rPr>
        <w:br/>
      </w:r>
      <w:r w:rsidR="0054099E" w:rsidRPr="00103A05">
        <w:rPr>
          <w:rFonts w:ascii="Cambria" w:hAnsi="Cambria" w:cs="Arial"/>
          <w:color w:val="000000" w:themeColor="text1"/>
          <w:sz w:val="20"/>
          <w:szCs w:val="20"/>
        </w:rPr>
        <w:t>i pozwoleń na realizację projektu</w:t>
      </w:r>
      <w:r w:rsidR="009D5560" w:rsidRPr="00103A05">
        <w:rPr>
          <w:rFonts w:ascii="Cambria" w:hAnsi="Cambria" w:cs="Arial"/>
          <w:color w:val="000000" w:themeColor="text1"/>
          <w:sz w:val="20"/>
          <w:szCs w:val="20"/>
        </w:rPr>
        <w:t>;</w:t>
      </w:r>
    </w:p>
    <w:p w:rsidR="0010026C" w:rsidRPr="00103A05" w:rsidRDefault="007F2BE4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Arial"/>
          <w:color w:val="000000" w:themeColor="text1"/>
          <w:sz w:val="20"/>
          <w:szCs w:val="20"/>
        </w:rPr>
        <w:t>O</w:t>
      </w:r>
      <w:r w:rsidR="0010026C" w:rsidRPr="00103A05">
        <w:rPr>
          <w:rFonts w:ascii="Cambria" w:hAnsi="Cambria" w:cs="Arial"/>
          <w:color w:val="000000" w:themeColor="text1"/>
          <w:sz w:val="20"/>
          <w:szCs w:val="20"/>
        </w:rPr>
        <w:t>pracowanie kosztorysu inwestorskiego</w:t>
      </w:r>
      <w:r w:rsidR="007A7120" w:rsidRPr="00103A05">
        <w:rPr>
          <w:rFonts w:ascii="Cambria" w:hAnsi="Cambria" w:cs="Arial"/>
          <w:color w:val="000000" w:themeColor="text1"/>
          <w:sz w:val="20"/>
          <w:szCs w:val="20"/>
        </w:rPr>
        <w:t xml:space="preserve"> metodą szczegółową</w:t>
      </w:r>
      <w:r w:rsidRPr="00103A05">
        <w:rPr>
          <w:rFonts w:ascii="Cambria" w:hAnsi="Cambria" w:cs="Arial"/>
          <w:color w:val="000000" w:themeColor="text1"/>
          <w:sz w:val="20"/>
          <w:szCs w:val="20"/>
        </w:rPr>
        <w:t xml:space="preserve"> i przedmiaru robót;</w:t>
      </w:r>
    </w:p>
    <w:p w:rsidR="00D102C1" w:rsidRPr="00103A05" w:rsidRDefault="007A7120" w:rsidP="00843270">
      <w:pPr>
        <w:pStyle w:val="Akapitzlist"/>
        <w:numPr>
          <w:ilvl w:val="0"/>
          <w:numId w:val="22"/>
        </w:numPr>
        <w:spacing w:after="0"/>
        <w:ind w:left="1134" w:hanging="567"/>
        <w:jc w:val="both"/>
        <w:rPr>
          <w:rStyle w:val="FontStyle32"/>
          <w:rFonts w:ascii="Cambria" w:eastAsiaTheme="minorHAnsi" w:hAnsi="Cambria" w:cs="Arial" w:hint="default"/>
          <w:color w:val="000000" w:themeColor="text1"/>
          <w:sz w:val="20"/>
          <w:szCs w:val="20"/>
        </w:rPr>
      </w:pPr>
      <w:r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>Wykonawca zobowiązuje się do protokolarnego przekazania Zamawiającemu w jego siedzibie:</w:t>
      </w:r>
      <w:r w:rsidR="007F2BE4"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 xml:space="preserve"> </w:t>
      </w:r>
    </w:p>
    <w:p w:rsidR="007A7120" w:rsidRPr="00103A05" w:rsidRDefault="007A7120" w:rsidP="00843270">
      <w:pPr>
        <w:pStyle w:val="Akapitzlist"/>
        <w:numPr>
          <w:ilvl w:val="0"/>
          <w:numId w:val="23"/>
        </w:numPr>
        <w:spacing w:after="0"/>
        <w:ind w:left="1701" w:hanging="284"/>
        <w:jc w:val="both"/>
        <w:rPr>
          <w:rStyle w:val="FontStyle55"/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Style w:val="FontStyle56"/>
          <w:rFonts w:ascii="Cambria" w:hAnsi="Cambria" w:cs="Calibri"/>
          <w:bCs/>
          <w:color w:val="000000" w:themeColor="text1"/>
          <w:szCs w:val="20"/>
        </w:rPr>
        <w:t xml:space="preserve">dokumentacji projektowej opracowanej </w:t>
      </w:r>
      <w:r w:rsidRPr="00103A05">
        <w:rPr>
          <w:rStyle w:val="FontStyle56"/>
          <w:rFonts w:ascii="Cambria" w:hAnsi="Cambria" w:cs="Calibri"/>
          <w:b w:val="0"/>
          <w:bCs/>
          <w:color w:val="000000" w:themeColor="text1"/>
          <w:szCs w:val="20"/>
        </w:rPr>
        <w:t>w</w:t>
      </w:r>
      <w:r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formie papierowej</w:t>
      </w:r>
      <w:r w:rsidR="007F2BE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– opisowej </w:t>
      </w:r>
      <w:r w:rsidR="00D102C1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br/>
      </w:r>
      <w:r w:rsidR="007F2BE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i graficznej, w </w:t>
      </w:r>
      <w:r w:rsidR="00404A2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>zakres</w:t>
      </w:r>
      <w:r w:rsidR="007F2BE4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>ie oraz ilości</w:t>
      </w:r>
      <w:r w:rsidR="00D102C1" w:rsidRPr="00103A05">
        <w:rPr>
          <w:rStyle w:val="FontStyle55"/>
          <w:rFonts w:ascii="Cambria" w:hAnsi="Cambria" w:cs="Calibri"/>
          <w:color w:val="000000" w:themeColor="text1"/>
          <w:sz w:val="20"/>
          <w:szCs w:val="20"/>
        </w:rPr>
        <w:t xml:space="preserve"> zgodnie z SWZ;</w:t>
      </w:r>
    </w:p>
    <w:p w:rsidR="007A7120" w:rsidRPr="00103A05" w:rsidRDefault="007A7120" w:rsidP="00843270">
      <w:pPr>
        <w:pStyle w:val="Akapitzlist"/>
        <w:numPr>
          <w:ilvl w:val="0"/>
          <w:numId w:val="23"/>
        </w:numPr>
        <w:spacing w:after="0"/>
        <w:ind w:left="1701" w:hanging="284"/>
        <w:jc w:val="both"/>
        <w:rPr>
          <w:rStyle w:val="FontStyle32"/>
          <w:rFonts w:ascii="Cambria" w:eastAsiaTheme="minorHAnsi" w:hAnsi="Cambria" w:cs="Arial" w:hint="default"/>
          <w:color w:val="000000" w:themeColor="text1"/>
          <w:sz w:val="20"/>
          <w:szCs w:val="20"/>
        </w:rPr>
      </w:pPr>
      <w:r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>oświadczenia, że projekt został wykonany zgodnie z umową, obowiązującymi przepisami techniczno - budowlanymi, normami i wytycznymi, jest kompletny z punktu w</w:t>
      </w:r>
      <w:r w:rsidR="00D102C1" w:rsidRPr="00103A05">
        <w:rPr>
          <w:rStyle w:val="FontStyle32"/>
          <w:rFonts w:ascii="Cambria" w:hAnsi="Cambria" w:cs="Calibri" w:hint="default"/>
          <w:color w:val="000000" w:themeColor="text1"/>
          <w:sz w:val="20"/>
          <w:szCs w:val="20"/>
        </w:rPr>
        <w:t>idzenia celu, któremu ma służyć;</w:t>
      </w:r>
    </w:p>
    <w:p w:rsidR="007A7120" w:rsidRPr="00103A05" w:rsidRDefault="0054099E" w:rsidP="00843270">
      <w:pPr>
        <w:pStyle w:val="Akapitzlist"/>
        <w:numPr>
          <w:ilvl w:val="0"/>
          <w:numId w:val="23"/>
        </w:numPr>
        <w:spacing w:after="0"/>
        <w:ind w:left="1701" w:hanging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103A05">
        <w:rPr>
          <w:rFonts w:ascii="Cambria" w:hAnsi="Cambria" w:cs="Calibri"/>
          <w:color w:val="000000" w:themeColor="text1"/>
          <w:sz w:val="20"/>
          <w:szCs w:val="20"/>
        </w:rPr>
        <w:t>prawomocnej decyzji / zgłoszenia upoważniającej do rozpoczęcia robót</w:t>
      </w:r>
      <w:r w:rsidR="00404A24" w:rsidRPr="00103A05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:rsidR="0010026C" w:rsidRDefault="0010026C" w:rsidP="00843270">
      <w:pPr>
        <w:pStyle w:val="Tekstpodstawowy"/>
        <w:numPr>
          <w:ilvl w:val="0"/>
          <w:numId w:val="21"/>
        </w:numPr>
        <w:ind w:left="426" w:hanging="426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Do obowiązków </w:t>
      </w:r>
      <w:r w:rsidRPr="00603785">
        <w:rPr>
          <w:rFonts w:ascii="Cambria" w:hAnsi="Cambria" w:cs="Arial"/>
          <w:b/>
          <w:sz w:val="20"/>
          <w:lang w:eastAsia="pl-PL"/>
        </w:rPr>
        <w:t>Zamawiającego</w:t>
      </w:r>
      <w:r w:rsidRPr="00603785">
        <w:rPr>
          <w:rFonts w:ascii="Cambria" w:hAnsi="Cambria" w:cs="Arial"/>
          <w:sz w:val="20"/>
          <w:lang w:eastAsia="pl-PL"/>
        </w:rPr>
        <w:t xml:space="preserve"> należy: </w:t>
      </w:r>
    </w:p>
    <w:p w:rsidR="0010026C" w:rsidRDefault="0010026C" w:rsidP="00843270">
      <w:pPr>
        <w:pStyle w:val="Tekstpodstawowy"/>
        <w:numPr>
          <w:ilvl w:val="0"/>
          <w:numId w:val="24"/>
        </w:numPr>
        <w:ind w:hanging="579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udostępnienie posiadanej dokumentacji; </w:t>
      </w:r>
    </w:p>
    <w:p w:rsidR="0010026C" w:rsidRPr="00603785" w:rsidRDefault="0010026C" w:rsidP="00843270">
      <w:pPr>
        <w:pStyle w:val="Tekstpodstawowy"/>
        <w:numPr>
          <w:ilvl w:val="0"/>
          <w:numId w:val="24"/>
        </w:numPr>
        <w:ind w:hanging="579"/>
        <w:jc w:val="left"/>
        <w:rPr>
          <w:rFonts w:ascii="Cambria" w:hAnsi="Cambria" w:cs="Arial"/>
          <w:sz w:val="20"/>
          <w:lang w:eastAsia="pl-PL"/>
        </w:rPr>
      </w:pPr>
      <w:r w:rsidRPr="00603785">
        <w:rPr>
          <w:rFonts w:ascii="Cambria" w:hAnsi="Cambria" w:cs="Arial"/>
          <w:sz w:val="20"/>
          <w:lang w:eastAsia="pl-PL"/>
        </w:rPr>
        <w:t xml:space="preserve">odbiór przedmiotu umowy oraz zapłata umówionego wynagrodzenia. </w:t>
      </w:r>
    </w:p>
    <w:p w:rsidR="004F4D3C" w:rsidRDefault="004F4D3C" w:rsidP="004F4D3C">
      <w:pPr>
        <w:pStyle w:val="Tekstpodstawowy"/>
        <w:rPr>
          <w:rFonts w:ascii="Cambria" w:hAnsi="Cambria" w:cs="Arial"/>
          <w:b/>
          <w:color w:val="FF0000"/>
          <w:sz w:val="20"/>
        </w:rPr>
      </w:pPr>
    </w:p>
    <w:p w:rsidR="0010026C" w:rsidRPr="00103A05" w:rsidRDefault="0010026C" w:rsidP="0010026C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103A05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B002EF" w:rsidRPr="00103A05">
        <w:rPr>
          <w:rFonts w:ascii="Cambria" w:hAnsi="Cambria" w:cs="Arial"/>
          <w:b/>
          <w:color w:val="000000" w:themeColor="text1"/>
          <w:sz w:val="20"/>
        </w:rPr>
        <w:t>6</w:t>
      </w:r>
    </w:p>
    <w:p w:rsidR="00544A86" w:rsidRPr="00103A05" w:rsidRDefault="00544A86" w:rsidP="00544A86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</w:p>
    <w:p w:rsidR="00FA1857" w:rsidRDefault="00544A86" w:rsidP="00843270">
      <w:pPr>
        <w:pStyle w:val="Tekstpodstawowy"/>
        <w:numPr>
          <w:ilvl w:val="0"/>
          <w:numId w:val="3"/>
        </w:numPr>
        <w:tabs>
          <w:tab w:val="clear" w:pos="360"/>
        </w:tabs>
        <w:suppressAutoHyphens w:val="0"/>
        <w:ind w:left="426" w:hanging="426"/>
        <w:rPr>
          <w:rFonts w:ascii="Cambria" w:hAnsi="Cambria" w:cs="Arial"/>
          <w:color w:val="000000" w:themeColor="text1"/>
          <w:sz w:val="20"/>
          <w:lang w:eastAsia="pl-PL"/>
        </w:rPr>
      </w:pPr>
      <w:r w:rsidRPr="00C1367B">
        <w:rPr>
          <w:rFonts w:ascii="Cambria" w:hAnsi="Cambria" w:cs="Arial"/>
          <w:color w:val="000000" w:themeColor="text1"/>
          <w:sz w:val="20"/>
          <w:lang w:eastAsia="pl-PL"/>
        </w:rPr>
        <w:t xml:space="preserve">Strony ustaliły wynagrodzenie ryczałtowe, za wykonanie przedmiotu umowy w kwocie brutto: </w:t>
      </w:r>
    </w:p>
    <w:p w:rsidR="00C1367B" w:rsidRPr="00C1367B" w:rsidRDefault="00C1367B" w:rsidP="00C1367B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</w:p>
    <w:p w:rsidR="00544A86" w:rsidRPr="00103A05" w:rsidRDefault="00603785" w:rsidP="00FA1857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  <w:bookmarkStart w:id="0" w:name="_Hlk63855324"/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Część </w:t>
      </w:r>
      <w:r w:rsidR="00FA1857"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 nr </w:t>
      </w:r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>I</w:t>
      </w:r>
      <w:r w:rsidR="00904FCE">
        <w:rPr>
          <w:rFonts w:ascii="Cambria" w:hAnsi="Cambria" w:cs="Arial"/>
          <w:b/>
          <w:color w:val="000000" w:themeColor="text1"/>
          <w:sz w:val="20"/>
          <w:lang w:eastAsia="pl-PL"/>
        </w:rPr>
        <w:t>V</w:t>
      </w:r>
      <w:r w:rsidRPr="00103A05">
        <w:rPr>
          <w:rFonts w:ascii="Cambria" w:hAnsi="Cambria" w:cs="Arial"/>
          <w:b/>
          <w:color w:val="000000" w:themeColor="text1"/>
          <w:sz w:val="20"/>
          <w:lang w:eastAsia="pl-PL"/>
        </w:rPr>
        <w:t xml:space="preserve"> </w:t>
      </w:r>
      <w:r w:rsidR="00544A86" w:rsidRPr="00103A05">
        <w:rPr>
          <w:rFonts w:ascii="Cambria" w:hAnsi="Cambria" w:cs="Arial"/>
          <w:color w:val="000000" w:themeColor="text1"/>
          <w:sz w:val="20"/>
          <w:lang w:eastAsia="pl-PL"/>
        </w:rPr>
        <w:t>……………….……. zł (słownie: …………………………………………………złotych 00/100)</w:t>
      </w:r>
      <w:r w:rsidR="00C1367B" w:rsidRPr="00103A05">
        <w:rPr>
          <w:rFonts w:ascii="Cambria" w:hAnsi="Cambria" w:cs="Arial"/>
          <w:color w:val="000000" w:themeColor="text1"/>
          <w:sz w:val="20"/>
          <w:lang w:eastAsia="pl-PL"/>
        </w:rPr>
        <w:t xml:space="preserve"> brutto</w:t>
      </w:r>
      <w:r w:rsidR="00544A86" w:rsidRPr="00103A05">
        <w:rPr>
          <w:rFonts w:ascii="Cambria" w:hAnsi="Cambria" w:cs="Arial"/>
          <w:color w:val="000000" w:themeColor="text1"/>
          <w:sz w:val="20"/>
          <w:lang w:eastAsia="pl-PL"/>
        </w:rPr>
        <w:t>.</w:t>
      </w:r>
    </w:p>
    <w:p w:rsidR="00103A05" w:rsidRPr="00C1367B" w:rsidRDefault="00103A05" w:rsidP="00FA1857">
      <w:pPr>
        <w:pStyle w:val="Tekstpodstawowy"/>
        <w:suppressAutoHyphens w:val="0"/>
        <w:ind w:left="360"/>
        <w:rPr>
          <w:rFonts w:ascii="Cambria" w:hAnsi="Cambria" w:cs="Arial"/>
          <w:color w:val="000000" w:themeColor="text1"/>
          <w:sz w:val="20"/>
          <w:lang w:eastAsia="pl-PL"/>
        </w:rPr>
      </w:pPr>
    </w:p>
    <w:bookmarkEnd w:id="0"/>
    <w:p w:rsidR="0054099E" w:rsidRPr="00B3702F" w:rsidRDefault="0054099E" w:rsidP="00843270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53177A">
        <w:rPr>
          <w:rFonts w:ascii="Cambria" w:hAnsi="Cambria" w:cs="Arial"/>
          <w:sz w:val="20"/>
          <w:szCs w:val="20"/>
        </w:rPr>
        <w:t>Zamawiający</w:t>
      </w:r>
      <w:r w:rsidR="00B3702F">
        <w:rPr>
          <w:rFonts w:ascii="Cambria" w:hAnsi="Cambria" w:cs="Arial"/>
          <w:sz w:val="20"/>
          <w:szCs w:val="20"/>
        </w:rPr>
        <w:t xml:space="preserve"> nie</w:t>
      </w:r>
      <w:r w:rsidRPr="0053177A">
        <w:rPr>
          <w:rFonts w:ascii="Cambria" w:hAnsi="Cambria" w:cs="Arial"/>
          <w:sz w:val="20"/>
          <w:szCs w:val="20"/>
        </w:rPr>
        <w:t xml:space="preserve"> dopuszcza częściowe</w:t>
      </w:r>
      <w:r w:rsidR="00B3702F">
        <w:rPr>
          <w:rFonts w:ascii="Cambria" w:hAnsi="Cambria" w:cs="Arial"/>
          <w:sz w:val="20"/>
          <w:szCs w:val="20"/>
        </w:rPr>
        <w:t>go fakturowania</w:t>
      </w:r>
      <w:r w:rsidRPr="0053177A">
        <w:rPr>
          <w:rFonts w:ascii="Cambria" w:hAnsi="Cambria" w:cs="Arial"/>
          <w:sz w:val="20"/>
          <w:szCs w:val="20"/>
        </w:rPr>
        <w:t xml:space="preserve">. </w:t>
      </w:r>
    </w:p>
    <w:p w:rsidR="00544A86" w:rsidRPr="00B3702F" w:rsidRDefault="0054099E" w:rsidP="00843270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3702F">
        <w:rPr>
          <w:rFonts w:ascii="Cambria" w:hAnsi="Cambria" w:cs="Arial"/>
          <w:sz w:val="20"/>
          <w:szCs w:val="20"/>
        </w:rPr>
        <w:t xml:space="preserve">Podstawą do wystawienia faktury końcowej będzie dostarczenie Zamawiającemu </w:t>
      </w:r>
      <w:r w:rsidR="008F3059" w:rsidRPr="00B3702F">
        <w:rPr>
          <w:rFonts w:ascii="Cambria" w:hAnsi="Cambria" w:cs="Arial"/>
          <w:sz w:val="20"/>
          <w:szCs w:val="20"/>
        </w:rPr>
        <w:t xml:space="preserve">potwierdzenia złożonego wniosku o uzyskanie </w:t>
      </w:r>
      <w:r w:rsidRPr="00B3702F">
        <w:rPr>
          <w:rFonts w:ascii="Cambria" w:hAnsi="Cambria" w:cs="Arial"/>
          <w:sz w:val="20"/>
          <w:szCs w:val="20"/>
        </w:rPr>
        <w:t>pozwolenia na budowę (bądź prawnomocnego zgłoszenia robót niewymagających pozwolenia na budowę/oświadczenia o braku sprzeciwu) wraz z kompletem dokum</w:t>
      </w:r>
      <w:r w:rsidR="008F3059" w:rsidRPr="00B3702F">
        <w:rPr>
          <w:rFonts w:ascii="Cambria" w:hAnsi="Cambria" w:cs="Arial"/>
          <w:sz w:val="20"/>
          <w:szCs w:val="20"/>
        </w:rPr>
        <w:t xml:space="preserve">entacji w ilości sztuk zgodnej </w:t>
      </w:r>
      <w:r w:rsidRPr="00B3702F">
        <w:rPr>
          <w:rFonts w:ascii="Cambria" w:hAnsi="Cambria" w:cs="Arial"/>
          <w:sz w:val="20"/>
          <w:szCs w:val="20"/>
        </w:rPr>
        <w:t>z wymaganiami Zamawiającego.</w:t>
      </w:r>
    </w:p>
    <w:p w:rsidR="00544A86" w:rsidRDefault="00544A86" w:rsidP="00843270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Zapłata wynagrodzenia nastąpi w terminie 30 dni licząc od dnia doręczenia</w:t>
      </w:r>
      <w:r w:rsidRPr="00423A64">
        <w:rPr>
          <w:rFonts w:ascii="Cambria" w:hAnsi="Cambria" w:cs="Arial"/>
          <w:bCs/>
          <w:sz w:val="20"/>
          <w:szCs w:val="20"/>
        </w:rPr>
        <w:t xml:space="preserve"> Zamawiającem</w:t>
      </w:r>
      <w:r w:rsidRPr="00E1135C">
        <w:rPr>
          <w:rFonts w:ascii="Cambria" w:hAnsi="Cambria" w:cs="Arial"/>
          <w:bCs/>
          <w:sz w:val="20"/>
          <w:szCs w:val="20"/>
        </w:rPr>
        <w:t xml:space="preserve">u </w:t>
      </w:r>
      <w:r w:rsidRPr="00423A64">
        <w:rPr>
          <w:rFonts w:ascii="Cambria" w:hAnsi="Cambria" w:cs="Arial"/>
          <w:bCs/>
          <w:sz w:val="20"/>
          <w:szCs w:val="20"/>
        </w:rPr>
        <w:t>prawidłowo wystawione</w:t>
      </w:r>
      <w:r w:rsidRPr="00406EF0">
        <w:rPr>
          <w:rFonts w:ascii="Cambria" w:hAnsi="Cambria" w:cs="Arial"/>
          <w:bCs/>
          <w:sz w:val="20"/>
          <w:szCs w:val="20"/>
        </w:rPr>
        <w:t>j</w:t>
      </w:r>
      <w:r w:rsidRPr="00423A6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23A64">
        <w:rPr>
          <w:rFonts w:ascii="Cambria" w:hAnsi="Cambria" w:cs="Arial"/>
          <w:sz w:val="20"/>
          <w:szCs w:val="20"/>
        </w:rPr>
        <w:t xml:space="preserve">faktury wraz z protokołem zdawczo-odbiorczym potwierdzającym wykonanie przez Wykonawcę pełnego zakresu prac – płatność dokonana zostanie na wskazany przez Wykonawcę nr konta </w:t>
      </w:r>
      <w:r w:rsidRPr="00423A64">
        <w:rPr>
          <w:rFonts w:ascii="Cambria" w:hAnsi="Cambria" w:cs="Arial"/>
          <w:b/>
          <w:sz w:val="20"/>
          <w:szCs w:val="20"/>
        </w:rPr>
        <w:t>………………………………………………………………………………………………...</w:t>
      </w:r>
    </w:p>
    <w:p w:rsidR="00285E7C" w:rsidRPr="00103A05" w:rsidRDefault="00285E7C" w:rsidP="00843270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103A05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285E7C" w:rsidRPr="00103A05" w:rsidRDefault="00285E7C" w:rsidP="00843270">
      <w:pPr>
        <w:numPr>
          <w:ilvl w:val="0"/>
          <w:numId w:val="3"/>
        </w:numPr>
        <w:tabs>
          <w:tab w:val="clear" w:pos="360"/>
          <w:tab w:val="num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103A05">
        <w:rPr>
          <w:rFonts w:ascii="Cambria" w:hAnsi="Cambria" w:cs="Arial"/>
          <w:sz w:val="20"/>
          <w:szCs w:val="20"/>
        </w:rPr>
        <w:t xml:space="preserve">W przypadku nieprzedstawienia przez wykonawcę dowodu zapłaty, o których mowa </w:t>
      </w:r>
      <w:r w:rsidR="00E1135C" w:rsidRPr="00103A05">
        <w:rPr>
          <w:rFonts w:ascii="Cambria" w:hAnsi="Cambria" w:cs="Arial"/>
          <w:sz w:val="20"/>
          <w:szCs w:val="20"/>
        </w:rPr>
        <w:br/>
      </w:r>
      <w:r w:rsidRPr="00103A05">
        <w:rPr>
          <w:rFonts w:ascii="Cambria" w:hAnsi="Cambria" w:cs="Arial"/>
          <w:sz w:val="20"/>
          <w:szCs w:val="20"/>
        </w:rPr>
        <w:t xml:space="preserve">w ust. 3 wstrzymuje się wypłatę należnego wynagrodzenia w części równej sumie kwot wynikających </w:t>
      </w:r>
      <w:r w:rsidRPr="00103A05">
        <w:rPr>
          <w:rFonts w:ascii="Cambria" w:hAnsi="Cambria" w:cs="Arial"/>
          <w:sz w:val="20"/>
          <w:szCs w:val="20"/>
        </w:rPr>
        <w:br/>
        <w:t>z nieprzedstawionych dowodów zapłaty.</w:t>
      </w:r>
    </w:p>
    <w:p w:rsidR="00935911" w:rsidRPr="00423A64" w:rsidRDefault="00935911" w:rsidP="0093591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10026C" w:rsidRPr="00406EF0" w:rsidRDefault="004F4D3C" w:rsidP="0010026C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406EF0">
        <w:rPr>
          <w:rFonts w:ascii="Cambria" w:hAnsi="Cambria" w:cs="Arial"/>
          <w:b/>
          <w:color w:val="000000" w:themeColor="text1"/>
          <w:sz w:val="20"/>
        </w:rPr>
        <w:t>§ 7</w:t>
      </w:r>
    </w:p>
    <w:p w:rsidR="002E2D18" w:rsidRPr="00423A64" w:rsidRDefault="00285E7C" w:rsidP="00285E7C">
      <w:pPr>
        <w:pStyle w:val="Tekstpodstawowy"/>
        <w:jc w:val="left"/>
        <w:rPr>
          <w:rFonts w:ascii="Cambria" w:hAnsi="Cambria" w:cs="Arial"/>
          <w:sz w:val="20"/>
          <w:lang w:eastAsia="pl-PL"/>
        </w:rPr>
      </w:pPr>
      <w:r w:rsidRPr="00423A64">
        <w:rPr>
          <w:rFonts w:ascii="Cambria" w:hAnsi="Cambria" w:cs="Arial"/>
          <w:sz w:val="20"/>
          <w:lang w:eastAsia="pl-PL"/>
        </w:rPr>
        <w:t xml:space="preserve">Wykonawca zobowiązuje się wykonać przedmiot umowy w terminie do </w:t>
      </w:r>
      <w:r w:rsidR="006F5141" w:rsidRPr="00423A64">
        <w:rPr>
          <w:rFonts w:ascii="Cambria" w:hAnsi="Cambria" w:cs="Arial"/>
          <w:sz w:val="20"/>
          <w:lang w:eastAsia="pl-PL"/>
        </w:rPr>
        <w:t xml:space="preserve">dnia: </w:t>
      </w:r>
    </w:p>
    <w:p w:rsidR="00C1367B" w:rsidRDefault="00C1367B" w:rsidP="00406EF0">
      <w:pPr>
        <w:spacing w:after="0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</w:p>
    <w:p w:rsidR="00855E5A" w:rsidRPr="009C1837" w:rsidRDefault="00406EF0" w:rsidP="00406EF0">
      <w:pPr>
        <w:spacing w:after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9C1837">
        <w:rPr>
          <w:rFonts w:ascii="Cambria" w:hAnsi="Cambria" w:cs="Arial"/>
          <w:color w:val="000000" w:themeColor="text1"/>
          <w:sz w:val="20"/>
          <w:szCs w:val="20"/>
        </w:rPr>
        <w:t>Część nr I</w:t>
      </w:r>
      <w:r w:rsidR="00250A7B">
        <w:rPr>
          <w:rFonts w:ascii="Cambria" w:hAnsi="Cambria" w:cs="Arial"/>
          <w:color w:val="000000" w:themeColor="text1"/>
          <w:sz w:val="20"/>
          <w:szCs w:val="20"/>
        </w:rPr>
        <w:t>V</w:t>
      </w:r>
      <w:r w:rsidR="00186775" w:rsidRPr="009C1837">
        <w:rPr>
          <w:rFonts w:ascii="Cambria" w:hAnsi="Cambria" w:cs="Arial"/>
          <w:color w:val="000000" w:themeColor="text1"/>
          <w:sz w:val="20"/>
          <w:szCs w:val="20"/>
        </w:rPr>
        <w:t>:</w:t>
      </w:r>
      <w:r w:rsidR="00855E5A" w:rsidRPr="009C1837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A415C5" w:rsidRPr="009C1837">
        <w:rPr>
          <w:rFonts w:ascii="Cambria" w:hAnsi="Cambria" w:cs="Arial"/>
          <w:color w:val="000000" w:themeColor="text1"/>
          <w:sz w:val="20"/>
          <w:szCs w:val="20"/>
        </w:rPr>
        <w:t>w terminie</w:t>
      </w:r>
      <w:r w:rsidRPr="009C1837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9C1837">
        <w:rPr>
          <w:rFonts w:ascii="Cambria" w:hAnsi="Cambria" w:cs="Arial"/>
          <w:b/>
          <w:color w:val="000000" w:themeColor="text1"/>
          <w:sz w:val="20"/>
          <w:szCs w:val="20"/>
        </w:rPr>
        <w:t>6</w:t>
      </w:r>
      <w:r w:rsidR="00A415C5" w:rsidRPr="009C1837">
        <w:rPr>
          <w:rFonts w:ascii="Cambria" w:hAnsi="Cambria" w:cs="Arial"/>
          <w:b/>
          <w:color w:val="000000" w:themeColor="text1"/>
          <w:sz w:val="20"/>
          <w:szCs w:val="20"/>
        </w:rPr>
        <w:t xml:space="preserve"> miesięcy</w:t>
      </w:r>
      <w:r w:rsidR="00A415C5" w:rsidRPr="009C1837">
        <w:rPr>
          <w:rFonts w:ascii="Cambria" w:hAnsi="Cambria"/>
          <w:color w:val="000000" w:themeColor="text1"/>
          <w:sz w:val="20"/>
          <w:szCs w:val="20"/>
        </w:rPr>
        <w:t xml:space="preserve"> od dnia podpisania umowy</w:t>
      </w:r>
    </w:p>
    <w:p w:rsidR="00250A7B" w:rsidRDefault="00250A7B" w:rsidP="00B3702F">
      <w:pPr>
        <w:pStyle w:val="Tekstpodstawowy"/>
        <w:rPr>
          <w:rFonts w:ascii="Cambria" w:hAnsi="Cambria" w:cs="Arial"/>
          <w:b/>
          <w:color w:val="000000" w:themeColor="text1"/>
          <w:sz w:val="20"/>
        </w:rPr>
      </w:pPr>
    </w:p>
    <w:p w:rsidR="0010026C" w:rsidRPr="009C1837" w:rsidRDefault="0010026C" w:rsidP="00A247CE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9C1837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406EF0" w:rsidRPr="009C1837">
        <w:rPr>
          <w:rFonts w:ascii="Cambria" w:hAnsi="Cambria" w:cs="Arial"/>
          <w:b/>
          <w:color w:val="000000" w:themeColor="text1"/>
          <w:sz w:val="20"/>
        </w:rPr>
        <w:t>8</w:t>
      </w:r>
    </w:p>
    <w:p w:rsidR="009C1837" w:rsidRPr="00406EF0" w:rsidRDefault="009C1837" w:rsidP="00A247CE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B3702F" w:rsidRDefault="0054099E" w:rsidP="00B3702F">
      <w:pPr>
        <w:pStyle w:val="Tekstpodstawowy"/>
        <w:rPr>
          <w:rFonts w:ascii="Cambria" w:hAnsi="Cambria" w:cs="Arial"/>
          <w:sz w:val="20"/>
        </w:rPr>
      </w:pPr>
      <w:r w:rsidRPr="008F3059">
        <w:rPr>
          <w:rFonts w:ascii="Cambria" w:hAnsi="Cambria" w:cs="Arial"/>
          <w:sz w:val="20"/>
          <w:lang w:eastAsia="pl-PL"/>
        </w:rPr>
        <w:t>Wykonawca zobowiązuje się dostarczyć kompletną dokumentację projektową wraz z</w:t>
      </w:r>
      <w:r w:rsidR="008F3059" w:rsidRPr="008F3059">
        <w:rPr>
          <w:rFonts w:ascii="Cambria" w:hAnsi="Cambria" w:cs="Arial"/>
          <w:sz w:val="20"/>
          <w:lang w:eastAsia="pl-PL"/>
        </w:rPr>
        <w:t xml:space="preserve"> potwierdzeniem złożenia wniosku o uzyskanie</w:t>
      </w:r>
      <w:r w:rsidRPr="008F3059">
        <w:rPr>
          <w:rFonts w:ascii="Cambria" w:hAnsi="Cambria" w:cs="Arial"/>
          <w:sz w:val="20"/>
          <w:lang w:eastAsia="pl-PL"/>
        </w:rPr>
        <w:t xml:space="preserve"> pozwoleniem na budowę/zgłoszeniem w terminie określonym </w:t>
      </w:r>
      <w:r w:rsidR="00E1135C">
        <w:rPr>
          <w:rFonts w:ascii="Cambria" w:hAnsi="Cambria" w:cs="Arial"/>
          <w:sz w:val="20"/>
          <w:lang w:eastAsia="pl-PL"/>
        </w:rPr>
        <w:br/>
      </w:r>
      <w:r w:rsidRPr="008F3059">
        <w:rPr>
          <w:rFonts w:ascii="Cambria" w:hAnsi="Cambria" w:cs="Arial"/>
          <w:sz w:val="20"/>
          <w:lang w:eastAsia="pl-PL"/>
        </w:rPr>
        <w:t xml:space="preserve">w § </w:t>
      </w:r>
      <w:r w:rsidR="009C1837">
        <w:rPr>
          <w:rFonts w:ascii="Cambria" w:hAnsi="Cambria" w:cs="Arial"/>
          <w:sz w:val="20"/>
          <w:lang w:eastAsia="pl-PL"/>
        </w:rPr>
        <w:t>6</w:t>
      </w:r>
      <w:r w:rsidRPr="008F3059">
        <w:rPr>
          <w:rFonts w:ascii="Cambria" w:hAnsi="Cambria" w:cs="Arial"/>
          <w:sz w:val="20"/>
          <w:lang w:eastAsia="pl-PL"/>
        </w:rPr>
        <w:t xml:space="preserve"> na własny koszt, a odbiór</w:t>
      </w:r>
      <w:r w:rsidRPr="001B4F60">
        <w:rPr>
          <w:rFonts w:ascii="Cambria" w:hAnsi="Cambria" w:cs="Arial"/>
          <w:sz w:val="20"/>
          <w:lang w:eastAsia="pl-PL"/>
        </w:rPr>
        <w:t xml:space="preserve"> następuje w siedzibie Zamawiającego przez upoważnionego przedstawiciela Zamawiającego na podstawie protokołu zdawczo-odbiorczego. </w:t>
      </w:r>
      <w:r w:rsidRPr="001B4F60">
        <w:rPr>
          <w:rFonts w:ascii="Cambria" w:hAnsi="Cambria" w:cs="Arial"/>
          <w:sz w:val="20"/>
        </w:rPr>
        <w:t xml:space="preserve">Dokumentacja powinna być wykonana </w:t>
      </w:r>
      <w:r w:rsidR="00E1135C">
        <w:rPr>
          <w:rFonts w:ascii="Cambria" w:hAnsi="Cambria" w:cs="Arial"/>
          <w:sz w:val="20"/>
        </w:rPr>
        <w:br/>
      </w:r>
      <w:r w:rsidRPr="001B4F60">
        <w:rPr>
          <w:rFonts w:ascii="Cambria" w:hAnsi="Cambria" w:cs="Arial"/>
          <w:sz w:val="20"/>
        </w:rPr>
        <w:t>w ilościach wskazanych w opisie przedmiotu zamówienia.</w:t>
      </w:r>
    </w:p>
    <w:p w:rsidR="0010026C" w:rsidRPr="00423A64" w:rsidRDefault="009C1837" w:rsidP="00B3702F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lastRenderedPageBreak/>
        <w:t>§ 9</w:t>
      </w:r>
    </w:p>
    <w:p w:rsidR="0010026C" w:rsidRPr="00423A64" w:rsidRDefault="0010026C" w:rsidP="0010026C">
      <w:pPr>
        <w:pStyle w:val="Tekstpodstawowy"/>
        <w:tabs>
          <w:tab w:val="left" w:pos="142"/>
        </w:tabs>
        <w:rPr>
          <w:rFonts w:ascii="Cambria" w:hAnsi="Cambria" w:cs="Arial"/>
          <w:b/>
          <w:sz w:val="20"/>
        </w:rPr>
      </w:pPr>
      <w:r w:rsidRPr="00423A64">
        <w:rPr>
          <w:rFonts w:ascii="Cambria" w:hAnsi="Cambria" w:cs="Arial"/>
          <w:sz w:val="20"/>
        </w:rPr>
        <w:t xml:space="preserve">Koordynatorem  w  zakresie realizacji  obowiązków  umownych ze strony  Zamawiającego wyznacza </w:t>
      </w:r>
      <w:r w:rsidR="00250A7B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się:   </w:t>
      </w:r>
      <w:r w:rsidRPr="00423A64">
        <w:rPr>
          <w:rFonts w:ascii="Cambria" w:hAnsi="Cambria" w:cs="Arial"/>
          <w:b/>
          <w:sz w:val="20"/>
        </w:rPr>
        <w:t>…………………………………………….</w:t>
      </w:r>
    </w:p>
    <w:p w:rsidR="00114E87" w:rsidRPr="00423A64" w:rsidRDefault="00114E87" w:rsidP="0010026C">
      <w:pPr>
        <w:pStyle w:val="Tekstpodstawowy"/>
        <w:tabs>
          <w:tab w:val="left" w:pos="142"/>
        </w:tabs>
        <w:rPr>
          <w:rFonts w:ascii="Cambria" w:hAnsi="Cambria" w:cs="Arial"/>
          <w:sz w:val="20"/>
        </w:rPr>
      </w:pPr>
    </w:p>
    <w:p w:rsidR="0010026C" w:rsidRPr="005E0F47" w:rsidRDefault="0010026C" w:rsidP="0010026C">
      <w:pPr>
        <w:pStyle w:val="Tekstpodstawowy"/>
        <w:jc w:val="center"/>
        <w:rPr>
          <w:rFonts w:ascii="Cambria" w:hAnsi="Cambria" w:cs="Arial"/>
          <w:b/>
          <w:color w:val="000000" w:themeColor="text1"/>
          <w:sz w:val="20"/>
        </w:rPr>
      </w:pPr>
      <w:r w:rsidRPr="005E0F47">
        <w:rPr>
          <w:rFonts w:ascii="Cambria" w:hAnsi="Cambria" w:cs="Arial"/>
          <w:b/>
          <w:color w:val="000000" w:themeColor="text1"/>
          <w:sz w:val="20"/>
        </w:rPr>
        <w:t xml:space="preserve">§ </w:t>
      </w:r>
      <w:r w:rsidR="009C1837" w:rsidRPr="005E0F47">
        <w:rPr>
          <w:rFonts w:ascii="Cambria" w:hAnsi="Cambria" w:cs="Arial"/>
          <w:b/>
          <w:color w:val="000000" w:themeColor="text1"/>
          <w:sz w:val="20"/>
        </w:rPr>
        <w:t>10</w:t>
      </w:r>
    </w:p>
    <w:p w:rsidR="005C78A6" w:rsidRPr="009C1837" w:rsidRDefault="005C78A6" w:rsidP="0010026C">
      <w:pPr>
        <w:pStyle w:val="Tekstpodstawowy"/>
        <w:jc w:val="center"/>
        <w:rPr>
          <w:rFonts w:ascii="Cambria" w:hAnsi="Cambria" w:cs="Arial"/>
          <w:b/>
          <w:color w:val="FF0000"/>
          <w:sz w:val="20"/>
        </w:rPr>
      </w:pPr>
    </w:p>
    <w:p w:rsidR="009C1837" w:rsidRPr="00232498" w:rsidRDefault="0010026C" w:rsidP="00232498">
      <w:pPr>
        <w:pStyle w:val="Tekstpodstawowy"/>
        <w:numPr>
          <w:ilvl w:val="0"/>
          <w:numId w:val="25"/>
        </w:numPr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Ustala się kary umowne w następujących przypadkach  i wysokościach: </w:t>
      </w:r>
    </w:p>
    <w:p w:rsidR="0010026C" w:rsidRPr="00423A64" w:rsidRDefault="0010026C" w:rsidP="005C78A6">
      <w:pPr>
        <w:pStyle w:val="Tekstpodstawowy"/>
        <w:numPr>
          <w:ilvl w:val="0"/>
          <w:numId w:val="4"/>
        </w:numPr>
        <w:tabs>
          <w:tab w:val="clear" w:pos="840"/>
          <w:tab w:val="num" w:pos="567"/>
          <w:tab w:val="num" w:pos="1134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Wykonawca zapłaci Zamawiającemu karę umowną: 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 przypadku wykonania przedmiotu umowy w sposób wadliwy lub niezupełny, </w:t>
      </w:r>
      <w:r w:rsidR="005C78A6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w szczególności, jeżeli w związku z tym zajdzie konieczność wykonania przez wykonawcę robót budowlanych realizowanych na podstawie projektu będącego przedmiotem umowy robót dodatkowych lub zamiennych – w wysokości </w:t>
      </w:r>
      <w:r w:rsidR="005C78A6">
        <w:rPr>
          <w:rFonts w:ascii="Cambria" w:hAnsi="Cambria" w:cs="Arial"/>
          <w:sz w:val="20"/>
        </w:rPr>
        <w:br/>
      </w:r>
      <w:r w:rsidRPr="009C1837">
        <w:rPr>
          <w:rFonts w:ascii="Cambria" w:hAnsi="Cambria" w:cs="Arial"/>
          <w:b/>
          <w:sz w:val="20"/>
        </w:rPr>
        <w:t>20 %</w:t>
      </w:r>
      <w:r w:rsidRPr="00423A64">
        <w:rPr>
          <w:rFonts w:ascii="Cambria" w:hAnsi="Cambria" w:cs="Arial"/>
          <w:sz w:val="20"/>
        </w:rPr>
        <w:t xml:space="preserve"> wartości r</w:t>
      </w:r>
      <w:r w:rsidR="005C78A6">
        <w:rPr>
          <w:rFonts w:ascii="Cambria" w:hAnsi="Cambria" w:cs="Arial"/>
          <w:sz w:val="20"/>
        </w:rPr>
        <w:t>obót dodatkowych lub zamiennych;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wykonaniu  pracy projektowej lub części tej pracy, dla której ustalono odrębny termin odbioru – w wysokości  </w:t>
      </w:r>
      <w:r w:rsidRPr="005C78A6">
        <w:rPr>
          <w:rFonts w:ascii="Cambria" w:hAnsi="Cambria" w:cs="Arial"/>
          <w:b/>
          <w:sz w:val="20"/>
        </w:rPr>
        <w:t>0,2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 ryczałtowej wartości wynagrodzenia, </w:t>
      </w:r>
      <w:r w:rsidR="005C78A6">
        <w:rPr>
          <w:rFonts w:ascii="Cambria" w:hAnsi="Cambria" w:cs="Arial"/>
          <w:sz w:val="20"/>
        </w:rPr>
        <w:br/>
      </w:r>
      <w:r w:rsidRPr="005C78A6">
        <w:rPr>
          <w:rFonts w:ascii="Cambria" w:hAnsi="Cambria" w:cs="Arial"/>
          <w:sz w:val="20"/>
        </w:rPr>
        <w:t xml:space="preserve">a gdy wyodrębniono  części liczone za tę część pracy za  każdy dzień zwłoki, licząc </w:t>
      </w:r>
      <w:r w:rsidR="005C78A6">
        <w:rPr>
          <w:rFonts w:ascii="Cambria" w:hAnsi="Cambria" w:cs="Arial"/>
          <w:sz w:val="20"/>
        </w:rPr>
        <w:br/>
      </w:r>
      <w:r w:rsidRPr="005C78A6">
        <w:rPr>
          <w:rFonts w:ascii="Cambria" w:hAnsi="Cambria" w:cs="Arial"/>
          <w:sz w:val="20"/>
        </w:rPr>
        <w:t>od umownego terminu wykonania, nie mn</w:t>
      </w:r>
      <w:r w:rsidR="005C78A6">
        <w:rPr>
          <w:rFonts w:ascii="Cambria" w:hAnsi="Cambria" w:cs="Arial"/>
          <w:sz w:val="20"/>
        </w:rPr>
        <w:t>iej niż  100 zł za dzień zwłoki;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usunięciu wad – w wysokości </w:t>
      </w:r>
      <w:r w:rsidRPr="005C78A6">
        <w:rPr>
          <w:rFonts w:ascii="Cambria" w:hAnsi="Cambria" w:cs="Arial"/>
          <w:b/>
          <w:sz w:val="20"/>
        </w:rPr>
        <w:t>0,4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 ryczałtowej  wartości  wynagrodzenia  u</w:t>
      </w:r>
      <w:r w:rsidR="009C1837" w:rsidRPr="005C78A6">
        <w:rPr>
          <w:rFonts w:ascii="Cambria" w:hAnsi="Cambria" w:cs="Arial"/>
          <w:sz w:val="20"/>
        </w:rPr>
        <w:t xml:space="preserve">mownego, za każdy dzień zwłoki, </w:t>
      </w:r>
      <w:r w:rsidRPr="005C78A6">
        <w:rPr>
          <w:rFonts w:ascii="Cambria" w:hAnsi="Cambria" w:cs="Arial"/>
          <w:sz w:val="20"/>
        </w:rPr>
        <w:t>naliczaną od dnia wyznaczonego przez zamawiającego  na usunięcie wady, nie mni</w:t>
      </w:r>
      <w:r w:rsidR="005C78A6">
        <w:rPr>
          <w:rFonts w:ascii="Cambria" w:hAnsi="Cambria" w:cs="Arial"/>
          <w:sz w:val="20"/>
        </w:rPr>
        <w:t>ej niż 100 zł.  za dzień zwłoki;</w:t>
      </w:r>
    </w:p>
    <w:p w:rsidR="0010026C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niewykonanie w wyznaczonym terminie czynności związanych z wykonywaniem nadzoru autorskiego – </w:t>
      </w:r>
      <w:r w:rsidRPr="005C78A6">
        <w:rPr>
          <w:rFonts w:ascii="Cambria" w:hAnsi="Cambria" w:cs="Arial"/>
          <w:b/>
          <w:sz w:val="20"/>
        </w:rPr>
        <w:t>0,</w:t>
      </w:r>
      <w:r w:rsidR="00544A86" w:rsidRPr="005C78A6">
        <w:rPr>
          <w:rFonts w:ascii="Cambria" w:hAnsi="Cambria" w:cs="Arial"/>
          <w:b/>
          <w:sz w:val="20"/>
        </w:rPr>
        <w:t>5</w:t>
      </w:r>
      <w:r w:rsidRPr="005C78A6">
        <w:rPr>
          <w:rFonts w:ascii="Cambria" w:hAnsi="Cambria" w:cs="Arial"/>
          <w:b/>
          <w:sz w:val="20"/>
        </w:rPr>
        <w:t xml:space="preserve"> %</w:t>
      </w:r>
      <w:r w:rsidRPr="005C78A6">
        <w:rPr>
          <w:rFonts w:ascii="Cambria" w:hAnsi="Cambria" w:cs="Arial"/>
          <w:sz w:val="20"/>
        </w:rPr>
        <w:t xml:space="preserve">  ryczałtowej wartości wynagrodzenia za każdy dzień </w:t>
      </w:r>
      <w:r w:rsidR="006E612F" w:rsidRPr="005C78A6">
        <w:rPr>
          <w:rFonts w:ascii="Cambria" w:hAnsi="Cambria" w:cs="Arial"/>
          <w:sz w:val="20"/>
        </w:rPr>
        <w:t>zwłoki</w:t>
      </w:r>
      <w:r w:rsidR="005C78A6">
        <w:rPr>
          <w:rFonts w:ascii="Cambria" w:hAnsi="Cambria" w:cs="Arial"/>
          <w:sz w:val="20"/>
        </w:rPr>
        <w:t>;</w:t>
      </w:r>
    </w:p>
    <w:p w:rsidR="0010026C" w:rsidRPr="005C78A6" w:rsidRDefault="0010026C" w:rsidP="005C78A6">
      <w:pPr>
        <w:pStyle w:val="Tekstpodstawowy"/>
        <w:numPr>
          <w:ilvl w:val="0"/>
          <w:numId w:val="5"/>
        </w:numPr>
        <w:tabs>
          <w:tab w:val="clear" w:pos="900"/>
          <w:tab w:val="num" w:pos="1418"/>
          <w:tab w:val="num" w:pos="1701"/>
        </w:tabs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>za odstąpienie od umowy przez Zamawiającego z przyczyn</w:t>
      </w:r>
      <w:r w:rsidR="005C78A6">
        <w:rPr>
          <w:rFonts w:ascii="Cambria" w:hAnsi="Cambria" w:cs="Arial"/>
          <w:sz w:val="20"/>
        </w:rPr>
        <w:t xml:space="preserve"> leżących po stronie Wykonawcy </w:t>
      </w:r>
      <w:r w:rsidRPr="005C78A6">
        <w:rPr>
          <w:rFonts w:ascii="Cambria" w:hAnsi="Cambria" w:cs="Arial"/>
          <w:sz w:val="20"/>
        </w:rPr>
        <w:t xml:space="preserve">– w wysokości </w:t>
      </w:r>
      <w:r w:rsidRPr="005C78A6">
        <w:rPr>
          <w:rFonts w:ascii="Cambria" w:hAnsi="Cambria" w:cs="Arial"/>
          <w:b/>
          <w:sz w:val="20"/>
        </w:rPr>
        <w:t>10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wynagrodzenia ryczałtowego od wykonani</w:t>
      </w:r>
      <w:r w:rsidR="008A2438" w:rsidRPr="005C78A6">
        <w:rPr>
          <w:rFonts w:ascii="Cambria" w:hAnsi="Cambria" w:cs="Arial"/>
          <w:sz w:val="20"/>
        </w:rPr>
        <w:t>a której nastąpiło odstąpienie.</w:t>
      </w:r>
    </w:p>
    <w:p w:rsidR="009C1837" w:rsidRPr="00423A64" w:rsidRDefault="009C1837" w:rsidP="009C1837">
      <w:pPr>
        <w:pStyle w:val="Tekstpodstawowy"/>
        <w:suppressAutoHyphens w:val="0"/>
        <w:ind w:left="567"/>
        <w:rPr>
          <w:rFonts w:ascii="Cambria" w:hAnsi="Cambria" w:cs="Arial"/>
          <w:sz w:val="20"/>
        </w:rPr>
      </w:pPr>
    </w:p>
    <w:p w:rsidR="0010026C" w:rsidRDefault="0010026C" w:rsidP="005C78A6">
      <w:pPr>
        <w:pStyle w:val="Tekstpodstawowy"/>
        <w:numPr>
          <w:ilvl w:val="0"/>
          <w:numId w:val="4"/>
        </w:numPr>
        <w:tabs>
          <w:tab w:val="clear" w:pos="840"/>
          <w:tab w:val="num" w:pos="567"/>
          <w:tab w:val="num" w:pos="1134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Zamawiający  zapłaci Wykonawcy  karę umowną:</w:t>
      </w:r>
    </w:p>
    <w:p w:rsidR="0010026C" w:rsidRDefault="0010026C" w:rsidP="005C78A6">
      <w:pPr>
        <w:pStyle w:val="Tekstpodstawowy"/>
        <w:numPr>
          <w:ilvl w:val="0"/>
          <w:numId w:val="26"/>
        </w:numPr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>za odstąpienie od umowy przez Wykonawcę z przyczyn leż</w:t>
      </w:r>
      <w:r w:rsidR="005C78A6">
        <w:rPr>
          <w:rFonts w:ascii="Cambria" w:hAnsi="Cambria" w:cs="Arial"/>
          <w:sz w:val="20"/>
        </w:rPr>
        <w:t xml:space="preserve">ących po stronie Zamawiającego </w:t>
      </w:r>
      <w:r w:rsidRPr="005C78A6">
        <w:rPr>
          <w:rFonts w:ascii="Cambria" w:hAnsi="Cambria" w:cs="Arial"/>
          <w:sz w:val="20"/>
        </w:rPr>
        <w:t xml:space="preserve">– w wysokości </w:t>
      </w:r>
      <w:r w:rsidRPr="005C78A6">
        <w:rPr>
          <w:rFonts w:ascii="Cambria" w:hAnsi="Cambria" w:cs="Arial"/>
          <w:b/>
          <w:sz w:val="20"/>
        </w:rPr>
        <w:t>10</w:t>
      </w:r>
      <w:r w:rsidR="00E1135C" w:rsidRPr="005C78A6">
        <w:rPr>
          <w:rFonts w:ascii="Cambria" w:hAnsi="Cambria" w:cs="Arial"/>
          <w:b/>
          <w:sz w:val="20"/>
        </w:rPr>
        <w:t xml:space="preserve"> </w:t>
      </w:r>
      <w:r w:rsidRPr="005C78A6">
        <w:rPr>
          <w:rFonts w:ascii="Cambria" w:hAnsi="Cambria" w:cs="Arial"/>
          <w:b/>
          <w:sz w:val="20"/>
        </w:rPr>
        <w:t>%</w:t>
      </w:r>
      <w:r w:rsidRPr="005C78A6">
        <w:rPr>
          <w:rFonts w:ascii="Cambria" w:hAnsi="Cambria" w:cs="Arial"/>
          <w:sz w:val="20"/>
        </w:rPr>
        <w:t xml:space="preserve"> ustalonego wynagro</w:t>
      </w:r>
      <w:r w:rsidR="005C78A6">
        <w:rPr>
          <w:rFonts w:ascii="Cambria" w:hAnsi="Cambria" w:cs="Arial"/>
          <w:sz w:val="20"/>
        </w:rPr>
        <w:t>dzenia za cały przedmiot umowy;</w:t>
      </w:r>
    </w:p>
    <w:p w:rsidR="0010026C" w:rsidRPr="005C78A6" w:rsidRDefault="0010026C" w:rsidP="005C78A6">
      <w:pPr>
        <w:pStyle w:val="Tekstpodstawowy"/>
        <w:numPr>
          <w:ilvl w:val="0"/>
          <w:numId w:val="26"/>
        </w:numPr>
        <w:suppressAutoHyphens w:val="0"/>
        <w:ind w:left="1701" w:hanging="283"/>
        <w:rPr>
          <w:rFonts w:ascii="Cambria" w:hAnsi="Cambria" w:cs="Arial"/>
          <w:sz w:val="20"/>
        </w:rPr>
      </w:pPr>
      <w:r w:rsidRPr="005C78A6">
        <w:rPr>
          <w:rFonts w:ascii="Cambria" w:hAnsi="Cambria" w:cs="Arial"/>
          <w:sz w:val="20"/>
        </w:rPr>
        <w:t xml:space="preserve">za zwłokę w dostarczeniu </w:t>
      </w:r>
      <w:r w:rsidRPr="005C78A6">
        <w:rPr>
          <w:rFonts w:ascii="Cambria" w:hAnsi="Cambria" w:cs="Arial"/>
          <w:color w:val="000000" w:themeColor="text1"/>
          <w:sz w:val="20"/>
        </w:rPr>
        <w:t>określonych  w §</w:t>
      </w:r>
      <w:r w:rsidR="00E1135C" w:rsidRPr="005C78A6">
        <w:rPr>
          <w:rFonts w:ascii="Cambria" w:hAnsi="Cambria" w:cs="Arial"/>
          <w:color w:val="000000" w:themeColor="text1"/>
          <w:sz w:val="20"/>
        </w:rPr>
        <w:t xml:space="preserve"> </w:t>
      </w:r>
      <w:r w:rsidR="005C78A6" w:rsidRPr="005C78A6">
        <w:rPr>
          <w:rFonts w:ascii="Cambria" w:hAnsi="Cambria" w:cs="Arial"/>
          <w:color w:val="000000" w:themeColor="text1"/>
          <w:sz w:val="20"/>
        </w:rPr>
        <w:t>5</w:t>
      </w:r>
      <w:r w:rsidRPr="005C78A6">
        <w:rPr>
          <w:rFonts w:ascii="Cambria" w:hAnsi="Cambria" w:cs="Arial"/>
          <w:color w:val="000000" w:themeColor="text1"/>
          <w:sz w:val="20"/>
        </w:rPr>
        <w:t xml:space="preserve"> ust. 2 pkt </w:t>
      </w:r>
      <w:r w:rsidR="00285E7C" w:rsidRPr="005C78A6">
        <w:rPr>
          <w:rFonts w:ascii="Cambria" w:hAnsi="Cambria" w:cs="Arial"/>
          <w:color w:val="000000" w:themeColor="text1"/>
          <w:sz w:val="20"/>
        </w:rPr>
        <w:t>1</w:t>
      </w:r>
      <w:r w:rsidRPr="005C78A6">
        <w:rPr>
          <w:rFonts w:ascii="Cambria" w:hAnsi="Cambria" w:cs="Arial"/>
          <w:color w:val="000000" w:themeColor="text1"/>
          <w:sz w:val="20"/>
        </w:rPr>
        <w:t xml:space="preserve"> umowy </w:t>
      </w:r>
      <w:r w:rsidRPr="005C78A6">
        <w:rPr>
          <w:rFonts w:ascii="Cambria" w:hAnsi="Cambria" w:cs="Arial"/>
          <w:sz w:val="20"/>
        </w:rPr>
        <w:t>danych  niezbędnych  do wykonania prac pro</w:t>
      </w:r>
      <w:r w:rsidR="005C78A6">
        <w:rPr>
          <w:rFonts w:ascii="Cambria" w:hAnsi="Cambria" w:cs="Arial"/>
          <w:sz w:val="20"/>
        </w:rPr>
        <w:t xml:space="preserve">jektowych w wysokości 0,1 % </w:t>
      </w:r>
      <w:r w:rsidRPr="005C78A6">
        <w:rPr>
          <w:rFonts w:ascii="Cambria" w:hAnsi="Cambria" w:cs="Arial"/>
          <w:sz w:val="20"/>
        </w:rPr>
        <w:t>ryczałtowej wartości  wynagrodzenia  za przed</w:t>
      </w:r>
      <w:r w:rsidR="00183B3B" w:rsidRPr="005C78A6">
        <w:rPr>
          <w:rFonts w:ascii="Cambria" w:hAnsi="Cambria" w:cs="Arial"/>
          <w:sz w:val="20"/>
        </w:rPr>
        <w:t xml:space="preserve">miot umowy, nie mniej niż 50 zł </w:t>
      </w:r>
      <w:r w:rsidRPr="005C78A6">
        <w:rPr>
          <w:rFonts w:ascii="Cambria" w:hAnsi="Cambria" w:cs="Arial"/>
          <w:sz w:val="20"/>
        </w:rPr>
        <w:t xml:space="preserve">za </w:t>
      </w:r>
      <w:r w:rsidR="006E612F" w:rsidRPr="005C78A6">
        <w:rPr>
          <w:rFonts w:ascii="Cambria" w:hAnsi="Cambria" w:cs="Arial"/>
          <w:sz w:val="20"/>
        </w:rPr>
        <w:t xml:space="preserve">każdy </w:t>
      </w:r>
      <w:r w:rsidRPr="005C78A6">
        <w:rPr>
          <w:rFonts w:ascii="Cambria" w:hAnsi="Cambria" w:cs="Arial"/>
          <w:sz w:val="20"/>
        </w:rPr>
        <w:t xml:space="preserve">dzień zwłoki. </w:t>
      </w:r>
    </w:p>
    <w:p w:rsidR="0010026C" w:rsidRPr="00423A64" w:rsidRDefault="0010026C" w:rsidP="005C78A6">
      <w:pPr>
        <w:pStyle w:val="Akapitzlist"/>
        <w:numPr>
          <w:ilvl w:val="0"/>
          <w:numId w:val="4"/>
        </w:numPr>
        <w:tabs>
          <w:tab w:val="clear" w:pos="840"/>
        </w:tabs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 xml:space="preserve">Łączna wysokość naliczonych kar umownych o których mowa w ust. 1 pkt. 2 nie może przekroczyć </w:t>
      </w:r>
      <w:r w:rsidR="00042EEE" w:rsidRPr="00423A64">
        <w:rPr>
          <w:rFonts w:ascii="Cambria" w:hAnsi="Cambria" w:cs="Arial"/>
          <w:sz w:val="20"/>
          <w:szCs w:val="20"/>
        </w:rPr>
        <w:t>4</w:t>
      </w:r>
      <w:r w:rsidRPr="00423A64">
        <w:rPr>
          <w:rFonts w:ascii="Cambria" w:hAnsi="Cambria" w:cs="Arial"/>
          <w:sz w:val="20"/>
          <w:szCs w:val="20"/>
        </w:rPr>
        <w:t>0</w:t>
      </w:r>
      <w:r w:rsidR="00E1135C">
        <w:rPr>
          <w:rFonts w:ascii="Cambria" w:hAnsi="Cambria" w:cs="Arial"/>
          <w:sz w:val="20"/>
          <w:szCs w:val="20"/>
        </w:rPr>
        <w:t xml:space="preserve"> </w:t>
      </w:r>
      <w:r w:rsidRPr="00423A64">
        <w:rPr>
          <w:rFonts w:ascii="Cambria" w:hAnsi="Cambria" w:cs="Arial"/>
          <w:sz w:val="20"/>
          <w:szCs w:val="20"/>
        </w:rPr>
        <w:t>% wynagrodzenia brutto określonego w §</w:t>
      </w:r>
      <w:r w:rsidR="00E1135C">
        <w:rPr>
          <w:rFonts w:ascii="Cambria" w:hAnsi="Cambria" w:cs="Arial"/>
          <w:sz w:val="20"/>
          <w:szCs w:val="20"/>
        </w:rPr>
        <w:t xml:space="preserve"> </w:t>
      </w:r>
      <w:r w:rsidR="005C78A6">
        <w:rPr>
          <w:rFonts w:ascii="Cambria" w:hAnsi="Cambria" w:cs="Arial"/>
          <w:sz w:val="20"/>
          <w:szCs w:val="20"/>
        </w:rPr>
        <w:t>6</w:t>
      </w:r>
      <w:r w:rsidRPr="00423A64">
        <w:rPr>
          <w:rFonts w:ascii="Cambria" w:hAnsi="Cambria" w:cs="Arial"/>
          <w:sz w:val="20"/>
          <w:szCs w:val="20"/>
        </w:rPr>
        <w:t xml:space="preserve"> ust. 1.</w:t>
      </w:r>
    </w:p>
    <w:p w:rsidR="00497C6C" w:rsidRDefault="00497C6C" w:rsidP="005E0F47">
      <w:pPr>
        <w:pStyle w:val="Tekstpodstawowy"/>
        <w:numPr>
          <w:ilvl w:val="0"/>
          <w:numId w:val="25"/>
        </w:numPr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 xml:space="preserve">Ustala się górny limit kar umownych na poziomie do 20 % wynagrodzenia brutto określonego </w:t>
      </w:r>
      <w:r w:rsidRPr="005E0F47">
        <w:rPr>
          <w:rFonts w:ascii="Cambria" w:hAnsi="Cambria" w:cs="Arial"/>
          <w:sz w:val="20"/>
        </w:rPr>
        <w:br/>
        <w:t xml:space="preserve">w § </w:t>
      </w:r>
      <w:r w:rsidR="005E0F47">
        <w:rPr>
          <w:rFonts w:ascii="Cambria" w:hAnsi="Cambria" w:cs="Arial"/>
          <w:sz w:val="20"/>
        </w:rPr>
        <w:t>6</w:t>
      </w:r>
      <w:r w:rsidRPr="005E0F47">
        <w:rPr>
          <w:rFonts w:ascii="Cambria" w:hAnsi="Cambria" w:cs="Arial"/>
          <w:sz w:val="20"/>
        </w:rPr>
        <w:t xml:space="preserve"> ust. 1 umowy</w:t>
      </w:r>
    </w:p>
    <w:p w:rsidR="0010026C" w:rsidRPr="005E0F47" w:rsidRDefault="0010026C" w:rsidP="005E0F47">
      <w:pPr>
        <w:pStyle w:val="Tekstpodstawowy"/>
        <w:numPr>
          <w:ilvl w:val="0"/>
          <w:numId w:val="25"/>
        </w:numPr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Jeżeli kara umowna nie pokryje poniesionej szkody Zamawiający zastrzega sobie prawo dochodzenia  odszkodowania uzupełniającego na zasadach ogólnych.</w:t>
      </w:r>
    </w:p>
    <w:p w:rsidR="00497C6C" w:rsidRPr="00E1135C" w:rsidRDefault="00497C6C" w:rsidP="00E1135C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</w:p>
    <w:p w:rsidR="0010026C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11</w:t>
      </w:r>
    </w:p>
    <w:p w:rsidR="005E0F47" w:rsidRPr="00497C6C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10026C" w:rsidRPr="00423A64" w:rsidRDefault="0010026C" w:rsidP="00285E7C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97C6C">
        <w:rPr>
          <w:rFonts w:ascii="Cambria" w:hAnsi="Cambria" w:cs="Arial"/>
          <w:sz w:val="20"/>
          <w:szCs w:val="20"/>
        </w:rPr>
        <w:t>1.</w:t>
      </w:r>
      <w:r w:rsidRPr="00497C6C">
        <w:rPr>
          <w:rFonts w:ascii="Cambria" w:hAnsi="Cambria" w:cs="Arial"/>
          <w:sz w:val="20"/>
          <w:szCs w:val="20"/>
        </w:rPr>
        <w:tab/>
        <w:t xml:space="preserve">Wykonawca udziela Zamawiającemu </w:t>
      </w:r>
      <w:r w:rsidR="003C3C1B" w:rsidRPr="005E0F47">
        <w:rPr>
          <w:rFonts w:ascii="Cambria" w:hAnsi="Cambria" w:cs="Arial"/>
          <w:b/>
          <w:sz w:val="20"/>
          <w:szCs w:val="20"/>
        </w:rPr>
        <w:t>36</w:t>
      </w:r>
      <w:r w:rsidR="00183B3B" w:rsidRPr="005E0F47">
        <w:rPr>
          <w:rFonts w:ascii="Cambria" w:hAnsi="Cambria" w:cs="Arial"/>
          <w:b/>
          <w:sz w:val="20"/>
          <w:szCs w:val="20"/>
        </w:rPr>
        <w:t>-</w:t>
      </w:r>
      <w:r w:rsidRPr="005E0F47">
        <w:rPr>
          <w:rFonts w:ascii="Cambria" w:hAnsi="Cambria" w:cs="Arial"/>
          <w:b/>
          <w:sz w:val="20"/>
          <w:szCs w:val="20"/>
        </w:rPr>
        <w:t>miesięcznej</w:t>
      </w:r>
      <w:r w:rsidRPr="00497C6C">
        <w:rPr>
          <w:rFonts w:ascii="Cambria" w:hAnsi="Cambria" w:cs="Arial"/>
          <w:sz w:val="20"/>
          <w:szCs w:val="20"/>
        </w:rPr>
        <w:t xml:space="preserve"> rękojmi. Jednakże </w:t>
      </w:r>
      <w:r w:rsidRPr="00423A64">
        <w:rPr>
          <w:rFonts w:ascii="Cambria" w:hAnsi="Cambria" w:cs="Arial"/>
          <w:sz w:val="20"/>
          <w:szCs w:val="20"/>
        </w:rPr>
        <w:t xml:space="preserve">uprawnienia Zamawiającego </w:t>
      </w:r>
      <w:r w:rsidRPr="00423A64">
        <w:rPr>
          <w:rFonts w:ascii="Cambria" w:hAnsi="Cambria" w:cs="Arial"/>
          <w:sz w:val="20"/>
          <w:szCs w:val="20"/>
        </w:rPr>
        <w:br/>
        <w:t>z tytułu rękojmi  wygasają nie wcześniej niż wygasa odpowiedzialność wykonawcy robót budowlanych wykonanych na podstawie dokumentacji projektowej określonej w § 1.</w:t>
      </w:r>
    </w:p>
    <w:p w:rsidR="0010026C" w:rsidRPr="00423A64" w:rsidRDefault="0010026C" w:rsidP="00285E7C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2.</w:t>
      </w:r>
      <w:r w:rsidRPr="00423A64">
        <w:rPr>
          <w:rFonts w:ascii="Cambria" w:hAnsi="Cambria" w:cs="Arial"/>
          <w:sz w:val="20"/>
          <w:szCs w:val="20"/>
        </w:rPr>
        <w:tab/>
        <w:t>Bieg terminu rękojmi rozpoczyna się od dnia odbioru prac projektowych.</w:t>
      </w:r>
    </w:p>
    <w:p w:rsidR="0010026C" w:rsidRPr="00423A64" w:rsidRDefault="0010026C" w:rsidP="00285E7C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3.</w:t>
      </w:r>
      <w:r w:rsidRPr="00423A64">
        <w:rPr>
          <w:rFonts w:ascii="Cambria" w:hAnsi="Cambria" w:cs="Arial"/>
          <w:sz w:val="20"/>
          <w:szCs w:val="20"/>
        </w:rPr>
        <w:tab/>
        <w:t xml:space="preserve">Wykonawca jest zobowiązany do nieodpłatnego usuwania wad ujawnionych w okresie rękojmi. </w:t>
      </w:r>
    </w:p>
    <w:p w:rsidR="0010026C" w:rsidRPr="00423A64" w:rsidRDefault="0010026C" w:rsidP="00285E7C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4.</w:t>
      </w:r>
      <w:r w:rsidRPr="00423A64">
        <w:rPr>
          <w:rFonts w:ascii="Cambria" w:hAnsi="Cambria" w:cs="Arial"/>
          <w:sz w:val="20"/>
          <w:szCs w:val="20"/>
        </w:rPr>
        <w:tab/>
        <w:t>O wykryciu wady Zamawiający jest obowiązany poinformować pisemnie Wykonawcę wskazując rodzaj wady. Dalsza korespondencja dotycząca usunięcia wady może odbywać się za pomocą środków komunikacji elektronicznej.</w:t>
      </w:r>
    </w:p>
    <w:p w:rsidR="0010026C" w:rsidRPr="00423A64" w:rsidRDefault="0010026C" w:rsidP="00285E7C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t>5.</w:t>
      </w:r>
      <w:r w:rsidRPr="00423A64">
        <w:rPr>
          <w:rFonts w:ascii="Cambria" w:hAnsi="Cambria" w:cs="Arial"/>
          <w:sz w:val="20"/>
          <w:szCs w:val="20"/>
        </w:rPr>
        <w:tab/>
        <w:t>Na okoliczność usunięcia wady strony sporządzą pisemny protokół, w którym określą zakres i termin usunięcia wady.</w:t>
      </w:r>
    </w:p>
    <w:p w:rsidR="00232498" w:rsidRPr="0086216D" w:rsidRDefault="0010026C" w:rsidP="0086216D">
      <w:pPr>
        <w:tabs>
          <w:tab w:val="left" w:pos="0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23A64">
        <w:rPr>
          <w:rFonts w:ascii="Cambria" w:hAnsi="Cambria" w:cs="Arial"/>
          <w:sz w:val="20"/>
          <w:szCs w:val="20"/>
        </w:rPr>
        <w:lastRenderedPageBreak/>
        <w:t xml:space="preserve">6. Uprawnienia Zamawiającego z tytułu rękojmi za wady dokumentacji projektowej w stosunku </w:t>
      </w:r>
      <w:r w:rsidR="00E1135C">
        <w:rPr>
          <w:rFonts w:ascii="Cambria" w:hAnsi="Cambria" w:cs="Arial"/>
          <w:sz w:val="20"/>
          <w:szCs w:val="20"/>
        </w:rPr>
        <w:br/>
      </w:r>
      <w:r w:rsidRPr="00423A64">
        <w:rPr>
          <w:rFonts w:ascii="Cambria" w:hAnsi="Cambria" w:cs="Arial"/>
          <w:sz w:val="20"/>
          <w:szCs w:val="20"/>
        </w:rPr>
        <w:t xml:space="preserve">do Wykonawcy wygasają wraz z wygaśnięciem odpowiedzialności wykonawcy robót budowlanych zrealizowanych na podstawie tego projektu. </w:t>
      </w:r>
    </w:p>
    <w:p w:rsidR="0010026C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12</w:t>
      </w:r>
    </w:p>
    <w:p w:rsidR="005E0F47" w:rsidRPr="00423A64" w:rsidRDefault="005E0F47" w:rsidP="0010026C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10026C" w:rsidRDefault="0010026C" w:rsidP="005E0F47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Wykonawca oświadcza, że przysługują lub będą mu przysługiwać prawa autorskie majątkowe </w:t>
      </w:r>
      <w:r w:rsidR="00E1135C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 xml:space="preserve">do dokumentacji stanowiącej przedmiot niniejszej umowy, będącej utworem w rozumieniu ustawy </w:t>
      </w:r>
      <w:r w:rsidR="00E15D7F" w:rsidRPr="00423A64">
        <w:rPr>
          <w:rFonts w:ascii="Cambria" w:hAnsi="Cambria" w:cs="Arial"/>
          <w:sz w:val="20"/>
        </w:rPr>
        <w:br/>
      </w:r>
      <w:r w:rsidRPr="00423A64">
        <w:rPr>
          <w:rFonts w:ascii="Cambria" w:hAnsi="Cambria" w:cs="Arial"/>
          <w:sz w:val="20"/>
        </w:rPr>
        <w:t>o prawie autorskim i prawach pokrewnych, która powstanie w wyniku wykonania niniejszej umowy.</w:t>
      </w:r>
    </w:p>
    <w:p w:rsidR="0010026C" w:rsidRPr="005E0F47" w:rsidRDefault="0010026C" w:rsidP="005E0F47">
      <w:pPr>
        <w:pStyle w:val="Tekstpodstawowy"/>
        <w:numPr>
          <w:ilvl w:val="0"/>
          <w:numId w:val="8"/>
        </w:numPr>
        <w:tabs>
          <w:tab w:val="clear" w:pos="360"/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Wykonawca przenosi na Zamawiającego autorskie prawa majątkowe do całej dokumentacji będącej przedmiotem umowy oraz do wszelkich egzemplarzy w/w dokumentacji sporządzonych w wykonaniu umowy na następujących polach eksploatacji:</w:t>
      </w:r>
    </w:p>
    <w:p w:rsidR="0010026C" w:rsidRPr="00423A64" w:rsidRDefault="0010026C" w:rsidP="005E0F47">
      <w:pPr>
        <w:pStyle w:val="Tekstpodstawowy"/>
        <w:numPr>
          <w:ilvl w:val="0"/>
          <w:numId w:val="9"/>
        </w:numPr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wykorzystania dokumentacji będącej przedmiotem umowy do realizacji inwestycji w całości lub części,</w:t>
      </w:r>
    </w:p>
    <w:p w:rsidR="0010026C" w:rsidRPr="00423A64" w:rsidRDefault="0010026C" w:rsidP="005E0F47">
      <w:pPr>
        <w:pStyle w:val="Tekstpodstawowy"/>
        <w:numPr>
          <w:ilvl w:val="0"/>
          <w:numId w:val="9"/>
        </w:numPr>
        <w:tabs>
          <w:tab w:val="num" w:pos="709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utrwalania i zwielokrotnienia każdą możliwą techniką, w tym techniką drukarską, reprograficzną, zapisu magnetycznego oraz techniką cyfrową,</w:t>
      </w:r>
    </w:p>
    <w:p w:rsidR="0010026C" w:rsidRPr="00423A64" w:rsidRDefault="0010026C" w:rsidP="005E0F47">
      <w:pPr>
        <w:pStyle w:val="Tekstpodstawowy"/>
        <w:numPr>
          <w:ilvl w:val="0"/>
          <w:numId w:val="9"/>
        </w:numPr>
        <w:tabs>
          <w:tab w:val="num" w:pos="709"/>
        </w:tabs>
        <w:suppressAutoHyphens w:val="0"/>
        <w:ind w:left="1134" w:hanging="567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dokonywanie w sporządzonej dokumentacji zmian wynikających z uzasadnionych potrzeb Zamawiającego z chwilą podpisania protokołu zdawczo-odbiorczego.</w:t>
      </w:r>
    </w:p>
    <w:p w:rsidR="0010026C" w:rsidRDefault="0010026C" w:rsidP="005E0F47">
      <w:pPr>
        <w:pStyle w:val="Tekstpodstawowy"/>
        <w:numPr>
          <w:ilvl w:val="2"/>
          <w:numId w:val="8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Wynagrodzenie za przeniesienie autorskich praw majątkowych jest zawarte w wynagrodzeniu, które określa </w:t>
      </w:r>
      <w:r w:rsidR="005E0F47">
        <w:rPr>
          <w:rFonts w:ascii="Cambria" w:hAnsi="Cambria" w:cs="Arial"/>
          <w:sz w:val="20"/>
        </w:rPr>
        <w:t>6</w:t>
      </w:r>
      <w:r w:rsidRPr="00423A64">
        <w:rPr>
          <w:rFonts w:ascii="Cambria" w:hAnsi="Cambria" w:cs="Arial"/>
          <w:sz w:val="20"/>
        </w:rPr>
        <w:t xml:space="preserve"> ust.1 umowy.</w:t>
      </w:r>
    </w:p>
    <w:p w:rsidR="0010026C" w:rsidRDefault="0010026C" w:rsidP="005E0F47">
      <w:pPr>
        <w:pStyle w:val="Tekstpodstawowy"/>
        <w:numPr>
          <w:ilvl w:val="2"/>
          <w:numId w:val="8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5E0F47">
        <w:rPr>
          <w:rFonts w:ascii="Cambria" w:hAnsi="Cambria" w:cs="Arial"/>
          <w:sz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:rsidR="0010026C" w:rsidRPr="00985537" w:rsidRDefault="0010026C" w:rsidP="00985537">
      <w:pPr>
        <w:pStyle w:val="Tekstpodstawowy"/>
        <w:numPr>
          <w:ilvl w:val="2"/>
          <w:numId w:val="8"/>
        </w:numPr>
        <w:tabs>
          <w:tab w:val="num" w:pos="426"/>
        </w:tabs>
        <w:suppressAutoHyphens w:val="0"/>
        <w:ind w:left="426" w:hanging="426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 xml:space="preserve">Wykonawca projektu sprawować będzie nadzór autorski (bez dodatkowego wynagrodzenia) </w:t>
      </w:r>
      <w:r w:rsidR="00E15D7F" w:rsidRPr="00985537">
        <w:rPr>
          <w:rFonts w:ascii="Cambria" w:hAnsi="Cambria"/>
          <w:sz w:val="20"/>
        </w:rPr>
        <w:br/>
      </w:r>
      <w:r w:rsidRPr="00985537">
        <w:rPr>
          <w:rFonts w:ascii="Cambria" w:hAnsi="Cambria"/>
          <w:sz w:val="20"/>
        </w:rPr>
        <w:t>w zakresie obejmującym w szczególności:</w:t>
      </w:r>
    </w:p>
    <w:p w:rsidR="0010026C" w:rsidRPr="00985537" w:rsidRDefault="0010026C" w:rsidP="00985537">
      <w:pPr>
        <w:pStyle w:val="Tekstpodstawowy"/>
        <w:numPr>
          <w:ilvl w:val="0"/>
          <w:numId w:val="27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 xml:space="preserve">wyjaśnienia Inwestorowi i Wykonawcy wątpliwości dotyczące projektu budowlano-wykonawczego i zawartych w nim rozwiązań w terminie do 3 dni od ich </w:t>
      </w:r>
      <w:r w:rsidR="00985537">
        <w:rPr>
          <w:rFonts w:ascii="Cambria" w:hAnsi="Cambria"/>
          <w:sz w:val="20"/>
        </w:rPr>
        <w:t>przekazania przez Zamawiającego;</w:t>
      </w:r>
    </w:p>
    <w:p w:rsidR="0010026C" w:rsidRPr="00985537" w:rsidRDefault="0010026C" w:rsidP="00985537">
      <w:pPr>
        <w:pStyle w:val="Tekstpodstawowy"/>
        <w:numPr>
          <w:ilvl w:val="0"/>
          <w:numId w:val="27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>ewentualne uzupełnienia szcz</w:t>
      </w:r>
      <w:r w:rsidR="00985537">
        <w:rPr>
          <w:rFonts w:ascii="Cambria" w:hAnsi="Cambria"/>
          <w:sz w:val="20"/>
        </w:rPr>
        <w:t>egółów dokumentacji projektowej;</w:t>
      </w:r>
    </w:p>
    <w:p w:rsidR="0010026C" w:rsidRPr="00985537" w:rsidRDefault="0010026C" w:rsidP="00985537">
      <w:pPr>
        <w:pStyle w:val="Tekstpodstawowy"/>
        <w:numPr>
          <w:ilvl w:val="0"/>
          <w:numId w:val="27"/>
        </w:numPr>
        <w:suppressAutoHyphens w:val="0"/>
        <w:ind w:hanging="295"/>
        <w:rPr>
          <w:rFonts w:ascii="Cambria" w:hAnsi="Cambria" w:cs="Arial"/>
          <w:sz w:val="20"/>
        </w:rPr>
      </w:pPr>
      <w:r w:rsidRPr="00985537">
        <w:rPr>
          <w:rFonts w:ascii="Cambria" w:hAnsi="Cambria"/>
          <w:sz w:val="20"/>
        </w:rPr>
        <w:t>pisemnego udzielanie wyjaśnień i odpowiedzi na pytania oferentów na etapie ogłoszenia przetargu na wykonawstwo w terminie do 2 dni od ich przekazania przez Zamawiającego</w:t>
      </w:r>
    </w:p>
    <w:p w:rsidR="00E81BCE" w:rsidRDefault="00E81BCE" w:rsidP="00985537">
      <w:pPr>
        <w:pStyle w:val="Tekstpodstawowy"/>
        <w:rPr>
          <w:rFonts w:ascii="Cambria" w:hAnsi="Cambria" w:cs="Arial"/>
          <w:b/>
          <w:sz w:val="20"/>
        </w:rPr>
      </w:pPr>
    </w:p>
    <w:p w:rsidR="0010026C" w:rsidRPr="00423A64" w:rsidRDefault="00210F49" w:rsidP="00D418AC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13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Zmiana umowy następuje za zgodą obu stron z zachowaniem zasad określonych w art. </w:t>
      </w:r>
      <w:r w:rsidR="0024561D" w:rsidRPr="00423A64">
        <w:rPr>
          <w:rFonts w:ascii="Cambria" w:hAnsi="Cambria" w:cs="Arial"/>
          <w:sz w:val="20"/>
        </w:rPr>
        <w:t>454 i 455</w:t>
      </w:r>
      <w:r w:rsidRPr="00423A64">
        <w:rPr>
          <w:rFonts w:ascii="Cambria" w:hAnsi="Cambria" w:cs="Arial"/>
          <w:sz w:val="20"/>
        </w:rPr>
        <w:t xml:space="preserve"> ustawy Prawo zamówień publicznych, wyrażoną na piśmie. </w:t>
      </w:r>
    </w:p>
    <w:p w:rsidR="00183B3B" w:rsidRDefault="00183B3B" w:rsidP="003D276A">
      <w:pPr>
        <w:pStyle w:val="Tekstpodstawowy"/>
        <w:ind w:left="4248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 </w:t>
      </w:r>
    </w:p>
    <w:p w:rsidR="0010026C" w:rsidRPr="00423A64" w:rsidRDefault="00210F49" w:rsidP="00D418AC">
      <w:pPr>
        <w:pStyle w:val="Tekstpodstawowy"/>
        <w:jc w:val="center"/>
        <w:rPr>
          <w:rFonts w:ascii="Cambria" w:hAnsi="Cambria" w:cs="Arial"/>
          <w:sz w:val="20"/>
        </w:rPr>
      </w:pPr>
      <w:r>
        <w:rPr>
          <w:rFonts w:ascii="Cambria" w:hAnsi="Cambria" w:cs="Arial"/>
          <w:b/>
          <w:sz w:val="20"/>
        </w:rPr>
        <w:t>§ 14</w:t>
      </w:r>
    </w:p>
    <w:p w:rsidR="0010026C" w:rsidRPr="00423A64" w:rsidRDefault="0010026C" w:rsidP="0010026C">
      <w:pPr>
        <w:pStyle w:val="Tekstpodstawowy"/>
        <w:jc w:val="left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W sprawach nieunormowanych niniejszą umową mają zastosowanie: 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kodeksu cywilnego 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prawa autorskiego  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>przepisy prawa zamówień publicznych</w:t>
      </w:r>
    </w:p>
    <w:p w:rsidR="0010026C" w:rsidRPr="00423A64" w:rsidRDefault="0010026C" w:rsidP="00843270">
      <w:pPr>
        <w:pStyle w:val="Tekstpodstawowy"/>
        <w:numPr>
          <w:ilvl w:val="0"/>
          <w:numId w:val="11"/>
        </w:numPr>
        <w:suppressAutoHyphens w:val="0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przepisy budowlane, w tym w szczególności przepisy rozporządzenia Ministra </w:t>
      </w:r>
      <w:r w:rsidR="00242D85" w:rsidRPr="00423A64">
        <w:rPr>
          <w:rFonts w:ascii="Cambria" w:hAnsi="Cambria" w:cs="Arial"/>
          <w:sz w:val="20"/>
        </w:rPr>
        <w:t>Rozwoju</w:t>
      </w:r>
      <w:r w:rsidRPr="00423A64">
        <w:rPr>
          <w:rFonts w:ascii="Cambria" w:hAnsi="Cambria" w:cs="Arial"/>
          <w:sz w:val="20"/>
        </w:rPr>
        <w:t xml:space="preserve"> z dnia </w:t>
      </w:r>
      <w:r w:rsidR="00E1135C">
        <w:rPr>
          <w:rFonts w:ascii="Cambria" w:hAnsi="Cambria" w:cs="Arial"/>
          <w:sz w:val="20"/>
        </w:rPr>
        <w:br/>
      </w:r>
      <w:r w:rsidR="00242D85" w:rsidRPr="00423A64">
        <w:rPr>
          <w:rFonts w:ascii="Cambria" w:hAnsi="Cambria" w:cs="Arial"/>
          <w:sz w:val="20"/>
        </w:rPr>
        <w:t>11</w:t>
      </w:r>
      <w:r w:rsidRPr="00423A64">
        <w:rPr>
          <w:rFonts w:ascii="Cambria" w:hAnsi="Cambria" w:cs="Arial"/>
          <w:sz w:val="20"/>
        </w:rPr>
        <w:t xml:space="preserve"> </w:t>
      </w:r>
      <w:r w:rsidR="00242D85" w:rsidRPr="00423A64">
        <w:rPr>
          <w:rFonts w:ascii="Cambria" w:hAnsi="Cambria" w:cs="Arial"/>
          <w:sz w:val="20"/>
        </w:rPr>
        <w:t>września</w:t>
      </w:r>
      <w:r w:rsidRPr="00423A64">
        <w:rPr>
          <w:rFonts w:ascii="Cambria" w:hAnsi="Cambria" w:cs="Arial"/>
          <w:sz w:val="20"/>
        </w:rPr>
        <w:t xml:space="preserve"> 202</w:t>
      </w:r>
      <w:r w:rsidR="00242D85" w:rsidRPr="00423A64">
        <w:rPr>
          <w:rFonts w:ascii="Cambria" w:hAnsi="Cambria" w:cs="Arial"/>
          <w:sz w:val="20"/>
        </w:rPr>
        <w:t>0</w:t>
      </w:r>
      <w:r w:rsidRPr="00423A64">
        <w:rPr>
          <w:rFonts w:ascii="Cambria" w:hAnsi="Cambria" w:cs="Arial"/>
          <w:sz w:val="20"/>
        </w:rPr>
        <w:t xml:space="preserve"> r. w sprawie szczegółowego zakresu i formy pr</w:t>
      </w:r>
      <w:r w:rsidR="00242D85" w:rsidRPr="00423A64">
        <w:rPr>
          <w:rFonts w:ascii="Cambria" w:hAnsi="Cambria" w:cs="Arial"/>
          <w:sz w:val="20"/>
        </w:rPr>
        <w:t xml:space="preserve">ojektu budowlanego </w:t>
      </w:r>
      <w:r w:rsidR="00E1135C">
        <w:rPr>
          <w:rFonts w:ascii="Cambria" w:hAnsi="Cambria" w:cs="Arial"/>
          <w:sz w:val="20"/>
        </w:rPr>
        <w:br/>
      </w:r>
      <w:r w:rsidR="00242D85" w:rsidRPr="00423A64">
        <w:rPr>
          <w:rFonts w:ascii="Cambria" w:hAnsi="Cambria" w:cs="Arial"/>
          <w:sz w:val="20"/>
        </w:rPr>
        <w:t>(Dz. U. z 20</w:t>
      </w:r>
      <w:r w:rsidRPr="00423A64">
        <w:rPr>
          <w:rFonts w:ascii="Cambria" w:hAnsi="Cambria" w:cs="Arial"/>
          <w:sz w:val="20"/>
        </w:rPr>
        <w:t>2</w:t>
      </w:r>
      <w:r w:rsidR="00242D85" w:rsidRPr="00423A64">
        <w:rPr>
          <w:rFonts w:ascii="Cambria" w:hAnsi="Cambria" w:cs="Arial"/>
          <w:sz w:val="20"/>
        </w:rPr>
        <w:t>0</w:t>
      </w:r>
      <w:r w:rsidRPr="00423A64">
        <w:rPr>
          <w:rFonts w:ascii="Cambria" w:hAnsi="Cambria" w:cs="Arial"/>
          <w:sz w:val="20"/>
        </w:rPr>
        <w:t xml:space="preserve"> r., poz. </w:t>
      </w:r>
      <w:r w:rsidR="00242D85" w:rsidRPr="00423A64">
        <w:rPr>
          <w:rFonts w:ascii="Cambria" w:hAnsi="Cambria" w:cs="Arial"/>
          <w:sz w:val="20"/>
        </w:rPr>
        <w:t>1609).</w:t>
      </w:r>
    </w:p>
    <w:p w:rsidR="00C575C2" w:rsidRPr="00423A64" w:rsidRDefault="00C575C2" w:rsidP="00C575C2">
      <w:pPr>
        <w:pStyle w:val="Tekstpodstawowy"/>
        <w:suppressAutoHyphens w:val="0"/>
        <w:ind w:left="360"/>
        <w:rPr>
          <w:rFonts w:ascii="Cambria" w:hAnsi="Cambria" w:cs="Arial"/>
          <w:sz w:val="20"/>
        </w:rPr>
      </w:pPr>
    </w:p>
    <w:p w:rsidR="0010026C" w:rsidRPr="00423A64" w:rsidRDefault="00210F49" w:rsidP="00D418AC">
      <w:pPr>
        <w:pStyle w:val="Tekstpodstawowy"/>
        <w:ind w:firstLine="4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15</w:t>
      </w:r>
    </w:p>
    <w:p w:rsidR="0010026C" w:rsidRPr="00423A64" w:rsidRDefault="0010026C" w:rsidP="00DC49D4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Spory wynikające z treści niniejszej umowy będą rozstrzygane przez sąd właściwy dla siedziby Zamawiającego.  </w:t>
      </w:r>
    </w:p>
    <w:p w:rsidR="00183B3B" w:rsidRDefault="00183B3B" w:rsidP="003D276A">
      <w:pPr>
        <w:pStyle w:val="Tekstpodstawowy"/>
        <w:jc w:val="center"/>
        <w:rPr>
          <w:rFonts w:ascii="Cambria" w:hAnsi="Cambria" w:cs="Arial"/>
          <w:b/>
          <w:sz w:val="20"/>
        </w:rPr>
      </w:pPr>
    </w:p>
    <w:p w:rsidR="0010026C" w:rsidRPr="00423A64" w:rsidRDefault="00210F49" w:rsidP="003D276A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16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Umowę sporządzono w </w:t>
      </w:r>
      <w:r w:rsidR="0071629E" w:rsidRPr="00423A64">
        <w:rPr>
          <w:rFonts w:ascii="Cambria" w:hAnsi="Cambria" w:cs="Arial"/>
          <w:sz w:val="20"/>
        </w:rPr>
        <w:t>2</w:t>
      </w:r>
      <w:r w:rsidRPr="00423A64">
        <w:rPr>
          <w:rFonts w:ascii="Cambria" w:hAnsi="Cambria" w:cs="Arial"/>
          <w:sz w:val="20"/>
        </w:rPr>
        <w:t xml:space="preserve"> egzemplarzach</w:t>
      </w:r>
      <w:r w:rsidR="00E234AD" w:rsidRPr="00423A64">
        <w:rPr>
          <w:rFonts w:ascii="Cambria" w:hAnsi="Cambria" w:cs="Arial"/>
          <w:sz w:val="20"/>
        </w:rPr>
        <w:t xml:space="preserve">, </w:t>
      </w:r>
      <w:r w:rsidR="0071629E" w:rsidRPr="00423A64">
        <w:rPr>
          <w:rFonts w:ascii="Cambria" w:hAnsi="Cambria" w:cs="Arial"/>
          <w:sz w:val="20"/>
        </w:rPr>
        <w:t>1</w:t>
      </w:r>
      <w:r w:rsidRPr="00423A64">
        <w:rPr>
          <w:rFonts w:ascii="Cambria" w:hAnsi="Cambria"/>
          <w:sz w:val="20"/>
        </w:rPr>
        <w:t xml:space="preserve"> </w:t>
      </w:r>
      <w:r w:rsidR="00E234AD" w:rsidRPr="00423A64">
        <w:rPr>
          <w:rFonts w:ascii="Cambria" w:hAnsi="Cambria"/>
          <w:sz w:val="20"/>
        </w:rPr>
        <w:t>egzemplarz dla Zamawiającego oraz 1 dla Wykonawcy</w:t>
      </w:r>
      <w:r w:rsidRPr="00423A64">
        <w:rPr>
          <w:rFonts w:ascii="Cambria" w:hAnsi="Cambria" w:cs="Arial"/>
          <w:sz w:val="20"/>
        </w:rPr>
        <w:t>.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</w:p>
    <w:p w:rsidR="0010026C" w:rsidRPr="00423A64" w:rsidRDefault="00210F49" w:rsidP="003D276A">
      <w:pPr>
        <w:pStyle w:val="Tekstpodstawowy"/>
        <w:jc w:val="center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§ 17</w:t>
      </w:r>
    </w:p>
    <w:p w:rsidR="0010026C" w:rsidRPr="00423A64" w:rsidRDefault="0010026C" w:rsidP="0010026C">
      <w:pPr>
        <w:pStyle w:val="Tekstpodstawowy"/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 xml:space="preserve">Integralną część niniejszej umowy stanowi oferta Wykonawcy oraz Specyfikacja Warunków Zamówienia. </w:t>
      </w:r>
    </w:p>
    <w:p w:rsidR="003D276A" w:rsidRPr="00423A64" w:rsidRDefault="0010026C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ab/>
        <w:t xml:space="preserve">                </w:t>
      </w:r>
    </w:p>
    <w:p w:rsidR="003D276A" w:rsidRDefault="003D276A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r w:rsidRPr="00423A64">
        <w:rPr>
          <w:rFonts w:ascii="Cambria" w:hAnsi="Cambria" w:cs="Arial"/>
          <w:sz w:val="20"/>
        </w:rPr>
        <w:tab/>
        <w:t xml:space="preserve">         </w:t>
      </w:r>
      <w:r w:rsidR="00EF24F3">
        <w:rPr>
          <w:rFonts w:ascii="Cambria" w:hAnsi="Cambria" w:cs="Arial"/>
          <w:sz w:val="20"/>
        </w:rPr>
        <w:t xml:space="preserve">     </w:t>
      </w:r>
      <w:r w:rsidR="0010026C" w:rsidRPr="00423A64">
        <w:rPr>
          <w:rFonts w:ascii="Cambria" w:hAnsi="Cambria" w:cs="Arial"/>
          <w:sz w:val="20"/>
        </w:rPr>
        <w:t xml:space="preserve"> WYKONAWCA</w:t>
      </w:r>
      <w:r w:rsidR="00EF24F3">
        <w:rPr>
          <w:rFonts w:ascii="Cambria" w:hAnsi="Cambria" w:cs="Arial"/>
          <w:sz w:val="20"/>
        </w:rPr>
        <w:t xml:space="preserve">                                                                                 ZAMAWIAJĄCY                                                                                     </w:t>
      </w:r>
    </w:p>
    <w:p w:rsidR="0086216D" w:rsidRPr="00423A64" w:rsidRDefault="0086216D" w:rsidP="0010026C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rPr>
          <w:rFonts w:ascii="Cambria" w:hAnsi="Cambria" w:cs="Arial"/>
          <w:sz w:val="20"/>
        </w:rPr>
      </w:pPr>
      <w:bookmarkStart w:id="1" w:name="_GoBack"/>
      <w:bookmarkEnd w:id="1"/>
    </w:p>
    <w:p w:rsidR="0077021A" w:rsidRPr="001B4F60" w:rsidRDefault="003D276A" w:rsidP="000733B3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</w:pPr>
      <w:r w:rsidRPr="00423A64">
        <w:rPr>
          <w:rFonts w:ascii="Cambria" w:hAnsi="Cambria" w:cs="Arial"/>
          <w:sz w:val="20"/>
        </w:rPr>
        <w:t xml:space="preserve">       </w:t>
      </w:r>
      <w:r w:rsidR="0010026C" w:rsidRPr="00423A64">
        <w:rPr>
          <w:rFonts w:ascii="Cambria" w:hAnsi="Cambria" w:cs="Arial"/>
          <w:sz w:val="20"/>
        </w:rPr>
        <w:t xml:space="preserve">      …………………….……………….....</w:t>
      </w:r>
      <w:r w:rsidR="0010026C" w:rsidRPr="00423A64">
        <w:rPr>
          <w:rFonts w:ascii="Cambria" w:hAnsi="Cambria" w:cs="Arial"/>
          <w:sz w:val="20"/>
        </w:rPr>
        <w:tab/>
        <w:t xml:space="preserve">  </w:t>
      </w:r>
      <w:r w:rsidR="0010026C" w:rsidRPr="00423A64">
        <w:rPr>
          <w:rFonts w:ascii="Cambria" w:hAnsi="Cambria" w:cs="Arial"/>
          <w:sz w:val="20"/>
        </w:rPr>
        <w:tab/>
        <w:t xml:space="preserve">      </w:t>
      </w:r>
      <w:r w:rsidR="0010026C" w:rsidRPr="00423A64">
        <w:rPr>
          <w:rFonts w:ascii="Cambria" w:hAnsi="Cambria" w:cs="Arial"/>
          <w:sz w:val="20"/>
        </w:rPr>
        <w:tab/>
      </w:r>
      <w:r w:rsidR="0010026C" w:rsidRPr="00423A64">
        <w:rPr>
          <w:rFonts w:ascii="Cambria" w:hAnsi="Cambria" w:cs="Arial"/>
          <w:sz w:val="20"/>
        </w:rPr>
        <w:tab/>
        <w:t xml:space="preserve">   ……………………………………………</w:t>
      </w:r>
    </w:p>
    <w:sectPr w:rsidR="0077021A" w:rsidRPr="001B4F60" w:rsidSect="003962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4E9" w:rsidRDefault="003954E9" w:rsidP="00C643A5">
      <w:pPr>
        <w:spacing w:after="0" w:line="240" w:lineRule="auto"/>
      </w:pPr>
      <w:r>
        <w:separator/>
      </w:r>
    </w:p>
  </w:endnote>
  <w:endnote w:type="continuationSeparator" w:id="0">
    <w:p w:rsidR="003954E9" w:rsidRDefault="003954E9" w:rsidP="00C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4E9" w:rsidRDefault="003954E9" w:rsidP="00C643A5">
      <w:pPr>
        <w:spacing w:after="0" w:line="240" w:lineRule="auto"/>
      </w:pPr>
      <w:r>
        <w:separator/>
      </w:r>
    </w:p>
  </w:footnote>
  <w:footnote w:type="continuationSeparator" w:id="0">
    <w:p w:rsidR="003954E9" w:rsidRDefault="003954E9" w:rsidP="00C6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D4" w:rsidRPr="008050D4" w:rsidRDefault="008F3059" w:rsidP="008050D4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Nr referencyjny:</w:t>
    </w:r>
    <w:r w:rsidR="00681F51">
      <w:rPr>
        <w:rFonts w:ascii="Cambria" w:hAnsi="Cambria"/>
        <w:b/>
        <w:sz w:val="20"/>
        <w:szCs w:val="20"/>
      </w:rPr>
      <w:t xml:space="preserve"> </w:t>
    </w:r>
    <w:r>
      <w:rPr>
        <w:rFonts w:ascii="Cambria" w:hAnsi="Cambria"/>
        <w:b/>
        <w:sz w:val="20"/>
        <w:szCs w:val="20"/>
      </w:rPr>
      <w:t xml:space="preserve"> </w:t>
    </w:r>
    <w:r w:rsidR="00681F51" w:rsidRPr="00681F51">
      <w:rPr>
        <w:rFonts w:ascii="Cambria" w:hAnsi="Cambria"/>
        <w:b/>
        <w:sz w:val="20"/>
        <w:szCs w:val="20"/>
      </w:rPr>
      <w:t>ZP.271.21</w:t>
    </w:r>
    <w:r w:rsidR="007F6973">
      <w:rPr>
        <w:rFonts w:ascii="Cambria" w:hAnsi="Cambria"/>
        <w:b/>
        <w:sz w:val="20"/>
        <w:szCs w:val="20"/>
      </w:rPr>
      <w:t>-22</w:t>
    </w:r>
    <w:r w:rsidR="00681F51" w:rsidRPr="00681F51">
      <w:rPr>
        <w:rFonts w:ascii="Cambria" w:hAnsi="Cambria"/>
        <w:b/>
        <w:sz w:val="20"/>
        <w:szCs w:val="20"/>
      </w:rPr>
      <w:t>.2022</w:t>
    </w:r>
  </w:p>
  <w:p w:rsidR="008F3059" w:rsidRPr="00BE0BE6" w:rsidRDefault="008F3059" w:rsidP="008F3059">
    <w:pPr>
      <w:rPr>
        <w:rFonts w:ascii="Cambria" w:hAnsi="Cambria"/>
        <w:b/>
        <w:sz w:val="20"/>
        <w:szCs w:val="20"/>
      </w:rPr>
    </w:pPr>
  </w:p>
  <w:p w:rsidR="003A7142" w:rsidRPr="006E612F" w:rsidRDefault="003A7142" w:rsidP="006E61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62A"/>
    <w:multiLevelType w:val="hybridMultilevel"/>
    <w:tmpl w:val="130E451E"/>
    <w:lvl w:ilvl="0" w:tplc="DF44B02E">
      <w:start w:val="1"/>
      <w:numFmt w:val="decimal"/>
      <w:lvlText w:val="%1)"/>
      <w:lvlJc w:val="left"/>
      <w:pPr>
        <w:ind w:left="11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06EB211A"/>
    <w:multiLevelType w:val="hybridMultilevel"/>
    <w:tmpl w:val="18526042"/>
    <w:name w:val="WW8Num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204FA"/>
    <w:multiLevelType w:val="hybridMultilevel"/>
    <w:tmpl w:val="2374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B61"/>
    <w:multiLevelType w:val="hybridMultilevel"/>
    <w:tmpl w:val="C3203036"/>
    <w:lvl w:ilvl="0" w:tplc="3044258E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</w:abstractNum>
  <w:abstractNum w:abstractNumId="5">
    <w:nsid w:val="13B966F5"/>
    <w:multiLevelType w:val="hybridMultilevel"/>
    <w:tmpl w:val="F60E1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E085A"/>
    <w:multiLevelType w:val="hybridMultilevel"/>
    <w:tmpl w:val="10025A60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04150019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7">
    <w:nsid w:val="17444E32"/>
    <w:multiLevelType w:val="hybridMultilevel"/>
    <w:tmpl w:val="D46CF39C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C15491"/>
    <w:multiLevelType w:val="hybridMultilevel"/>
    <w:tmpl w:val="08028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A6F47D5"/>
    <w:multiLevelType w:val="hybridMultilevel"/>
    <w:tmpl w:val="4AEEEE5A"/>
    <w:lvl w:ilvl="0" w:tplc="13AC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720A5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EE7FB1"/>
    <w:multiLevelType w:val="multilevel"/>
    <w:tmpl w:val="0E2874C8"/>
    <w:styleLink w:val="WW8Num37"/>
    <w:lvl w:ilvl="0">
      <w:start w:val="1"/>
      <w:numFmt w:val="lowerLetter"/>
      <w:lvlText w:val="%1)"/>
      <w:lvlJc w:val="left"/>
      <w:rPr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20062C0"/>
    <w:multiLevelType w:val="hybridMultilevel"/>
    <w:tmpl w:val="3CB20904"/>
    <w:lvl w:ilvl="0" w:tplc="180AADE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073A0"/>
    <w:multiLevelType w:val="hybridMultilevel"/>
    <w:tmpl w:val="10A4D88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6047A6F"/>
    <w:multiLevelType w:val="multilevel"/>
    <w:tmpl w:val="97FE6000"/>
    <w:styleLink w:val="WW8Num34"/>
    <w:lvl w:ilvl="0">
      <w:start w:val="1"/>
      <w:numFmt w:val="decimal"/>
      <w:lvlText w:val="%1)"/>
      <w:lvlJc w:val="left"/>
      <w:rPr>
        <w:rFonts w:hint="default"/>
        <w:bCs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</w:abstractNum>
  <w:abstractNum w:abstractNumId="15">
    <w:nsid w:val="3930285F"/>
    <w:multiLevelType w:val="hybridMultilevel"/>
    <w:tmpl w:val="16806980"/>
    <w:lvl w:ilvl="0" w:tplc="74B8464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37A92"/>
    <w:multiLevelType w:val="hybridMultilevel"/>
    <w:tmpl w:val="FF8426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40733CE6"/>
    <w:multiLevelType w:val="hybridMultilevel"/>
    <w:tmpl w:val="18B6647C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2E1D9F"/>
    <w:multiLevelType w:val="hybridMultilevel"/>
    <w:tmpl w:val="8B7C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95D3095"/>
    <w:multiLevelType w:val="hybridMultilevel"/>
    <w:tmpl w:val="470A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18A4"/>
    <w:multiLevelType w:val="hybridMultilevel"/>
    <w:tmpl w:val="07FA7D08"/>
    <w:lvl w:ilvl="0" w:tplc="0C36DB80">
      <w:start w:val="1"/>
      <w:numFmt w:val="decimal"/>
      <w:lvlText w:val="%1)"/>
      <w:lvlJc w:val="left"/>
      <w:pPr>
        <w:ind w:left="1146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143FDC"/>
    <w:multiLevelType w:val="hybridMultilevel"/>
    <w:tmpl w:val="183875B4"/>
    <w:name w:val="WW8Num3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D707E2"/>
    <w:multiLevelType w:val="hybridMultilevel"/>
    <w:tmpl w:val="A562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272C1"/>
    <w:multiLevelType w:val="hybridMultilevel"/>
    <w:tmpl w:val="68D0734C"/>
    <w:lvl w:ilvl="0" w:tplc="00000004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BE58FE"/>
    <w:multiLevelType w:val="hybridMultilevel"/>
    <w:tmpl w:val="BD40C79C"/>
    <w:lvl w:ilvl="0" w:tplc="000000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A025EF"/>
    <w:multiLevelType w:val="hybridMultilevel"/>
    <w:tmpl w:val="1D14DC7E"/>
    <w:lvl w:ilvl="0" w:tplc="00000004">
      <w:start w:val="1"/>
      <w:numFmt w:val="bullet"/>
      <w:lvlText w:val="−"/>
      <w:lvlJc w:val="left"/>
      <w:pPr>
        <w:ind w:left="76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720444AC"/>
    <w:multiLevelType w:val="singleLevel"/>
    <w:tmpl w:val="5E0A3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30">
    <w:nsid w:val="7CD375D5"/>
    <w:multiLevelType w:val="multilevel"/>
    <w:tmpl w:val="3312BB3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C5A9C"/>
    <w:multiLevelType w:val="hybridMultilevel"/>
    <w:tmpl w:val="CFEAE3C0"/>
    <w:lvl w:ilvl="0" w:tplc="0000000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0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5"/>
  </w:num>
  <w:num w:numId="15">
    <w:abstractNumId w:val="24"/>
  </w:num>
  <w:num w:numId="16">
    <w:abstractNumId w:val="0"/>
  </w:num>
  <w:num w:numId="17">
    <w:abstractNumId w:val="11"/>
  </w:num>
  <w:num w:numId="18">
    <w:abstractNumId w:val="22"/>
  </w:num>
  <w:num w:numId="19">
    <w:abstractNumId w:val="25"/>
  </w:num>
  <w:num w:numId="20">
    <w:abstractNumId w:val="28"/>
  </w:num>
  <w:num w:numId="21">
    <w:abstractNumId w:val="21"/>
  </w:num>
  <w:num w:numId="22">
    <w:abstractNumId w:val="2"/>
  </w:num>
  <w:num w:numId="23">
    <w:abstractNumId w:val="31"/>
  </w:num>
  <w:num w:numId="24">
    <w:abstractNumId w:val="8"/>
  </w:num>
  <w:num w:numId="25">
    <w:abstractNumId w:val="18"/>
  </w:num>
  <w:num w:numId="26">
    <w:abstractNumId w:val="12"/>
  </w:num>
  <w:num w:numId="27">
    <w:abstractNumId w:val="17"/>
  </w:num>
  <w:num w:numId="28">
    <w:abstractNumId w:val="19"/>
  </w:num>
  <w:num w:numId="29">
    <w:abstractNumId w:val="16"/>
  </w:num>
  <w:num w:numId="30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B5CB4"/>
    <w:rsid w:val="00000F3D"/>
    <w:rsid w:val="00001BD5"/>
    <w:rsid w:val="00001D98"/>
    <w:rsid w:val="00004897"/>
    <w:rsid w:val="0000669D"/>
    <w:rsid w:val="000124B7"/>
    <w:rsid w:val="000127E2"/>
    <w:rsid w:val="000135E8"/>
    <w:rsid w:val="000161F5"/>
    <w:rsid w:val="000229A5"/>
    <w:rsid w:val="0003456D"/>
    <w:rsid w:val="0003596C"/>
    <w:rsid w:val="00042780"/>
    <w:rsid w:val="00042EEE"/>
    <w:rsid w:val="00045EB2"/>
    <w:rsid w:val="0004623B"/>
    <w:rsid w:val="000557DB"/>
    <w:rsid w:val="00056D50"/>
    <w:rsid w:val="000573EB"/>
    <w:rsid w:val="0005795E"/>
    <w:rsid w:val="00065E02"/>
    <w:rsid w:val="00067BFE"/>
    <w:rsid w:val="000733B3"/>
    <w:rsid w:val="000755DE"/>
    <w:rsid w:val="00084E83"/>
    <w:rsid w:val="00085591"/>
    <w:rsid w:val="00085F40"/>
    <w:rsid w:val="00086D78"/>
    <w:rsid w:val="00087658"/>
    <w:rsid w:val="00096078"/>
    <w:rsid w:val="0009616D"/>
    <w:rsid w:val="000B45AA"/>
    <w:rsid w:val="000B5C11"/>
    <w:rsid w:val="000C3DEB"/>
    <w:rsid w:val="000C5B7E"/>
    <w:rsid w:val="000C6178"/>
    <w:rsid w:val="000D04F1"/>
    <w:rsid w:val="000D6F21"/>
    <w:rsid w:val="000E2BCF"/>
    <w:rsid w:val="000F48DB"/>
    <w:rsid w:val="0010026C"/>
    <w:rsid w:val="0010226F"/>
    <w:rsid w:val="00103A05"/>
    <w:rsid w:val="00105127"/>
    <w:rsid w:val="0010548B"/>
    <w:rsid w:val="001122F0"/>
    <w:rsid w:val="00114E87"/>
    <w:rsid w:val="00115ED4"/>
    <w:rsid w:val="00120943"/>
    <w:rsid w:val="00123602"/>
    <w:rsid w:val="00125F7A"/>
    <w:rsid w:val="00131711"/>
    <w:rsid w:val="00132BFF"/>
    <w:rsid w:val="00132CF2"/>
    <w:rsid w:val="00133BA9"/>
    <w:rsid w:val="001353E4"/>
    <w:rsid w:val="00141749"/>
    <w:rsid w:val="00142974"/>
    <w:rsid w:val="00143449"/>
    <w:rsid w:val="0014515A"/>
    <w:rsid w:val="001452AC"/>
    <w:rsid w:val="0014717F"/>
    <w:rsid w:val="00147BF4"/>
    <w:rsid w:val="00152653"/>
    <w:rsid w:val="00153B75"/>
    <w:rsid w:val="001630DC"/>
    <w:rsid w:val="00166AA2"/>
    <w:rsid w:val="00174084"/>
    <w:rsid w:val="00174AC9"/>
    <w:rsid w:val="00177511"/>
    <w:rsid w:val="001775FF"/>
    <w:rsid w:val="00183B3B"/>
    <w:rsid w:val="001849FA"/>
    <w:rsid w:val="00186775"/>
    <w:rsid w:val="001953D0"/>
    <w:rsid w:val="00197A01"/>
    <w:rsid w:val="001A079D"/>
    <w:rsid w:val="001A6A77"/>
    <w:rsid w:val="001B2050"/>
    <w:rsid w:val="001B35F5"/>
    <w:rsid w:val="001B4F60"/>
    <w:rsid w:val="001B74C3"/>
    <w:rsid w:val="001B7F7F"/>
    <w:rsid w:val="001C7E27"/>
    <w:rsid w:val="001D1086"/>
    <w:rsid w:val="001D3371"/>
    <w:rsid w:val="001E3F4C"/>
    <w:rsid w:val="001E484E"/>
    <w:rsid w:val="001F1E54"/>
    <w:rsid w:val="001F1E7A"/>
    <w:rsid w:val="001F37C2"/>
    <w:rsid w:val="00202030"/>
    <w:rsid w:val="00207FB8"/>
    <w:rsid w:val="00210506"/>
    <w:rsid w:val="00210F49"/>
    <w:rsid w:val="00216B9C"/>
    <w:rsid w:val="00222BA7"/>
    <w:rsid w:val="00232498"/>
    <w:rsid w:val="00232867"/>
    <w:rsid w:val="00233452"/>
    <w:rsid w:val="002350A3"/>
    <w:rsid w:val="002368EC"/>
    <w:rsid w:val="002405E8"/>
    <w:rsid w:val="00242D85"/>
    <w:rsid w:val="00244512"/>
    <w:rsid w:val="0024561D"/>
    <w:rsid w:val="00246864"/>
    <w:rsid w:val="00250A7B"/>
    <w:rsid w:val="00253B23"/>
    <w:rsid w:val="002564A0"/>
    <w:rsid w:val="00257167"/>
    <w:rsid w:val="002623DF"/>
    <w:rsid w:val="00264FD4"/>
    <w:rsid w:val="00267C2E"/>
    <w:rsid w:val="00272F85"/>
    <w:rsid w:val="0027777A"/>
    <w:rsid w:val="00281542"/>
    <w:rsid w:val="0028260C"/>
    <w:rsid w:val="00284E5E"/>
    <w:rsid w:val="00285E7C"/>
    <w:rsid w:val="00291A89"/>
    <w:rsid w:val="00293B7A"/>
    <w:rsid w:val="00294556"/>
    <w:rsid w:val="00295073"/>
    <w:rsid w:val="00296CD1"/>
    <w:rsid w:val="002A3D87"/>
    <w:rsid w:val="002A70FE"/>
    <w:rsid w:val="002A7665"/>
    <w:rsid w:val="002B275F"/>
    <w:rsid w:val="002B32AE"/>
    <w:rsid w:val="002B75B0"/>
    <w:rsid w:val="002C0B41"/>
    <w:rsid w:val="002C1B02"/>
    <w:rsid w:val="002C1BFC"/>
    <w:rsid w:val="002C2992"/>
    <w:rsid w:val="002C7047"/>
    <w:rsid w:val="002D0338"/>
    <w:rsid w:val="002D087E"/>
    <w:rsid w:val="002D0D2A"/>
    <w:rsid w:val="002D3667"/>
    <w:rsid w:val="002D641F"/>
    <w:rsid w:val="002D6A81"/>
    <w:rsid w:val="002E1A71"/>
    <w:rsid w:val="002E27A1"/>
    <w:rsid w:val="002E2D18"/>
    <w:rsid w:val="002F2634"/>
    <w:rsid w:val="002F27F2"/>
    <w:rsid w:val="002F6C9E"/>
    <w:rsid w:val="003108A7"/>
    <w:rsid w:val="003133ED"/>
    <w:rsid w:val="00315110"/>
    <w:rsid w:val="00315F61"/>
    <w:rsid w:val="00322BE0"/>
    <w:rsid w:val="00323DED"/>
    <w:rsid w:val="0033302F"/>
    <w:rsid w:val="00336E0E"/>
    <w:rsid w:val="00337C31"/>
    <w:rsid w:val="003403A0"/>
    <w:rsid w:val="00341294"/>
    <w:rsid w:val="00341FF2"/>
    <w:rsid w:val="003451FD"/>
    <w:rsid w:val="00347983"/>
    <w:rsid w:val="00347C55"/>
    <w:rsid w:val="00350013"/>
    <w:rsid w:val="00356062"/>
    <w:rsid w:val="00362033"/>
    <w:rsid w:val="00384C4F"/>
    <w:rsid w:val="003925E3"/>
    <w:rsid w:val="0039543C"/>
    <w:rsid w:val="003954E9"/>
    <w:rsid w:val="003962A3"/>
    <w:rsid w:val="003A2AA9"/>
    <w:rsid w:val="003A427B"/>
    <w:rsid w:val="003A7142"/>
    <w:rsid w:val="003B46BE"/>
    <w:rsid w:val="003B70D6"/>
    <w:rsid w:val="003C28E0"/>
    <w:rsid w:val="003C3C1B"/>
    <w:rsid w:val="003C3E46"/>
    <w:rsid w:val="003C61EA"/>
    <w:rsid w:val="003D2745"/>
    <w:rsid w:val="003D276A"/>
    <w:rsid w:val="003D6613"/>
    <w:rsid w:val="003D7AF2"/>
    <w:rsid w:val="003E0C09"/>
    <w:rsid w:val="003F1EF3"/>
    <w:rsid w:val="00401220"/>
    <w:rsid w:val="0040360E"/>
    <w:rsid w:val="00404A24"/>
    <w:rsid w:val="00404D85"/>
    <w:rsid w:val="00406EF0"/>
    <w:rsid w:val="00410215"/>
    <w:rsid w:val="0041405D"/>
    <w:rsid w:val="00414981"/>
    <w:rsid w:val="0041657A"/>
    <w:rsid w:val="00421166"/>
    <w:rsid w:val="004218D9"/>
    <w:rsid w:val="00423A64"/>
    <w:rsid w:val="00432FC3"/>
    <w:rsid w:val="00434CE2"/>
    <w:rsid w:val="00436CD0"/>
    <w:rsid w:val="004417BD"/>
    <w:rsid w:val="00444D9B"/>
    <w:rsid w:val="004526F6"/>
    <w:rsid w:val="00453F72"/>
    <w:rsid w:val="00456B8C"/>
    <w:rsid w:val="00457468"/>
    <w:rsid w:val="00462107"/>
    <w:rsid w:val="00490914"/>
    <w:rsid w:val="0049220B"/>
    <w:rsid w:val="0049788E"/>
    <w:rsid w:val="00497C6C"/>
    <w:rsid w:val="004A3400"/>
    <w:rsid w:val="004A6B63"/>
    <w:rsid w:val="004B6951"/>
    <w:rsid w:val="004B69FE"/>
    <w:rsid w:val="004C4B89"/>
    <w:rsid w:val="004C4D9B"/>
    <w:rsid w:val="004C5CB1"/>
    <w:rsid w:val="004D20B5"/>
    <w:rsid w:val="004D4D64"/>
    <w:rsid w:val="004D4E00"/>
    <w:rsid w:val="004D74A7"/>
    <w:rsid w:val="004F00BE"/>
    <w:rsid w:val="004F46C4"/>
    <w:rsid w:val="004F4D3C"/>
    <w:rsid w:val="004F68CC"/>
    <w:rsid w:val="005001F4"/>
    <w:rsid w:val="005003EA"/>
    <w:rsid w:val="005018CB"/>
    <w:rsid w:val="00503CE4"/>
    <w:rsid w:val="00504B1A"/>
    <w:rsid w:val="00512679"/>
    <w:rsid w:val="00512C4C"/>
    <w:rsid w:val="00530E85"/>
    <w:rsid w:val="0053177A"/>
    <w:rsid w:val="0053249B"/>
    <w:rsid w:val="00534225"/>
    <w:rsid w:val="005361A1"/>
    <w:rsid w:val="0054099E"/>
    <w:rsid w:val="00541594"/>
    <w:rsid w:val="00542BBD"/>
    <w:rsid w:val="00543BD0"/>
    <w:rsid w:val="00544A86"/>
    <w:rsid w:val="00546118"/>
    <w:rsid w:val="00546B77"/>
    <w:rsid w:val="0054729E"/>
    <w:rsid w:val="00547FAD"/>
    <w:rsid w:val="00553028"/>
    <w:rsid w:val="005533F8"/>
    <w:rsid w:val="00554197"/>
    <w:rsid w:val="00560AAC"/>
    <w:rsid w:val="005707BD"/>
    <w:rsid w:val="005826A9"/>
    <w:rsid w:val="00582A68"/>
    <w:rsid w:val="00593257"/>
    <w:rsid w:val="0059340C"/>
    <w:rsid w:val="005961BD"/>
    <w:rsid w:val="005A2FFB"/>
    <w:rsid w:val="005A3663"/>
    <w:rsid w:val="005A4E43"/>
    <w:rsid w:val="005A53E6"/>
    <w:rsid w:val="005B0C4E"/>
    <w:rsid w:val="005B118B"/>
    <w:rsid w:val="005B39F8"/>
    <w:rsid w:val="005B3A28"/>
    <w:rsid w:val="005B484D"/>
    <w:rsid w:val="005B5D81"/>
    <w:rsid w:val="005C4829"/>
    <w:rsid w:val="005C482B"/>
    <w:rsid w:val="005C78A6"/>
    <w:rsid w:val="005C7DB7"/>
    <w:rsid w:val="005D571F"/>
    <w:rsid w:val="005E0F47"/>
    <w:rsid w:val="005E7173"/>
    <w:rsid w:val="005F177B"/>
    <w:rsid w:val="005F35D7"/>
    <w:rsid w:val="005F5C28"/>
    <w:rsid w:val="005F5D71"/>
    <w:rsid w:val="00603785"/>
    <w:rsid w:val="00604D13"/>
    <w:rsid w:val="00612597"/>
    <w:rsid w:val="00612C46"/>
    <w:rsid w:val="00612FAF"/>
    <w:rsid w:val="00615858"/>
    <w:rsid w:val="00615D31"/>
    <w:rsid w:val="0061628C"/>
    <w:rsid w:val="0061697B"/>
    <w:rsid w:val="006179CF"/>
    <w:rsid w:val="006212BB"/>
    <w:rsid w:val="00621509"/>
    <w:rsid w:val="00624F7E"/>
    <w:rsid w:val="00631F43"/>
    <w:rsid w:val="00635DF4"/>
    <w:rsid w:val="0063683B"/>
    <w:rsid w:val="00640952"/>
    <w:rsid w:val="00641072"/>
    <w:rsid w:val="0064204C"/>
    <w:rsid w:val="00646CDB"/>
    <w:rsid w:val="00652FFF"/>
    <w:rsid w:val="006605B4"/>
    <w:rsid w:val="0066067F"/>
    <w:rsid w:val="00661D90"/>
    <w:rsid w:val="00673B2A"/>
    <w:rsid w:val="006759A6"/>
    <w:rsid w:val="0068045B"/>
    <w:rsid w:val="006805EC"/>
    <w:rsid w:val="00681F51"/>
    <w:rsid w:val="00687984"/>
    <w:rsid w:val="0069041F"/>
    <w:rsid w:val="00690BE7"/>
    <w:rsid w:val="00692BB9"/>
    <w:rsid w:val="006A4F78"/>
    <w:rsid w:val="006A5CC3"/>
    <w:rsid w:val="006A6FB4"/>
    <w:rsid w:val="006B6169"/>
    <w:rsid w:val="006C24D9"/>
    <w:rsid w:val="006C42DD"/>
    <w:rsid w:val="006D1F5E"/>
    <w:rsid w:val="006D71F9"/>
    <w:rsid w:val="006E4C16"/>
    <w:rsid w:val="006E612F"/>
    <w:rsid w:val="006F1370"/>
    <w:rsid w:val="006F1F13"/>
    <w:rsid w:val="006F48BE"/>
    <w:rsid w:val="006F4E4D"/>
    <w:rsid w:val="006F5141"/>
    <w:rsid w:val="006F68F3"/>
    <w:rsid w:val="006F70CB"/>
    <w:rsid w:val="00700610"/>
    <w:rsid w:val="0070187C"/>
    <w:rsid w:val="00701CD8"/>
    <w:rsid w:val="00710F67"/>
    <w:rsid w:val="00711633"/>
    <w:rsid w:val="0071629E"/>
    <w:rsid w:val="00722220"/>
    <w:rsid w:val="00727737"/>
    <w:rsid w:val="007340CE"/>
    <w:rsid w:val="00735508"/>
    <w:rsid w:val="00741278"/>
    <w:rsid w:val="00747407"/>
    <w:rsid w:val="00747755"/>
    <w:rsid w:val="00752E01"/>
    <w:rsid w:val="0075396A"/>
    <w:rsid w:val="00753E27"/>
    <w:rsid w:val="007544A7"/>
    <w:rsid w:val="00755351"/>
    <w:rsid w:val="0077021A"/>
    <w:rsid w:val="00775BE4"/>
    <w:rsid w:val="00787E6A"/>
    <w:rsid w:val="007924EA"/>
    <w:rsid w:val="007937B8"/>
    <w:rsid w:val="007A1909"/>
    <w:rsid w:val="007A33A0"/>
    <w:rsid w:val="007A590C"/>
    <w:rsid w:val="007A6EA3"/>
    <w:rsid w:val="007A7120"/>
    <w:rsid w:val="007A7406"/>
    <w:rsid w:val="007A7B77"/>
    <w:rsid w:val="007B0035"/>
    <w:rsid w:val="007C1686"/>
    <w:rsid w:val="007C18E1"/>
    <w:rsid w:val="007C311D"/>
    <w:rsid w:val="007C49EF"/>
    <w:rsid w:val="007C5DD8"/>
    <w:rsid w:val="007D427D"/>
    <w:rsid w:val="007D7CC2"/>
    <w:rsid w:val="007E1E15"/>
    <w:rsid w:val="007E4752"/>
    <w:rsid w:val="007F15C6"/>
    <w:rsid w:val="007F1853"/>
    <w:rsid w:val="007F2BE4"/>
    <w:rsid w:val="007F6973"/>
    <w:rsid w:val="008050D4"/>
    <w:rsid w:val="00810A5B"/>
    <w:rsid w:val="00810E83"/>
    <w:rsid w:val="00812057"/>
    <w:rsid w:val="008161FA"/>
    <w:rsid w:val="008340EF"/>
    <w:rsid w:val="00840B28"/>
    <w:rsid w:val="00842DBB"/>
    <w:rsid w:val="00843270"/>
    <w:rsid w:val="0085452B"/>
    <w:rsid w:val="008548B8"/>
    <w:rsid w:val="00854F66"/>
    <w:rsid w:val="00855E5A"/>
    <w:rsid w:val="0086216D"/>
    <w:rsid w:val="00862827"/>
    <w:rsid w:val="00862E66"/>
    <w:rsid w:val="008644BD"/>
    <w:rsid w:val="008776F1"/>
    <w:rsid w:val="00882092"/>
    <w:rsid w:val="00885B19"/>
    <w:rsid w:val="00896FEB"/>
    <w:rsid w:val="008A2438"/>
    <w:rsid w:val="008A67B9"/>
    <w:rsid w:val="008B40E9"/>
    <w:rsid w:val="008B5D91"/>
    <w:rsid w:val="008B709A"/>
    <w:rsid w:val="008B7F9D"/>
    <w:rsid w:val="008C003C"/>
    <w:rsid w:val="008C0151"/>
    <w:rsid w:val="008C1ADA"/>
    <w:rsid w:val="008C2858"/>
    <w:rsid w:val="008C3016"/>
    <w:rsid w:val="008E403C"/>
    <w:rsid w:val="008E42E8"/>
    <w:rsid w:val="008E5B0A"/>
    <w:rsid w:val="008E7DBE"/>
    <w:rsid w:val="008F0B49"/>
    <w:rsid w:val="008F3059"/>
    <w:rsid w:val="008F3654"/>
    <w:rsid w:val="008F6EB0"/>
    <w:rsid w:val="009023D6"/>
    <w:rsid w:val="009031BE"/>
    <w:rsid w:val="00903A4D"/>
    <w:rsid w:val="0090417F"/>
    <w:rsid w:val="00904FCE"/>
    <w:rsid w:val="0091365B"/>
    <w:rsid w:val="00917D15"/>
    <w:rsid w:val="009228FA"/>
    <w:rsid w:val="00924A04"/>
    <w:rsid w:val="00925622"/>
    <w:rsid w:val="0093331B"/>
    <w:rsid w:val="00933440"/>
    <w:rsid w:val="00935911"/>
    <w:rsid w:val="00937A77"/>
    <w:rsid w:val="0095292C"/>
    <w:rsid w:val="009562CA"/>
    <w:rsid w:val="00972AC9"/>
    <w:rsid w:val="00974F35"/>
    <w:rsid w:val="00976DC6"/>
    <w:rsid w:val="00982539"/>
    <w:rsid w:val="00982FB4"/>
    <w:rsid w:val="0098355C"/>
    <w:rsid w:val="00984D8B"/>
    <w:rsid w:val="00985537"/>
    <w:rsid w:val="00995BBE"/>
    <w:rsid w:val="00995DAA"/>
    <w:rsid w:val="009A070A"/>
    <w:rsid w:val="009A0C47"/>
    <w:rsid w:val="009B5C4E"/>
    <w:rsid w:val="009C1837"/>
    <w:rsid w:val="009C206E"/>
    <w:rsid w:val="009C22D0"/>
    <w:rsid w:val="009D29FE"/>
    <w:rsid w:val="009D4C0B"/>
    <w:rsid w:val="009D5560"/>
    <w:rsid w:val="009E27CE"/>
    <w:rsid w:val="009E5E62"/>
    <w:rsid w:val="009F4A62"/>
    <w:rsid w:val="009F57B1"/>
    <w:rsid w:val="009F6D2E"/>
    <w:rsid w:val="00A05A3B"/>
    <w:rsid w:val="00A0785A"/>
    <w:rsid w:val="00A247CE"/>
    <w:rsid w:val="00A24E49"/>
    <w:rsid w:val="00A301ED"/>
    <w:rsid w:val="00A30FE4"/>
    <w:rsid w:val="00A415C5"/>
    <w:rsid w:val="00A41E3F"/>
    <w:rsid w:val="00A50F4F"/>
    <w:rsid w:val="00A55BE3"/>
    <w:rsid w:val="00A56A17"/>
    <w:rsid w:val="00A56D2A"/>
    <w:rsid w:val="00A5743E"/>
    <w:rsid w:val="00A6722C"/>
    <w:rsid w:val="00A70243"/>
    <w:rsid w:val="00A71B7E"/>
    <w:rsid w:val="00A726DC"/>
    <w:rsid w:val="00A73058"/>
    <w:rsid w:val="00A741C2"/>
    <w:rsid w:val="00A77F78"/>
    <w:rsid w:val="00A8274C"/>
    <w:rsid w:val="00A92EC7"/>
    <w:rsid w:val="00A94201"/>
    <w:rsid w:val="00A95C92"/>
    <w:rsid w:val="00A97979"/>
    <w:rsid w:val="00AA0A46"/>
    <w:rsid w:val="00AA2517"/>
    <w:rsid w:val="00AA4CD6"/>
    <w:rsid w:val="00AA755C"/>
    <w:rsid w:val="00AB01C2"/>
    <w:rsid w:val="00AB0869"/>
    <w:rsid w:val="00AB2743"/>
    <w:rsid w:val="00AB38EE"/>
    <w:rsid w:val="00AB7973"/>
    <w:rsid w:val="00AC3F40"/>
    <w:rsid w:val="00AC52F6"/>
    <w:rsid w:val="00AC7211"/>
    <w:rsid w:val="00AD556F"/>
    <w:rsid w:val="00AD735A"/>
    <w:rsid w:val="00AE41B6"/>
    <w:rsid w:val="00AE6314"/>
    <w:rsid w:val="00AE7571"/>
    <w:rsid w:val="00AF0232"/>
    <w:rsid w:val="00B002EF"/>
    <w:rsid w:val="00B10370"/>
    <w:rsid w:val="00B10B28"/>
    <w:rsid w:val="00B112ED"/>
    <w:rsid w:val="00B122DA"/>
    <w:rsid w:val="00B1425D"/>
    <w:rsid w:val="00B20AF5"/>
    <w:rsid w:val="00B21299"/>
    <w:rsid w:val="00B32FFF"/>
    <w:rsid w:val="00B366A9"/>
    <w:rsid w:val="00B36B67"/>
    <w:rsid w:val="00B3702F"/>
    <w:rsid w:val="00B37260"/>
    <w:rsid w:val="00B4129B"/>
    <w:rsid w:val="00B53CA2"/>
    <w:rsid w:val="00B5451D"/>
    <w:rsid w:val="00B6007F"/>
    <w:rsid w:val="00B6209D"/>
    <w:rsid w:val="00B63C15"/>
    <w:rsid w:val="00B64673"/>
    <w:rsid w:val="00B82EAE"/>
    <w:rsid w:val="00B8507F"/>
    <w:rsid w:val="00B85C2F"/>
    <w:rsid w:val="00B901A0"/>
    <w:rsid w:val="00B97A21"/>
    <w:rsid w:val="00BA1696"/>
    <w:rsid w:val="00BA322C"/>
    <w:rsid w:val="00BA5C93"/>
    <w:rsid w:val="00BA6FD9"/>
    <w:rsid w:val="00BB0E7B"/>
    <w:rsid w:val="00BB1DB6"/>
    <w:rsid w:val="00BC7993"/>
    <w:rsid w:val="00BD2A50"/>
    <w:rsid w:val="00BD4090"/>
    <w:rsid w:val="00BD4A0B"/>
    <w:rsid w:val="00BD789A"/>
    <w:rsid w:val="00BE5C06"/>
    <w:rsid w:val="00BF2FC7"/>
    <w:rsid w:val="00BF3288"/>
    <w:rsid w:val="00BF6D8A"/>
    <w:rsid w:val="00BF73DA"/>
    <w:rsid w:val="00C05CE6"/>
    <w:rsid w:val="00C0727E"/>
    <w:rsid w:val="00C122F7"/>
    <w:rsid w:val="00C1367B"/>
    <w:rsid w:val="00C16468"/>
    <w:rsid w:val="00C17364"/>
    <w:rsid w:val="00C21B42"/>
    <w:rsid w:val="00C24907"/>
    <w:rsid w:val="00C32C3E"/>
    <w:rsid w:val="00C376A1"/>
    <w:rsid w:val="00C37A11"/>
    <w:rsid w:val="00C559BD"/>
    <w:rsid w:val="00C573C9"/>
    <w:rsid w:val="00C575C2"/>
    <w:rsid w:val="00C57BE3"/>
    <w:rsid w:val="00C617FF"/>
    <w:rsid w:val="00C643A5"/>
    <w:rsid w:val="00C65F62"/>
    <w:rsid w:val="00C67C65"/>
    <w:rsid w:val="00C71990"/>
    <w:rsid w:val="00C73A89"/>
    <w:rsid w:val="00C77690"/>
    <w:rsid w:val="00C8405D"/>
    <w:rsid w:val="00C86B76"/>
    <w:rsid w:val="00CA2128"/>
    <w:rsid w:val="00CA527D"/>
    <w:rsid w:val="00CA5E42"/>
    <w:rsid w:val="00CB12AA"/>
    <w:rsid w:val="00CB1302"/>
    <w:rsid w:val="00CB3FF0"/>
    <w:rsid w:val="00CB463E"/>
    <w:rsid w:val="00CB637D"/>
    <w:rsid w:val="00CC3C4D"/>
    <w:rsid w:val="00CC52E2"/>
    <w:rsid w:val="00CD788C"/>
    <w:rsid w:val="00CD7E6F"/>
    <w:rsid w:val="00CE600C"/>
    <w:rsid w:val="00CE7809"/>
    <w:rsid w:val="00CF0FB9"/>
    <w:rsid w:val="00CF1331"/>
    <w:rsid w:val="00CF21B2"/>
    <w:rsid w:val="00CF7255"/>
    <w:rsid w:val="00D01D7D"/>
    <w:rsid w:val="00D04282"/>
    <w:rsid w:val="00D077A8"/>
    <w:rsid w:val="00D102C1"/>
    <w:rsid w:val="00D12B3C"/>
    <w:rsid w:val="00D169B8"/>
    <w:rsid w:val="00D2522C"/>
    <w:rsid w:val="00D259A2"/>
    <w:rsid w:val="00D27082"/>
    <w:rsid w:val="00D30E0B"/>
    <w:rsid w:val="00D30E40"/>
    <w:rsid w:val="00D34237"/>
    <w:rsid w:val="00D37963"/>
    <w:rsid w:val="00D37CAA"/>
    <w:rsid w:val="00D418AC"/>
    <w:rsid w:val="00D433A6"/>
    <w:rsid w:val="00D445E7"/>
    <w:rsid w:val="00D448F6"/>
    <w:rsid w:val="00D44D4C"/>
    <w:rsid w:val="00D47038"/>
    <w:rsid w:val="00D50E9D"/>
    <w:rsid w:val="00D63E24"/>
    <w:rsid w:val="00D64869"/>
    <w:rsid w:val="00D64A62"/>
    <w:rsid w:val="00D74EEB"/>
    <w:rsid w:val="00D7643F"/>
    <w:rsid w:val="00D80CD5"/>
    <w:rsid w:val="00D81578"/>
    <w:rsid w:val="00D86C92"/>
    <w:rsid w:val="00D86D11"/>
    <w:rsid w:val="00D87705"/>
    <w:rsid w:val="00D957FA"/>
    <w:rsid w:val="00DA3FC3"/>
    <w:rsid w:val="00DB198B"/>
    <w:rsid w:val="00DB7AB1"/>
    <w:rsid w:val="00DC49D4"/>
    <w:rsid w:val="00DC58E8"/>
    <w:rsid w:val="00DD18D2"/>
    <w:rsid w:val="00DD625C"/>
    <w:rsid w:val="00DE67D7"/>
    <w:rsid w:val="00DF0A57"/>
    <w:rsid w:val="00DF0D46"/>
    <w:rsid w:val="00DF6CF3"/>
    <w:rsid w:val="00E1135C"/>
    <w:rsid w:val="00E15D7F"/>
    <w:rsid w:val="00E205CF"/>
    <w:rsid w:val="00E21805"/>
    <w:rsid w:val="00E234AD"/>
    <w:rsid w:val="00E27776"/>
    <w:rsid w:val="00E30236"/>
    <w:rsid w:val="00E30425"/>
    <w:rsid w:val="00E375F1"/>
    <w:rsid w:val="00E44CEF"/>
    <w:rsid w:val="00E45E07"/>
    <w:rsid w:val="00E50A45"/>
    <w:rsid w:val="00E575A2"/>
    <w:rsid w:val="00E6004A"/>
    <w:rsid w:val="00E702EB"/>
    <w:rsid w:val="00E76B45"/>
    <w:rsid w:val="00E81BCE"/>
    <w:rsid w:val="00E82EFF"/>
    <w:rsid w:val="00E84163"/>
    <w:rsid w:val="00E91DBB"/>
    <w:rsid w:val="00E96572"/>
    <w:rsid w:val="00EA3D23"/>
    <w:rsid w:val="00EA7E75"/>
    <w:rsid w:val="00EB19B6"/>
    <w:rsid w:val="00EB5CB4"/>
    <w:rsid w:val="00EC3E86"/>
    <w:rsid w:val="00EC7A86"/>
    <w:rsid w:val="00ED48F1"/>
    <w:rsid w:val="00ED5F95"/>
    <w:rsid w:val="00EF24F3"/>
    <w:rsid w:val="00F03CC3"/>
    <w:rsid w:val="00F13952"/>
    <w:rsid w:val="00F24D96"/>
    <w:rsid w:val="00F268E0"/>
    <w:rsid w:val="00F3550B"/>
    <w:rsid w:val="00F55A19"/>
    <w:rsid w:val="00F579B0"/>
    <w:rsid w:val="00F721D7"/>
    <w:rsid w:val="00F7704C"/>
    <w:rsid w:val="00F867D1"/>
    <w:rsid w:val="00F9027C"/>
    <w:rsid w:val="00FA1857"/>
    <w:rsid w:val="00FA1F39"/>
    <w:rsid w:val="00FA5AE7"/>
    <w:rsid w:val="00FA78D1"/>
    <w:rsid w:val="00FB2206"/>
    <w:rsid w:val="00FB5E20"/>
    <w:rsid w:val="00FC15C2"/>
    <w:rsid w:val="00FC23FF"/>
    <w:rsid w:val="00FC65A3"/>
    <w:rsid w:val="00FD00C2"/>
    <w:rsid w:val="00FD07B2"/>
    <w:rsid w:val="00FD58B7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A415C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13"/>
      </w:numPr>
    </w:pPr>
  </w:style>
  <w:style w:type="numbering" w:customStyle="1" w:styleId="WW8Num34">
    <w:name w:val="WW8Num34"/>
    <w:rsid w:val="007A7120"/>
    <w:pPr>
      <w:numPr>
        <w:numId w:val="12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415C5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12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2057"/>
  </w:style>
  <w:style w:type="table" w:styleId="Tabela-Siatka">
    <w:name w:val="Table Grid"/>
    <w:basedOn w:val="Standardowy"/>
    <w:uiPriority w:val="39"/>
    <w:rsid w:val="008F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25B2-DAA0-4F64-A2ED-A6396E11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2521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Borycka</dc:creator>
  <cp:lastModifiedBy>a.szumielewicz</cp:lastModifiedBy>
  <cp:revision>11</cp:revision>
  <cp:lastPrinted>2020-01-14T09:45:00Z</cp:lastPrinted>
  <dcterms:created xsi:type="dcterms:W3CDTF">2022-05-18T12:27:00Z</dcterms:created>
  <dcterms:modified xsi:type="dcterms:W3CDTF">2022-05-23T07:35:00Z</dcterms:modified>
</cp:coreProperties>
</file>