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B934" w14:textId="64E07683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9B4366">
        <w:rPr>
          <w:rFonts w:ascii="Times New Roman" w:hAnsi="Times New Roman"/>
          <w:i/>
          <w:szCs w:val="24"/>
        </w:rPr>
        <w:t xml:space="preserve"> </w:t>
      </w:r>
      <w:r w:rsidR="001571DB">
        <w:rPr>
          <w:rFonts w:ascii="Times New Roman" w:hAnsi="Times New Roman"/>
          <w:i/>
          <w:szCs w:val="24"/>
        </w:rPr>
        <w:t>13</w:t>
      </w:r>
      <w:r w:rsidR="001F76FB">
        <w:rPr>
          <w:rFonts w:ascii="Times New Roman" w:hAnsi="Times New Roman"/>
          <w:i/>
          <w:szCs w:val="24"/>
        </w:rPr>
        <w:t xml:space="preserve"> maja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140B7F85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</w:p>
    <w:p w14:paraId="1827C266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14:paraId="2E79A514" w14:textId="77777777" w:rsidR="00B63854" w:rsidRPr="00860A9C" w:rsidRDefault="00B63854" w:rsidP="00860A9C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14:paraId="2EE3DBEF" w14:textId="0A7C2979" w:rsidR="00B63854" w:rsidRPr="00860A9C" w:rsidRDefault="00B63854" w:rsidP="00943D78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</w:t>
      </w:r>
      <w:r w:rsidR="006B6D8D">
        <w:rPr>
          <w:rFonts w:ascii="Times New Roman" w:eastAsia="Calibri" w:hAnsi="Times New Roman"/>
          <w:b/>
          <w:szCs w:val="24"/>
          <w:lang w:eastAsia="en-US"/>
        </w:rPr>
        <w:br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>- dostawa autobusów oraz dostawa i montaż Systemu Informacji Pasażerskiej, znak sprawy: ZP.271.16.2022</w:t>
      </w:r>
    </w:p>
    <w:p w14:paraId="5D62E337" w14:textId="77777777" w:rsidR="009B4366" w:rsidRDefault="009B4366" w:rsidP="00943D78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22294792" w14:textId="77777777" w:rsidR="00640BEB" w:rsidRPr="00640BEB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 w:rsidRPr="00640BEB">
        <w:rPr>
          <w:rFonts w:ascii="Times New Roman" w:hAnsi="Times New Roman"/>
          <w:szCs w:val="24"/>
        </w:rPr>
        <w:t>Zamawiający na podstawie art. 137 ust. 1 i 2 ustawy, dokonuje zmiany treści Specyfikacji Warunków Zamówienia w następującym zakresie w:</w:t>
      </w:r>
    </w:p>
    <w:p w14:paraId="24AB75B2" w14:textId="02D3285D" w:rsidR="00640BEB" w:rsidRPr="00640BEB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Pr="00640BEB">
        <w:rPr>
          <w:rFonts w:ascii="Times New Roman" w:hAnsi="Times New Roman"/>
          <w:szCs w:val="24"/>
        </w:rPr>
        <w:t xml:space="preserve">Rozdziale XII ust. 1 otrzymuje brzmienie: „Wykonawca pozostaje związany ofertą </w:t>
      </w:r>
    </w:p>
    <w:p w14:paraId="7ECD6F26" w14:textId="428B88D3" w:rsidR="00640BEB" w:rsidRPr="00640BEB" w:rsidRDefault="001F76F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1</w:t>
      </w:r>
      <w:r w:rsidR="001571DB">
        <w:rPr>
          <w:rFonts w:ascii="Times New Roman" w:hAnsi="Times New Roman"/>
          <w:szCs w:val="24"/>
        </w:rPr>
        <w:t>5</w:t>
      </w:r>
      <w:r w:rsidR="00640BEB">
        <w:rPr>
          <w:rFonts w:ascii="Times New Roman" w:hAnsi="Times New Roman"/>
          <w:szCs w:val="24"/>
        </w:rPr>
        <w:t>.08</w:t>
      </w:r>
      <w:r w:rsidR="00640BEB" w:rsidRPr="00640BEB">
        <w:rPr>
          <w:rFonts w:ascii="Times New Roman" w:hAnsi="Times New Roman"/>
          <w:szCs w:val="24"/>
        </w:rPr>
        <w:t>.2022 r., przy czym pierwszym dniem terminu związania ofertą jest dzień, w którym upływa termin składania ofert.”,</w:t>
      </w:r>
    </w:p>
    <w:p w14:paraId="40246AB0" w14:textId="1A343AE5" w:rsidR="00640BEB" w:rsidRPr="00640BEB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</w:t>
      </w:r>
      <w:r w:rsidRPr="00640BEB">
        <w:rPr>
          <w:rFonts w:ascii="Times New Roman" w:hAnsi="Times New Roman"/>
          <w:szCs w:val="24"/>
        </w:rPr>
        <w:t>Rozdziale XIV ust.</w:t>
      </w:r>
      <w:r w:rsidR="00B213AA">
        <w:rPr>
          <w:rFonts w:ascii="Times New Roman" w:hAnsi="Times New Roman"/>
          <w:szCs w:val="24"/>
        </w:rPr>
        <w:t xml:space="preserve"> 1 otrzymuje brzmienie: „Termin </w:t>
      </w:r>
      <w:r w:rsidRPr="00640BEB">
        <w:rPr>
          <w:rFonts w:ascii="Times New Roman" w:hAnsi="Times New Roman"/>
          <w:szCs w:val="24"/>
        </w:rPr>
        <w:t xml:space="preserve">składania ofert upływa </w:t>
      </w:r>
      <w:r w:rsidR="001F76FB">
        <w:rPr>
          <w:rFonts w:ascii="Times New Roman" w:hAnsi="Times New Roman"/>
          <w:szCs w:val="24"/>
        </w:rPr>
        <w:t>1</w:t>
      </w:r>
      <w:r w:rsidR="001571D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.05.2022r. </w:t>
      </w:r>
      <w:r w:rsidR="00EB366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o godz. 1</w:t>
      </w:r>
      <w:r w:rsidR="001571DB">
        <w:rPr>
          <w:rFonts w:ascii="Times New Roman" w:hAnsi="Times New Roman"/>
          <w:szCs w:val="24"/>
        </w:rPr>
        <w:t>3</w:t>
      </w:r>
      <w:r w:rsidRPr="00640BEB">
        <w:rPr>
          <w:rFonts w:ascii="Times New Roman" w:hAnsi="Times New Roman"/>
          <w:szCs w:val="24"/>
        </w:rPr>
        <w:t>:00.”,</w:t>
      </w:r>
    </w:p>
    <w:p w14:paraId="0A57690E" w14:textId="6CFF8CDA" w:rsidR="004463D7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</w:t>
      </w:r>
      <w:r w:rsidRPr="00640BEB">
        <w:rPr>
          <w:rFonts w:ascii="Times New Roman" w:hAnsi="Times New Roman"/>
          <w:szCs w:val="24"/>
        </w:rPr>
        <w:t>Rozdziale XIV ust. 2 otrzymuje brzmienie: „Otwarcie ofert</w:t>
      </w:r>
      <w:r w:rsidR="001F76FB">
        <w:rPr>
          <w:rFonts w:ascii="Times New Roman" w:hAnsi="Times New Roman"/>
          <w:szCs w:val="24"/>
        </w:rPr>
        <w:t xml:space="preserve"> nastąpi 1</w:t>
      </w:r>
      <w:r w:rsidR="001571D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.05.2022r., o godz. 1</w:t>
      </w:r>
      <w:r w:rsidR="001571D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:30.”</w:t>
      </w:r>
    </w:p>
    <w:p w14:paraId="22CB7411" w14:textId="7230872A" w:rsidR="001571DB" w:rsidRDefault="001571DB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p w14:paraId="4ABE520A" w14:textId="022F61B7" w:rsidR="001571DB" w:rsidRPr="009B4366" w:rsidRDefault="001571DB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Jednocześnie Zamawiający informuje, iż zgodnie z art. 137 ust. 5 udostępnia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zmianę SWZ przed publikacją ogłoszenia.</w:t>
      </w:r>
    </w:p>
    <w:sectPr w:rsidR="001571DB" w:rsidRPr="009B4366" w:rsidSect="0055736F">
      <w:headerReference w:type="default" r:id="rId8"/>
      <w:footerReference w:type="default" r:id="rId9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7602" w14:textId="77777777" w:rsidR="009C32BD" w:rsidRDefault="009C32BD">
      <w:r>
        <w:separator/>
      </w:r>
    </w:p>
  </w:endnote>
  <w:endnote w:type="continuationSeparator" w:id="0">
    <w:p w14:paraId="2EE90DFD" w14:textId="77777777" w:rsidR="009C32BD" w:rsidRDefault="009C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3A82" w14:textId="77777777" w:rsidR="003678CF" w:rsidRDefault="003678CF" w:rsidP="00C27CCC">
    <w:pPr>
      <w:pStyle w:val="Stopka"/>
      <w:widowControl/>
      <w:tabs>
        <w:tab w:val="clear" w:pos="4536"/>
        <w:tab w:val="left" w:pos="7088"/>
      </w:tabs>
      <w:rPr>
        <w:i/>
        <w:sz w:val="18"/>
      </w:rPr>
    </w:pPr>
    <w:r>
      <w:rPr>
        <w:i/>
        <w:sz w:val="18"/>
      </w:rPr>
      <w:t>________________________________________________________________________________________________</w:t>
    </w:r>
  </w:p>
  <w:p w14:paraId="621533A3" w14:textId="5BBCD3A3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BECE" w14:textId="77777777" w:rsidR="009C32BD" w:rsidRDefault="009C32BD">
      <w:r>
        <w:separator/>
      </w:r>
    </w:p>
  </w:footnote>
  <w:footnote w:type="continuationSeparator" w:id="0">
    <w:p w14:paraId="0F90B1C9" w14:textId="77777777" w:rsidR="009C32BD" w:rsidRDefault="009C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3"/>
  </w:num>
  <w:num w:numId="16">
    <w:abstractNumId w:val="14"/>
  </w:num>
  <w:num w:numId="17">
    <w:abstractNumId w:val="18"/>
  </w:num>
  <w:num w:numId="1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571DB"/>
    <w:rsid w:val="00167CDB"/>
    <w:rsid w:val="00167D0F"/>
    <w:rsid w:val="00170F1C"/>
    <w:rsid w:val="00170F86"/>
    <w:rsid w:val="001720B3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1F76FB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6F9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C46"/>
    <w:rsid w:val="00386165"/>
    <w:rsid w:val="003868B7"/>
    <w:rsid w:val="00391110"/>
    <w:rsid w:val="00391714"/>
    <w:rsid w:val="0039361D"/>
    <w:rsid w:val="00397BFD"/>
    <w:rsid w:val="003A09CC"/>
    <w:rsid w:val="003A6D90"/>
    <w:rsid w:val="003B129A"/>
    <w:rsid w:val="003B176A"/>
    <w:rsid w:val="003B3FCB"/>
    <w:rsid w:val="003B5441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7D7"/>
    <w:rsid w:val="00474E07"/>
    <w:rsid w:val="004807F7"/>
    <w:rsid w:val="004845DC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6D8B"/>
    <w:rsid w:val="005E1F9B"/>
    <w:rsid w:val="005E2B68"/>
    <w:rsid w:val="005E4C11"/>
    <w:rsid w:val="005E5598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0BEB"/>
    <w:rsid w:val="00641301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549"/>
    <w:rsid w:val="00B115FF"/>
    <w:rsid w:val="00B12D72"/>
    <w:rsid w:val="00B14E90"/>
    <w:rsid w:val="00B213AA"/>
    <w:rsid w:val="00B23F0F"/>
    <w:rsid w:val="00B25852"/>
    <w:rsid w:val="00B302FF"/>
    <w:rsid w:val="00B35BD9"/>
    <w:rsid w:val="00B35E07"/>
    <w:rsid w:val="00B37B6A"/>
    <w:rsid w:val="00B40BD8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EF2"/>
    <w:rsid w:val="00B86040"/>
    <w:rsid w:val="00B87FA6"/>
    <w:rsid w:val="00B923FE"/>
    <w:rsid w:val="00B9356F"/>
    <w:rsid w:val="00B976EA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48C3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366A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133BEA2"/>
  <w15:docId w15:val="{F69D874C-0D7A-49A8-91DA-22197BF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6A06-C84D-436B-9787-1CE0EC6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Małgorzata_ Wojciechowska</cp:lastModifiedBy>
  <cp:revision>2</cp:revision>
  <cp:lastPrinted>2022-04-04T09:47:00Z</cp:lastPrinted>
  <dcterms:created xsi:type="dcterms:W3CDTF">2022-05-13T06:07:00Z</dcterms:created>
  <dcterms:modified xsi:type="dcterms:W3CDTF">2022-05-13T06:07:00Z</dcterms:modified>
</cp:coreProperties>
</file>