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1" w:type="dxa"/>
        <w:tblCellMar>
          <w:left w:w="0" w:type="dxa"/>
          <w:right w:w="0" w:type="dxa"/>
        </w:tblCellMar>
        <w:tblLook w:val="04A0"/>
      </w:tblPr>
      <w:tblGrid>
        <w:gridCol w:w="1843"/>
        <w:gridCol w:w="2693"/>
        <w:gridCol w:w="2058"/>
        <w:gridCol w:w="2478"/>
      </w:tblGrid>
      <w:tr w:rsidR="000746B4" w:rsidRPr="00A57F19" w:rsidTr="006E1C41">
        <w:tc>
          <w:tcPr>
            <w:tcW w:w="1016" w:type="pct"/>
            <w:tcMar>
              <w:left w:w="0" w:type="dxa"/>
              <w:right w:w="0" w:type="dxa"/>
            </w:tcMar>
          </w:tcPr>
          <w:p w:rsidR="000746B4" w:rsidRPr="00A57F19" w:rsidRDefault="000746B4" w:rsidP="006E1C41">
            <w:pPr>
              <w:spacing w:after="160"/>
              <w:rPr>
                <w:rFonts w:ascii="Cambria" w:eastAsia="Calibri" w:hAnsi="Cambria"/>
                <w:noProof/>
                <w:sz w:val="20"/>
                <w:szCs w:val="20"/>
              </w:rPr>
            </w:pPr>
            <w:r w:rsidRPr="00A57F19">
              <w:rPr>
                <w:rFonts w:ascii="Cambria" w:eastAsia="Calibri" w:hAnsi="Cambria"/>
                <w:noProof/>
                <w:sz w:val="20"/>
                <w:szCs w:val="20"/>
              </w:rPr>
              <w:drawing>
                <wp:inline distT="0" distB="0" distL="0" distR="0">
                  <wp:extent cx="1036955" cy="436880"/>
                  <wp:effectExtent l="19050" t="0" r="0" b="0"/>
                  <wp:docPr id="1"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8" cstate="print"/>
                          <a:srcRect/>
                          <a:stretch>
                            <a:fillRect/>
                          </a:stretch>
                        </pic:blipFill>
                        <pic:spPr bwMode="auto">
                          <a:xfrm>
                            <a:off x="0" y="0"/>
                            <a:ext cx="1036955" cy="436880"/>
                          </a:xfrm>
                          <a:prstGeom prst="rect">
                            <a:avLst/>
                          </a:prstGeom>
                          <a:noFill/>
                          <a:ln w="9525">
                            <a:noFill/>
                            <a:miter lim="800000"/>
                            <a:headEnd/>
                            <a:tailEnd/>
                          </a:ln>
                        </pic:spPr>
                      </pic:pic>
                    </a:graphicData>
                  </a:graphic>
                </wp:inline>
              </w:drawing>
            </w:r>
          </w:p>
        </w:tc>
        <w:tc>
          <w:tcPr>
            <w:tcW w:w="1484" w:type="pct"/>
            <w:tcMar>
              <w:left w:w="0" w:type="dxa"/>
              <w:right w:w="0" w:type="dxa"/>
            </w:tcMar>
          </w:tcPr>
          <w:p w:rsidR="000746B4" w:rsidRPr="00A57F19" w:rsidRDefault="000746B4" w:rsidP="006E1C41">
            <w:pPr>
              <w:spacing w:after="160"/>
              <w:ind w:left="48"/>
              <w:jc w:val="center"/>
              <w:rPr>
                <w:rFonts w:ascii="Cambria" w:eastAsia="Calibri" w:hAnsi="Cambria"/>
                <w:noProof/>
                <w:sz w:val="20"/>
                <w:szCs w:val="20"/>
              </w:rPr>
            </w:pPr>
            <w:r w:rsidRPr="00A57F19">
              <w:rPr>
                <w:rFonts w:ascii="Cambria" w:eastAsia="Calibri" w:hAnsi="Cambria"/>
                <w:noProof/>
                <w:sz w:val="20"/>
                <w:szCs w:val="20"/>
              </w:rPr>
              <w:drawing>
                <wp:inline distT="0" distB="0" distL="0" distR="0">
                  <wp:extent cx="1415415" cy="436880"/>
                  <wp:effectExtent l="19050" t="0" r="0" b="0"/>
                  <wp:docPr id="2"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9" cstate="print"/>
                          <a:srcRect/>
                          <a:stretch>
                            <a:fillRect/>
                          </a:stretch>
                        </pic:blipFill>
                        <pic:spPr bwMode="auto">
                          <a:xfrm>
                            <a:off x="0" y="0"/>
                            <a:ext cx="1415415" cy="436880"/>
                          </a:xfrm>
                          <a:prstGeom prst="rect">
                            <a:avLst/>
                          </a:prstGeom>
                          <a:noFill/>
                          <a:ln w="9525">
                            <a:noFill/>
                            <a:miter lim="800000"/>
                            <a:headEnd/>
                            <a:tailEnd/>
                          </a:ln>
                        </pic:spPr>
                      </pic:pic>
                    </a:graphicData>
                  </a:graphic>
                </wp:inline>
              </w:drawing>
            </w:r>
          </w:p>
        </w:tc>
        <w:tc>
          <w:tcPr>
            <w:tcW w:w="1134" w:type="pct"/>
            <w:tcMar>
              <w:left w:w="0" w:type="dxa"/>
              <w:right w:w="0" w:type="dxa"/>
            </w:tcMar>
          </w:tcPr>
          <w:p w:rsidR="000746B4" w:rsidRPr="00A57F19" w:rsidRDefault="000746B4" w:rsidP="006E1C41">
            <w:pPr>
              <w:spacing w:after="160"/>
              <w:ind w:left="-1"/>
              <w:jc w:val="center"/>
              <w:rPr>
                <w:rFonts w:ascii="Cambria" w:eastAsia="Calibri" w:hAnsi="Cambria"/>
                <w:noProof/>
                <w:sz w:val="20"/>
                <w:szCs w:val="20"/>
              </w:rPr>
            </w:pPr>
            <w:r w:rsidRPr="00A57F19">
              <w:rPr>
                <w:rFonts w:ascii="Cambria" w:eastAsia="Calibri" w:hAnsi="Cambria"/>
                <w:noProof/>
                <w:sz w:val="20"/>
                <w:szCs w:val="20"/>
              </w:rPr>
              <w:drawing>
                <wp:inline distT="0" distB="0" distL="0" distR="0">
                  <wp:extent cx="955040" cy="436880"/>
                  <wp:effectExtent l="19050" t="0" r="0" b="0"/>
                  <wp:docPr id="3"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10" cstate="print"/>
                          <a:srcRect/>
                          <a:stretch>
                            <a:fillRect/>
                          </a:stretch>
                        </pic:blipFill>
                        <pic:spPr bwMode="auto">
                          <a:xfrm>
                            <a:off x="0" y="0"/>
                            <a:ext cx="955040" cy="436880"/>
                          </a:xfrm>
                          <a:prstGeom prst="rect">
                            <a:avLst/>
                          </a:prstGeom>
                          <a:noFill/>
                          <a:ln w="9525">
                            <a:noFill/>
                            <a:miter lim="800000"/>
                            <a:headEnd/>
                            <a:tailEnd/>
                          </a:ln>
                        </pic:spPr>
                      </pic:pic>
                    </a:graphicData>
                  </a:graphic>
                </wp:inline>
              </w:drawing>
            </w:r>
          </w:p>
        </w:tc>
        <w:tc>
          <w:tcPr>
            <w:tcW w:w="1366" w:type="pct"/>
            <w:tcMar>
              <w:left w:w="0" w:type="dxa"/>
              <w:right w:w="0" w:type="dxa"/>
            </w:tcMar>
          </w:tcPr>
          <w:p w:rsidR="000746B4" w:rsidRPr="00A57F19" w:rsidRDefault="000746B4" w:rsidP="006E1C41">
            <w:pPr>
              <w:spacing w:after="160"/>
              <w:ind w:right="-1"/>
              <w:jc w:val="right"/>
              <w:rPr>
                <w:rFonts w:ascii="Cambria" w:eastAsia="Calibri" w:hAnsi="Cambria"/>
                <w:noProof/>
                <w:sz w:val="20"/>
                <w:szCs w:val="20"/>
              </w:rPr>
            </w:pPr>
            <w:r w:rsidRPr="00A57F19">
              <w:rPr>
                <w:rFonts w:ascii="Cambria" w:eastAsia="Calibri" w:hAnsi="Cambria"/>
                <w:noProof/>
                <w:sz w:val="20"/>
                <w:szCs w:val="20"/>
              </w:rPr>
              <w:drawing>
                <wp:inline distT="0" distB="0" distL="0" distR="0">
                  <wp:extent cx="1456055" cy="436880"/>
                  <wp:effectExtent l="19050" t="0" r="0" b="0"/>
                  <wp:docPr id="4"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11" cstate="print"/>
                          <a:srcRect/>
                          <a:stretch>
                            <a:fillRect/>
                          </a:stretch>
                        </pic:blipFill>
                        <pic:spPr bwMode="auto">
                          <a:xfrm>
                            <a:off x="0" y="0"/>
                            <a:ext cx="1456055" cy="436880"/>
                          </a:xfrm>
                          <a:prstGeom prst="rect">
                            <a:avLst/>
                          </a:prstGeom>
                          <a:noFill/>
                          <a:ln w="9525">
                            <a:noFill/>
                            <a:miter lim="800000"/>
                            <a:headEnd/>
                            <a:tailEnd/>
                          </a:ln>
                        </pic:spPr>
                      </pic:pic>
                    </a:graphicData>
                  </a:graphic>
                </wp:inline>
              </w:drawing>
            </w:r>
          </w:p>
        </w:tc>
      </w:tr>
    </w:tbl>
    <w:p w:rsidR="000746B4" w:rsidRPr="00A57F19" w:rsidRDefault="000746B4" w:rsidP="00BF786D">
      <w:pPr>
        <w:pStyle w:val="Standard"/>
        <w:spacing w:line="276" w:lineRule="auto"/>
        <w:ind w:left="360"/>
        <w:jc w:val="right"/>
        <w:rPr>
          <w:rFonts w:ascii="Cambria" w:hAnsi="Cambria" w:cstheme="minorHAnsi"/>
          <w:sz w:val="20"/>
          <w:szCs w:val="20"/>
        </w:rPr>
      </w:pPr>
    </w:p>
    <w:p w:rsidR="00D7699B" w:rsidRPr="00A57F19" w:rsidRDefault="00860B59" w:rsidP="00BF786D">
      <w:pPr>
        <w:pStyle w:val="Standard"/>
        <w:spacing w:line="276" w:lineRule="auto"/>
        <w:ind w:left="360"/>
        <w:jc w:val="right"/>
        <w:rPr>
          <w:rFonts w:ascii="Cambria" w:hAnsi="Cambria" w:cstheme="minorHAnsi"/>
          <w:sz w:val="20"/>
          <w:szCs w:val="20"/>
        </w:rPr>
      </w:pPr>
      <w:r>
        <w:rPr>
          <w:rFonts w:ascii="Cambria" w:hAnsi="Cambria" w:cstheme="minorHAnsi"/>
          <w:sz w:val="20"/>
          <w:szCs w:val="20"/>
        </w:rPr>
        <w:t xml:space="preserve">Załącznik nr 2 </w:t>
      </w:r>
      <w:r w:rsidR="00DC6645" w:rsidRPr="00A57F19">
        <w:rPr>
          <w:rFonts w:ascii="Cambria" w:hAnsi="Cambria" w:cstheme="minorHAnsi"/>
          <w:sz w:val="20"/>
          <w:szCs w:val="20"/>
        </w:rPr>
        <w:t>Proj</w:t>
      </w:r>
      <w:r w:rsidR="00381C3B" w:rsidRPr="00A57F19">
        <w:rPr>
          <w:rFonts w:ascii="Cambria" w:hAnsi="Cambria" w:cstheme="minorHAnsi"/>
          <w:sz w:val="20"/>
          <w:szCs w:val="20"/>
        </w:rPr>
        <w:t>. post.</w:t>
      </w:r>
      <w:r>
        <w:rPr>
          <w:rFonts w:ascii="Cambria" w:hAnsi="Cambria" w:cstheme="minorHAnsi"/>
          <w:sz w:val="20"/>
          <w:szCs w:val="20"/>
        </w:rPr>
        <w:t xml:space="preserve"> </w:t>
      </w:r>
      <w:r w:rsidR="00D7699B" w:rsidRPr="00A57F19">
        <w:rPr>
          <w:rFonts w:ascii="Cambria" w:hAnsi="Cambria" w:cstheme="minorHAnsi"/>
          <w:sz w:val="20"/>
          <w:szCs w:val="20"/>
        </w:rPr>
        <w:t>umowy</w:t>
      </w:r>
    </w:p>
    <w:p w:rsidR="00D7699B" w:rsidRPr="00A57F19" w:rsidRDefault="00D7699B" w:rsidP="00A57F19">
      <w:pPr>
        <w:pStyle w:val="Bezodstpw"/>
        <w:jc w:val="center"/>
        <w:rPr>
          <w:rFonts w:ascii="Cambria" w:hAnsi="Cambria"/>
          <w:b/>
          <w:sz w:val="20"/>
          <w:szCs w:val="20"/>
        </w:rPr>
      </w:pPr>
      <w:r w:rsidRPr="00A57F19">
        <w:rPr>
          <w:rFonts w:ascii="Cambria" w:hAnsi="Cambria"/>
          <w:b/>
          <w:sz w:val="20"/>
          <w:szCs w:val="20"/>
        </w:rPr>
        <w:t>UMOWA NR ........./202</w:t>
      </w:r>
      <w:r w:rsidR="007752BF" w:rsidRPr="00A57F19">
        <w:rPr>
          <w:rFonts w:ascii="Cambria" w:hAnsi="Cambria"/>
          <w:b/>
          <w:sz w:val="20"/>
          <w:szCs w:val="20"/>
        </w:rPr>
        <w:t>2</w:t>
      </w:r>
    </w:p>
    <w:p w:rsidR="00B410C2" w:rsidRPr="00A57F19" w:rsidRDefault="00B410C2" w:rsidP="00BF786D">
      <w:pPr>
        <w:spacing w:after="0"/>
        <w:jc w:val="both"/>
        <w:rPr>
          <w:rFonts w:ascii="Cambria" w:hAnsi="Cambria" w:cstheme="minorHAnsi"/>
          <w:sz w:val="20"/>
          <w:szCs w:val="20"/>
        </w:rPr>
      </w:pPr>
    </w:p>
    <w:p w:rsidR="00D7699B" w:rsidRPr="00A57F19" w:rsidRDefault="00D7699B" w:rsidP="00BF786D">
      <w:pPr>
        <w:spacing w:after="0"/>
        <w:jc w:val="both"/>
        <w:rPr>
          <w:rFonts w:ascii="Cambria" w:hAnsi="Cambria" w:cstheme="minorHAnsi"/>
          <w:sz w:val="20"/>
          <w:szCs w:val="20"/>
        </w:rPr>
      </w:pPr>
      <w:r w:rsidRPr="00A57F19">
        <w:rPr>
          <w:rFonts w:ascii="Cambria" w:hAnsi="Cambria" w:cstheme="minorHAnsi"/>
          <w:sz w:val="20"/>
          <w:szCs w:val="20"/>
        </w:rPr>
        <w:t xml:space="preserve">Zawarta w dniu …………  w Skarżysku – Kamiennej, pomiędzy: </w:t>
      </w:r>
    </w:p>
    <w:p w:rsidR="00D7699B" w:rsidRPr="00A57F19" w:rsidRDefault="00D7699B" w:rsidP="00BF786D">
      <w:pPr>
        <w:spacing w:after="0"/>
        <w:jc w:val="both"/>
        <w:rPr>
          <w:rFonts w:ascii="Cambria" w:hAnsi="Cambria" w:cstheme="minorHAnsi"/>
          <w:sz w:val="20"/>
          <w:szCs w:val="20"/>
        </w:rPr>
      </w:pPr>
      <w:r w:rsidRPr="00A57F19">
        <w:rPr>
          <w:rFonts w:ascii="Cambria" w:hAnsi="Cambria" w:cstheme="minorHAnsi"/>
          <w:b/>
          <w:sz w:val="20"/>
          <w:szCs w:val="20"/>
        </w:rPr>
        <w:t>Gminą Skarżysko – Kamienna</w:t>
      </w:r>
      <w:r w:rsidRPr="00A57F19">
        <w:rPr>
          <w:rFonts w:ascii="Cambria" w:hAnsi="Cambria" w:cstheme="minorHAnsi"/>
          <w:sz w:val="20"/>
          <w:szCs w:val="20"/>
        </w:rPr>
        <w:t xml:space="preserve"> z siedzibą: 26-110 Skarżysko – Kamienna, ul. Sikorskiego18</w:t>
      </w:r>
    </w:p>
    <w:p w:rsidR="00D7699B" w:rsidRPr="00A57F19" w:rsidRDefault="00D7699B" w:rsidP="00BF786D">
      <w:pPr>
        <w:spacing w:after="0"/>
        <w:jc w:val="both"/>
        <w:rPr>
          <w:rFonts w:ascii="Cambria" w:hAnsi="Cambria" w:cstheme="minorHAnsi"/>
          <w:sz w:val="20"/>
          <w:szCs w:val="20"/>
        </w:rPr>
      </w:pPr>
      <w:r w:rsidRPr="00A57F19">
        <w:rPr>
          <w:rFonts w:ascii="Cambria" w:hAnsi="Cambria" w:cstheme="minorHAnsi"/>
          <w:sz w:val="20"/>
          <w:szCs w:val="20"/>
        </w:rPr>
        <w:t>NIP  663-00-08-207  REGON 291009870 zwaną dalej Zamawiającym, reprezentowaną przez:</w:t>
      </w:r>
    </w:p>
    <w:p w:rsidR="00D7699B" w:rsidRPr="00A57F19" w:rsidRDefault="00D7699B" w:rsidP="00BF786D">
      <w:pPr>
        <w:spacing w:after="0"/>
        <w:jc w:val="both"/>
        <w:rPr>
          <w:rFonts w:ascii="Cambria" w:hAnsi="Cambria" w:cstheme="minorHAnsi"/>
          <w:b/>
          <w:sz w:val="20"/>
          <w:szCs w:val="20"/>
        </w:rPr>
      </w:pPr>
      <w:r w:rsidRPr="00A57F19">
        <w:rPr>
          <w:rFonts w:ascii="Cambria" w:hAnsi="Cambria" w:cstheme="minorHAnsi"/>
          <w:b/>
          <w:sz w:val="20"/>
          <w:szCs w:val="20"/>
        </w:rPr>
        <w:t xml:space="preserve">Prezydenta Miasta - Konrada </w:t>
      </w:r>
      <w:proofErr w:type="spellStart"/>
      <w:r w:rsidRPr="00A57F19">
        <w:rPr>
          <w:rFonts w:ascii="Cambria" w:hAnsi="Cambria" w:cstheme="minorHAnsi"/>
          <w:b/>
          <w:sz w:val="20"/>
          <w:szCs w:val="20"/>
        </w:rPr>
        <w:t>Kröniga</w:t>
      </w:r>
      <w:proofErr w:type="spellEnd"/>
    </w:p>
    <w:p w:rsidR="00D7699B" w:rsidRPr="00A57F19" w:rsidRDefault="00D7699B" w:rsidP="00BF786D">
      <w:pPr>
        <w:spacing w:after="0"/>
        <w:jc w:val="both"/>
        <w:rPr>
          <w:rFonts w:ascii="Cambria" w:hAnsi="Cambria" w:cstheme="minorHAnsi"/>
          <w:sz w:val="20"/>
          <w:szCs w:val="20"/>
        </w:rPr>
      </w:pPr>
      <w:r w:rsidRPr="00A57F19">
        <w:rPr>
          <w:rFonts w:ascii="Cambria" w:hAnsi="Cambria" w:cstheme="minorHAnsi"/>
          <w:sz w:val="20"/>
          <w:szCs w:val="20"/>
        </w:rPr>
        <w:t xml:space="preserve">a </w:t>
      </w:r>
    </w:p>
    <w:p w:rsidR="00D7699B" w:rsidRPr="00A57F19" w:rsidRDefault="00D7699B" w:rsidP="00BF786D">
      <w:pPr>
        <w:spacing w:after="0"/>
        <w:jc w:val="both"/>
        <w:rPr>
          <w:rFonts w:ascii="Cambria" w:hAnsi="Cambria" w:cstheme="minorHAnsi"/>
          <w:sz w:val="20"/>
          <w:szCs w:val="20"/>
        </w:rPr>
      </w:pPr>
      <w:r w:rsidRPr="00A57F19">
        <w:rPr>
          <w:rFonts w:ascii="Cambria" w:hAnsi="Cambria" w:cstheme="minorHAnsi"/>
          <w:sz w:val="20"/>
          <w:szCs w:val="20"/>
        </w:rPr>
        <w:t>przedsiębiorstwem:..........................</w:t>
      </w:r>
    </w:p>
    <w:p w:rsidR="00D7699B" w:rsidRPr="00A57F19" w:rsidRDefault="00D7699B" w:rsidP="00BF786D">
      <w:pPr>
        <w:spacing w:after="0"/>
        <w:jc w:val="both"/>
        <w:rPr>
          <w:rFonts w:ascii="Cambria" w:hAnsi="Cambria" w:cstheme="minorHAnsi"/>
          <w:b/>
          <w:sz w:val="20"/>
          <w:szCs w:val="20"/>
        </w:rPr>
      </w:pPr>
      <w:r w:rsidRPr="00A57F19">
        <w:rPr>
          <w:rFonts w:ascii="Cambria" w:hAnsi="Cambria" w:cstheme="minorHAnsi"/>
          <w:sz w:val="20"/>
          <w:szCs w:val="20"/>
        </w:rPr>
        <w:t xml:space="preserve"> NIP     .............................                      REGON ................................</w:t>
      </w:r>
    </w:p>
    <w:p w:rsidR="00D7699B" w:rsidRPr="00A57F19" w:rsidRDefault="00D7699B" w:rsidP="00BF786D">
      <w:pPr>
        <w:spacing w:after="0"/>
        <w:jc w:val="both"/>
        <w:rPr>
          <w:rFonts w:ascii="Cambria" w:hAnsi="Cambria" w:cstheme="minorHAnsi"/>
          <w:sz w:val="20"/>
          <w:szCs w:val="20"/>
        </w:rPr>
      </w:pPr>
      <w:r w:rsidRPr="00A57F19">
        <w:rPr>
          <w:rFonts w:ascii="Cambria" w:hAnsi="Cambria" w:cstheme="minorHAnsi"/>
          <w:sz w:val="20"/>
          <w:szCs w:val="20"/>
        </w:rPr>
        <w:t xml:space="preserve">zwaną dalej Wykonawcą reprezentowaną przez:  </w:t>
      </w:r>
    </w:p>
    <w:p w:rsidR="00D7699B" w:rsidRPr="00A57F19" w:rsidRDefault="00D7699B" w:rsidP="00BF786D">
      <w:pPr>
        <w:pStyle w:val="WW-Tekstpodstawowywcity2"/>
        <w:spacing w:line="276" w:lineRule="auto"/>
        <w:ind w:left="0"/>
        <w:rPr>
          <w:rFonts w:ascii="Cambria" w:hAnsi="Cambria" w:cstheme="minorHAnsi"/>
          <w:sz w:val="20"/>
          <w:szCs w:val="20"/>
        </w:rPr>
      </w:pPr>
      <w:r w:rsidRPr="00A57F19">
        <w:rPr>
          <w:rFonts w:ascii="Cambria" w:hAnsi="Cambria" w:cstheme="minorHAnsi"/>
          <w:sz w:val="20"/>
          <w:szCs w:val="20"/>
        </w:rPr>
        <w:t>1. .....................................................................................</w:t>
      </w:r>
    </w:p>
    <w:p w:rsidR="00D7699B" w:rsidRPr="00A57F19" w:rsidRDefault="00D7699B" w:rsidP="00BF786D">
      <w:pPr>
        <w:pStyle w:val="WW-Tekstpodstawowywcity2"/>
        <w:spacing w:line="276" w:lineRule="auto"/>
        <w:ind w:left="0" w:firstLine="0"/>
        <w:rPr>
          <w:rFonts w:ascii="Cambria" w:hAnsi="Cambria" w:cstheme="minorHAnsi"/>
          <w:sz w:val="20"/>
          <w:szCs w:val="20"/>
        </w:rPr>
      </w:pPr>
      <w:r w:rsidRPr="00A57F19">
        <w:rPr>
          <w:rFonts w:ascii="Cambria" w:hAnsi="Cambria" w:cstheme="minorHAnsi"/>
          <w:sz w:val="20"/>
          <w:szCs w:val="20"/>
        </w:rPr>
        <w:t xml:space="preserve">2. ....................................................................................                                                           </w:t>
      </w:r>
    </w:p>
    <w:p w:rsidR="00D7699B" w:rsidRPr="00A57F19" w:rsidRDefault="00D7699B" w:rsidP="00BF786D">
      <w:pPr>
        <w:pStyle w:val="WW-Tekstpodstawowywcity2"/>
        <w:spacing w:line="276" w:lineRule="auto"/>
        <w:ind w:left="0" w:firstLine="0"/>
        <w:jc w:val="both"/>
        <w:rPr>
          <w:rFonts w:ascii="Cambria" w:hAnsi="Cambria" w:cstheme="minorHAnsi"/>
          <w:sz w:val="20"/>
          <w:szCs w:val="20"/>
        </w:rPr>
      </w:pPr>
      <w:r w:rsidRPr="00A57F19">
        <w:rPr>
          <w:rFonts w:ascii="Cambria" w:hAnsi="Cambria" w:cstheme="minorHAnsi"/>
          <w:sz w:val="20"/>
          <w:szCs w:val="20"/>
        </w:rPr>
        <w:t xml:space="preserve">Strony zawierają umowę po przeprowadzeniu postępowania w trybie </w:t>
      </w:r>
      <w:r w:rsidR="0013477E" w:rsidRPr="00A57F19">
        <w:rPr>
          <w:rFonts w:ascii="Cambria" w:hAnsi="Cambria" w:cstheme="minorHAnsi"/>
          <w:sz w:val="20"/>
          <w:szCs w:val="20"/>
        </w:rPr>
        <w:t>podstawowym bez prowadzenia negocjacji i pozostałych przepisów</w:t>
      </w:r>
      <w:r w:rsidRPr="00A57F19">
        <w:rPr>
          <w:rFonts w:ascii="Cambria" w:hAnsi="Cambria" w:cstheme="minorHAnsi"/>
          <w:sz w:val="20"/>
          <w:szCs w:val="20"/>
        </w:rPr>
        <w:t xml:space="preserve"> zgodnie z </w:t>
      </w:r>
      <w:r w:rsidR="00051C4C" w:rsidRPr="00A57F19">
        <w:rPr>
          <w:rFonts w:ascii="Cambria" w:hAnsi="Cambria" w:cstheme="minorHAnsi"/>
          <w:sz w:val="20"/>
          <w:szCs w:val="20"/>
        </w:rPr>
        <w:t>ustawą</w:t>
      </w:r>
      <w:r w:rsidRPr="00A57F19">
        <w:rPr>
          <w:rFonts w:ascii="Cambria" w:hAnsi="Cambria" w:cstheme="minorHAnsi"/>
          <w:sz w:val="20"/>
          <w:szCs w:val="20"/>
        </w:rPr>
        <w:t xml:space="preserve"> Prawo zam</w:t>
      </w:r>
      <w:r w:rsidR="00057593" w:rsidRPr="00A57F19">
        <w:rPr>
          <w:rFonts w:ascii="Cambria" w:hAnsi="Cambria" w:cstheme="minorHAnsi"/>
          <w:sz w:val="20"/>
          <w:szCs w:val="20"/>
        </w:rPr>
        <w:t>ówień publicznych (</w:t>
      </w:r>
      <w:proofErr w:type="spellStart"/>
      <w:r w:rsidR="00057593" w:rsidRPr="00A57F19">
        <w:rPr>
          <w:rFonts w:ascii="Cambria" w:hAnsi="Cambria" w:cstheme="minorHAnsi"/>
          <w:sz w:val="20"/>
          <w:szCs w:val="20"/>
        </w:rPr>
        <w:t>t.j</w:t>
      </w:r>
      <w:proofErr w:type="spellEnd"/>
      <w:r w:rsidR="00057593" w:rsidRPr="00A57F19">
        <w:rPr>
          <w:rFonts w:ascii="Cambria" w:hAnsi="Cambria" w:cstheme="minorHAnsi"/>
          <w:sz w:val="20"/>
          <w:szCs w:val="20"/>
        </w:rPr>
        <w:t>. Dz. U.</w:t>
      </w:r>
      <w:r w:rsidR="000F5146" w:rsidRPr="00A57F19">
        <w:rPr>
          <w:rFonts w:ascii="Cambria" w:hAnsi="Cambria" w:cstheme="minorHAnsi"/>
          <w:sz w:val="20"/>
          <w:szCs w:val="20"/>
        </w:rPr>
        <w:t xml:space="preserve"> 2021</w:t>
      </w:r>
      <w:r w:rsidR="00057593" w:rsidRPr="00A57F19">
        <w:rPr>
          <w:rFonts w:ascii="Cambria" w:hAnsi="Cambria" w:cstheme="minorHAnsi"/>
          <w:sz w:val="20"/>
          <w:szCs w:val="20"/>
        </w:rPr>
        <w:t>.</w:t>
      </w:r>
      <w:r w:rsidR="00051C4C" w:rsidRPr="00A57F19">
        <w:rPr>
          <w:rFonts w:ascii="Cambria" w:hAnsi="Cambria" w:cstheme="minorHAnsi"/>
          <w:sz w:val="20"/>
          <w:szCs w:val="20"/>
        </w:rPr>
        <w:t xml:space="preserve"> </w:t>
      </w:r>
      <w:r w:rsidR="000F5146" w:rsidRPr="00A57F19">
        <w:rPr>
          <w:rFonts w:ascii="Cambria" w:hAnsi="Cambria" w:cstheme="minorHAnsi"/>
          <w:sz w:val="20"/>
          <w:szCs w:val="20"/>
        </w:rPr>
        <w:t>1129</w:t>
      </w:r>
      <w:r w:rsidRPr="00A57F19">
        <w:rPr>
          <w:rFonts w:ascii="Cambria" w:hAnsi="Cambria" w:cstheme="minorHAnsi"/>
          <w:sz w:val="20"/>
          <w:szCs w:val="20"/>
        </w:rPr>
        <w:t xml:space="preserve"> ze zm.) o następującej treści:</w:t>
      </w:r>
    </w:p>
    <w:p w:rsidR="00AF2A77" w:rsidRPr="00A57F19" w:rsidRDefault="00AF2A77" w:rsidP="00BF786D">
      <w:pPr>
        <w:pStyle w:val="WW-Tekstpodstawowywcity2"/>
        <w:spacing w:line="276" w:lineRule="auto"/>
        <w:ind w:left="0" w:firstLine="0"/>
        <w:jc w:val="both"/>
        <w:rPr>
          <w:rFonts w:ascii="Cambria" w:hAnsi="Cambria" w:cstheme="minorHAnsi"/>
          <w:sz w:val="20"/>
          <w:szCs w:val="20"/>
        </w:rPr>
      </w:pPr>
    </w:p>
    <w:p w:rsidR="00AF2A77" w:rsidRDefault="00AF2A77" w:rsidP="00BF786D">
      <w:pPr>
        <w:spacing w:after="0"/>
        <w:jc w:val="center"/>
        <w:rPr>
          <w:rFonts w:ascii="Cambria" w:hAnsi="Cambria" w:cstheme="minorHAnsi"/>
          <w:b/>
          <w:sz w:val="20"/>
          <w:szCs w:val="20"/>
        </w:rPr>
      </w:pPr>
      <w:bookmarkStart w:id="0" w:name="_Hlk99285289"/>
      <w:r w:rsidRPr="00A57F19">
        <w:rPr>
          <w:rFonts w:ascii="Cambria" w:hAnsi="Cambria" w:cstheme="minorHAnsi"/>
          <w:b/>
          <w:sz w:val="20"/>
          <w:szCs w:val="20"/>
        </w:rPr>
        <w:t>§ 1</w:t>
      </w:r>
      <w:bookmarkEnd w:id="0"/>
      <w:r w:rsidRPr="00A57F19">
        <w:rPr>
          <w:rFonts w:ascii="Cambria" w:hAnsi="Cambria" w:cstheme="minorHAnsi"/>
          <w:b/>
          <w:sz w:val="20"/>
          <w:szCs w:val="20"/>
        </w:rPr>
        <w:t>.</w:t>
      </w:r>
    </w:p>
    <w:p w:rsidR="00FF164E" w:rsidRPr="00FF164E" w:rsidRDefault="00FF164E" w:rsidP="00FF164E">
      <w:pPr>
        <w:spacing w:after="0"/>
        <w:jc w:val="center"/>
        <w:rPr>
          <w:rFonts w:ascii="Cambria" w:hAnsi="Cambria" w:cstheme="minorHAnsi"/>
          <w:sz w:val="20"/>
          <w:szCs w:val="20"/>
        </w:rPr>
      </w:pPr>
      <w:r w:rsidRPr="00FF164E">
        <w:rPr>
          <w:rFonts w:ascii="Cambria" w:hAnsi="Cambria" w:cstheme="minorHAnsi"/>
          <w:b/>
          <w:sz w:val="20"/>
          <w:szCs w:val="20"/>
        </w:rPr>
        <w:t>/Przedmiot Zamówienia/</w:t>
      </w:r>
    </w:p>
    <w:p w:rsidR="000746B4" w:rsidRPr="00C65408" w:rsidRDefault="00AF2A77" w:rsidP="003E6453">
      <w:pPr>
        <w:pStyle w:val="Akapitzlist"/>
        <w:numPr>
          <w:ilvl w:val="0"/>
          <w:numId w:val="3"/>
        </w:numPr>
        <w:spacing w:after="0"/>
        <w:ind w:left="709"/>
        <w:jc w:val="both"/>
        <w:rPr>
          <w:rFonts w:ascii="Cambria" w:hAnsi="Cambria" w:cstheme="minorHAnsi"/>
          <w:b/>
          <w:spacing w:val="-4"/>
          <w:sz w:val="20"/>
          <w:szCs w:val="20"/>
        </w:rPr>
      </w:pPr>
      <w:r w:rsidRPr="00A57F19">
        <w:rPr>
          <w:rFonts w:ascii="Cambria" w:hAnsi="Cambria" w:cstheme="minorHAnsi"/>
          <w:sz w:val="20"/>
          <w:szCs w:val="20"/>
        </w:rPr>
        <w:t xml:space="preserve">Zamawiający zleca, a Wykonawca przyjmuje do wykonania  realizację </w:t>
      </w:r>
      <w:r w:rsidR="000F5146" w:rsidRPr="00A57F19">
        <w:rPr>
          <w:rFonts w:ascii="Cambria" w:hAnsi="Cambria" w:cstheme="minorHAnsi"/>
          <w:sz w:val="20"/>
          <w:szCs w:val="20"/>
        </w:rPr>
        <w:t xml:space="preserve">prac polegających na </w:t>
      </w:r>
      <w:r w:rsidR="00057593" w:rsidRPr="00A57F19">
        <w:rPr>
          <w:rFonts w:ascii="Cambria" w:hAnsi="Cambria" w:cstheme="minorHAnsi"/>
          <w:sz w:val="20"/>
          <w:szCs w:val="20"/>
        </w:rPr>
        <w:t xml:space="preserve">wykonaniu zadania </w:t>
      </w:r>
      <w:r w:rsidRPr="00A57F19">
        <w:rPr>
          <w:rFonts w:ascii="Cambria" w:hAnsi="Cambria" w:cstheme="minorHAnsi"/>
          <w:sz w:val="20"/>
          <w:szCs w:val="20"/>
        </w:rPr>
        <w:t xml:space="preserve">pn.: </w:t>
      </w:r>
      <w:r w:rsidR="000746B4" w:rsidRPr="00C65408">
        <w:rPr>
          <w:rFonts w:ascii="Cambria" w:hAnsi="Cambria" w:cstheme="minorHAnsi"/>
          <w:b/>
          <w:spacing w:val="-4"/>
          <w:sz w:val="20"/>
          <w:szCs w:val="20"/>
        </w:rPr>
        <w:t xml:space="preserve">Zakup i montaż systemu </w:t>
      </w:r>
      <w:proofErr w:type="spellStart"/>
      <w:r w:rsidR="000746B4" w:rsidRPr="00C65408">
        <w:rPr>
          <w:rFonts w:ascii="Cambria" w:hAnsi="Cambria" w:cstheme="minorHAnsi"/>
          <w:b/>
          <w:spacing w:val="-4"/>
          <w:sz w:val="20"/>
          <w:szCs w:val="20"/>
        </w:rPr>
        <w:t>Bike</w:t>
      </w:r>
      <w:proofErr w:type="spellEnd"/>
      <w:r w:rsidR="000746B4" w:rsidRPr="00C65408">
        <w:rPr>
          <w:rFonts w:ascii="Cambria" w:hAnsi="Cambria" w:cstheme="minorHAnsi"/>
          <w:b/>
          <w:spacing w:val="-4"/>
          <w:sz w:val="20"/>
          <w:szCs w:val="20"/>
        </w:rPr>
        <w:t xml:space="preserve"> &amp; </w:t>
      </w:r>
      <w:proofErr w:type="spellStart"/>
      <w:r w:rsidR="000746B4" w:rsidRPr="00C65408">
        <w:rPr>
          <w:rFonts w:ascii="Cambria" w:hAnsi="Cambria" w:cstheme="minorHAnsi"/>
          <w:b/>
          <w:spacing w:val="-4"/>
          <w:sz w:val="20"/>
          <w:szCs w:val="20"/>
        </w:rPr>
        <w:t>ride</w:t>
      </w:r>
      <w:proofErr w:type="spellEnd"/>
      <w:r w:rsidR="000746B4" w:rsidRPr="00C65408">
        <w:rPr>
          <w:rFonts w:ascii="Cambria" w:hAnsi="Cambria" w:cstheme="minorHAnsi"/>
          <w:b/>
          <w:spacing w:val="-4"/>
          <w:sz w:val="20"/>
          <w:szCs w:val="20"/>
        </w:rPr>
        <w:t xml:space="preserve"> </w:t>
      </w:r>
      <w:r w:rsidR="000746B4" w:rsidRPr="00C65408">
        <w:rPr>
          <w:rFonts w:ascii="Cambria" w:hAnsi="Cambria" w:cstheme="minorHAnsi"/>
          <w:spacing w:val="-4"/>
          <w:sz w:val="20"/>
          <w:szCs w:val="20"/>
        </w:rPr>
        <w:t>w ramach zadania inwestycyjnego</w:t>
      </w:r>
      <w:r w:rsidR="000746B4" w:rsidRPr="00C65408">
        <w:rPr>
          <w:rFonts w:ascii="Cambria" w:hAnsi="Cambria" w:cstheme="minorHAnsi"/>
          <w:b/>
          <w:spacing w:val="-4"/>
          <w:sz w:val="20"/>
          <w:szCs w:val="20"/>
        </w:rPr>
        <w:t xml:space="preserve"> </w:t>
      </w:r>
      <w:r w:rsidR="000746B4" w:rsidRPr="00C65408">
        <w:rPr>
          <w:rFonts w:ascii="Cambria" w:hAnsi="Cambria" w:cstheme="minorHAnsi"/>
          <w:sz w:val="20"/>
          <w:szCs w:val="20"/>
        </w:rPr>
        <w:t>,,Budowa zintegrowanego systemu komunikacyjnego obejmującego wykonanie przebudowy istniejącego układu komunikacyjnego wraz z budowa obiektu w celu przekroczenia linii kolejowej nr 8 Warszawa-Kraków i skomunikowania Osiedla Dolna Kamienna z Osiedlem Przydworcowym w Skarżysku-Kamiennej”</w:t>
      </w:r>
    </w:p>
    <w:p w:rsidR="00A56730" w:rsidRPr="00A56730" w:rsidRDefault="00664946" w:rsidP="003E6453">
      <w:pPr>
        <w:pStyle w:val="Akapitzlist"/>
        <w:numPr>
          <w:ilvl w:val="0"/>
          <w:numId w:val="4"/>
        </w:numPr>
        <w:spacing w:after="0"/>
        <w:ind w:left="709" w:hanging="425"/>
        <w:jc w:val="both"/>
        <w:rPr>
          <w:rFonts w:ascii="Cambria" w:hAnsi="Cambria" w:cstheme="minorHAnsi"/>
          <w:sz w:val="20"/>
          <w:szCs w:val="20"/>
        </w:rPr>
      </w:pPr>
      <w:r w:rsidRPr="00A56730">
        <w:rPr>
          <w:rFonts w:ascii="Cambria" w:hAnsi="Cambria" w:cstheme="minorHAnsi"/>
          <w:sz w:val="20"/>
          <w:szCs w:val="20"/>
        </w:rPr>
        <w:t xml:space="preserve">Szczegółowy zakres przedmiotu umowy, o którym mowa w ust. 1 </w:t>
      </w:r>
      <w:r w:rsidR="00A56730">
        <w:rPr>
          <w:rFonts w:ascii="Cambria" w:hAnsi="Cambria" w:cstheme="minorHAnsi"/>
          <w:sz w:val="20"/>
          <w:szCs w:val="20"/>
        </w:rPr>
        <w:t>w</w:t>
      </w:r>
      <w:r w:rsidR="00A56730" w:rsidRPr="00A56730">
        <w:rPr>
          <w:rFonts w:ascii="Cambria" w:hAnsi="Cambria" w:cstheme="minorHAnsi"/>
          <w:sz w:val="20"/>
          <w:szCs w:val="20"/>
        </w:rPr>
        <w:t xml:space="preserve"> ramach zakupu i montażu sytemu</w:t>
      </w:r>
      <w:r w:rsidR="00A56730">
        <w:rPr>
          <w:rFonts w:ascii="Cambria" w:hAnsi="Cambria" w:cstheme="minorHAnsi"/>
          <w:sz w:val="20"/>
          <w:szCs w:val="20"/>
        </w:rPr>
        <w:t>,</w:t>
      </w:r>
      <w:r w:rsidR="00A56730" w:rsidRPr="00A56730">
        <w:rPr>
          <w:rFonts w:ascii="Cambria" w:hAnsi="Cambria" w:cstheme="minorHAnsi"/>
          <w:sz w:val="20"/>
          <w:szCs w:val="20"/>
        </w:rPr>
        <w:t xml:space="preserve"> Wykonawca będzie zobowiązany dostarczyć rowery, stacje dokujące wraz z ich montażem i przygotowaniem terenu pod montaż, wykonanie monitoringu  oraz zintegrowanie całości sytemu. Wskazany zakres należy wykonać zgodnie z Opisem przedmiotu zamówienia (OPS) na który składa się; </w:t>
      </w:r>
    </w:p>
    <w:p w:rsidR="00A56730" w:rsidRDefault="00A56730" w:rsidP="003E6453">
      <w:pPr>
        <w:numPr>
          <w:ilvl w:val="0"/>
          <w:numId w:val="5"/>
        </w:numPr>
        <w:spacing w:after="0"/>
        <w:ind w:left="1418" w:hanging="425"/>
        <w:jc w:val="both"/>
        <w:rPr>
          <w:rFonts w:ascii="Cambria" w:hAnsi="Cambria" w:cstheme="minorHAnsi"/>
          <w:sz w:val="20"/>
          <w:szCs w:val="20"/>
        </w:rPr>
      </w:pPr>
      <w:r w:rsidRPr="00A56730">
        <w:rPr>
          <w:rFonts w:ascii="Cambria" w:hAnsi="Cambria" w:cstheme="minorHAnsi"/>
          <w:sz w:val="20"/>
          <w:szCs w:val="20"/>
        </w:rPr>
        <w:t>Kosztorys ofertowy przygotowania stanowisk dla rowerów</w:t>
      </w:r>
    </w:p>
    <w:p w:rsidR="00FA5E8A" w:rsidRPr="00A56730" w:rsidRDefault="00FA5E8A" w:rsidP="003E6453">
      <w:pPr>
        <w:numPr>
          <w:ilvl w:val="0"/>
          <w:numId w:val="5"/>
        </w:numPr>
        <w:spacing w:after="0"/>
        <w:ind w:left="1418" w:hanging="425"/>
        <w:jc w:val="both"/>
        <w:rPr>
          <w:rFonts w:ascii="Cambria" w:hAnsi="Cambria" w:cstheme="minorHAnsi"/>
          <w:sz w:val="20"/>
          <w:szCs w:val="20"/>
        </w:rPr>
      </w:pPr>
      <w:r>
        <w:rPr>
          <w:rFonts w:ascii="Cambria" w:hAnsi="Cambria" w:cstheme="minorHAnsi"/>
          <w:sz w:val="20"/>
          <w:szCs w:val="20"/>
        </w:rPr>
        <w:t>Oferta Wykonawcy</w:t>
      </w:r>
    </w:p>
    <w:p w:rsidR="00A56730" w:rsidRPr="00A56730" w:rsidRDefault="00A56730" w:rsidP="003E6453">
      <w:pPr>
        <w:numPr>
          <w:ilvl w:val="0"/>
          <w:numId w:val="5"/>
        </w:numPr>
        <w:spacing w:after="0"/>
        <w:ind w:left="1418" w:hanging="425"/>
        <w:jc w:val="both"/>
        <w:rPr>
          <w:rFonts w:ascii="Cambria" w:hAnsi="Cambria" w:cstheme="minorHAnsi"/>
          <w:sz w:val="20"/>
          <w:szCs w:val="20"/>
        </w:rPr>
      </w:pPr>
      <w:r w:rsidRPr="00A56730">
        <w:rPr>
          <w:rFonts w:ascii="Cambria" w:hAnsi="Cambria" w:cstheme="minorHAnsi"/>
          <w:sz w:val="20"/>
          <w:szCs w:val="20"/>
        </w:rPr>
        <w:t>SST Wymagania ogólne</w:t>
      </w:r>
    </w:p>
    <w:p w:rsidR="00A56730" w:rsidRPr="00A56730" w:rsidRDefault="00A56730" w:rsidP="003E6453">
      <w:pPr>
        <w:numPr>
          <w:ilvl w:val="0"/>
          <w:numId w:val="5"/>
        </w:numPr>
        <w:spacing w:after="0"/>
        <w:ind w:left="1418" w:hanging="425"/>
        <w:jc w:val="both"/>
        <w:rPr>
          <w:rFonts w:ascii="Cambria" w:hAnsi="Cambria" w:cstheme="minorHAnsi"/>
          <w:sz w:val="20"/>
          <w:szCs w:val="20"/>
        </w:rPr>
      </w:pPr>
      <w:r w:rsidRPr="00A56730">
        <w:rPr>
          <w:rFonts w:ascii="Cambria" w:hAnsi="Cambria" w:cstheme="minorHAnsi"/>
          <w:sz w:val="20"/>
          <w:szCs w:val="20"/>
        </w:rPr>
        <w:t>Opis Funkcjonalno użytkowy oferowanego sytemu</w:t>
      </w:r>
    </w:p>
    <w:p w:rsidR="00A56730" w:rsidRPr="00A56730" w:rsidRDefault="00A56730" w:rsidP="003E6453">
      <w:pPr>
        <w:numPr>
          <w:ilvl w:val="0"/>
          <w:numId w:val="5"/>
        </w:numPr>
        <w:spacing w:after="0"/>
        <w:ind w:left="1418" w:hanging="425"/>
        <w:jc w:val="both"/>
        <w:rPr>
          <w:rFonts w:ascii="Cambria" w:hAnsi="Cambria" w:cstheme="minorHAnsi"/>
          <w:sz w:val="20"/>
          <w:szCs w:val="20"/>
        </w:rPr>
      </w:pPr>
      <w:r w:rsidRPr="00A56730">
        <w:rPr>
          <w:rFonts w:ascii="Cambria" w:hAnsi="Cambria" w:cstheme="minorHAnsi"/>
          <w:sz w:val="20"/>
          <w:szCs w:val="20"/>
        </w:rPr>
        <w:t xml:space="preserve">Opis monitoringu </w:t>
      </w:r>
    </w:p>
    <w:p w:rsidR="00A56730" w:rsidRPr="00A56730" w:rsidRDefault="00A56730" w:rsidP="003E6453">
      <w:pPr>
        <w:numPr>
          <w:ilvl w:val="0"/>
          <w:numId w:val="5"/>
        </w:numPr>
        <w:spacing w:after="0"/>
        <w:ind w:left="1418" w:hanging="425"/>
        <w:jc w:val="both"/>
        <w:rPr>
          <w:rFonts w:ascii="Cambria" w:hAnsi="Cambria" w:cstheme="minorHAnsi"/>
          <w:sz w:val="20"/>
          <w:szCs w:val="20"/>
        </w:rPr>
      </w:pPr>
      <w:r w:rsidRPr="00A56730">
        <w:rPr>
          <w:rFonts w:ascii="Cambria" w:hAnsi="Cambria" w:cstheme="minorHAnsi"/>
          <w:sz w:val="20"/>
          <w:szCs w:val="20"/>
        </w:rPr>
        <w:t xml:space="preserve">Projekt wykonawczy </w:t>
      </w:r>
      <w:r w:rsidR="00A313E9">
        <w:rPr>
          <w:rFonts w:ascii="Cambria" w:hAnsi="Cambria" w:cstheme="minorHAnsi"/>
          <w:sz w:val="20"/>
          <w:szCs w:val="20"/>
        </w:rPr>
        <w:t xml:space="preserve">rozbudowy </w:t>
      </w:r>
      <w:r w:rsidRPr="00A56730">
        <w:rPr>
          <w:rFonts w:ascii="Cambria" w:hAnsi="Cambria" w:cstheme="minorHAnsi"/>
          <w:sz w:val="20"/>
          <w:szCs w:val="20"/>
        </w:rPr>
        <w:t>monitoringu</w:t>
      </w:r>
      <w:r w:rsidR="00A313E9">
        <w:rPr>
          <w:rFonts w:ascii="Cambria" w:hAnsi="Cambria" w:cstheme="minorHAnsi"/>
          <w:sz w:val="20"/>
          <w:szCs w:val="20"/>
        </w:rPr>
        <w:t xml:space="preserve"> miejskiego</w:t>
      </w:r>
    </w:p>
    <w:p w:rsidR="00A56730" w:rsidRPr="00A56730" w:rsidRDefault="00A56730" w:rsidP="003E6453">
      <w:pPr>
        <w:numPr>
          <w:ilvl w:val="0"/>
          <w:numId w:val="5"/>
        </w:numPr>
        <w:spacing w:after="0"/>
        <w:ind w:left="1418" w:hanging="425"/>
        <w:jc w:val="both"/>
        <w:rPr>
          <w:rFonts w:ascii="Cambria" w:hAnsi="Cambria" w:cstheme="minorHAnsi"/>
          <w:sz w:val="20"/>
          <w:szCs w:val="20"/>
        </w:rPr>
      </w:pPr>
      <w:r w:rsidRPr="00A56730">
        <w:rPr>
          <w:rFonts w:ascii="Cambria" w:hAnsi="Cambria" w:cstheme="minorHAnsi"/>
          <w:sz w:val="20"/>
          <w:szCs w:val="20"/>
        </w:rPr>
        <w:t>Opis szczegółowy przedmiotu zamówienia</w:t>
      </w:r>
    </w:p>
    <w:p w:rsidR="00A56730" w:rsidRPr="00A56730" w:rsidRDefault="00A56730" w:rsidP="003E6453">
      <w:pPr>
        <w:numPr>
          <w:ilvl w:val="0"/>
          <w:numId w:val="5"/>
        </w:numPr>
        <w:spacing w:after="0"/>
        <w:ind w:left="1418" w:hanging="425"/>
        <w:jc w:val="both"/>
        <w:rPr>
          <w:rFonts w:ascii="Cambria" w:hAnsi="Cambria" w:cstheme="minorHAnsi"/>
          <w:sz w:val="20"/>
          <w:szCs w:val="20"/>
        </w:rPr>
      </w:pPr>
      <w:r w:rsidRPr="00A56730">
        <w:rPr>
          <w:rFonts w:ascii="Cambria" w:hAnsi="Cambria" w:cstheme="minorHAnsi"/>
          <w:sz w:val="20"/>
          <w:szCs w:val="20"/>
        </w:rPr>
        <w:t>Uszczegółowienie wyżej wskazanego zakresu wraz z lokalizacjami wskazanymi na terenie miasta w których  przedmiot zamówienia będzie realizowany;</w:t>
      </w:r>
    </w:p>
    <w:p w:rsidR="00A56730" w:rsidRPr="00A56730" w:rsidRDefault="00A56730" w:rsidP="00CF07C3">
      <w:pPr>
        <w:spacing w:after="0"/>
        <w:ind w:left="708"/>
        <w:jc w:val="both"/>
        <w:rPr>
          <w:rFonts w:ascii="Cambria" w:hAnsi="Cambria" w:cstheme="minorHAnsi"/>
          <w:sz w:val="20"/>
          <w:szCs w:val="20"/>
        </w:rPr>
      </w:pPr>
      <w:r w:rsidRPr="00A56730">
        <w:rPr>
          <w:rFonts w:ascii="Cambria" w:hAnsi="Cambria" w:cstheme="minorHAnsi"/>
          <w:sz w:val="20"/>
          <w:szCs w:val="20"/>
        </w:rPr>
        <w:t>Wskazany opis w całości dalej jest nazywany OP</w:t>
      </w:r>
      <w:r w:rsidR="00CF07C3">
        <w:rPr>
          <w:rFonts w:ascii="Cambria" w:hAnsi="Cambria" w:cstheme="minorHAnsi"/>
          <w:sz w:val="20"/>
          <w:szCs w:val="20"/>
        </w:rPr>
        <w:t>Z</w:t>
      </w:r>
      <w:r w:rsidRPr="00A56730">
        <w:rPr>
          <w:rFonts w:ascii="Cambria" w:hAnsi="Cambria" w:cstheme="minorHAnsi"/>
          <w:sz w:val="20"/>
          <w:szCs w:val="20"/>
        </w:rPr>
        <w:t xml:space="preserve"> lub dokumentacją i stanow</w:t>
      </w:r>
      <w:r w:rsidR="00CF07C3">
        <w:rPr>
          <w:rFonts w:ascii="Cambria" w:hAnsi="Cambria" w:cstheme="minorHAnsi"/>
          <w:sz w:val="20"/>
          <w:szCs w:val="20"/>
        </w:rPr>
        <w:t>ą</w:t>
      </w:r>
      <w:r w:rsidRPr="00A56730">
        <w:rPr>
          <w:rFonts w:ascii="Cambria" w:hAnsi="Cambria" w:cstheme="minorHAnsi"/>
          <w:sz w:val="20"/>
          <w:szCs w:val="20"/>
        </w:rPr>
        <w:t xml:space="preserve"> załącznik </w:t>
      </w:r>
      <w:r w:rsidR="00CF07C3">
        <w:rPr>
          <w:rFonts w:ascii="Cambria" w:hAnsi="Cambria" w:cstheme="minorHAnsi"/>
          <w:sz w:val="20"/>
          <w:szCs w:val="20"/>
        </w:rPr>
        <w:t>do umowy jako integralna część umowy</w:t>
      </w:r>
    </w:p>
    <w:p w:rsidR="00FA5E8A" w:rsidRPr="00FA5E8A" w:rsidRDefault="00FA5E8A" w:rsidP="008C4B35">
      <w:pPr>
        <w:spacing w:after="0"/>
        <w:ind w:left="426" w:hanging="426"/>
        <w:rPr>
          <w:rFonts w:ascii="Cambria" w:hAnsi="Cambria" w:cstheme="minorHAnsi"/>
          <w:sz w:val="20"/>
          <w:szCs w:val="20"/>
        </w:rPr>
      </w:pPr>
      <w:r w:rsidRPr="00FA5E8A">
        <w:rPr>
          <w:rFonts w:ascii="Cambria" w:hAnsi="Cambria" w:cstheme="minorHAnsi"/>
          <w:sz w:val="20"/>
          <w:szCs w:val="20"/>
        </w:rPr>
        <w:t xml:space="preserve">3. </w:t>
      </w:r>
      <w:r w:rsidRPr="00FA5E8A">
        <w:rPr>
          <w:rFonts w:ascii="Cambria" w:hAnsi="Cambria" w:cstheme="minorHAnsi"/>
          <w:sz w:val="20"/>
          <w:szCs w:val="20"/>
        </w:rPr>
        <w:tab/>
        <w:t xml:space="preserve">Zakres rzeczowy </w:t>
      </w:r>
      <w:r w:rsidR="00D96B93">
        <w:rPr>
          <w:rFonts w:ascii="Cambria" w:hAnsi="Cambria" w:cstheme="minorHAnsi"/>
          <w:sz w:val="20"/>
          <w:szCs w:val="20"/>
        </w:rPr>
        <w:t xml:space="preserve">wskazany w ust. 2 </w:t>
      </w:r>
      <w:r w:rsidRPr="00FA5E8A">
        <w:rPr>
          <w:rFonts w:ascii="Cambria" w:hAnsi="Cambria" w:cstheme="minorHAnsi"/>
          <w:sz w:val="20"/>
          <w:szCs w:val="20"/>
        </w:rPr>
        <w:t xml:space="preserve"> obejmuje;</w:t>
      </w:r>
    </w:p>
    <w:p w:rsidR="00FA5E8A" w:rsidRPr="00FA5E8A" w:rsidRDefault="00FA5E8A" w:rsidP="003E6453">
      <w:pPr>
        <w:numPr>
          <w:ilvl w:val="0"/>
          <w:numId w:val="6"/>
        </w:numPr>
        <w:spacing w:after="0"/>
        <w:ind w:left="1418" w:hanging="425"/>
        <w:rPr>
          <w:rFonts w:ascii="Cambria" w:hAnsi="Cambria" w:cstheme="minorHAnsi"/>
          <w:sz w:val="20"/>
          <w:szCs w:val="20"/>
        </w:rPr>
      </w:pPr>
      <w:r w:rsidRPr="00FA5E8A">
        <w:rPr>
          <w:rFonts w:ascii="Cambria" w:eastAsia="Calibri" w:hAnsi="Cambria" w:cs="Cambria"/>
          <w:sz w:val="20"/>
          <w:szCs w:val="20"/>
        </w:rPr>
        <w:t xml:space="preserve"> </w:t>
      </w:r>
      <w:r w:rsidRPr="00FA5E8A">
        <w:rPr>
          <w:rFonts w:ascii="Cambria" w:hAnsi="Cambria" w:cstheme="minorHAnsi"/>
          <w:sz w:val="20"/>
          <w:szCs w:val="20"/>
        </w:rPr>
        <w:t>zakup i dostawa 75 szt. rowerów</w:t>
      </w:r>
    </w:p>
    <w:p w:rsidR="00FA5E8A" w:rsidRPr="00FA5E8A" w:rsidRDefault="00FA5E8A" w:rsidP="003E6453">
      <w:pPr>
        <w:numPr>
          <w:ilvl w:val="0"/>
          <w:numId w:val="6"/>
        </w:numPr>
        <w:spacing w:after="0"/>
        <w:ind w:left="1418" w:hanging="425"/>
        <w:jc w:val="both"/>
        <w:rPr>
          <w:rFonts w:ascii="Cambria" w:hAnsi="Cambria" w:cstheme="minorHAnsi"/>
          <w:sz w:val="20"/>
          <w:szCs w:val="20"/>
        </w:rPr>
      </w:pPr>
      <w:r w:rsidRPr="00FA5E8A">
        <w:rPr>
          <w:rFonts w:ascii="Cambria" w:hAnsi="Cambria" w:cstheme="minorHAnsi"/>
          <w:sz w:val="20"/>
          <w:szCs w:val="20"/>
        </w:rPr>
        <w:t>zakup, dostawa montaż  5 szt.  stacji dokujących</w:t>
      </w:r>
    </w:p>
    <w:p w:rsidR="00FA5E8A" w:rsidRDefault="00FA5E8A" w:rsidP="003E6453">
      <w:pPr>
        <w:numPr>
          <w:ilvl w:val="0"/>
          <w:numId w:val="6"/>
        </w:numPr>
        <w:spacing w:after="0"/>
        <w:ind w:left="1418" w:hanging="425"/>
        <w:jc w:val="both"/>
        <w:rPr>
          <w:rFonts w:ascii="Cambria" w:hAnsi="Cambria" w:cstheme="minorHAnsi"/>
          <w:sz w:val="20"/>
          <w:szCs w:val="20"/>
        </w:rPr>
      </w:pPr>
      <w:r w:rsidRPr="00FA5E8A">
        <w:rPr>
          <w:rFonts w:ascii="Cambria" w:hAnsi="Cambria" w:cstheme="minorHAnsi"/>
          <w:sz w:val="20"/>
          <w:szCs w:val="20"/>
        </w:rPr>
        <w:t>zakup, dostawa montaż kamer wraz z podłączeniem do monitoringu miejskiego zgodna ze specyfikacją</w:t>
      </w:r>
    </w:p>
    <w:p w:rsidR="008C4B35" w:rsidRPr="008C4B35" w:rsidRDefault="008C4B35" w:rsidP="003E6453">
      <w:pPr>
        <w:pStyle w:val="Akapitzlist"/>
        <w:numPr>
          <w:ilvl w:val="0"/>
          <w:numId w:val="7"/>
        </w:numPr>
        <w:ind w:left="426" w:hanging="426"/>
        <w:jc w:val="both"/>
        <w:rPr>
          <w:rFonts w:ascii="Cambria" w:hAnsi="Cambria" w:cs="Calibri"/>
          <w:sz w:val="20"/>
          <w:szCs w:val="20"/>
        </w:rPr>
      </w:pPr>
      <w:r w:rsidRPr="008C4B35">
        <w:rPr>
          <w:rFonts w:ascii="Cambria" w:hAnsi="Cambria" w:cs="Calibri"/>
          <w:sz w:val="20"/>
          <w:szCs w:val="20"/>
        </w:rPr>
        <w:t>Wykonawca przedstawi do zatwierdzenia przez Zamawiającego:</w:t>
      </w:r>
    </w:p>
    <w:p w:rsidR="008C4B35" w:rsidRPr="00BA4D40" w:rsidRDefault="008C4B35" w:rsidP="003E6453">
      <w:pPr>
        <w:numPr>
          <w:ilvl w:val="0"/>
          <w:numId w:val="8"/>
        </w:numPr>
        <w:spacing w:after="0"/>
        <w:jc w:val="both"/>
        <w:rPr>
          <w:rFonts w:ascii="Cambria" w:hAnsi="Cambria" w:cs="Calibri"/>
          <w:sz w:val="20"/>
          <w:szCs w:val="20"/>
        </w:rPr>
      </w:pPr>
      <w:r w:rsidRPr="00BA4D40">
        <w:rPr>
          <w:rFonts w:ascii="Cambria" w:hAnsi="Cambria" w:cs="Calibri"/>
          <w:sz w:val="20"/>
          <w:szCs w:val="20"/>
        </w:rPr>
        <w:lastRenderedPageBreak/>
        <w:t xml:space="preserve">w terminie 7 dni od daty zawarcia niniejszej umowy -  harmonogram rzeczowo-finansowy wykonania </w:t>
      </w:r>
      <w:r w:rsidR="006371AC">
        <w:rPr>
          <w:rFonts w:ascii="Cambria" w:hAnsi="Cambria" w:cs="Calibri"/>
          <w:sz w:val="20"/>
          <w:szCs w:val="20"/>
        </w:rPr>
        <w:t>Przedmiotu zamówienia</w:t>
      </w:r>
      <w:r w:rsidRPr="00BA4D40">
        <w:rPr>
          <w:rFonts w:ascii="Cambria" w:hAnsi="Cambria" w:cs="Calibri"/>
          <w:sz w:val="20"/>
          <w:szCs w:val="20"/>
        </w:rPr>
        <w:t xml:space="preserve">, zwany dalej „harmonogramem”, który będzie określał etapy(części) jej realizacji i terminy ich wykonania. Zamawiający w terminie </w:t>
      </w:r>
      <w:r w:rsidR="006371AC">
        <w:rPr>
          <w:rFonts w:ascii="Cambria" w:hAnsi="Cambria" w:cs="Calibri"/>
          <w:sz w:val="20"/>
          <w:szCs w:val="20"/>
        </w:rPr>
        <w:t>3</w:t>
      </w:r>
      <w:r w:rsidRPr="00BA4D40">
        <w:rPr>
          <w:rFonts w:ascii="Cambria" w:hAnsi="Cambria" w:cs="Calibri"/>
          <w:sz w:val="20"/>
          <w:szCs w:val="20"/>
        </w:rPr>
        <w:t xml:space="preserve"> dni ma obowiązek przyjąć przedstawiony harmonogram albo wprowadzić swoje uwagi, które Wykonawca zobowiązany jest uwzględnić. Warunkiem przystąpienia przez Wykonawcą do wykonania kolejnej, określonej w harmonogramie części </w:t>
      </w:r>
      <w:r w:rsidR="006371AC">
        <w:rPr>
          <w:rFonts w:ascii="Cambria" w:hAnsi="Cambria" w:cs="Calibri"/>
          <w:sz w:val="20"/>
          <w:szCs w:val="20"/>
        </w:rPr>
        <w:t>realizacji przedmiotu zamówienia</w:t>
      </w:r>
      <w:r w:rsidRPr="00BA4D40">
        <w:rPr>
          <w:rFonts w:ascii="Cambria" w:hAnsi="Cambria" w:cs="Calibri"/>
          <w:sz w:val="20"/>
          <w:szCs w:val="20"/>
        </w:rPr>
        <w:t xml:space="preserve"> jest uzyskanie akceptacji </w:t>
      </w:r>
      <w:r w:rsidR="007D7010">
        <w:rPr>
          <w:rFonts w:ascii="Cambria" w:hAnsi="Cambria" w:cs="Calibri"/>
          <w:sz w:val="20"/>
          <w:szCs w:val="20"/>
        </w:rPr>
        <w:t>zaoferowanego przedmiotu zamówienia wskazanego w OPZ</w:t>
      </w:r>
      <w:r w:rsidRPr="00BA4D40">
        <w:rPr>
          <w:rFonts w:ascii="Cambria" w:hAnsi="Cambria" w:cs="Calibri"/>
          <w:sz w:val="20"/>
          <w:szCs w:val="20"/>
        </w:rPr>
        <w:t>;</w:t>
      </w:r>
    </w:p>
    <w:p w:rsidR="00787FDF" w:rsidRPr="00E92A33" w:rsidRDefault="00787FDF" w:rsidP="003E6453">
      <w:pPr>
        <w:numPr>
          <w:ilvl w:val="0"/>
          <w:numId w:val="8"/>
        </w:numPr>
        <w:spacing w:after="0" w:line="240" w:lineRule="auto"/>
        <w:jc w:val="both"/>
        <w:rPr>
          <w:rFonts w:ascii="Cambria" w:hAnsi="Cambria" w:cs="Tahoma"/>
          <w:sz w:val="20"/>
          <w:szCs w:val="20"/>
        </w:rPr>
      </w:pPr>
      <w:r w:rsidRPr="00E92A33">
        <w:rPr>
          <w:rFonts w:ascii="Cambria" w:hAnsi="Cambria" w:cs="Tahoma"/>
          <w:sz w:val="20"/>
          <w:szCs w:val="20"/>
        </w:rPr>
        <w:t xml:space="preserve">w terminie </w:t>
      </w:r>
      <w:r w:rsidR="00E92A33" w:rsidRPr="00E92A33">
        <w:rPr>
          <w:rFonts w:ascii="Cambria" w:hAnsi="Cambria" w:cs="Tahoma"/>
          <w:sz w:val="20"/>
          <w:szCs w:val="20"/>
        </w:rPr>
        <w:t>7</w:t>
      </w:r>
      <w:r w:rsidRPr="00E92A33">
        <w:rPr>
          <w:rFonts w:ascii="Cambria" w:hAnsi="Cambria" w:cs="Tahoma"/>
          <w:sz w:val="20"/>
          <w:szCs w:val="20"/>
        </w:rPr>
        <w:t xml:space="preserve"> dni od dnia zawarcia umowy</w:t>
      </w:r>
      <w:r w:rsidR="00E92A33" w:rsidRPr="00E92A33">
        <w:rPr>
          <w:rFonts w:ascii="Cambria" w:hAnsi="Cambria" w:cs="Tahoma"/>
          <w:sz w:val="20"/>
          <w:szCs w:val="20"/>
        </w:rPr>
        <w:t xml:space="preserve"> </w:t>
      </w:r>
      <w:r w:rsidRPr="00E92A33">
        <w:rPr>
          <w:rFonts w:ascii="Cambria" w:hAnsi="Cambria" w:cs="Tahoma"/>
          <w:sz w:val="20"/>
          <w:szCs w:val="20"/>
        </w:rPr>
        <w:t xml:space="preserve">szczegółowego zestawienia </w:t>
      </w:r>
      <w:bookmarkStart w:id="1" w:name="_Hlk99287982"/>
      <w:r w:rsidR="00E92A33">
        <w:rPr>
          <w:rFonts w:ascii="Cambria" w:hAnsi="Cambria" w:cs="Tahoma"/>
          <w:sz w:val="20"/>
          <w:szCs w:val="20"/>
        </w:rPr>
        <w:t>rowerów</w:t>
      </w:r>
      <w:r w:rsidR="00F36975">
        <w:rPr>
          <w:rFonts w:ascii="Cambria" w:hAnsi="Cambria" w:cs="Tahoma"/>
          <w:sz w:val="20"/>
          <w:szCs w:val="20"/>
        </w:rPr>
        <w:t>,</w:t>
      </w:r>
      <w:r w:rsidR="00E92A33">
        <w:rPr>
          <w:rFonts w:ascii="Cambria" w:hAnsi="Cambria" w:cs="Tahoma"/>
          <w:sz w:val="20"/>
          <w:szCs w:val="20"/>
        </w:rPr>
        <w:t xml:space="preserve"> stacji dokujących</w:t>
      </w:r>
      <w:r w:rsidR="00F36975">
        <w:rPr>
          <w:rFonts w:ascii="Cambria" w:hAnsi="Cambria" w:cs="Tahoma"/>
          <w:sz w:val="20"/>
          <w:szCs w:val="20"/>
        </w:rPr>
        <w:t>,</w:t>
      </w:r>
      <w:r w:rsidR="00E92A33">
        <w:rPr>
          <w:rFonts w:ascii="Cambria" w:hAnsi="Cambria" w:cs="Tahoma"/>
          <w:sz w:val="20"/>
          <w:szCs w:val="20"/>
        </w:rPr>
        <w:t xml:space="preserve">  </w:t>
      </w:r>
      <w:r w:rsidR="00F36975">
        <w:rPr>
          <w:rFonts w:ascii="Cambria" w:hAnsi="Cambria" w:cs="Tahoma"/>
          <w:sz w:val="20"/>
          <w:szCs w:val="20"/>
        </w:rPr>
        <w:t>oprogramowania</w:t>
      </w:r>
      <w:r w:rsidR="00E92A33">
        <w:rPr>
          <w:rFonts w:ascii="Cambria" w:hAnsi="Cambria" w:cs="Tahoma"/>
          <w:sz w:val="20"/>
          <w:szCs w:val="20"/>
        </w:rPr>
        <w:t xml:space="preserve"> </w:t>
      </w:r>
      <w:r w:rsidR="00F36975">
        <w:rPr>
          <w:rFonts w:ascii="Cambria" w:hAnsi="Cambria" w:cs="Tahoma"/>
          <w:sz w:val="20"/>
          <w:szCs w:val="20"/>
        </w:rPr>
        <w:t>wraz ze</w:t>
      </w:r>
      <w:r w:rsidR="00E92A33">
        <w:rPr>
          <w:rFonts w:ascii="Cambria" w:hAnsi="Cambria" w:cs="Tahoma"/>
          <w:sz w:val="20"/>
          <w:szCs w:val="20"/>
        </w:rPr>
        <w:t xml:space="preserve"> </w:t>
      </w:r>
      <w:r w:rsidRPr="00E92A33">
        <w:rPr>
          <w:rFonts w:ascii="Cambria" w:hAnsi="Cambria" w:cs="Tahoma"/>
          <w:sz w:val="20"/>
          <w:szCs w:val="20"/>
        </w:rPr>
        <w:t>sprzęt</w:t>
      </w:r>
      <w:r w:rsidR="00F36975">
        <w:rPr>
          <w:rFonts w:ascii="Cambria" w:hAnsi="Cambria" w:cs="Tahoma"/>
          <w:sz w:val="20"/>
          <w:szCs w:val="20"/>
        </w:rPr>
        <w:t>em wymaganym do rozbudowy monitoringu</w:t>
      </w:r>
      <w:r w:rsidRPr="00E92A33">
        <w:rPr>
          <w:rFonts w:ascii="Cambria" w:hAnsi="Cambria" w:cs="Tahoma"/>
          <w:sz w:val="20"/>
          <w:szCs w:val="20"/>
        </w:rPr>
        <w:t xml:space="preserve"> </w:t>
      </w:r>
      <w:bookmarkEnd w:id="1"/>
      <w:r w:rsidRPr="00E92A33">
        <w:rPr>
          <w:rFonts w:ascii="Cambria" w:hAnsi="Cambria" w:cs="Tahoma"/>
          <w:sz w:val="20"/>
          <w:szCs w:val="20"/>
        </w:rPr>
        <w:t xml:space="preserve">(ze wskazaniem producenta typu i modelu lub opisu umożliwiającego identyfikację), które Wykonawca użyje do wykonania Przedmiotu umowy. Przedstawienie sprzętu i urządzeń niezgodnych z OPZ lub </w:t>
      </w:r>
      <w:r w:rsidR="00F36975">
        <w:rPr>
          <w:rFonts w:ascii="Cambria" w:hAnsi="Cambria" w:cs="Tahoma"/>
          <w:sz w:val="20"/>
          <w:szCs w:val="20"/>
        </w:rPr>
        <w:t xml:space="preserve">nie </w:t>
      </w:r>
      <w:r w:rsidRPr="00E92A33">
        <w:rPr>
          <w:rFonts w:ascii="Cambria" w:hAnsi="Cambria" w:cs="Tahoma"/>
          <w:sz w:val="20"/>
          <w:szCs w:val="20"/>
        </w:rPr>
        <w:t xml:space="preserve">odpowiadających równoważności opisanej w SWZ spowoduje odstąpienie od umowy w terminie </w:t>
      </w:r>
      <w:r w:rsidR="00F36975">
        <w:rPr>
          <w:rFonts w:ascii="Cambria" w:hAnsi="Cambria" w:cs="Tahoma"/>
          <w:sz w:val="20"/>
          <w:szCs w:val="20"/>
        </w:rPr>
        <w:t>30</w:t>
      </w:r>
      <w:r w:rsidRPr="00E92A33">
        <w:rPr>
          <w:rFonts w:ascii="Cambria" w:hAnsi="Cambria" w:cs="Tahoma"/>
          <w:sz w:val="20"/>
          <w:szCs w:val="20"/>
        </w:rPr>
        <w:t xml:space="preserve"> dni od daty przedstawienia zestawienia, o którym mowa w zdaniu pierwszym z przyczyn zawinionych przez Wykonawcę.</w:t>
      </w:r>
    </w:p>
    <w:p w:rsidR="00787FDF" w:rsidRPr="00E92A33" w:rsidRDefault="00787FDF" w:rsidP="003E6453">
      <w:pPr>
        <w:numPr>
          <w:ilvl w:val="0"/>
          <w:numId w:val="8"/>
        </w:numPr>
        <w:spacing w:after="0" w:line="240" w:lineRule="auto"/>
        <w:jc w:val="both"/>
        <w:rPr>
          <w:rFonts w:ascii="Cambria" w:hAnsi="Cambria" w:cs="Tahoma"/>
          <w:sz w:val="20"/>
          <w:szCs w:val="20"/>
        </w:rPr>
      </w:pPr>
      <w:r w:rsidRPr="00E92A33">
        <w:rPr>
          <w:rFonts w:ascii="Cambria" w:hAnsi="Cambria" w:cs="Tahoma"/>
          <w:sz w:val="20"/>
          <w:szCs w:val="20"/>
        </w:rPr>
        <w:t>szczegółowej kalkulacji cen jednostkowych zaoferowanego wyposażenia wskazanego w opisie przedmiotu zamówienia wraz z określeniem przedmiotu dostawy</w:t>
      </w:r>
      <w:r w:rsidR="00AB263F">
        <w:rPr>
          <w:rFonts w:ascii="Cambria" w:hAnsi="Cambria" w:cs="Tahoma"/>
          <w:sz w:val="20"/>
          <w:szCs w:val="20"/>
        </w:rPr>
        <w:t xml:space="preserve"> tym samym uszczegółowiając kalkulacje sporządzoną przed zawarciem umowy</w:t>
      </w:r>
      <w:r w:rsidRPr="00E92A33">
        <w:rPr>
          <w:rFonts w:ascii="Cambria" w:hAnsi="Cambria" w:cs="Tahoma"/>
          <w:sz w:val="20"/>
          <w:szCs w:val="20"/>
        </w:rPr>
        <w:t>.</w:t>
      </w:r>
    </w:p>
    <w:p w:rsidR="008C4B35" w:rsidRPr="00BA4D40" w:rsidRDefault="008C4B35" w:rsidP="003E6453">
      <w:pPr>
        <w:numPr>
          <w:ilvl w:val="0"/>
          <w:numId w:val="8"/>
        </w:numPr>
        <w:spacing w:after="0"/>
        <w:jc w:val="both"/>
        <w:rPr>
          <w:rFonts w:ascii="Cambria" w:hAnsi="Cambria" w:cs="Calibri"/>
          <w:sz w:val="20"/>
          <w:szCs w:val="20"/>
        </w:rPr>
      </w:pPr>
      <w:r>
        <w:rPr>
          <w:rFonts w:ascii="Cambria" w:hAnsi="Cambria" w:cs="Calibri"/>
          <w:sz w:val="20"/>
          <w:szCs w:val="20"/>
        </w:rPr>
        <w:t xml:space="preserve">Wykonawca zobowiązany jest współdziałać z Zamawiającym w celu sporządzenia i późniejszej aktualizacji harmonogramu rzeczowo finansowego przekazywanego do Instytucji Pośredniczącej </w:t>
      </w:r>
    </w:p>
    <w:p w:rsidR="008C4B35" w:rsidRPr="00BA4D40" w:rsidRDefault="00AB263F" w:rsidP="00B01E22">
      <w:pPr>
        <w:spacing w:after="0"/>
        <w:ind w:left="426" w:hanging="426"/>
        <w:jc w:val="both"/>
        <w:rPr>
          <w:rFonts w:ascii="Cambria" w:hAnsi="Cambria" w:cs="Calibri"/>
          <w:sz w:val="20"/>
          <w:szCs w:val="20"/>
        </w:rPr>
      </w:pPr>
      <w:r w:rsidRPr="00FF164E">
        <w:rPr>
          <w:rFonts w:ascii="Cambria" w:hAnsi="Cambria" w:cs="Calibri"/>
          <w:sz w:val="20"/>
          <w:szCs w:val="20"/>
        </w:rPr>
        <w:t>5</w:t>
      </w:r>
      <w:r w:rsidR="008C4B35" w:rsidRPr="00BA4D40">
        <w:rPr>
          <w:rFonts w:ascii="Cambria" w:hAnsi="Cambria" w:cs="Calibri"/>
          <w:b/>
          <w:sz w:val="20"/>
          <w:szCs w:val="20"/>
        </w:rPr>
        <w:t xml:space="preserve">. </w:t>
      </w:r>
      <w:r w:rsidR="00967F49">
        <w:rPr>
          <w:rFonts w:ascii="Cambria" w:hAnsi="Cambria" w:cs="Calibri"/>
          <w:b/>
          <w:sz w:val="20"/>
          <w:szCs w:val="20"/>
        </w:rPr>
        <w:t xml:space="preserve"> </w:t>
      </w:r>
      <w:r w:rsidR="00B01E22">
        <w:rPr>
          <w:rFonts w:ascii="Cambria" w:hAnsi="Cambria" w:cs="Calibri"/>
          <w:b/>
          <w:sz w:val="20"/>
          <w:szCs w:val="20"/>
        </w:rPr>
        <w:tab/>
      </w:r>
      <w:r w:rsidR="008C4B35" w:rsidRPr="00BA4D40">
        <w:rPr>
          <w:rFonts w:ascii="Cambria" w:hAnsi="Cambria" w:cs="Calibri"/>
          <w:sz w:val="20"/>
          <w:szCs w:val="20"/>
        </w:rPr>
        <w:t xml:space="preserve">Zaakceptowane przez Zamawiającego: harmonogram </w:t>
      </w:r>
      <w:r w:rsidR="00967F49">
        <w:rPr>
          <w:rFonts w:ascii="Cambria" w:hAnsi="Cambria" w:cs="Calibri"/>
          <w:sz w:val="20"/>
          <w:szCs w:val="20"/>
        </w:rPr>
        <w:t xml:space="preserve">i zestawienie sprzętu o którym mowa w ust. 4  pkt 2 </w:t>
      </w:r>
      <w:r w:rsidR="008C4B35" w:rsidRPr="00BA4D40">
        <w:rPr>
          <w:rFonts w:ascii="Cambria" w:hAnsi="Cambria" w:cs="Calibri"/>
          <w:sz w:val="20"/>
          <w:szCs w:val="20"/>
        </w:rPr>
        <w:t xml:space="preserve">,  stanowić będą załączniki do Umowy. </w:t>
      </w:r>
    </w:p>
    <w:p w:rsidR="008C4B35" w:rsidRPr="00BA4D40" w:rsidRDefault="00ED2BEB" w:rsidP="00B01E22">
      <w:pPr>
        <w:spacing w:after="0"/>
        <w:ind w:left="426" w:hanging="426"/>
        <w:jc w:val="both"/>
        <w:rPr>
          <w:rFonts w:ascii="Cambria" w:hAnsi="Cambria" w:cs="Calibri"/>
          <w:sz w:val="20"/>
          <w:szCs w:val="20"/>
        </w:rPr>
      </w:pPr>
      <w:r w:rsidRPr="00FF164E">
        <w:rPr>
          <w:rFonts w:ascii="Cambria" w:hAnsi="Cambria" w:cs="Calibri"/>
          <w:sz w:val="20"/>
          <w:szCs w:val="20"/>
        </w:rPr>
        <w:t>6</w:t>
      </w:r>
      <w:r w:rsidR="008C4B35" w:rsidRPr="00BA4D40">
        <w:rPr>
          <w:rFonts w:ascii="Cambria" w:hAnsi="Cambria" w:cs="Calibri"/>
          <w:b/>
          <w:sz w:val="20"/>
          <w:szCs w:val="20"/>
        </w:rPr>
        <w:t>.</w:t>
      </w:r>
      <w:r w:rsidR="008C4B35" w:rsidRPr="00BA4D40">
        <w:rPr>
          <w:rFonts w:ascii="Cambria" w:hAnsi="Cambria" w:cs="Calibri"/>
          <w:sz w:val="20"/>
          <w:szCs w:val="20"/>
        </w:rPr>
        <w:tab/>
        <w:t>Wykonawca</w:t>
      </w:r>
      <w:r>
        <w:rPr>
          <w:rFonts w:ascii="Cambria" w:hAnsi="Cambria" w:cs="Calibri"/>
          <w:sz w:val="20"/>
          <w:szCs w:val="20"/>
        </w:rPr>
        <w:t xml:space="preserve"> za zgodą </w:t>
      </w:r>
      <w:r w:rsidR="008C4B35" w:rsidRPr="00BA4D40">
        <w:rPr>
          <w:rFonts w:ascii="Cambria" w:hAnsi="Cambria" w:cs="Calibri"/>
          <w:sz w:val="20"/>
          <w:szCs w:val="20"/>
        </w:rPr>
        <w:t xml:space="preserve">Zamawiającego, w przypadkach opóźnień </w:t>
      </w:r>
      <w:r w:rsidR="00BA51D3">
        <w:rPr>
          <w:rFonts w:ascii="Cambria" w:hAnsi="Cambria" w:cs="Calibri"/>
          <w:sz w:val="20"/>
          <w:szCs w:val="20"/>
        </w:rPr>
        <w:t xml:space="preserve">przez niego nie zawinionych </w:t>
      </w:r>
      <w:r w:rsidR="008C4B35" w:rsidRPr="00BA4D40">
        <w:rPr>
          <w:rFonts w:ascii="Cambria" w:hAnsi="Cambria" w:cs="Calibri"/>
          <w:sz w:val="20"/>
          <w:szCs w:val="20"/>
        </w:rPr>
        <w:t xml:space="preserve">w realizacji </w:t>
      </w:r>
      <w:r w:rsidR="00BA51D3">
        <w:rPr>
          <w:rFonts w:ascii="Cambria" w:hAnsi="Cambria" w:cs="Calibri"/>
          <w:sz w:val="20"/>
          <w:szCs w:val="20"/>
        </w:rPr>
        <w:t xml:space="preserve">wykonania umowy </w:t>
      </w:r>
      <w:r w:rsidR="008C4B35" w:rsidRPr="00BA4D40">
        <w:rPr>
          <w:rFonts w:ascii="Cambria" w:hAnsi="Cambria" w:cs="Calibri"/>
          <w:sz w:val="20"/>
          <w:szCs w:val="20"/>
        </w:rPr>
        <w:t xml:space="preserve">w terminie trzech dni </w:t>
      </w:r>
      <w:r w:rsidR="00BA51D3">
        <w:rPr>
          <w:rFonts w:ascii="Cambria" w:hAnsi="Cambria" w:cs="Calibri"/>
          <w:sz w:val="20"/>
          <w:szCs w:val="20"/>
        </w:rPr>
        <w:t xml:space="preserve">przedstawi </w:t>
      </w:r>
      <w:r w:rsidR="008C4B35" w:rsidRPr="00BA4D40">
        <w:rPr>
          <w:rFonts w:ascii="Cambria" w:hAnsi="Cambria" w:cs="Calibri"/>
          <w:sz w:val="20"/>
          <w:szCs w:val="20"/>
        </w:rPr>
        <w:t>nowy, aktualny Harmonogram, zachowujący umowny</w:t>
      </w:r>
      <w:r w:rsidR="00BA51D3">
        <w:rPr>
          <w:rFonts w:ascii="Cambria" w:hAnsi="Cambria" w:cs="Calibri"/>
          <w:sz w:val="20"/>
          <w:szCs w:val="20"/>
        </w:rPr>
        <w:t xml:space="preserve"> </w:t>
      </w:r>
      <w:r w:rsidR="008C4B35" w:rsidRPr="00BA4D40">
        <w:rPr>
          <w:rFonts w:ascii="Cambria" w:hAnsi="Cambria" w:cs="Calibri"/>
          <w:sz w:val="20"/>
          <w:szCs w:val="20"/>
        </w:rPr>
        <w:t xml:space="preserve">termin zakończenia </w:t>
      </w:r>
      <w:r w:rsidR="00BA51D3">
        <w:rPr>
          <w:rFonts w:ascii="Cambria" w:hAnsi="Cambria" w:cs="Calibri"/>
          <w:sz w:val="20"/>
          <w:szCs w:val="20"/>
        </w:rPr>
        <w:t xml:space="preserve">przedmiotu zamówienia </w:t>
      </w:r>
      <w:r w:rsidR="008C4B35" w:rsidRPr="00BA4D40">
        <w:rPr>
          <w:rFonts w:ascii="Cambria" w:hAnsi="Cambria" w:cs="Calibri"/>
          <w:sz w:val="20"/>
          <w:szCs w:val="20"/>
        </w:rPr>
        <w:t>i przedłoży go do  zatwierdzenia Zamawiającemu,.</w:t>
      </w:r>
    </w:p>
    <w:p w:rsidR="008C4B35" w:rsidRPr="00BA4D40" w:rsidRDefault="00B01E22" w:rsidP="00B01E22">
      <w:pPr>
        <w:tabs>
          <w:tab w:val="left" w:pos="426"/>
        </w:tabs>
        <w:spacing w:after="0"/>
        <w:ind w:left="426" w:hanging="426"/>
        <w:jc w:val="both"/>
        <w:rPr>
          <w:rFonts w:ascii="Cambria" w:hAnsi="Cambria" w:cs="Calibri"/>
          <w:sz w:val="20"/>
          <w:szCs w:val="20"/>
        </w:rPr>
      </w:pPr>
      <w:r w:rsidRPr="00FF164E">
        <w:rPr>
          <w:rFonts w:ascii="Cambria" w:hAnsi="Cambria" w:cs="Calibri"/>
          <w:sz w:val="20"/>
          <w:szCs w:val="20"/>
        </w:rPr>
        <w:t>7</w:t>
      </w:r>
      <w:r w:rsidR="008C4B35" w:rsidRPr="00BA4D40">
        <w:rPr>
          <w:rFonts w:ascii="Cambria" w:hAnsi="Cambria" w:cs="Calibri"/>
          <w:b/>
          <w:sz w:val="20"/>
          <w:szCs w:val="20"/>
        </w:rPr>
        <w:t>.</w:t>
      </w:r>
      <w:r w:rsidR="008C4B35" w:rsidRPr="00BA4D40">
        <w:rPr>
          <w:rFonts w:ascii="Cambria" w:hAnsi="Cambria" w:cs="Calibri"/>
          <w:sz w:val="20"/>
          <w:szCs w:val="20"/>
        </w:rPr>
        <w:t xml:space="preserve"> </w:t>
      </w:r>
      <w:r>
        <w:rPr>
          <w:rFonts w:ascii="Cambria" w:hAnsi="Cambria" w:cs="Calibri"/>
          <w:sz w:val="20"/>
          <w:szCs w:val="20"/>
        </w:rPr>
        <w:tab/>
      </w:r>
      <w:r w:rsidR="008C4B35" w:rsidRPr="00BA4D40">
        <w:rPr>
          <w:rFonts w:ascii="Cambria" w:hAnsi="Cambria" w:cs="Calibri"/>
          <w:sz w:val="20"/>
          <w:szCs w:val="20"/>
        </w:rPr>
        <w:t xml:space="preserve">W przypadku zmiany terminu końcowego </w:t>
      </w:r>
      <w:r w:rsidR="008267F4" w:rsidRPr="008267F4">
        <w:rPr>
          <w:rFonts w:ascii="Cambria" w:hAnsi="Cambria" w:cs="Calibri"/>
          <w:sz w:val="20"/>
          <w:szCs w:val="20"/>
        </w:rPr>
        <w:t xml:space="preserve">Przedmiotu zamówienia </w:t>
      </w:r>
      <w:r w:rsidR="008C4B35" w:rsidRPr="00BA4D40">
        <w:rPr>
          <w:rFonts w:ascii="Cambria" w:hAnsi="Cambria" w:cs="Calibri"/>
          <w:sz w:val="20"/>
          <w:szCs w:val="20"/>
        </w:rPr>
        <w:t xml:space="preserve">dokonanego w oparciu o dopuszczalne zmiany  wskazane w SWZ, Wykonawca opracuje w terminie trzech dni, nowy aktualny Harmonogram,   uwzględniający przedmiotowe zmiany, który wymaga zatwierdzenia przez Zamawiającego.  Nowy Harmonogram  zawierał będzie roboty i wartości </w:t>
      </w:r>
      <w:r w:rsidR="008267F4" w:rsidRPr="008267F4">
        <w:rPr>
          <w:rFonts w:ascii="Cambria" w:hAnsi="Cambria" w:cs="Calibri"/>
          <w:sz w:val="20"/>
          <w:szCs w:val="20"/>
        </w:rPr>
        <w:t>Przedmiotu zamówienia</w:t>
      </w:r>
      <w:r w:rsidR="008C4B35" w:rsidRPr="00BA4D40">
        <w:rPr>
          <w:rFonts w:ascii="Cambria" w:hAnsi="Cambria" w:cs="Calibri"/>
          <w:sz w:val="20"/>
          <w:szCs w:val="20"/>
        </w:rPr>
        <w:t xml:space="preserve"> już wykonanych oraz pozostałe do wykonania.</w:t>
      </w:r>
    </w:p>
    <w:p w:rsidR="008C4B35" w:rsidRPr="00FA5E8A" w:rsidRDefault="00B01E22" w:rsidP="00B01E22">
      <w:pPr>
        <w:spacing w:after="0"/>
        <w:ind w:left="426" w:hanging="426"/>
        <w:jc w:val="both"/>
        <w:rPr>
          <w:rFonts w:ascii="Cambria" w:hAnsi="Cambria" w:cstheme="minorHAnsi"/>
          <w:sz w:val="20"/>
          <w:szCs w:val="20"/>
        </w:rPr>
      </w:pPr>
      <w:r w:rsidRPr="00FF164E">
        <w:rPr>
          <w:rFonts w:ascii="Cambria" w:hAnsi="Cambria" w:cs="Calibri"/>
          <w:sz w:val="20"/>
          <w:szCs w:val="20"/>
        </w:rPr>
        <w:t>8</w:t>
      </w:r>
      <w:r w:rsidR="008C4B35" w:rsidRPr="0083682F">
        <w:rPr>
          <w:rFonts w:ascii="Cambria" w:hAnsi="Cambria" w:cs="Calibri"/>
          <w:b/>
          <w:sz w:val="20"/>
          <w:szCs w:val="20"/>
        </w:rPr>
        <w:t>.</w:t>
      </w:r>
      <w:r w:rsidR="008C4B35" w:rsidRPr="00BA4D40">
        <w:rPr>
          <w:rFonts w:ascii="Cambria" w:hAnsi="Cambria" w:cs="Calibri"/>
          <w:sz w:val="20"/>
          <w:szCs w:val="20"/>
        </w:rPr>
        <w:t xml:space="preserve">    Każda zmiana harmonogramów wymaga formy pisemnej</w:t>
      </w:r>
    </w:p>
    <w:p w:rsidR="00845214" w:rsidRPr="00A57F19" w:rsidRDefault="00845214" w:rsidP="00BF786D">
      <w:pPr>
        <w:pStyle w:val="Akapitzlist"/>
        <w:spacing w:after="0"/>
        <w:ind w:left="0"/>
        <w:jc w:val="center"/>
        <w:rPr>
          <w:rFonts w:ascii="Cambria" w:hAnsi="Cambria" w:cstheme="minorHAnsi"/>
          <w:sz w:val="20"/>
          <w:szCs w:val="20"/>
        </w:rPr>
      </w:pPr>
      <w:r w:rsidRPr="00A57F19">
        <w:rPr>
          <w:rFonts w:ascii="Cambria" w:hAnsi="Cambria" w:cstheme="minorHAnsi"/>
          <w:b/>
          <w:sz w:val="20"/>
          <w:szCs w:val="20"/>
        </w:rPr>
        <w:t>§ 2.</w:t>
      </w:r>
    </w:p>
    <w:p w:rsidR="00664946" w:rsidRPr="00A57F19" w:rsidRDefault="00664946" w:rsidP="003E6453">
      <w:pPr>
        <w:pStyle w:val="WW-Tekstpodstawowywciy2"/>
        <w:numPr>
          <w:ilvl w:val="0"/>
          <w:numId w:val="2"/>
        </w:numPr>
        <w:spacing w:line="276" w:lineRule="auto"/>
        <w:ind w:left="284" w:hanging="284"/>
        <w:rPr>
          <w:rFonts w:ascii="Cambria" w:hAnsi="Cambria" w:cstheme="minorHAnsi"/>
          <w:sz w:val="20"/>
          <w:szCs w:val="20"/>
        </w:rPr>
      </w:pPr>
      <w:r w:rsidRPr="00A57F19">
        <w:rPr>
          <w:rFonts w:ascii="Cambria" w:hAnsi="Cambria" w:cstheme="minorHAnsi"/>
          <w:sz w:val="20"/>
          <w:szCs w:val="20"/>
        </w:rPr>
        <w:t>Wykonawca zobowiązuje się do wykonania przedmiotu niniejszej umowy z należytą starannością, zgodnie z zasadami wiedzy technicznej, standardami i zasadami sztuki budowlanej</w:t>
      </w:r>
      <w:r w:rsidR="00D96B93">
        <w:rPr>
          <w:rFonts w:ascii="Cambria" w:hAnsi="Cambria" w:cstheme="minorHAnsi"/>
          <w:sz w:val="20"/>
          <w:szCs w:val="20"/>
        </w:rPr>
        <w:t xml:space="preserve"> </w:t>
      </w:r>
      <w:r w:rsidR="00A313E9">
        <w:rPr>
          <w:rFonts w:ascii="Cambria" w:hAnsi="Cambria" w:cstheme="minorHAnsi"/>
          <w:sz w:val="20"/>
          <w:szCs w:val="20"/>
        </w:rPr>
        <w:t xml:space="preserve">w części przygotowania terenu pod montaż stacji dokujących  oraz rozbudowy monitoringu miejskiego </w:t>
      </w:r>
      <w:r w:rsidR="00D96B93">
        <w:rPr>
          <w:rFonts w:ascii="Cambria" w:hAnsi="Cambria" w:cstheme="minorHAnsi"/>
          <w:sz w:val="20"/>
          <w:szCs w:val="20"/>
        </w:rPr>
        <w:t xml:space="preserve">obejmującej </w:t>
      </w:r>
      <w:r w:rsidR="00A313E9">
        <w:rPr>
          <w:rFonts w:ascii="Cambria" w:hAnsi="Cambria" w:cstheme="minorHAnsi"/>
          <w:sz w:val="20"/>
          <w:szCs w:val="20"/>
        </w:rPr>
        <w:t xml:space="preserve">wykonanie zgodnie z </w:t>
      </w:r>
      <w:r w:rsidRPr="00A57F19">
        <w:rPr>
          <w:rFonts w:ascii="Cambria" w:hAnsi="Cambria" w:cstheme="minorHAnsi"/>
          <w:sz w:val="20"/>
          <w:szCs w:val="20"/>
        </w:rPr>
        <w:t xml:space="preserve"> obowiązującymi przepisami i etyką zawodową i do oddania go Zamawiającemu w terminie i na zasadach określonych w umowie. </w:t>
      </w:r>
    </w:p>
    <w:p w:rsidR="00CE6714" w:rsidRDefault="00664946" w:rsidP="003E6453">
      <w:pPr>
        <w:pStyle w:val="WW-Tekstpodstawowywciy2"/>
        <w:numPr>
          <w:ilvl w:val="0"/>
          <w:numId w:val="2"/>
        </w:numPr>
        <w:spacing w:line="276" w:lineRule="auto"/>
        <w:ind w:left="284" w:hanging="284"/>
        <w:rPr>
          <w:rFonts w:ascii="Cambria" w:hAnsi="Cambria" w:cstheme="minorHAnsi"/>
          <w:sz w:val="20"/>
          <w:szCs w:val="20"/>
        </w:rPr>
      </w:pPr>
      <w:r w:rsidRPr="00A57F19">
        <w:rPr>
          <w:rFonts w:ascii="Cambria" w:hAnsi="Cambria" w:cstheme="minorHAnsi"/>
          <w:sz w:val="20"/>
          <w:szCs w:val="20"/>
        </w:rPr>
        <w:t xml:space="preserve">Jeśli </w:t>
      </w:r>
      <w:r w:rsidR="006B421D">
        <w:rPr>
          <w:rFonts w:ascii="Cambria" w:hAnsi="Cambria" w:cstheme="minorHAnsi"/>
          <w:sz w:val="20"/>
          <w:szCs w:val="20"/>
        </w:rPr>
        <w:t>wykonanie przedmiotu zamówienia będzie wymagało uzyskanie decyzji administracyjnych lub zgłoszeń</w:t>
      </w:r>
      <w:r w:rsidR="00B01E22">
        <w:rPr>
          <w:rFonts w:ascii="Cambria" w:hAnsi="Cambria" w:cstheme="minorHAnsi"/>
          <w:sz w:val="20"/>
          <w:szCs w:val="20"/>
        </w:rPr>
        <w:t xml:space="preserve"> do nadzoru budowlanego</w:t>
      </w:r>
      <w:r w:rsidR="006B421D">
        <w:rPr>
          <w:rFonts w:ascii="Cambria" w:hAnsi="Cambria" w:cstheme="minorHAnsi"/>
          <w:sz w:val="20"/>
          <w:szCs w:val="20"/>
        </w:rPr>
        <w:t xml:space="preserve"> to Wykonawca w ramach realizacji Przedmiotu umowy jest zobowiązany w imieniu Zamawiającego </w:t>
      </w:r>
      <w:r w:rsidR="00192480">
        <w:rPr>
          <w:rFonts w:ascii="Cambria" w:hAnsi="Cambria" w:cstheme="minorHAnsi"/>
          <w:sz w:val="20"/>
          <w:szCs w:val="20"/>
        </w:rPr>
        <w:t xml:space="preserve">do ich uzyskania lub dopełnić formalności zgłoszeniowych </w:t>
      </w:r>
      <w:r w:rsidR="006B421D">
        <w:rPr>
          <w:rFonts w:ascii="Cambria" w:hAnsi="Cambria" w:cstheme="minorHAnsi"/>
          <w:sz w:val="20"/>
          <w:szCs w:val="20"/>
        </w:rPr>
        <w:t xml:space="preserve"> </w:t>
      </w:r>
      <w:r w:rsidR="00192480">
        <w:rPr>
          <w:rFonts w:ascii="Cambria" w:hAnsi="Cambria" w:cstheme="minorHAnsi"/>
          <w:sz w:val="20"/>
          <w:szCs w:val="20"/>
        </w:rPr>
        <w:t>w oparciu o udzielone pełnomocnictwo</w:t>
      </w:r>
      <w:r w:rsidRPr="00A57F19">
        <w:rPr>
          <w:rFonts w:ascii="Cambria" w:hAnsi="Cambria" w:cstheme="minorHAnsi"/>
          <w:sz w:val="20"/>
          <w:szCs w:val="20"/>
        </w:rPr>
        <w:t xml:space="preserve">. </w:t>
      </w:r>
    </w:p>
    <w:p w:rsidR="00D7699B" w:rsidRDefault="00D7699B" w:rsidP="00860B59">
      <w:pPr>
        <w:pStyle w:val="WW-Tekstpodstawowywciy2"/>
        <w:spacing w:line="276" w:lineRule="auto"/>
        <w:jc w:val="center"/>
        <w:rPr>
          <w:rFonts w:ascii="Cambria" w:hAnsi="Cambria" w:cstheme="minorHAnsi"/>
          <w:b/>
          <w:sz w:val="20"/>
          <w:szCs w:val="20"/>
        </w:rPr>
      </w:pPr>
      <w:r w:rsidRPr="00A57F19">
        <w:rPr>
          <w:rFonts w:ascii="Cambria" w:hAnsi="Cambria" w:cstheme="minorHAnsi"/>
          <w:b/>
          <w:sz w:val="20"/>
          <w:szCs w:val="20"/>
        </w:rPr>
        <w:t xml:space="preserve">§ </w:t>
      </w:r>
      <w:r w:rsidR="00507D20" w:rsidRPr="00A57F19">
        <w:rPr>
          <w:rFonts w:ascii="Cambria" w:hAnsi="Cambria" w:cstheme="minorHAnsi"/>
          <w:b/>
          <w:sz w:val="20"/>
          <w:szCs w:val="20"/>
        </w:rPr>
        <w:t>3</w:t>
      </w:r>
    </w:p>
    <w:p w:rsidR="00891E7B" w:rsidRPr="00BA4D40" w:rsidRDefault="00891E7B" w:rsidP="00891E7B">
      <w:pPr>
        <w:pStyle w:val="Style5"/>
        <w:widowControl/>
        <w:spacing w:line="276" w:lineRule="auto"/>
        <w:ind w:hanging="1"/>
        <w:jc w:val="center"/>
        <w:rPr>
          <w:rStyle w:val="FontStyle32"/>
          <w:rFonts w:ascii="Cambria" w:hAnsi="Cambria" w:cs="Calibri"/>
          <w:b/>
          <w:bCs/>
          <w:kern w:val="0"/>
          <w:sz w:val="20"/>
          <w:szCs w:val="20"/>
        </w:rPr>
      </w:pPr>
      <w:r w:rsidRPr="00BA4D40">
        <w:rPr>
          <w:rStyle w:val="FontStyle32"/>
          <w:rFonts w:ascii="Cambria" w:hAnsi="Cambria" w:cs="Calibri"/>
          <w:b/>
          <w:bCs/>
          <w:kern w:val="0"/>
          <w:sz w:val="20"/>
          <w:szCs w:val="20"/>
        </w:rPr>
        <w:t>/ Terminy wykonania przedmiotu Umowy/</w:t>
      </w:r>
    </w:p>
    <w:p w:rsidR="00891E7B" w:rsidRPr="00C47D69" w:rsidRDefault="00891E7B" w:rsidP="003E6453">
      <w:pPr>
        <w:pStyle w:val="Style5"/>
        <w:widowControl/>
        <w:numPr>
          <w:ilvl w:val="3"/>
          <w:numId w:val="9"/>
        </w:numPr>
        <w:tabs>
          <w:tab w:val="left" w:pos="284"/>
          <w:tab w:val="left" w:pos="426"/>
        </w:tabs>
        <w:spacing w:before="91" w:line="276" w:lineRule="auto"/>
        <w:ind w:left="284" w:hanging="284"/>
        <w:jc w:val="left"/>
      </w:pPr>
      <w:r w:rsidRPr="00C47D69">
        <w:rPr>
          <w:rStyle w:val="FontStyle32"/>
          <w:rFonts w:ascii="Cambria" w:hAnsi="Cambria" w:cs="Calibri"/>
          <w:kern w:val="0"/>
          <w:sz w:val="20"/>
          <w:szCs w:val="20"/>
        </w:rPr>
        <w:t xml:space="preserve">Wykonawca zobowiązuje się wykonać Przedmiot Umowy określony w § 1 </w:t>
      </w:r>
      <w:r w:rsidRPr="00C47D69">
        <w:rPr>
          <w:rFonts w:ascii="Cambria" w:hAnsi="Cambria" w:cs="Calibri"/>
          <w:sz w:val="20"/>
          <w:szCs w:val="20"/>
        </w:rPr>
        <w:t xml:space="preserve">w terminie </w:t>
      </w:r>
      <w:r w:rsidR="00A82C1F" w:rsidRPr="00C47D69">
        <w:rPr>
          <w:rFonts w:ascii="Cambria" w:hAnsi="Cambria" w:cs="Calibri"/>
          <w:sz w:val="20"/>
          <w:szCs w:val="20"/>
        </w:rPr>
        <w:t xml:space="preserve">do </w:t>
      </w:r>
      <w:bookmarkStart w:id="2" w:name="_GoBack"/>
      <w:bookmarkEnd w:id="2"/>
      <w:r w:rsidR="00C47D69" w:rsidRPr="00C47D69">
        <w:rPr>
          <w:rFonts w:ascii="Cambria" w:hAnsi="Cambria" w:cs="Calibri"/>
          <w:b/>
          <w:sz w:val="20"/>
          <w:szCs w:val="20"/>
        </w:rPr>
        <w:t>15.12.2022r</w:t>
      </w:r>
    </w:p>
    <w:p w:rsidR="00891E7B" w:rsidRPr="00623EC4" w:rsidRDefault="00891E7B" w:rsidP="003E6453">
      <w:pPr>
        <w:pStyle w:val="Style5"/>
        <w:widowControl/>
        <w:numPr>
          <w:ilvl w:val="3"/>
          <w:numId w:val="9"/>
        </w:numPr>
        <w:tabs>
          <w:tab w:val="left" w:pos="284"/>
          <w:tab w:val="left" w:pos="426"/>
        </w:tabs>
        <w:spacing w:before="91" w:line="276" w:lineRule="auto"/>
        <w:ind w:left="284" w:hanging="284"/>
      </w:pPr>
      <w:r w:rsidRPr="00623EC4">
        <w:rPr>
          <w:rFonts w:ascii="Cambria" w:hAnsi="Cambria" w:cs="Calibri"/>
          <w:kern w:val="0"/>
          <w:sz w:val="20"/>
          <w:szCs w:val="20"/>
        </w:rPr>
        <w:t>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w:t>
      </w:r>
      <w:r>
        <w:rPr>
          <w:rFonts w:ascii="Cambria" w:hAnsi="Cambria" w:cs="Calibri"/>
          <w:kern w:val="0"/>
          <w:sz w:val="20"/>
          <w:szCs w:val="20"/>
        </w:rPr>
        <w:t xml:space="preserve"> oraz kody dostępu do utworzonego sytemu wraz z ich prawem do pełnego </w:t>
      </w:r>
      <w:r w:rsidR="005125B3">
        <w:rPr>
          <w:rFonts w:ascii="Cambria" w:hAnsi="Cambria" w:cs="Calibri"/>
          <w:kern w:val="0"/>
          <w:sz w:val="20"/>
          <w:szCs w:val="20"/>
        </w:rPr>
        <w:t>wykorzystania</w:t>
      </w:r>
      <w:r>
        <w:rPr>
          <w:rFonts w:ascii="Cambria" w:hAnsi="Cambria" w:cs="Calibri"/>
          <w:kern w:val="0"/>
          <w:sz w:val="20"/>
          <w:szCs w:val="20"/>
        </w:rPr>
        <w:t xml:space="preserve"> bez czasowego ograniczenia</w:t>
      </w:r>
    </w:p>
    <w:p w:rsidR="005849EB" w:rsidRPr="00A57F19" w:rsidRDefault="005849EB" w:rsidP="00BF786D">
      <w:pPr>
        <w:pStyle w:val="WW-Tekstpodstawowywcity2"/>
        <w:spacing w:line="276" w:lineRule="auto"/>
        <w:ind w:left="0"/>
        <w:jc w:val="center"/>
        <w:rPr>
          <w:rFonts w:ascii="Cambria" w:hAnsi="Cambria" w:cstheme="minorHAnsi"/>
          <w:b/>
          <w:sz w:val="20"/>
          <w:szCs w:val="20"/>
        </w:rPr>
      </w:pPr>
      <w:r w:rsidRPr="00A57F19">
        <w:rPr>
          <w:rFonts w:ascii="Cambria" w:hAnsi="Cambria" w:cstheme="minorHAnsi"/>
          <w:b/>
          <w:sz w:val="20"/>
          <w:szCs w:val="20"/>
        </w:rPr>
        <w:t>§ 4</w:t>
      </w:r>
    </w:p>
    <w:p w:rsidR="005125B3" w:rsidRPr="00BA4D40" w:rsidRDefault="005125B3" w:rsidP="005125B3">
      <w:pPr>
        <w:pStyle w:val="Podtytu"/>
        <w:jc w:val="left"/>
        <w:rPr>
          <w:lang w:eastAsia="zh-CN" w:bidi="hi-IN"/>
        </w:rPr>
      </w:pPr>
      <w:r w:rsidRPr="00BA4D40">
        <w:rPr>
          <w:sz w:val="20"/>
          <w:lang w:eastAsia="zh-CN" w:bidi="hi-IN"/>
        </w:rPr>
        <w:t>/Wymagania dotyczące formy zatrudnienia przy wykonywaniu umowy/</w:t>
      </w:r>
    </w:p>
    <w:p w:rsidR="005125B3" w:rsidRPr="00BA4D40" w:rsidRDefault="005125B3" w:rsidP="005125B3">
      <w:pPr>
        <w:pStyle w:val="Podtytu"/>
        <w:rPr>
          <w:lang w:eastAsia="zh-CN" w:bidi="hi-IN"/>
        </w:rPr>
      </w:pPr>
    </w:p>
    <w:p w:rsidR="005125B3" w:rsidRPr="00BA4D40" w:rsidRDefault="005125B3" w:rsidP="005125B3">
      <w:pPr>
        <w:spacing w:after="120"/>
        <w:ind w:left="284" w:hanging="284"/>
        <w:jc w:val="both"/>
        <w:rPr>
          <w:rFonts w:ascii="Cambria" w:hAnsi="Cambria" w:cs="Calibri"/>
          <w:sz w:val="20"/>
          <w:szCs w:val="20"/>
        </w:rPr>
      </w:pPr>
      <w:r w:rsidRPr="00BA4D40">
        <w:rPr>
          <w:rFonts w:ascii="Cambria" w:hAnsi="Cambria" w:cs="Calibri"/>
          <w:b/>
          <w:sz w:val="20"/>
          <w:szCs w:val="20"/>
          <w:lang w:eastAsia="ar-SA"/>
        </w:rPr>
        <w:lastRenderedPageBreak/>
        <w:t>1.</w:t>
      </w:r>
      <w:r w:rsidRPr="00BA4D40">
        <w:rPr>
          <w:rFonts w:ascii="Cambria"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rsidR="005125B3" w:rsidRPr="00BA4D40" w:rsidRDefault="005125B3" w:rsidP="005125B3">
      <w:pPr>
        <w:suppressAutoHyphens/>
        <w:ind w:left="284" w:hanging="284"/>
        <w:jc w:val="both"/>
        <w:rPr>
          <w:rFonts w:ascii="Cambria" w:hAnsi="Cambria" w:cs="Calibri"/>
          <w:sz w:val="20"/>
          <w:szCs w:val="20"/>
        </w:rPr>
      </w:pPr>
      <w:r w:rsidRPr="00BA4D40">
        <w:rPr>
          <w:rFonts w:ascii="Cambria" w:hAnsi="Cambria" w:cs="Calibri"/>
          <w:b/>
          <w:sz w:val="20"/>
          <w:szCs w:val="20"/>
        </w:rPr>
        <w:t>2.</w:t>
      </w:r>
      <w:r w:rsidRPr="00BA4D40">
        <w:rPr>
          <w:rFonts w:ascii="Cambria" w:hAnsi="Cambria" w:cs="Calibri"/>
          <w:sz w:val="20"/>
          <w:szCs w:val="20"/>
        </w:rPr>
        <w:tab/>
        <w:t>W zakresie, w jakim Zamawiający na podstawie art. 95 Pzp określił w SWZ wymagania zatrudnienia przez Wykonawcę lub podwykonawcę na podstawie umowy o pracę osób wykonujących czynności wchodzące w zakres Przedmiotu Umowy, Wykonawca zobowiązany jest:</w:t>
      </w:r>
    </w:p>
    <w:p w:rsidR="005125B3" w:rsidRPr="00BA4D40" w:rsidRDefault="005125B3" w:rsidP="003E6453">
      <w:pPr>
        <w:pStyle w:val="Akapitzlist"/>
        <w:numPr>
          <w:ilvl w:val="0"/>
          <w:numId w:val="12"/>
        </w:numPr>
        <w:suppressAutoHyphens/>
        <w:spacing w:after="0"/>
        <w:ind w:left="709" w:hanging="425"/>
        <w:jc w:val="both"/>
        <w:rPr>
          <w:rFonts w:ascii="Cambria" w:hAnsi="Cambria" w:cs="Calibri"/>
          <w:sz w:val="20"/>
          <w:szCs w:val="20"/>
        </w:rPr>
      </w:pPr>
      <w:r w:rsidRPr="00BA4D40">
        <w:rPr>
          <w:rFonts w:ascii="Cambria" w:hAnsi="Cambria" w:cs="Calibri"/>
          <w:sz w:val="20"/>
          <w:szCs w:val="20"/>
        </w:rPr>
        <w:t>niezwłocznie po zawarciu Umowy oraz przed rozpoczęciem pracy przez kolejnych - nowo zgłaszanych pracowników do  realizacji czynności, do których odnosi się obowiązek określony w ust.1,</w:t>
      </w:r>
      <w:r>
        <w:rPr>
          <w:rFonts w:ascii="Cambria" w:hAnsi="Cambria" w:cs="Calibri"/>
          <w:sz w:val="20"/>
          <w:szCs w:val="20"/>
        </w:rPr>
        <w:t xml:space="preserve"> </w:t>
      </w:r>
      <w:r w:rsidRPr="00BA4D40">
        <w:rPr>
          <w:rFonts w:ascii="Cambria" w:hAnsi="Cambria" w:cs="Calibri"/>
          <w:sz w:val="20"/>
          <w:szCs w:val="20"/>
        </w:rPr>
        <w:t>p</w:t>
      </w:r>
      <w:r>
        <w:rPr>
          <w:rFonts w:ascii="Cambria" w:hAnsi="Cambria" w:cs="Calibri"/>
          <w:sz w:val="20"/>
          <w:szCs w:val="20"/>
        </w:rPr>
        <w:t>rzedłożyć</w:t>
      </w:r>
      <w:r w:rsidRPr="00BA4D40">
        <w:rPr>
          <w:rFonts w:ascii="Cambria" w:hAnsi="Cambria" w:cs="Calibri"/>
          <w:sz w:val="20"/>
          <w:szCs w:val="20"/>
        </w:rPr>
        <w:t xml:space="preserve"> Zamawiającemu listę pracowników własnych i pracowników podwykonawców wraz 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p>
    <w:p w:rsidR="005125B3" w:rsidRPr="00BA4D40" w:rsidRDefault="005125B3" w:rsidP="003E6453">
      <w:pPr>
        <w:pStyle w:val="Akapitzlist"/>
        <w:numPr>
          <w:ilvl w:val="0"/>
          <w:numId w:val="12"/>
        </w:numPr>
        <w:suppressAutoHyphens/>
        <w:spacing w:after="0"/>
        <w:ind w:left="709" w:hanging="425"/>
        <w:jc w:val="both"/>
        <w:rPr>
          <w:rFonts w:ascii="Cambria" w:hAnsi="Cambria" w:cs="Calibri"/>
          <w:sz w:val="20"/>
          <w:szCs w:val="20"/>
        </w:rPr>
      </w:pPr>
      <w:r w:rsidRPr="00BA4D40">
        <w:rPr>
          <w:rFonts w:ascii="Cambria" w:hAnsi="Cambria" w:cs="Calibri"/>
          <w:sz w:val="20"/>
          <w:szCs w:val="20"/>
        </w:rPr>
        <w:t>w przypadku zmiany składu osobowego pracowników, o których mowa w ust.1, postanowienia pkt.1 stosuje się odpowiednio;</w:t>
      </w:r>
    </w:p>
    <w:p w:rsidR="005125B3" w:rsidRPr="00BA4D40" w:rsidRDefault="005125B3" w:rsidP="003E6453">
      <w:pPr>
        <w:pStyle w:val="Akapitzlist"/>
        <w:numPr>
          <w:ilvl w:val="0"/>
          <w:numId w:val="12"/>
        </w:numPr>
        <w:suppressAutoHyphens/>
        <w:spacing w:after="0"/>
        <w:ind w:left="709" w:hanging="425"/>
        <w:jc w:val="both"/>
        <w:rPr>
          <w:rFonts w:ascii="Cambria" w:hAnsi="Cambria" w:cs="Calibri"/>
          <w:sz w:val="20"/>
          <w:szCs w:val="20"/>
        </w:rPr>
      </w:pPr>
      <w:r w:rsidRPr="00BA4D40">
        <w:rPr>
          <w:rFonts w:ascii="Cambria" w:hAnsi="Cambria" w:cs="Calibri"/>
          <w:sz w:val="20"/>
          <w:szCs w:val="20"/>
        </w:rPr>
        <w:t>na każde żądanie Zamawiającego przedłożyć umowy o pracę oraz inne dokumenty (na przykład z ZUS), uwiarygodniające zatrudnienie osób realizujących czynności, do których odnosi się określony w ust.1 obowiązek. Nieprzedłożenie umów i innych dokumentów (nie okazanie do wglądu), o których mowa w zdaniu poprzednim, stanowi przypadek naruszenia obowiązku określonego w ust.1;</w:t>
      </w:r>
    </w:p>
    <w:p w:rsidR="005125B3" w:rsidRPr="00BA4D40" w:rsidRDefault="005125B3" w:rsidP="003E6453">
      <w:pPr>
        <w:pStyle w:val="Akapitzlist"/>
        <w:numPr>
          <w:ilvl w:val="0"/>
          <w:numId w:val="12"/>
        </w:numPr>
        <w:suppressAutoHyphens/>
        <w:spacing w:after="0"/>
        <w:ind w:left="709" w:hanging="425"/>
        <w:jc w:val="both"/>
        <w:rPr>
          <w:rFonts w:ascii="Cambria" w:hAnsi="Cambria" w:cs="Calibri"/>
          <w:sz w:val="20"/>
          <w:szCs w:val="20"/>
        </w:rPr>
      </w:pPr>
      <w:r w:rsidRPr="00BA4D40">
        <w:rPr>
          <w:rFonts w:ascii="Cambria" w:hAnsi="Cambria" w:cs="Calibri"/>
          <w:sz w:val="20"/>
          <w:szCs w:val="20"/>
        </w:rPr>
        <w:t>do umożliwienia przedstawicielowi Zamawiającego  sprawdzenia tożsamości personelu Wykonawcy, który uczestniczy w realizacji Przedmiotu Umowy.</w:t>
      </w:r>
    </w:p>
    <w:p w:rsidR="005125B3" w:rsidRPr="00BA4D40" w:rsidRDefault="005125B3" w:rsidP="003E6453">
      <w:pPr>
        <w:pStyle w:val="Akapitzlist"/>
        <w:numPr>
          <w:ilvl w:val="0"/>
          <w:numId w:val="12"/>
        </w:numPr>
        <w:suppressAutoHyphens/>
        <w:spacing w:after="0"/>
        <w:ind w:left="709" w:hanging="425"/>
        <w:jc w:val="both"/>
        <w:rPr>
          <w:rFonts w:ascii="Cambria" w:hAnsi="Cambria" w:cs="Calibri"/>
          <w:sz w:val="20"/>
          <w:szCs w:val="20"/>
        </w:rPr>
      </w:pPr>
      <w:r w:rsidRPr="00BA4D40">
        <w:rPr>
          <w:rFonts w:ascii="Cambria" w:hAnsi="Cambria" w:cs="Calibri"/>
          <w:sz w:val="20"/>
          <w:szCs w:val="20"/>
        </w:rPr>
        <w:t>w przypadku przekazania Zamawiającemu dokumentów związanych z  osobami zatrudnionymi (poza okazaniem dokumentów) – do zawarcia umowy o przetwarzaniu danych osobowych tych osób.</w:t>
      </w:r>
    </w:p>
    <w:p w:rsidR="005125B3" w:rsidRPr="00BA4D40" w:rsidRDefault="005125B3" w:rsidP="005125B3">
      <w:pPr>
        <w:pStyle w:val="Style5"/>
        <w:widowControl/>
        <w:spacing w:line="276" w:lineRule="auto"/>
        <w:ind w:hanging="1"/>
        <w:jc w:val="center"/>
        <w:rPr>
          <w:rStyle w:val="FontStyle32"/>
          <w:rFonts w:ascii="Cambria" w:hAnsi="Cambria"/>
          <w:b/>
          <w:bCs/>
          <w:kern w:val="0"/>
          <w:sz w:val="20"/>
        </w:rPr>
      </w:pPr>
      <w:r w:rsidRPr="00BA4D40">
        <w:rPr>
          <w:rStyle w:val="FontStyle32"/>
          <w:rFonts w:ascii="Cambria" w:hAnsi="Cambria" w:cs="Calibri"/>
          <w:b/>
          <w:bCs/>
          <w:kern w:val="0"/>
          <w:sz w:val="20"/>
          <w:szCs w:val="20"/>
        </w:rPr>
        <w:t>§ 5</w:t>
      </w:r>
    </w:p>
    <w:p w:rsidR="005125B3" w:rsidRPr="00BA4D40" w:rsidRDefault="005125B3" w:rsidP="005125B3">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/Obowiązki  Wykonawcy przy zgłaszaniu podwykonawców/</w:t>
      </w:r>
    </w:p>
    <w:p w:rsidR="005125B3" w:rsidRPr="00BA4D40" w:rsidRDefault="005125B3" w:rsidP="003E6453">
      <w:pPr>
        <w:pStyle w:val="Standard"/>
        <w:widowControl/>
        <w:numPr>
          <w:ilvl w:val="6"/>
          <w:numId w:val="13"/>
        </w:numPr>
        <w:tabs>
          <w:tab w:val="left" w:pos="284"/>
        </w:tabs>
        <w:suppressAutoHyphens w:val="0"/>
        <w:autoSpaceDN w:val="0"/>
        <w:adjustRightInd w:val="0"/>
        <w:spacing w:after="120" w:line="276" w:lineRule="auto"/>
        <w:ind w:left="284" w:hanging="284"/>
        <w:jc w:val="both"/>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ponosi pełną odpowiedzialność za wszelkie szkody i straty, które spowodował w czasie realizacji Przedmiotu Umowy, wobec </w:t>
      </w:r>
      <w:r w:rsidRPr="00BA4D40">
        <w:rPr>
          <w:rFonts w:ascii="Cambria" w:hAnsi="Cambria" w:cs="Calibri"/>
          <w:bCs/>
          <w:sz w:val="20"/>
          <w:szCs w:val="20"/>
        </w:rPr>
        <w:t xml:space="preserve">Zamawiającego </w:t>
      </w:r>
      <w:r w:rsidRPr="00BA4D40">
        <w:rPr>
          <w:rFonts w:ascii="Cambria" w:hAnsi="Cambria" w:cs="Calibri"/>
          <w:sz w:val="20"/>
          <w:szCs w:val="20"/>
        </w:rPr>
        <w:t>i osób trzecich – także przez swoich podwykonawców i inne osoby działające na jego zlecenie.</w:t>
      </w:r>
    </w:p>
    <w:p w:rsidR="005125B3" w:rsidRPr="00BA4D40" w:rsidRDefault="005125B3" w:rsidP="003E6453">
      <w:pPr>
        <w:pStyle w:val="Standard"/>
        <w:widowControl/>
        <w:numPr>
          <w:ilvl w:val="2"/>
          <w:numId w:val="13"/>
        </w:numPr>
        <w:tabs>
          <w:tab w:val="left" w:pos="284"/>
        </w:tabs>
        <w:suppressAutoHyphens w:val="0"/>
        <w:autoSpaceDN w:val="0"/>
        <w:adjustRightInd w:val="0"/>
        <w:spacing w:after="120" w:line="276" w:lineRule="auto"/>
        <w:ind w:left="284" w:hanging="284"/>
        <w:jc w:val="both"/>
        <w:rPr>
          <w:rFonts w:ascii="Cambria" w:hAnsi="Cambria" w:cs="Calibri"/>
          <w:sz w:val="20"/>
          <w:szCs w:val="20"/>
        </w:rPr>
      </w:pPr>
      <w:r w:rsidRPr="00BA4D40">
        <w:rPr>
          <w:rFonts w:ascii="Cambria" w:hAnsi="Cambria" w:cs="Calibri"/>
          <w:sz w:val="20"/>
          <w:szCs w:val="20"/>
        </w:rPr>
        <w:t xml:space="preserve">Wykonywanie </w:t>
      </w:r>
      <w:r w:rsidR="008267F4" w:rsidRPr="008267F4">
        <w:rPr>
          <w:rFonts w:ascii="Cambria" w:hAnsi="Cambria" w:cs="Calibri"/>
          <w:sz w:val="20"/>
          <w:szCs w:val="20"/>
        </w:rPr>
        <w:t>Przedmiotu zamówienia</w:t>
      </w:r>
      <w:r w:rsidR="005975CA">
        <w:rPr>
          <w:rFonts w:ascii="Cambria" w:hAnsi="Cambria" w:cs="Calibri"/>
          <w:sz w:val="20"/>
          <w:szCs w:val="20"/>
        </w:rPr>
        <w:t xml:space="preserve"> w zakresie </w:t>
      </w:r>
      <w:r w:rsidR="00916A94">
        <w:rPr>
          <w:rFonts w:ascii="Cambria" w:hAnsi="Cambria" w:cs="Calibri"/>
          <w:sz w:val="20"/>
          <w:szCs w:val="20"/>
        </w:rPr>
        <w:t>montażu stacji dokujących i rozbudowy monitoringu</w:t>
      </w:r>
      <w:r w:rsidRPr="00BA4D40">
        <w:rPr>
          <w:rFonts w:ascii="Cambria" w:hAnsi="Cambria" w:cs="Calibri"/>
          <w:sz w:val="20"/>
          <w:szCs w:val="20"/>
        </w:rPr>
        <w:t xml:space="preserve"> przez Wykonawcę przy pomocy podwykonawców odbywać się może za zgodą Zamawiającego wyłącznie na zasadach określonych w art. 647</w:t>
      </w:r>
      <w:r w:rsidRPr="00BA4D40">
        <w:rPr>
          <w:rFonts w:ascii="Cambria" w:hAnsi="Cambria" w:cs="Calibri"/>
          <w:sz w:val="20"/>
          <w:szCs w:val="20"/>
          <w:vertAlign w:val="superscript"/>
        </w:rPr>
        <w:t>1</w:t>
      </w:r>
      <w:r w:rsidRPr="00BA4D40">
        <w:rPr>
          <w:rFonts w:ascii="Cambria" w:hAnsi="Cambria" w:cs="Calibri"/>
          <w:sz w:val="20"/>
          <w:szCs w:val="20"/>
        </w:rPr>
        <w:t xml:space="preserve"> ustawy z dnia 23 kwietnia 1964 r. Kodeks cywilny (Dz. U. z 2020 r. poz. 1740), dalej: „Kodeks cywilny” z zastrzeżeniem postanowień Pzp.</w:t>
      </w:r>
    </w:p>
    <w:p w:rsidR="005125B3" w:rsidRPr="00BA4D40" w:rsidRDefault="005125B3" w:rsidP="003E6453">
      <w:pPr>
        <w:pStyle w:val="Heading"/>
        <w:numPr>
          <w:ilvl w:val="2"/>
          <w:numId w:val="13"/>
        </w:numPr>
        <w:tabs>
          <w:tab w:val="left" w:pos="284"/>
        </w:tabs>
        <w:spacing w:after="120" w:line="276" w:lineRule="auto"/>
        <w:ind w:left="284" w:hanging="284"/>
        <w:jc w:val="both"/>
        <w:rPr>
          <w:rFonts w:ascii="Cambria" w:hAnsi="Cambria" w:cs="Calibri"/>
          <w:bCs/>
          <w:kern w:val="0"/>
          <w:sz w:val="20"/>
          <w:szCs w:val="20"/>
        </w:rPr>
      </w:pPr>
      <w:r w:rsidRPr="00BA4D40">
        <w:rPr>
          <w:rFonts w:ascii="Cambria" w:hAnsi="Cambria" w:cs="Calibri"/>
          <w:bCs/>
          <w:kern w:val="0"/>
          <w:sz w:val="20"/>
          <w:szCs w:val="20"/>
        </w:rPr>
        <w:t xml:space="preserve">Przy realizacji zamówienia z udziałem podwykonawcy zastosowanie mają przepisy  art. 437, 447, 463,464 i 465 Pzp, w związku z czym: </w:t>
      </w:r>
    </w:p>
    <w:p w:rsidR="005125B3" w:rsidRPr="00BA4D40" w:rsidRDefault="005125B3" w:rsidP="005125B3">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1)</w:t>
      </w:r>
      <w:r w:rsidRPr="00BA4D40">
        <w:rPr>
          <w:rFonts w:ascii="Cambria" w:hAnsi="Cambria" w:cs="Calibri"/>
          <w:bCs/>
          <w:kern w:val="0"/>
          <w:sz w:val="20"/>
          <w:szCs w:val="20"/>
        </w:rPr>
        <w:tab/>
      </w:r>
      <w:r w:rsidRPr="00BA4D40">
        <w:rPr>
          <w:rFonts w:ascii="Cambria" w:hAnsi="Cambria" w:cs="Calibri"/>
          <w:kern w:val="0"/>
          <w:sz w:val="20"/>
          <w:szCs w:val="20"/>
        </w:rPr>
        <w:t xml:space="preserve">Wykonawca, podwykonawca lub dalszy podwykonawca zamówienia na roboty budowlane, zamierzający zawrzeć umowę o podwykonawstwo lub dokonać zmian w zawartej umowie, jest obowiązany do przedłożenia Zamawiającemu projektu tej umowy lub propozycji jej zmian wraz </w:t>
      </w:r>
      <w:r w:rsidRPr="00BA4D40">
        <w:rPr>
          <w:rFonts w:ascii="Cambria" w:hAnsi="Cambria" w:cs="Calibri"/>
          <w:kern w:val="0"/>
          <w:sz w:val="20"/>
          <w:szCs w:val="20"/>
        </w:rPr>
        <w:br/>
        <w:t xml:space="preserve">z przedłożoną zgodą Wykonawcy na zawarcie umowy o podwykonawstwo lub dokonania zmian </w:t>
      </w:r>
      <w:r w:rsidRPr="00BA4D40">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rsidR="005125B3" w:rsidRPr="00BA4D40" w:rsidRDefault="005125B3" w:rsidP="005125B3">
      <w:pPr>
        <w:pStyle w:val="Heading"/>
        <w:spacing w:after="120" w:line="276" w:lineRule="auto"/>
        <w:ind w:left="567" w:hanging="283"/>
        <w:jc w:val="both"/>
        <w:rPr>
          <w:rFonts w:ascii="Cambria" w:hAnsi="Cambria" w:cs="Calibri"/>
          <w:kern w:val="0"/>
          <w:sz w:val="20"/>
          <w:szCs w:val="20"/>
        </w:rPr>
      </w:pPr>
      <w:r w:rsidRPr="00BA4D40">
        <w:rPr>
          <w:rFonts w:ascii="Cambria" w:hAnsi="Cambria" w:cs="Calibri"/>
          <w:bCs/>
          <w:kern w:val="0"/>
          <w:sz w:val="20"/>
          <w:szCs w:val="20"/>
        </w:rPr>
        <w:t>2)</w:t>
      </w:r>
      <w:r w:rsidRPr="00BA4D40">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BA4D40">
        <w:rPr>
          <w:rFonts w:ascii="Cambria" w:hAnsi="Cambria" w:cs="Calibri"/>
          <w:bCs/>
          <w:kern w:val="0"/>
          <w:sz w:val="20"/>
          <w:szCs w:val="20"/>
        </w:rPr>
        <w:t>W przypadku n</w:t>
      </w:r>
      <w:r w:rsidRPr="00BA4D40">
        <w:rPr>
          <w:rFonts w:ascii="Cambria" w:hAnsi="Cambria" w:cs="Calibri"/>
          <w:kern w:val="0"/>
          <w:sz w:val="20"/>
          <w:szCs w:val="20"/>
        </w:rPr>
        <w:t>iezgłoszenia pisemnych zastrzeżeń</w:t>
      </w:r>
      <w:r w:rsidRPr="00BA4D40">
        <w:rPr>
          <w:rFonts w:ascii="Cambria" w:hAnsi="Cambria" w:cs="Calibri"/>
          <w:bCs/>
          <w:kern w:val="0"/>
          <w:sz w:val="20"/>
          <w:szCs w:val="20"/>
        </w:rPr>
        <w:t xml:space="preserve"> w </w:t>
      </w:r>
      <w:r w:rsidRPr="00BA4D40">
        <w:rPr>
          <w:rFonts w:ascii="Cambria" w:hAnsi="Cambria" w:cs="Calibri"/>
          <w:bCs/>
          <w:kern w:val="0"/>
          <w:sz w:val="20"/>
          <w:szCs w:val="20"/>
        </w:rPr>
        <w:lastRenderedPageBreak/>
        <w:t xml:space="preserve">terminie wskazanym powyżej  </w:t>
      </w:r>
      <w:r w:rsidRPr="00BA4D40">
        <w:rPr>
          <w:rFonts w:ascii="Cambria" w:hAnsi="Cambria" w:cs="Calibri"/>
          <w:kern w:val="0"/>
          <w:sz w:val="20"/>
          <w:szCs w:val="20"/>
        </w:rPr>
        <w:t>projekt umowy uznaje się  za zaakceptowany;</w:t>
      </w:r>
    </w:p>
    <w:p w:rsidR="005125B3" w:rsidRPr="00BA4D40" w:rsidRDefault="005125B3" w:rsidP="005125B3">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3)</w:t>
      </w:r>
      <w:r w:rsidRPr="00BA4D40">
        <w:rPr>
          <w:rFonts w:ascii="Cambria" w:hAnsi="Cambria" w:cs="Calibri"/>
          <w:kern w:val="0"/>
          <w:sz w:val="20"/>
          <w:szCs w:val="20"/>
        </w:rPr>
        <w:tab/>
        <w:t>Wykonawca zobowiązany jest w treści umów z podwykonawcami i dalszymi podwykonawcami przestrzegać następujących wymagań:</w:t>
      </w:r>
    </w:p>
    <w:p w:rsidR="005125B3" w:rsidRPr="00BA4D40" w:rsidRDefault="005125B3" w:rsidP="003E6453">
      <w:pPr>
        <w:pStyle w:val="Bezodstpw"/>
        <w:numPr>
          <w:ilvl w:val="0"/>
          <w:numId w:val="14"/>
        </w:numPr>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umowa nie może określać terminu zapłaty dłuższego niż 21 dni od dnia doręczenia faktury,</w:t>
      </w:r>
    </w:p>
    <w:p w:rsidR="005125B3" w:rsidRPr="00BA4D40" w:rsidRDefault="005125B3" w:rsidP="003E6453">
      <w:pPr>
        <w:pStyle w:val="Bezodstpw"/>
        <w:numPr>
          <w:ilvl w:val="0"/>
          <w:numId w:val="14"/>
        </w:numPr>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w umowie zakres i wielkość kar umownych nie może być bardziej rygorystycznie określona niż te wynikające z umowy podstawowej pomiędzy Zamawiającym i Wykonawcą,</w:t>
      </w:r>
    </w:p>
    <w:p w:rsidR="005125B3" w:rsidRPr="00BA4D40" w:rsidRDefault="005125B3" w:rsidP="003E6453">
      <w:pPr>
        <w:pStyle w:val="Bezodstpw"/>
        <w:numPr>
          <w:ilvl w:val="0"/>
          <w:numId w:val="14"/>
        </w:numPr>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rsidR="005125B3" w:rsidRPr="00BA4D40" w:rsidRDefault="005125B3" w:rsidP="003E6453">
      <w:pPr>
        <w:pStyle w:val="Bezodstpw"/>
        <w:numPr>
          <w:ilvl w:val="0"/>
          <w:numId w:val="14"/>
        </w:numPr>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termin realizacji, sposób spełnienia świadczenia oraz warunki zmiany zawartej umowy muszą być zgodne z wymogami określonymi w SWZ,</w:t>
      </w:r>
    </w:p>
    <w:p w:rsidR="005125B3" w:rsidRPr="00BA4D40" w:rsidRDefault="005125B3" w:rsidP="003E6453">
      <w:pPr>
        <w:pStyle w:val="Bezodstpw"/>
        <w:numPr>
          <w:ilvl w:val="0"/>
          <w:numId w:val="14"/>
        </w:numPr>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rsidR="005125B3" w:rsidRPr="00BA4D40" w:rsidRDefault="005125B3" w:rsidP="005125B3">
      <w:pPr>
        <w:pStyle w:val="Heading"/>
        <w:spacing w:after="120" w:line="276" w:lineRule="auto"/>
        <w:ind w:left="567" w:hanging="283"/>
        <w:jc w:val="both"/>
        <w:rPr>
          <w:rFonts w:ascii="Cambria" w:hAnsi="Cambria" w:cs="Arial"/>
          <w:bCs/>
          <w:sz w:val="20"/>
          <w:szCs w:val="20"/>
        </w:rPr>
      </w:pPr>
      <w:r w:rsidRPr="00BA4D40">
        <w:rPr>
          <w:rFonts w:ascii="Cambria" w:hAnsi="Cambria" w:cs="Calibri"/>
          <w:b/>
          <w:bCs/>
          <w:kern w:val="0"/>
          <w:sz w:val="20"/>
          <w:szCs w:val="20"/>
        </w:rPr>
        <w:t>4.</w:t>
      </w:r>
      <w:r w:rsidRPr="00BA4D40">
        <w:rPr>
          <w:rFonts w:ascii="Cambria" w:hAnsi="Cambria" w:cs="Calibri"/>
          <w:b/>
          <w:bCs/>
          <w:kern w:val="0"/>
          <w:sz w:val="20"/>
          <w:szCs w:val="20"/>
        </w:rPr>
        <w:tab/>
      </w:r>
      <w:r w:rsidRPr="00BA4D4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Powyższy obowiązek nie dotyczy umów </w:t>
      </w:r>
      <w:r w:rsidRPr="00BA4D40">
        <w:rPr>
          <w:rFonts w:ascii="Cambria" w:hAnsi="Cambria" w:cs="Arial"/>
          <w:b/>
          <w:bCs/>
          <w:sz w:val="20"/>
          <w:szCs w:val="20"/>
        </w:rPr>
        <w:t xml:space="preserve">na dostawy lub usługi </w:t>
      </w:r>
      <w:r w:rsidRPr="00BA4D40">
        <w:rPr>
          <w:rFonts w:ascii="Cambria" w:hAnsi="Cambria" w:cs="Arial"/>
          <w:bCs/>
          <w:sz w:val="20"/>
          <w:szCs w:val="20"/>
        </w:rPr>
        <w:t xml:space="preserve">jeżeli ich wartość nie przekracza 0,5% wartości inwestycji chyba, że wartość tej umowy jest większa niż 50.000 złotych. </w:t>
      </w:r>
    </w:p>
    <w:p w:rsidR="005125B3" w:rsidRPr="00BA4D40" w:rsidRDefault="005125B3" w:rsidP="005125B3">
      <w:pPr>
        <w:pStyle w:val="Heading"/>
        <w:spacing w:after="120" w:line="276" w:lineRule="auto"/>
        <w:ind w:left="284" w:hanging="284"/>
        <w:jc w:val="both"/>
        <w:rPr>
          <w:rFonts w:ascii="Cambria" w:hAnsi="Cambria" w:cs="Calibri"/>
          <w:kern w:val="0"/>
          <w:sz w:val="20"/>
          <w:szCs w:val="20"/>
        </w:rPr>
      </w:pPr>
      <w:r w:rsidRPr="00BA4D40">
        <w:rPr>
          <w:rFonts w:ascii="Cambria" w:hAnsi="Cambria" w:cs="Calibri"/>
          <w:b/>
          <w:bCs/>
          <w:kern w:val="0"/>
          <w:sz w:val="20"/>
          <w:szCs w:val="20"/>
        </w:rPr>
        <w:t>5</w:t>
      </w:r>
      <w:r w:rsidRPr="00BA4D40">
        <w:rPr>
          <w:rFonts w:ascii="Cambria" w:hAnsi="Cambria" w:cs="Calibri"/>
          <w:kern w:val="0"/>
          <w:sz w:val="20"/>
          <w:szCs w:val="20"/>
        </w:rPr>
        <w:t>. Jeżeli zmiana albo rezygnacja z podwykonawcy dotyczy podmiotu, na którego zasoby Wykonawca powoływał się, na zasadach określonych w art. 118 ust.</w:t>
      </w:r>
      <w:r>
        <w:rPr>
          <w:rFonts w:ascii="Cambria" w:hAnsi="Cambria" w:cs="Calibri"/>
          <w:kern w:val="0"/>
          <w:sz w:val="20"/>
          <w:szCs w:val="20"/>
        </w:rPr>
        <w:t xml:space="preserve"> </w:t>
      </w:r>
      <w:r w:rsidRPr="00BA4D40">
        <w:rPr>
          <w:rFonts w:ascii="Cambria" w:hAnsi="Cambria" w:cs="Calibri"/>
          <w:kern w:val="0"/>
          <w:sz w:val="20"/>
          <w:szCs w:val="20"/>
        </w:rPr>
        <w:t>1 Pzp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Pr>
          <w:rFonts w:ascii="Cambria" w:hAnsi="Cambria" w:cs="Calibri"/>
          <w:kern w:val="0"/>
          <w:sz w:val="20"/>
          <w:szCs w:val="20"/>
        </w:rPr>
        <w:t xml:space="preserve"> </w:t>
      </w:r>
      <w:r w:rsidRPr="00BA4D40">
        <w:rPr>
          <w:rFonts w:ascii="Cambria" w:hAnsi="Cambria" w:cs="Calibri"/>
          <w:kern w:val="0"/>
          <w:sz w:val="20"/>
          <w:szCs w:val="20"/>
        </w:rPr>
        <w:t xml:space="preserve">stosownie do </w:t>
      </w:r>
      <w:r>
        <w:rPr>
          <w:rFonts w:ascii="Cambria" w:hAnsi="Cambria" w:cs="Calibri"/>
          <w:kern w:val="0"/>
          <w:sz w:val="20"/>
          <w:szCs w:val="20"/>
        </w:rPr>
        <w:t>zapisów w art. 462 ust. 7 Pzp.</w:t>
      </w:r>
    </w:p>
    <w:p w:rsidR="005125B3" w:rsidRPr="00BA4D40" w:rsidRDefault="005125B3" w:rsidP="005125B3">
      <w:pPr>
        <w:pStyle w:val="Heading"/>
        <w:spacing w:after="120" w:line="276" w:lineRule="auto"/>
        <w:ind w:left="284" w:hanging="284"/>
        <w:jc w:val="both"/>
        <w:rPr>
          <w:rFonts w:ascii="Cambria" w:hAnsi="Cambria" w:cs="Calibri"/>
          <w:kern w:val="0"/>
          <w:sz w:val="20"/>
          <w:szCs w:val="20"/>
        </w:rPr>
      </w:pPr>
      <w:r w:rsidRPr="00BA4D40">
        <w:rPr>
          <w:rFonts w:ascii="Cambria" w:hAnsi="Cambria" w:cs="Calibri"/>
          <w:b/>
          <w:bCs/>
          <w:kern w:val="0"/>
          <w:sz w:val="20"/>
          <w:szCs w:val="20"/>
        </w:rPr>
        <w:t>6</w:t>
      </w:r>
      <w:r w:rsidRPr="00BA4D40">
        <w:rPr>
          <w:rFonts w:ascii="Cambria" w:hAnsi="Cambria" w:cs="Calibri"/>
          <w:kern w:val="0"/>
          <w:sz w:val="20"/>
          <w:szCs w:val="20"/>
        </w:rPr>
        <w:t>. Podwykonawcami będą ...........................................</w:t>
      </w:r>
    </w:p>
    <w:p w:rsidR="005125B3" w:rsidRPr="00BA4D40" w:rsidRDefault="005125B3" w:rsidP="003E6453">
      <w:pPr>
        <w:pStyle w:val="Nagwek2"/>
        <w:widowControl w:val="0"/>
        <w:numPr>
          <w:ilvl w:val="0"/>
          <w:numId w:val="16"/>
        </w:numPr>
        <w:tabs>
          <w:tab w:val="left" w:pos="708"/>
        </w:tabs>
        <w:suppressAutoHyphens/>
        <w:autoSpaceDN w:val="0"/>
        <w:spacing w:line="276" w:lineRule="auto"/>
        <w:ind w:hanging="1"/>
        <w:jc w:val="center"/>
        <w:textAlignment w:val="baseline"/>
        <w:rPr>
          <w:rFonts w:ascii="Cambria" w:hAnsi="Cambria" w:cs="Calibri"/>
          <w:sz w:val="20"/>
        </w:rPr>
      </w:pPr>
      <w:r w:rsidRPr="00BA4D40">
        <w:rPr>
          <w:rFonts w:ascii="Cambria" w:hAnsi="Cambria" w:cs="Calibri"/>
          <w:sz w:val="20"/>
        </w:rPr>
        <w:t>§ 6</w:t>
      </w:r>
    </w:p>
    <w:p w:rsidR="005125B3" w:rsidRPr="00BA4D40" w:rsidRDefault="005125B3" w:rsidP="005125B3">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BA4D40">
        <w:t>/</w:t>
      </w:r>
      <w:r w:rsidRPr="00BA4D40">
        <w:rPr>
          <w:rFonts w:ascii="Cambria" w:hAnsi="Cambria" w:cs="Calibri"/>
          <w:sz w:val="20"/>
        </w:rPr>
        <w:t xml:space="preserve"> Nadzór nad wykonaniem </w:t>
      </w:r>
      <w:r w:rsidR="002A0A4C">
        <w:rPr>
          <w:rFonts w:ascii="Cambria" w:hAnsi="Cambria" w:cs="Calibri"/>
          <w:sz w:val="20"/>
        </w:rPr>
        <w:t>Przedmiotu umowy</w:t>
      </w:r>
      <w:r w:rsidRPr="00BA4D40">
        <w:rPr>
          <w:rFonts w:ascii="Cambria" w:hAnsi="Cambria" w:cs="Calibri"/>
          <w:sz w:val="20"/>
        </w:rPr>
        <w:t>/</w:t>
      </w:r>
    </w:p>
    <w:p w:rsidR="005125B3" w:rsidRPr="0000727A" w:rsidRDefault="005125B3" w:rsidP="005125B3"/>
    <w:p w:rsidR="005125B3" w:rsidRPr="00BA4D40" w:rsidRDefault="005125B3" w:rsidP="003E6453">
      <w:pPr>
        <w:pStyle w:val="Nagwek2"/>
        <w:numPr>
          <w:ilvl w:val="0"/>
          <w:numId w:val="17"/>
        </w:numPr>
        <w:spacing w:after="120" w:line="276" w:lineRule="auto"/>
        <w:rPr>
          <w:rFonts w:ascii="Cambria" w:hAnsi="Cambria" w:cs="Calibri"/>
          <w:b w:val="0"/>
          <w:sz w:val="20"/>
        </w:rPr>
      </w:pPr>
      <w:r w:rsidRPr="00BA4D40">
        <w:rPr>
          <w:rFonts w:ascii="Cambria" w:hAnsi="Cambria" w:cs="Calibri"/>
          <w:b w:val="0"/>
          <w:sz w:val="20"/>
        </w:rPr>
        <w:t xml:space="preserve">Ustanowionym przez Wykonawcę Kierownikiem </w:t>
      </w:r>
      <w:r w:rsidR="00DC5A08">
        <w:rPr>
          <w:rFonts w:ascii="Cambria" w:hAnsi="Cambria" w:cs="Calibri"/>
          <w:b w:val="0"/>
          <w:sz w:val="20"/>
        </w:rPr>
        <w:t xml:space="preserve">robót montażu stacji dokujących  i rozbudowy monitoringu  </w:t>
      </w:r>
      <w:r w:rsidRPr="00BA4D40">
        <w:rPr>
          <w:rFonts w:ascii="Cambria" w:hAnsi="Cambria" w:cs="Calibri"/>
          <w:b w:val="0"/>
          <w:sz w:val="20"/>
        </w:rPr>
        <w:t xml:space="preserve"> jest:</w:t>
      </w:r>
      <w:r w:rsidRPr="00BA4D40">
        <w:rPr>
          <w:rFonts w:ascii="Cambria" w:hAnsi="Cambria" w:cs="Calibri"/>
          <w:b w:val="0"/>
          <w:bCs/>
          <w:sz w:val="20"/>
        </w:rPr>
        <w:t xml:space="preserve"> ………………… </w:t>
      </w:r>
      <w:r w:rsidRPr="00BA4D40">
        <w:rPr>
          <w:rFonts w:ascii="Cambria" w:hAnsi="Cambria" w:cs="Calibri"/>
          <w:b w:val="0"/>
          <w:sz w:val="20"/>
        </w:rPr>
        <w:t xml:space="preserve">działający w granicach umocowania określonego przepisami Prawa Budowlanego. </w:t>
      </w:r>
    </w:p>
    <w:p w:rsidR="005125B3" w:rsidRPr="00BA4D40" w:rsidRDefault="005125B3" w:rsidP="003E6453">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bCs/>
          <w:sz w:val="20"/>
        </w:rPr>
      </w:pPr>
      <w:r w:rsidRPr="00BA4D40">
        <w:rPr>
          <w:rFonts w:ascii="Cambria" w:hAnsi="Cambria" w:cs="Calibri"/>
          <w:bCs/>
          <w:sz w:val="20"/>
        </w:rPr>
        <w:t>§ 7</w:t>
      </w:r>
    </w:p>
    <w:p w:rsidR="005125B3" w:rsidRPr="00BA4D40" w:rsidRDefault="005125B3" w:rsidP="005125B3">
      <w:pPr>
        <w:rPr>
          <w:rFonts w:ascii="Cambria" w:hAnsi="Cambria"/>
          <w:b/>
          <w:sz w:val="20"/>
          <w:szCs w:val="20"/>
        </w:rPr>
      </w:pPr>
      <w:r w:rsidRPr="00BA4D40">
        <w:rPr>
          <w:rFonts w:ascii="Cambria" w:hAnsi="Cambria"/>
          <w:b/>
          <w:sz w:val="20"/>
          <w:szCs w:val="20"/>
        </w:rPr>
        <w:t>/Procedury bezpieczeństwa/</w:t>
      </w:r>
    </w:p>
    <w:p w:rsidR="005125B3" w:rsidRPr="00BA4D40" w:rsidRDefault="005125B3" w:rsidP="003E6453">
      <w:pPr>
        <w:pStyle w:val="Standard"/>
        <w:numPr>
          <w:ilvl w:val="0"/>
          <w:numId w:val="20"/>
        </w:numPr>
        <w:autoSpaceDE/>
        <w:autoSpaceDN w:val="0"/>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i nie będzie miała żadnego dalszego wpływu na czynności związanymi z wykonywaniem Przedmiotu Umowy.</w:t>
      </w:r>
    </w:p>
    <w:p w:rsidR="005125B3" w:rsidRPr="00BA4D40" w:rsidRDefault="005125B3" w:rsidP="003E6453">
      <w:pPr>
        <w:pStyle w:val="Standard"/>
        <w:numPr>
          <w:ilvl w:val="0"/>
          <w:numId w:val="20"/>
        </w:numPr>
        <w:autoSpaceDE/>
        <w:autoSpaceDN w:val="0"/>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Zamawiający może zwrócić się o usunięcie określonych osób, gdy osoby te:</w:t>
      </w:r>
    </w:p>
    <w:p w:rsidR="005125B3" w:rsidRPr="00BA4D40" w:rsidRDefault="005125B3" w:rsidP="003E6453">
      <w:pPr>
        <w:pStyle w:val="Standard"/>
        <w:numPr>
          <w:ilvl w:val="0"/>
          <w:numId w:val="22"/>
        </w:numPr>
        <w:autoSpaceDE/>
        <w:autoSpaceDN w:val="0"/>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przestrzegają przepisów BHP;</w:t>
      </w:r>
    </w:p>
    <w:p w:rsidR="00B833DD" w:rsidRPr="00B833DD" w:rsidRDefault="00B833DD" w:rsidP="003E6453">
      <w:pPr>
        <w:pStyle w:val="Akapitzlist"/>
        <w:widowControl w:val="0"/>
        <w:numPr>
          <w:ilvl w:val="0"/>
          <w:numId w:val="23"/>
        </w:numPr>
        <w:suppressAutoHyphens/>
        <w:autoSpaceDN w:val="0"/>
        <w:spacing w:after="0"/>
        <w:ind w:left="567" w:hanging="283"/>
        <w:contextualSpacing w:val="0"/>
        <w:jc w:val="both"/>
        <w:textAlignment w:val="baseline"/>
        <w:rPr>
          <w:rFonts w:ascii="Cambria" w:eastAsia="Arial" w:hAnsi="Cambria" w:cs="Calibri"/>
          <w:vanish/>
          <w:sz w:val="20"/>
          <w:szCs w:val="20"/>
          <w:lang w:eastAsia="ar-SA"/>
        </w:rPr>
      </w:pPr>
    </w:p>
    <w:p w:rsidR="005125B3" w:rsidRPr="00BA4D40" w:rsidRDefault="005125B3" w:rsidP="003E6453">
      <w:pPr>
        <w:pStyle w:val="Standard"/>
        <w:numPr>
          <w:ilvl w:val="0"/>
          <w:numId w:val="23"/>
        </w:numPr>
        <w:autoSpaceDE/>
        <w:autoSpaceDN w:val="0"/>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 xml:space="preserve">nie wykonują </w:t>
      </w:r>
      <w:r w:rsidR="00B833DD">
        <w:rPr>
          <w:rFonts w:ascii="Cambria" w:hAnsi="Cambria" w:cs="Calibri"/>
          <w:sz w:val="20"/>
          <w:szCs w:val="20"/>
        </w:rPr>
        <w:t>Przedmiotu zamówienia</w:t>
      </w:r>
      <w:r w:rsidRPr="00BA4D40">
        <w:rPr>
          <w:rFonts w:ascii="Cambria" w:hAnsi="Cambria" w:cs="Calibri"/>
          <w:sz w:val="20"/>
          <w:szCs w:val="20"/>
        </w:rPr>
        <w:t xml:space="preserve"> zgodnie z </w:t>
      </w:r>
      <w:r w:rsidR="00B833DD">
        <w:rPr>
          <w:rFonts w:ascii="Cambria" w:hAnsi="Cambria" w:cs="Calibri"/>
          <w:sz w:val="20"/>
          <w:szCs w:val="20"/>
        </w:rPr>
        <w:t>OPZ</w:t>
      </w:r>
      <w:r w:rsidRPr="00BA4D40">
        <w:rPr>
          <w:rFonts w:ascii="Cambria" w:hAnsi="Cambria" w:cs="Calibri"/>
          <w:sz w:val="20"/>
          <w:szCs w:val="20"/>
        </w:rPr>
        <w:t>.</w:t>
      </w:r>
      <w:r w:rsidRPr="00BA4D40">
        <w:rPr>
          <w:rFonts w:ascii="Cambria" w:hAnsi="Cambria" w:cs="Calibri"/>
          <w:sz w:val="20"/>
          <w:szCs w:val="20"/>
        </w:rPr>
        <w:tab/>
      </w:r>
    </w:p>
    <w:p w:rsidR="005125B3" w:rsidRPr="00BA4D40" w:rsidRDefault="005125B3" w:rsidP="003E6453">
      <w:pPr>
        <w:pStyle w:val="Standard"/>
        <w:numPr>
          <w:ilvl w:val="0"/>
          <w:numId w:val="24"/>
        </w:numPr>
        <w:tabs>
          <w:tab w:val="left" w:pos="284"/>
        </w:tabs>
        <w:suppressAutoHyphens w:val="0"/>
        <w:autoSpaceDN w:val="0"/>
        <w:adjustRightInd w:val="0"/>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Zamawiającemu oraz wszystkim osobom upoważnionym przez niego, dostępu do</w:t>
      </w:r>
      <w:r w:rsidR="00B833DD">
        <w:rPr>
          <w:rFonts w:ascii="Cambria" w:hAnsi="Cambria" w:cs="Calibri"/>
          <w:sz w:val="20"/>
          <w:szCs w:val="20"/>
        </w:rPr>
        <w:t xml:space="preserve"> realizowaneg</w:t>
      </w:r>
      <w:r w:rsidR="0053089C">
        <w:rPr>
          <w:rFonts w:ascii="Cambria" w:hAnsi="Cambria" w:cs="Calibri"/>
          <w:sz w:val="20"/>
          <w:szCs w:val="20"/>
        </w:rPr>
        <w:t xml:space="preserve">o Przedmiotu zamówienia </w:t>
      </w:r>
      <w:r w:rsidRPr="00BA4D40">
        <w:rPr>
          <w:rFonts w:ascii="Cambria" w:hAnsi="Cambria" w:cs="Calibri"/>
          <w:sz w:val="20"/>
          <w:szCs w:val="20"/>
        </w:rPr>
        <w:t>.</w:t>
      </w:r>
    </w:p>
    <w:p w:rsidR="005125B3" w:rsidRDefault="005125B3" w:rsidP="003E6453">
      <w:pPr>
        <w:pStyle w:val="Standard"/>
        <w:numPr>
          <w:ilvl w:val="0"/>
          <w:numId w:val="24"/>
        </w:numPr>
        <w:tabs>
          <w:tab w:val="left" w:pos="284"/>
        </w:tabs>
        <w:suppressAutoHyphens w:val="0"/>
        <w:autoSpaceDN w:val="0"/>
        <w:adjustRightInd w:val="0"/>
        <w:spacing w:line="276" w:lineRule="auto"/>
        <w:ind w:left="284" w:hanging="284"/>
        <w:jc w:val="both"/>
        <w:rPr>
          <w:rFonts w:ascii="Cambria" w:hAnsi="Cambria" w:cs="Calibri"/>
          <w:sz w:val="20"/>
          <w:szCs w:val="20"/>
        </w:rPr>
      </w:pPr>
      <w:r w:rsidRPr="00BA4D40">
        <w:rPr>
          <w:rFonts w:ascii="Cambria" w:hAnsi="Cambria" w:cs="Calibri"/>
          <w:sz w:val="20"/>
          <w:szCs w:val="20"/>
        </w:rPr>
        <w:t>Wykonawca zobowiązany jest prowadzić na bieżąco i przechowywać dokumentację związaną z realizacją</w:t>
      </w:r>
      <w:r w:rsidR="0053089C">
        <w:rPr>
          <w:rFonts w:ascii="Cambria" w:hAnsi="Cambria" w:cs="Calibri"/>
          <w:sz w:val="20"/>
          <w:szCs w:val="20"/>
        </w:rPr>
        <w:t xml:space="preserve"> montażu stacji dokujących i rozbudowy monitoringu</w:t>
      </w:r>
      <w:r w:rsidRPr="00BA4D40">
        <w:rPr>
          <w:rFonts w:ascii="Cambria" w:hAnsi="Cambria" w:cs="Calibri"/>
          <w:sz w:val="20"/>
          <w:szCs w:val="20"/>
        </w:rPr>
        <w:t>, zgodnie z art. 3 pkt 13 i art. 46  Prawa budowlanego.</w:t>
      </w:r>
    </w:p>
    <w:p w:rsidR="005125B3" w:rsidRPr="00BA4D40" w:rsidRDefault="005125B3" w:rsidP="003E6453">
      <w:pPr>
        <w:pStyle w:val="Standard"/>
        <w:numPr>
          <w:ilvl w:val="0"/>
          <w:numId w:val="24"/>
        </w:numPr>
        <w:tabs>
          <w:tab w:val="left" w:pos="284"/>
        </w:tabs>
        <w:suppressAutoHyphens w:val="0"/>
        <w:autoSpaceDN w:val="0"/>
        <w:adjustRightInd w:val="0"/>
        <w:spacing w:line="276" w:lineRule="auto"/>
        <w:ind w:left="284" w:hanging="284"/>
        <w:jc w:val="both"/>
        <w:rPr>
          <w:rFonts w:ascii="Cambria" w:hAnsi="Cambria" w:cs="Calibri"/>
          <w:sz w:val="20"/>
          <w:szCs w:val="20"/>
        </w:rPr>
      </w:pPr>
      <w:r w:rsidRPr="00BA4D40">
        <w:rPr>
          <w:rFonts w:ascii="Cambria" w:hAnsi="Cambria" w:cs="Calibri"/>
          <w:sz w:val="20"/>
          <w:szCs w:val="20"/>
        </w:rPr>
        <w:t xml:space="preserve">Wykonawca ma obowiązek zapewnienia bezpieczeństwa i ochrony zdrowia podczas wykonywania </w:t>
      </w:r>
      <w:r w:rsidR="0053089C">
        <w:rPr>
          <w:rFonts w:ascii="Cambria" w:hAnsi="Cambria" w:cs="Calibri"/>
          <w:sz w:val="20"/>
          <w:szCs w:val="20"/>
        </w:rPr>
        <w:t>Przedmiotu zamówienia</w:t>
      </w:r>
      <w:r w:rsidRPr="00BA4D40">
        <w:rPr>
          <w:rFonts w:ascii="Cambria" w:hAnsi="Cambria" w:cs="Calibri"/>
          <w:sz w:val="20"/>
          <w:szCs w:val="20"/>
        </w:rPr>
        <w:t xml:space="preserve">. Za nienależyte wykonanie tych obowiązków będzie ponosił </w:t>
      </w:r>
      <w:r w:rsidRPr="00BA4D40">
        <w:rPr>
          <w:rFonts w:ascii="Cambria" w:hAnsi="Cambria" w:cs="Calibri"/>
          <w:sz w:val="20"/>
          <w:szCs w:val="20"/>
        </w:rPr>
        <w:lastRenderedPageBreak/>
        <w:t>odpowiedzialność odszkodowawczą.</w:t>
      </w:r>
    </w:p>
    <w:p w:rsidR="005125B3" w:rsidRPr="00BA4D40" w:rsidRDefault="005125B3" w:rsidP="003E6453">
      <w:pPr>
        <w:pStyle w:val="Standard"/>
        <w:numPr>
          <w:ilvl w:val="0"/>
          <w:numId w:val="24"/>
        </w:numPr>
        <w:tabs>
          <w:tab w:val="left" w:pos="284"/>
        </w:tabs>
        <w:suppressAutoHyphens w:val="0"/>
        <w:autoSpaceDN w:val="0"/>
        <w:adjustRightInd w:val="0"/>
        <w:spacing w:line="276" w:lineRule="auto"/>
        <w:ind w:left="284" w:hanging="284"/>
        <w:jc w:val="both"/>
        <w:rPr>
          <w:rFonts w:ascii="Cambria" w:hAnsi="Cambria" w:cs="Calibri"/>
          <w:sz w:val="20"/>
          <w:szCs w:val="20"/>
        </w:rPr>
      </w:pPr>
      <w:r w:rsidRPr="00BA4D40">
        <w:rPr>
          <w:rFonts w:ascii="Cambria" w:hAnsi="Cambria" w:cs="Calibri"/>
          <w:sz w:val="20"/>
          <w:szCs w:val="20"/>
        </w:rPr>
        <w:t xml:space="preserve">Od </w:t>
      </w:r>
      <w:r w:rsidR="0053089C">
        <w:rPr>
          <w:rFonts w:ascii="Cambria" w:hAnsi="Cambria" w:cs="Calibri"/>
          <w:sz w:val="20"/>
          <w:szCs w:val="20"/>
        </w:rPr>
        <w:t xml:space="preserve">rozpoczęcia realizacji Przedmiotu </w:t>
      </w:r>
      <w:r w:rsidR="003A7481">
        <w:rPr>
          <w:rFonts w:ascii="Cambria" w:hAnsi="Cambria" w:cs="Calibri"/>
          <w:sz w:val="20"/>
          <w:szCs w:val="20"/>
        </w:rPr>
        <w:t>zamówienia</w:t>
      </w:r>
      <w:r w:rsidRPr="00BA4D40">
        <w:rPr>
          <w:rFonts w:ascii="Cambria" w:hAnsi="Cambria" w:cs="Calibri"/>
          <w:sz w:val="20"/>
          <w:szCs w:val="20"/>
        </w:rPr>
        <w:t xml:space="preserve"> do skutecznego końcowego odbioru Wykonawca ponosi odpowiedzialność za wszelkie szkody powstałe na budowie.</w:t>
      </w:r>
    </w:p>
    <w:p w:rsidR="005125B3" w:rsidRPr="00BA4D40" w:rsidRDefault="005125B3" w:rsidP="005125B3">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8</w:t>
      </w:r>
    </w:p>
    <w:p w:rsidR="005125B3" w:rsidRPr="00BA4D40" w:rsidRDefault="005125B3" w:rsidP="005125B3">
      <w:pPr>
        <w:pStyle w:val="Standard"/>
        <w:spacing w:line="276" w:lineRule="auto"/>
        <w:ind w:hanging="1"/>
        <w:rPr>
          <w:rFonts w:ascii="Cambria" w:hAnsi="Cambria" w:cs="Calibri"/>
          <w:b/>
          <w:sz w:val="20"/>
          <w:szCs w:val="20"/>
        </w:rPr>
      </w:pPr>
      <w:r w:rsidRPr="00BA4D40">
        <w:rPr>
          <w:rFonts w:ascii="Cambria" w:hAnsi="Cambria" w:cs="Calibri"/>
          <w:b/>
          <w:sz w:val="20"/>
          <w:szCs w:val="20"/>
        </w:rPr>
        <w:t>/Zakres obowiązków dodatkowych Wykonawcy /</w:t>
      </w:r>
    </w:p>
    <w:p w:rsidR="005125B3" w:rsidRPr="00BA4D40" w:rsidRDefault="005125B3" w:rsidP="005125B3">
      <w:pPr>
        <w:pStyle w:val="Standard"/>
        <w:spacing w:after="120" w:line="276" w:lineRule="auto"/>
        <w:ind w:left="284" w:hanging="285"/>
        <w:jc w:val="both"/>
        <w:rPr>
          <w:rFonts w:ascii="Cambria" w:hAnsi="Cambria" w:cs="Calibri"/>
          <w:sz w:val="20"/>
          <w:szCs w:val="20"/>
        </w:rPr>
      </w:pPr>
      <w:r w:rsidRPr="00BA4D40">
        <w:rPr>
          <w:rFonts w:ascii="Cambria" w:hAnsi="Cambria" w:cs="Calibri"/>
          <w:b/>
          <w:bCs/>
          <w:sz w:val="20"/>
          <w:szCs w:val="20"/>
        </w:rPr>
        <w:t>1.</w:t>
      </w:r>
      <w:r w:rsidRPr="00BA4D40">
        <w:rPr>
          <w:rFonts w:ascii="Cambria" w:hAnsi="Cambria" w:cs="Calibri"/>
          <w:bCs/>
          <w:sz w:val="20"/>
          <w:szCs w:val="20"/>
        </w:rPr>
        <w:tab/>
        <w:t xml:space="preserve">Wykonawca </w:t>
      </w:r>
      <w:r w:rsidRPr="00BA4D40">
        <w:rPr>
          <w:rFonts w:ascii="Cambria" w:hAnsi="Cambria" w:cs="Calibri"/>
          <w:sz w:val="20"/>
          <w:szCs w:val="20"/>
        </w:rPr>
        <w:t xml:space="preserve">w ramach przysługującego mu wynagrodzenia, o którym mowa w </w:t>
      </w:r>
      <w:r w:rsidRPr="00BA4D40">
        <w:rPr>
          <w:rFonts w:ascii="Cambria" w:hAnsi="Cambria" w:cs="Calibri"/>
          <w:b/>
          <w:bCs/>
          <w:sz w:val="20"/>
          <w:szCs w:val="20"/>
        </w:rPr>
        <w:t xml:space="preserve">§ 11 ust. 1, </w:t>
      </w:r>
      <w:r w:rsidRPr="00BA4D40">
        <w:rPr>
          <w:rFonts w:ascii="Cambria" w:hAnsi="Cambria" w:cs="Calibri"/>
          <w:bCs/>
          <w:sz w:val="20"/>
          <w:szCs w:val="20"/>
        </w:rPr>
        <w:t>zobowiązany jest do</w:t>
      </w:r>
      <w:r w:rsidRPr="00BA4D40">
        <w:rPr>
          <w:rFonts w:ascii="Cambria" w:hAnsi="Cambria" w:cs="Calibri"/>
          <w:b/>
          <w:bCs/>
          <w:sz w:val="20"/>
          <w:szCs w:val="20"/>
        </w:rPr>
        <w:t>:</w:t>
      </w:r>
    </w:p>
    <w:p w:rsidR="005125B3" w:rsidRPr="0000727A" w:rsidRDefault="005125B3" w:rsidP="003E6453">
      <w:pPr>
        <w:pStyle w:val="Standard"/>
        <w:numPr>
          <w:ilvl w:val="1"/>
          <w:numId w:val="44"/>
        </w:numPr>
        <w:suppressAutoHyphens w:val="0"/>
        <w:autoSpaceDN w:val="0"/>
        <w:adjustRightInd w:val="0"/>
        <w:spacing w:after="120" w:line="276" w:lineRule="auto"/>
        <w:ind w:left="709"/>
        <w:jc w:val="both"/>
        <w:rPr>
          <w:rFonts w:ascii="Cambria" w:hAnsi="Cambria" w:cs="Calibri"/>
          <w:sz w:val="20"/>
          <w:szCs w:val="20"/>
        </w:rPr>
      </w:pPr>
      <w:r w:rsidRPr="0000727A">
        <w:rPr>
          <w:rFonts w:ascii="Cambria" w:hAnsi="Cambria" w:cs="Calibri"/>
          <w:sz w:val="20"/>
          <w:szCs w:val="20"/>
        </w:rPr>
        <w:t xml:space="preserve">przygotowywania i sukcesywnego składania do Zamawiającego raportów </w:t>
      </w:r>
      <w:r w:rsidR="00587F45">
        <w:rPr>
          <w:rFonts w:ascii="Cambria" w:hAnsi="Cambria" w:cs="Calibri"/>
          <w:sz w:val="20"/>
          <w:szCs w:val="20"/>
        </w:rPr>
        <w:t xml:space="preserve">miesięcznych </w:t>
      </w:r>
      <w:r w:rsidRPr="0000727A">
        <w:rPr>
          <w:rFonts w:ascii="Cambria" w:hAnsi="Cambria" w:cs="Calibri"/>
          <w:sz w:val="20"/>
          <w:szCs w:val="20"/>
        </w:rPr>
        <w:t xml:space="preserve">o postępie z prac w okresach: </w:t>
      </w:r>
      <w:r w:rsidR="003A7481">
        <w:rPr>
          <w:rFonts w:ascii="Cambria" w:hAnsi="Cambria" w:cs="Calibri"/>
          <w:sz w:val="20"/>
          <w:szCs w:val="20"/>
        </w:rPr>
        <w:t>realizacji</w:t>
      </w:r>
      <w:r w:rsidR="00587F45">
        <w:rPr>
          <w:rFonts w:ascii="Cambria" w:hAnsi="Cambria" w:cs="Calibri"/>
          <w:sz w:val="20"/>
          <w:szCs w:val="20"/>
        </w:rPr>
        <w:t xml:space="preserve"> Przedmiotu zamówienia</w:t>
      </w:r>
      <w:r w:rsidRPr="0000727A">
        <w:rPr>
          <w:rFonts w:ascii="Cambria" w:hAnsi="Cambria" w:cs="Calibri"/>
          <w:sz w:val="20"/>
          <w:szCs w:val="20"/>
        </w:rPr>
        <w:t>,;</w:t>
      </w:r>
    </w:p>
    <w:p w:rsidR="005125B3" w:rsidRDefault="005125B3" w:rsidP="003E6453">
      <w:pPr>
        <w:pStyle w:val="Standard"/>
        <w:numPr>
          <w:ilvl w:val="1"/>
          <w:numId w:val="44"/>
        </w:numPr>
        <w:suppressAutoHyphens w:val="0"/>
        <w:autoSpaceDN w:val="0"/>
        <w:adjustRightInd w:val="0"/>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z terenu budowy </w:t>
      </w:r>
      <w:r w:rsidR="00587F45">
        <w:rPr>
          <w:rFonts w:ascii="Cambria" w:hAnsi="Cambria" w:cs="Calibri"/>
          <w:sz w:val="20"/>
          <w:szCs w:val="20"/>
        </w:rPr>
        <w:t xml:space="preserve">rozbudowy </w:t>
      </w:r>
      <w:r w:rsidR="00955FC6">
        <w:rPr>
          <w:rFonts w:ascii="Cambria" w:hAnsi="Cambria" w:cs="Calibri"/>
          <w:sz w:val="20"/>
          <w:szCs w:val="20"/>
        </w:rPr>
        <w:t>monitoringu i montażu stacji dokujących powstałych odpadów</w:t>
      </w:r>
      <w:r w:rsidRPr="00FA0D07">
        <w:rPr>
          <w:rFonts w:ascii="Cambria" w:hAnsi="Cambria" w:cs="Calibri"/>
          <w:sz w:val="20"/>
          <w:szCs w:val="20"/>
        </w:rPr>
        <w:t xml:space="preserve"> działając zgodnie z ustawą z dnia 14 grudnia 2012 r. o odpadach (j.t. Dz. U. z 2020 r. poz. 797, z </w:t>
      </w:r>
      <w:proofErr w:type="spellStart"/>
      <w:r w:rsidRPr="00FA0D07">
        <w:rPr>
          <w:rFonts w:ascii="Cambria" w:hAnsi="Cambria" w:cs="Calibri"/>
          <w:sz w:val="20"/>
          <w:szCs w:val="20"/>
        </w:rPr>
        <w:t>późn</w:t>
      </w:r>
      <w:proofErr w:type="spellEnd"/>
      <w:r w:rsidRPr="00FA0D07">
        <w:rPr>
          <w:rFonts w:ascii="Cambria" w:hAnsi="Cambria" w:cs="Calibri"/>
          <w:sz w:val="20"/>
          <w:szCs w:val="20"/>
        </w:rPr>
        <w:t>. zm.). W przypadku złomu metalowego należy go przekazać do punktu skupu, a uzyskane ze sprzedaży środki finansowe</w:t>
      </w:r>
      <w:r>
        <w:rPr>
          <w:rFonts w:ascii="Cambria" w:hAnsi="Cambria" w:cs="Calibri"/>
          <w:sz w:val="20"/>
          <w:szCs w:val="20"/>
        </w:rPr>
        <w:t xml:space="preserve"> </w:t>
      </w:r>
      <w:r w:rsidRPr="00FA0D07">
        <w:rPr>
          <w:rFonts w:ascii="Cambria" w:hAnsi="Cambria" w:cs="Calibri"/>
          <w:sz w:val="20"/>
          <w:szCs w:val="20"/>
        </w:rPr>
        <w:t>przekazać na konto Zamawiającego</w:t>
      </w:r>
      <w:r w:rsidR="00332329">
        <w:rPr>
          <w:rFonts w:ascii="Cambria" w:hAnsi="Cambria" w:cs="Calibri"/>
          <w:sz w:val="20"/>
          <w:szCs w:val="20"/>
        </w:rPr>
        <w:t xml:space="preserve"> w pozostałym zakresie </w:t>
      </w:r>
      <w:r w:rsidR="00332329" w:rsidRPr="00FA0D07">
        <w:rPr>
          <w:rFonts w:ascii="Cambria" w:hAnsi="Cambria" w:cs="Calibri"/>
          <w:sz w:val="20"/>
          <w:szCs w:val="20"/>
        </w:rPr>
        <w:t>przedłoży</w:t>
      </w:r>
      <w:r w:rsidR="00332329">
        <w:rPr>
          <w:rFonts w:ascii="Cambria" w:hAnsi="Cambria" w:cs="Calibri"/>
          <w:sz w:val="20"/>
          <w:szCs w:val="20"/>
        </w:rPr>
        <w:t>ć</w:t>
      </w:r>
      <w:r w:rsidR="00332329" w:rsidRPr="00FA0D07">
        <w:rPr>
          <w:rFonts w:ascii="Cambria" w:hAnsi="Cambria" w:cs="Calibri"/>
          <w:sz w:val="20"/>
          <w:szCs w:val="20"/>
        </w:rPr>
        <w:t xml:space="preserve"> Zamawiającemu stosowny dokument z przekazania odpadów do utylizacji podmiotowi uprawnionemu</w:t>
      </w:r>
      <w:r w:rsidRPr="00FA0D07">
        <w:rPr>
          <w:rFonts w:ascii="Cambria" w:hAnsi="Cambria" w:cs="Calibri"/>
          <w:sz w:val="20"/>
          <w:szCs w:val="20"/>
        </w:rPr>
        <w:t>;</w:t>
      </w:r>
    </w:p>
    <w:p w:rsidR="005125B3" w:rsidRDefault="005125B3" w:rsidP="003E6453">
      <w:pPr>
        <w:pStyle w:val="Standard"/>
        <w:numPr>
          <w:ilvl w:val="1"/>
          <w:numId w:val="44"/>
        </w:numPr>
        <w:suppressAutoHyphens w:val="0"/>
        <w:autoSpaceDN w:val="0"/>
        <w:adjustRightInd w:val="0"/>
        <w:spacing w:after="120" w:line="276" w:lineRule="auto"/>
        <w:ind w:left="709"/>
        <w:jc w:val="both"/>
        <w:rPr>
          <w:rFonts w:ascii="Cambria" w:hAnsi="Cambria" w:cs="Calibri"/>
          <w:sz w:val="20"/>
          <w:szCs w:val="20"/>
        </w:rPr>
      </w:pPr>
      <w:r w:rsidRPr="00FA0D07">
        <w:rPr>
          <w:rFonts w:ascii="Cambria" w:hAnsi="Cambria" w:cs="Calibri"/>
          <w:sz w:val="20"/>
          <w:szCs w:val="20"/>
        </w:rPr>
        <w:t>przeprowadzenia branżowych prób i odbiorów technicznych i technologicznych, wykonania inwentaryzacji geodezyjnej oraz sporządzenia  dokumentacji powykonawczej</w:t>
      </w:r>
      <w:r w:rsidR="00955FC6">
        <w:rPr>
          <w:rFonts w:ascii="Cambria" w:hAnsi="Cambria" w:cs="Calibri"/>
          <w:sz w:val="20"/>
          <w:szCs w:val="20"/>
        </w:rPr>
        <w:t xml:space="preserve"> wykonania Przedmiotu Zamówienia</w:t>
      </w:r>
      <w:r w:rsidRPr="00FA0D07">
        <w:rPr>
          <w:rFonts w:ascii="Cambria" w:hAnsi="Cambria" w:cs="Calibri"/>
          <w:sz w:val="20"/>
          <w:szCs w:val="20"/>
        </w:rPr>
        <w:t>;</w:t>
      </w:r>
    </w:p>
    <w:p w:rsidR="005125B3" w:rsidRPr="00FA0D07" w:rsidRDefault="005125B3" w:rsidP="003E6453">
      <w:pPr>
        <w:pStyle w:val="Standard"/>
        <w:numPr>
          <w:ilvl w:val="1"/>
          <w:numId w:val="44"/>
        </w:numPr>
        <w:suppressAutoHyphens w:val="0"/>
        <w:autoSpaceDN w:val="0"/>
        <w:adjustRightInd w:val="0"/>
        <w:spacing w:after="120" w:line="276" w:lineRule="auto"/>
        <w:ind w:left="709"/>
        <w:jc w:val="both"/>
        <w:rPr>
          <w:rFonts w:ascii="Cambria" w:hAnsi="Cambria" w:cs="Calibri"/>
          <w:sz w:val="20"/>
          <w:szCs w:val="20"/>
        </w:rPr>
      </w:pPr>
      <w:r w:rsidRPr="00FA0D07">
        <w:rPr>
          <w:rFonts w:ascii="Cambria" w:hAnsi="Cambria" w:cs="Calibri"/>
          <w:sz w:val="20"/>
          <w:szCs w:val="20"/>
        </w:rPr>
        <w:t xml:space="preserve">zapewnienia przywrócenie do stanu pierwotnego wjazdów, ogrodzeń oraz miejsc realizowanych </w:t>
      </w:r>
      <w:r w:rsidR="00332329">
        <w:rPr>
          <w:rFonts w:ascii="Cambria" w:hAnsi="Cambria" w:cs="Calibri"/>
          <w:sz w:val="20"/>
          <w:szCs w:val="20"/>
        </w:rPr>
        <w:t>montaży</w:t>
      </w:r>
      <w:r w:rsidRPr="00FA0D07">
        <w:rPr>
          <w:rFonts w:ascii="Cambria" w:hAnsi="Cambria" w:cs="Calibri"/>
          <w:sz w:val="20"/>
          <w:szCs w:val="20"/>
        </w:rPr>
        <w:t xml:space="preserve">. </w:t>
      </w:r>
    </w:p>
    <w:p w:rsidR="005125B3" w:rsidRPr="00BA4D40" w:rsidRDefault="005125B3" w:rsidP="005125B3">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9</w:t>
      </w:r>
    </w:p>
    <w:p w:rsidR="005125B3" w:rsidRPr="00BA4D40" w:rsidRDefault="005125B3" w:rsidP="005125B3">
      <w:pPr>
        <w:ind w:left="1560" w:hanging="1560"/>
        <w:rPr>
          <w:rFonts w:ascii="Cambria" w:hAnsi="Cambria" w:cs="Arial"/>
          <w:b/>
          <w:sz w:val="20"/>
          <w:szCs w:val="20"/>
        </w:rPr>
      </w:pPr>
      <w:r w:rsidRPr="00BA4D40">
        <w:rPr>
          <w:rFonts w:ascii="Cambria" w:hAnsi="Cambria" w:cs="Arial"/>
          <w:b/>
          <w:sz w:val="20"/>
          <w:szCs w:val="20"/>
        </w:rPr>
        <w:t>/Wymagania materiałowe/</w:t>
      </w:r>
    </w:p>
    <w:p w:rsidR="005125B3" w:rsidRPr="00BA4D40" w:rsidRDefault="005125B3" w:rsidP="003E6453">
      <w:pPr>
        <w:pStyle w:val="Standard"/>
        <w:numPr>
          <w:ilvl w:val="0"/>
          <w:numId w:val="25"/>
        </w:numPr>
        <w:autoSpaceDE/>
        <w:autoSpaceDN w:val="0"/>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zobowiązuje się do wykonania Przedmiotu Umowy z materiałów własnych, uzgadniając </w:t>
      </w:r>
      <w:r w:rsidRPr="00BA4D40">
        <w:rPr>
          <w:rFonts w:ascii="Cambria" w:hAnsi="Cambria" w:cs="Calibri"/>
          <w:sz w:val="20"/>
          <w:szCs w:val="20"/>
        </w:rPr>
        <w:br/>
        <w:t xml:space="preserve">z </w:t>
      </w:r>
      <w:r w:rsidRPr="00BA4D40">
        <w:rPr>
          <w:rFonts w:ascii="Cambria" w:hAnsi="Cambria" w:cs="Calibri"/>
          <w:bCs/>
          <w:sz w:val="20"/>
          <w:szCs w:val="20"/>
        </w:rPr>
        <w:t xml:space="preserve">Zamawiającym </w:t>
      </w:r>
      <w:r w:rsidRPr="00BA4D40">
        <w:rPr>
          <w:rFonts w:ascii="Cambria" w:hAnsi="Cambria" w:cs="Calibri"/>
          <w:sz w:val="20"/>
          <w:szCs w:val="20"/>
        </w:rPr>
        <w:t>wybór materiałów.</w:t>
      </w:r>
    </w:p>
    <w:p w:rsidR="005125B3" w:rsidRPr="00BA4D40" w:rsidRDefault="005125B3" w:rsidP="003E6453">
      <w:pPr>
        <w:pStyle w:val="Standard"/>
        <w:numPr>
          <w:ilvl w:val="0"/>
          <w:numId w:val="25"/>
        </w:numPr>
        <w:autoSpaceDE/>
        <w:autoSpaceDN w:val="0"/>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Materiały i urządzenia muszą odpowiadać wymogom wyrobów dopuszczonych do obrotu i stosowania w budownictwie zgodnie z ustawą z dnia 16 kwietnia 2004 r. o wyrobach budowlanych (Dz. U. z 2020 r. poz. 215 i 471), art. 10 Prawa budowlanego oraz Dokumentacją Projektową. Muszą one posiadać certyfikat zgodności z Polską Normą lub aprobatę techniczną.</w:t>
      </w:r>
    </w:p>
    <w:p w:rsidR="005125B3" w:rsidRPr="00BA4D40" w:rsidRDefault="005125B3" w:rsidP="003E6453">
      <w:pPr>
        <w:pStyle w:val="Standard"/>
        <w:numPr>
          <w:ilvl w:val="0"/>
          <w:numId w:val="25"/>
        </w:numPr>
        <w:autoSpaceDE/>
        <w:autoSpaceDN w:val="0"/>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W uzasadnionych przypadkach na żądanie </w:t>
      </w:r>
      <w:r w:rsidRPr="00BA4D40">
        <w:rPr>
          <w:rFonts w:ascii="Cambria" w:hAnsi="Cambria" w:cs="Calibri"/>
          <w:bCs/>
          <w:sz w:val="20"/>
          <w:szCs w:val="20"/>
        </w:rPr>
        <w:t>Zamawiającego,</w:t>
      </w:r>
      <w:r>
        <w:rPr>
          <w:rFonts w:ascii="Cambria" w:hAnsi="Cambria" w:cs="Calibri"/>
          <w:bCs/>
          <w:sz w:val="20"/>
          <w:szCs w:val="20"/>
        </w:rPr>
        <w:t xml:space="preserve"> </w:t>
      </w:r>
      <w:r w:rsidRPr="00BA4D40">
        <w:rPr>
          <w:rFonts w:ascii="Cambria" w:hAnsi="Cambria" w:cs="Calibri"/>
          <w:bCs/>
          <w:sz w:val="20"/>
          <w:szCs w:val="20"/>
        </w:rPr>
        <w:t>Wykonawca</w:t>
      </w:r>
      <w:r w:rsidRPr="00BA4D40">
        <w:rPr>
          <w:rFonts w:ascii="Cambria" w:hAnsi="Cambria" w:cs="Calibri"/>
          <w:sz w:val="20"/>
          <w:szCs w:val="20"/>
        </w:rPr>
        <w:t xml:space="preserve"> musi przedstawić dodatkowe badania laboratoryjne wbudowanych materiałów. Badania te </w:t>
      </w:r>
      <w:r w:rsidRPr="00BA4D40">
        <w:rPr>
          <w:rFonts w:ascii="Cambria" w:hAnsi="Cambria" w:cs="Calibri"/>
          <w:bCs/>
          <w:sz w:val="20"/>
          <w:szCs w:val="20"/>
        </w:rPr>
        <w:t xml:space="preserve">Wykonawca </w:t>
      </w:r>
      <w:r w:rsidRPr="00BA4D40">
        <w:rPr>
          <w:rFonts w:ascii="Cambria" w:hAnsi="Cambria" w:cs="Calibri"/>
          <w:sz w:val="20"/>
          <w:szCs w:val="20"/>
        </w:rPr>
        <w:t>wykona</w:t>
      </w:r>
      <w:r>
        <w:rPr>
          <w:rFonts w:ascii="Cambria" w:hAnsi="Cambria" w:cs="Calibri"/>
          <w:sz w:val="20"/>
          <w:szCs w:val="20"/>
        </w:rPr>
        <w:t xml:space="preserve"> </w:t>
      </w:r>
      <w:r w:rsidRPr="00BA4D40">
        <w:rPr>
          <w:rFonts w:ascii="Cambria" w:hAnsi="Cambria" w:cs="Calibri"/>
          <w:sz w:val="20"/>
          <w:szCs w:val="20"/>
        </w:rPr>
        <w:t>na</w:t>
      </w:r>
      <w:r>
        <w:rPr>
          <w:rFonts w:ascii="Cambria" w:hAnsi="Cambria" w:cs="Calibri"/>
          <w:sz w:val="20"/>
          <w:szCs w:val="20"/>
        </w:rPr>
        <w:t xml:space="preserve"> </w:t>
      </w:r>
      <w:r w:rsidRPr="00BA4D40">
        <w:rPr>
          <w:rFonts w:ascii="Cambria" w:hAnsi="Cambria" w:cs="Calibri"/>
          <w:sz w:val="20"/>
          <w:szCs w:val="20"/>
        </w:rPr>
        <w:t>własny koszt.</w:t>
      </w:r>
    </w:p>
    <w:p w:rsidR="005125B3" w:rsidRPr="00BA4D40" w:rsidRDefault="005125B3" w:rsidP="003E6453">
      <w:pPr>
        <w:pStyle w:val="Standard"/>
        <w:numPr>
          <w:ilvl w:val="0"/>
          <w:numId w:val="25"/>
        </w:numPr>
        <w:autoSpaceDE/>
        <w:autoSpaceDN w:val="0"/>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jest zobowiązany na każde żądanie </w:t>
      </w:r>
      <w:r w:rsidRPr="00BA4D40">
        <w:rPr>
          <w:rFonts w:ascii="Cambria" w:hAnsi="Cambria" w:cs="Calibri"/>
          <w:bCs/>
          <w:sz w:val="20"/>
          <w:szCs w:val="20"/>
        </w:rPr>
        <w:t xml:space="preserve">Zamawiającego </w:t>
      </w:r>
      <w:r w:rsidRPr="00BA4D40">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BA4D40">
        <w:rPr>
          <w:rFonts w:ascii="Cambria" w:hAnsi="Cambria" w:cs="Calibri"/>
          <w:bCs/>
          <w:sz w:val="20"/>
          <w:szCs w:val="20"/>
        </w:rPr>
        <w:t xml:space="preserve">Zamawiającego </w:t>
      </w:r>
      <w:r w:rsidRPr="00BA4D40">
        <w:rPr>
          <w:rFonts w:ascii="Cambria" w:hAnsi="Cambria" w:cs="Calibri"/>
          <w:sz w:val="20"/>
          <w:szCs w:val="20"/>
        </w:rPr>
        <w:t>(Inspektora Nadzoru) przed ich wbudowaniem.</w:t>
      </w:r>
    </w:p>
    <w:p w:rsidR="005125B3" w:rsidRDefault="005125B3" w:rsidP="003E6453">
      <w:pPr>
        <w:pStyle w:val="Standard"/>
        <w:numPr>
          <w:ilvl w:val="0"/>
          <w:numId w:val="25"/>
        </w:numPr>
        <w:autoSpaceDE/>
        <w:autoSpaceDN w:val="0"/>
        <w:spacing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Jeżeli do zakresu </w:t>
      </w:r>
      <w:r w:rsidR="00425C55" w:rsidRPr="00425C55">
        <w:rPr>
          <w:rFonts w:ascii="Cambria" w:hAnsi="Cambria" w:cs="Calibri"/>
          <w:sz w:val="20"/>
          <w:szCs w:val="20"/>
        </w:rPr>
        <w:t>Przedmiotu zamówienia</w:t>
      </w:r>
      <w:r w:rsidRPr="00BA4D40">
        <w:rPr>
          <w:rFonts w:ascii="Cambria" w:hAnsi="Cambria" w:cs="Calibri"/>
          <w:sz w:val="20"/>
          <w:szCs w:val="20"/>
        </w:rPr>
        <w: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rsidR="00332329" w:rsidRPr="00BA4D40" w:rsidRDefault="00332329" w:rsidP="003E6453">
      <w:pPr>
        <w:pStyle w:val="Standard"/>
        <w:numPr>
          <w:ilvl w:val="0"/>
          <w:numId w:val="25"/>
        </w:numPr>
        <w:autoSpaceDE/>
        <w:autoSpaceDN w:val="0"/>
        <w:spacing w:line="276" w:lineRule="auto"/>
        <w:ind w:left="284" w:hanging="284"/>
        <w:jc w:val="both"/>
        <w:textAlignment w:val="baseline"/>
        <w:rPr>
          <w:rFonts w:ascii="Cambria" w:hAnsi="Cambria" w:cs="Calibri"/>
          <w:sz w:val="20"/>
          <w:szCs w:val="20"/>
        </w:rPr>
      </w:pPr>
      <w:r>
        <w:rPr>
          <w:rFonts w:ascii="Cambria" w:hAnsi="Cambria" w:cs="Calibri"/>
          <w:sz w:val="20"/>
          <w:szCs w:val="20"/>
        </w:rPr>
        <w:t xml:space="preserve">W zakresie wymaganych dostaw </w:t>
      </w:r>
      <w:r w:rsidR="00EE1858">
        <w:rPr>
          <w:rFonts w:ascii="Cambria" w:hAnsi="Cambria" w:cs="Calibri"/>
          <w:sz w:val="20"/>
          <w:szCs w:val="20"/>
        </w:rPr>
        <w:t>rowerów</w:t>
      </w:r>
      <w:r w:rsidR="00F72000">
        <w:rPr>
          <w:rFonts w:ascii="Cambria" w:hAnsi="Cambria" w:cs="Calibri"/>
          <w:sz w:val="20"/>
          <w:szCs w:val="20"/>
        </w:rPr>
        <w:t xml:space="preserve"> stacji dokujących</w:t>
      </w:r>
      <w:r w:rsidR="00EE1858">
        <w:rPr>
          <w:rFonts w:ascii="Cambria" w:hAnsi="Cambria" w:cs="Calibri"/>
          <w:sz w:val="20"/>
          <w:szCs w:val="20"/>
        </w:rPr>
        <w:t xml:space="preserve"> i sprzętu przedłożon</w:t>
      </w:r>
      <w:r w:rsidR="00F72000">
        <w:rPr>
          <w:rFonts w:ascii="Cambria" w:hAnsi="Cambria" w:cs="Calibri"/>
          <w:sz w:val="20"/>
          <w:szCs w:val="20"/>
        </w:rPr>
        <w:t>ego w oparciu</w:t>
      </w:r>
      <w:r w:rsidR="00EE1858">
        <w:rPr>
          <w:rFonts w:ascii="Cambria" w:hAnsi="Cambria" w:cs="Calibri"/>
          <w:sz w:val="20"/>
          <w:szCs w:val="20"/>
        </w:rPr>
        <w:t xml:space="preserve"> </w:t>
      </w:r>
      <w:r w:rsidR="00EE1858" w:rsidRPr="00EE1858">
        <w:rPr>
          <w:rFonts w:ascii="Cambria" w:hAnsi="Cambria" w:cs="Calibri"/>
          <w:b/>
          <w:sz w:val="20"/>
          <w:szCs w:val="20"/>
        </w:rPr>
        <w:t>§ 1</w:t>
      </w:r>
      <w:r w:rsidR="00EE1858">
        <w:rPr>
          <w:rFonts w:ascii="Cambria" w:hAnsi="Cambria" w:cs="Calibri"/>
          <w:b/>
          <w:sz w:val="20"/>
          <w:szCs w:val="20"/>
        </w:rPr>
        <w:t xml:space="preserve"> ust. 4 pkt 2</w:t>
      </w:r>
      <w:r w:rsidR="00F72000">
        <w:rPr>
          <w:rFonts w:ascii="Cambria" w:hAnsi="Cambria" w:cs="Calibri"/>
          <w:b/>
          <w:sz w:val="20"/>
          <w:szCs w:val="20"/>
        </w:rPr>
        <w:t xml:space="preserve"> może ulec zmianie tylko na zasadach opisanych w SWZ</w:t>
      </w:r>
    </w:p>
    <w:p w:rsidR="005125B3" w:rsidRPr="00BA4D40" w:rsidRDefault="005125B3" w:rsidP="005125B3">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10</w:t>
      </w:r>
    </w:p>
    <w:p w:rsidR="005125B3" w:rsidRPr="00BA4D40" w:rsidRDefault="005125B3" w:rsidP="005125B3">
      <w:pPr>
        <w:pStyle w:val="Standard"/>
        <w:spacing w:line="276" w:lineRule="auto"/>
        <w:ind w:hanging="1"/>
        <w:rPr>
          <w:rFonts w:ascii="Cambria" w:hAnsi="Cambria" w:cs="Calibri"/>
          <w:b/>
          <w:sz w:val="20"/>
          <w:szCs w:val="20"/>
        </w:rPr>
      </w:pPr>
      <w:r w:rsidRPr="00BA4D40">
        <w:rPr>
          <w:rFonts w:ascii="Cambria" w:hAnsi="Cambria" w:cs="Calibri"/>
          <w:b/>
          <w:sz w:val="20"/>
          <w:szCs w:val="20"/>
        </w:rPr>
        <w:t>/Ubezpieczenie Wykonawcy/</w:t>
      </w:r>
    </w:p>
    <w:p w:rsidR="005125B3" w:rsidRPr="00BA4D40" w:rsidRDefault="005125B3" w:rsidP="005125B3">
      <w:pPr>
        <w:suppressAutoHyphens/>
        <w:spacing w:after="120"/>
        <w:jc w:val="both"/>
        <w:rPr>
          <w:rFonts w:ascii="Cambria" w:hAnsi="Cambria" w:cs="Calibri"/>
          <w:bCs/>
          <w:sz w:val="20"/>
          <w:szCs w:val="20"/>
          <w:lang w:eastAsia="ar-SA"/>
        </w:rPr>
      </w:pPr>
      <w:r w:rsidRPr="00BA4D40">
        <w:rPr>
          <w:rFonts w:ascii="Cambria" w:hAnsi="Cambria" w:cs="Calibri"/>
          <w:sz w:val="20"/>
          <w:szCs w:val="20"/>
          <w:lang w:eastAsia="ar-SA"/>
        </w:rPr>
        <w:t>Wykonawca</w:t>
      </w:r>
      <w:r w:rsidRPr="00BA4D40">
        <w:rPr>
          <w:rFonts w:ascii="Cambria" w:hAnsi="Cambria" w:cs="Calibri"/>
          <w:bCs/>
          <w:sz w:val="20"/>
          <w:szCs w:val="20"/>
          <w:lang w:eastAsia="ar-SA"/>
        </w:rPr>
        <w:t xml:space="preserve"> zobowiązuje się do posiadania, w okresie od zawarcia niniejszej umowy do skutecznego odbioru</w:t>
      </w:r>
      <w:r>
        <w:rPr>
          <w:rFonts w:ascii="Cambria" w:hAnsi="Cambria" w:cs="Calibri"/>
          <w:bCs/>
          <w:sz w:val="20"/>
          <w:szCs w:val="20"/>
          <w:lang w:eastAsia="ar-SA"/>
        </w:rPr>
        <w:t xml:space="preserve"> końcowego </w:t>
      </w:r>
      <w:r w:rsidRPr="00BA4D40">
        <w:rPr>
          <w:rFonts w:ascii="Cambria" w:hAnsi="Cambria" w:cs="Calibri"/>
          <w:bCs/>
          <w:sz w:val="20"/>
          <w:szCs w:val="20"/>
          <w:lang w:eastAsia="ar-SA"/>
        </w:rPr>
        <w:t>przedmiotu Umowy, polisy ubezpieczeniowej na kwotę nie mniejszą niż wartość złożonej oferty  z tytułu możliwych szkód, w tym od wszelkich ryzyk budowlanych i montażowych, od odpowiedzialności cywilnej za szkody w mieniu oraz od następstw nieszczęśliwych wypadków dotyczących pracowników i osób trzecich, które powstały w związku z prowadzonymi robotami</w:t>
      </w:r>
      <w:r w:rsidRPr="00BA4D40">
        <w:rPr>
          <w:rFonts w:ascii="Cambria" w:hAnsi="Cambria" w:cs="Calibri"/>
          <w:sz w:val="20"/>
          <w:szCs w:val="20"/>
        </w:rPr>
        <w:t>.</w:t>
      </w:r>
    </w:p>
    <w:p w:rsidR="005125B3" w:rsidRPr="00BA4D40" w:rsidRDefault="005125B3" w:rsidP="005125B3">
      <w:pPr>
        <w:rPr>
          <w:rFonts w:ascii="Cambria" w:hAnsi="Cambria" w:cs="Arial"/>
          <w:b/>
          <w:sz w:val="24"/>
          <w:szCs w:val="24"/>
        </w:rPr>
      </w:pPr>
      <w:r w:rsidRPr="00BA4D40">
        <w:rPr>
          <w:rFonts w:ascii="Cambria" w:hAnsi="Cambria" w:cs="Arial"/>
          <w:b/>
          <w:sz w:val="24"/>
          <w:szCs w:val="24"/>
        </w:rPr>
        <w:lastRenderedPageBreak/>
        <w:t>Rozdział III            Wynagrodzenie</w:t>
      </w:r>
    </w:p>
    <w:p w:rsidR="005125B3" w:rsidRPr="00BA4D40" w:rsidRDefault="005125B3" w:rsidP="005125B3">
      <w:pPr>
        <w:jc w:val="center"/>
        <w:rPr>
          <w:rStyle w:val="FontStyle35"/>
          <w:rFonts w:ascii="Cambria" w:hAnsi="Cambria" w:cs="Calibri"/>
          <w:bCs/>
          <w:sz w:val="20"/>
          <w:szCs w:val="20"/>
        </w:rPr>
      </w:pPr>
      <w:r w:rsidRPr="00BA4D40">
        <w:rPr>
          <w:rStyle w:val="FontStyle35"/>
          <w:rFonts w:ascii="Cambria" w:hAnsi="Cambria" w:cs="Calibri"/>
          <w:b/>
          <w:bCs/>
          <w:sz w:val="20"/>
          <w:szCs w:val="20"/>
        </w:rPr>
        <w:t>§ 11</w:t>
      </w:r>
    </w:p>
    <w:p w:rsidR="005125B3" w:rsidRPr="00BA4D40" w:rsidRDefault="005125B3" w:rsidP="005125B3">
      <w:pPr>
        <w:pStyle w:val="Style16"/>
        <w:widowControl/>
        <w:spacing w:line="276" w:lineRule="auto"/>
        <w:ind w:hanging="1"/>
        <w:rPr>
          <w:rStyle w:val="FontStyle35"/>
          <w:rFonts w:ascii="Cambria" w:hAnsi="Cambria" w:cs="Calibri"/>
          <w:b/>
          <w:bCs/>
          <w:kern w:val="0"/>
          <w:sz w:val="20"/>
          <w:szCs w:val="20"/>
        </w:rPr>
      </w:pPr>
      <w:r w:rsidRPr="00BA4D40">
        <w:rPr>
          <w:rStyle w:val="FontStyle35"/>
          <w:rFonts w:ascii="Cambria" w:hAnsi="Cambria" w:cs="Calibri"/>
          <w:b/>
          <w:bCs/>
          <w:kern w:val="0"/>
          <w:sz w:val="20"/>
          <w:szCs w:val="20"/>
        </w:rPr>
        <w:t>/Wysokość wynagrodzenia, podstawy zapłaty/</w:t>
      </w:r>
    </w:p>
    <w:p w:rsidR="005125B3" w:rsidRPr="00BA4D40" w:rsidRDefault="005125B3" w:rsidP="003E6453">
      <w:pPr>
        <w:pStyle w:val="Style5"/>
        <w:widowControl/>
        <w:numPr>
          <w:ilvl w:val="1"/>
          <w:numId w:val="26"/>
        </w:numPr>
        <w:spacing w:line="276" w:lineRule="auto"/>
        <w:ind w:left="426" w:hanging="426"/>
        <w:rPr>
          <w:rFonts w:ascii="Cambria" w:hAnsi="Cambria" w:cs="Calibri"/>
          <w:kern w:val="0"/>
          <w:sz w:val="20"/>
          <w:szCs w:val="20"/>
        </w:rPr>
      </w:pPr>
      <w:r w:rsidRPr="00BA4D40">
        <w:rPr>
          <w:rStyle w:val="FontStyle32"/>
          <w:rFonts w:ascii="Cambria" w:hAnsi="Cambria" w:cs="Calibri"/>
          <w:kern w:val="0"/>
          <w:sz w:val="20"/>
          <w:szCs w:val="20"/>
        </w:rPr>
        <w:t>Strony ustalają wynagrodzenie ryczałtowe z tytułu realizacji Przedmiotu Umowy</w:t>
      </w:r>
      <w:r w:rsidRPr="00287A77">
        <w:rPr>
          <w:rStyle w:val="FontStyle32"/>
          <w:rFonts w:ascii="Cambria" w:hAnsi="Cambria" w:cs="Calibri"/>
          <w:kern w:val="0"/>
          <w:sz w:val="20"/>
          <w:szCs w:val="20"/>
        </w:rPr>
        <w:t>,</w:t>
      </w:r>
      <w:r w:rsidRPr="00BA4D40">
        <w:rPr>
          <w:rStyle w:val="FontStyle32"/>
          <w:rFonts w:ascii="Cambria" w:hAnsi="Cambria" w:cs="Calibri"/>
          <w:kern w:val="0"/>
          <w:sz w:val="20"/>
          <w:szCs w:val="20"/>
        </w:rPr>
        <w:t xml:space="preserve"> określone w § 1, w wysokości …………………….. </w:t>
      </w:r>
      <w:r w:rsidRPr="00BA4D40">
        <w:rPr>
          <w:rStyle w:val="FontStyle32"/>
          <w:rFonts w:ascii="Cambria" w:hAnsi="Cambria" w:cs="Calibri"/>
          <w:b/>
          <w:kern w:val="0"/>
          <w:sz w:val="20"/>
          <w:szCs w:val="20"/>
        </w:rPr>
        <w:t>zł brutto (słownie: ………………………………………………).</w:t>
      </w:r>
    </w:p>
    <w:p w:rsidR="005125B3" w:rsidRPr="00202E27" w:rsidRDefault="005125B3" w:rsidP="003E6453">
      <w:pPr>
        <w:pStyle w:val="Style7"/>
        <w:widowControl/>
        <w:numPr>
          <w:ilvl w:val="0"/>
          <w:numId w:val="27"/>
        </w:numPr>
        <w:spacing w:after="100" w:afterAutospacing="1" w:line="276" w:lineRule="auto"/>
        <w:ind w:left="426" w:hanging="426"/>
        <w:rPr>
          <w:rFonts w:ascii="Cambria" w:hAnsi="Cambria"/>
          <w:sz w:val="20"/>
        </w:rPr>
      </w:pPr>
      <w:r w:rsidRPr="00BA4D40">
        <w:rPr>
          <w:rStyle w:val="FontStyle32"/>
          <w:rFonts w:ascii="Cambria" w:hAnsi="Cambria" w:cs="Calibri"/>
          <w:kern w:val="0"/>
          <w:sz w:val="20"/>
          <w:szCs w:val="20"/>
        </w:rPr>
        <w:t xml:space="preserve">Strony postanawiają, że wynagrodzenie określone w ust. </w:t>
      </w:r>
      <w:r>
        <w:rPr>
          <w:rStyle w:val="FontStyle32"/>
          <w:rFonts w:ascii="Cambria" w:hAnsi="Cambria" w:cs="Calibri"/>
          <w:kern w:val="0"/>
          <w:sz w:val="20"/>
          <w:szCs w:val="20"/>
        </w:rPr>
        <w:t>1</w:t>
      </w:r>
      <w:r w:rsidRPr="00BA4D40">
        <w:rPr>
          <w:rStyle w:val="FontStyle32"/>
          <w:rFonts w:ascii="Cambria" w:hAnsi="Cambria" w:cs="Calibri"/>
          <w:kern w:val="0"/>
          <w:sz w:val="20"/>
          <w:szCs w:val="20"/>
        </w:rPr>
        <w:t>, stanowi wynagrodzenie ryczałtowe (niesie ryzyko ryczałtu) i jest niezmienne przez cały okres realizacji Umowy</w:t>
      </w:r>
      <w:r w:rsidRPr="00152DA0">
        <w:rPr>
          <w:rFonts w:ascii="Cambria" w:hAnsi="Cambria" w:cs="Calibri"/>
          <w:sz w:val="20"/>
          <w:szCs w:val="20"/>
          <w:lang w:eastAsia="pl-PL"/>
        </w:rPr>
        <w:t>.</w:t>
      </w:r>
    </w:p>
    <w:p w:rsidR="005125B3" w:rsidRPr="00683A7A" w:rsidRDefault="005125B3" w:rsidP="003E6453">
      <w:pPr>
        <w:pStyle w:val="Style7"/>
        <w:widowControl/>
        <w:numPr>
          <w:ilvl w:val="0"/>
          <w:numId w:val="27"/>
        </w:numPr>
        <w:spacing w:after="100" w:afterAutospacing="1" w:line="276" w:lineRule="auto"/>
        <w:ind w:left="426" w:hanging="426"/>
        <w:rPr>
          <w:rFonts w:ascii="Cambria" w:hAnsi="Cambria"/>
          <w:sz w:val="20"/>
        </w:rPr>
      </w:pPr>
      <w:r w:rsidRPr="00683A7A">
        <w:rPr>
          <w:rFonts w:ascii="Cambria" w:hAnsi="Cambria"/>
          <w:sz w:val="20"/>
          <w:szCs w:val="20"/>
        </w:rPr>
        <w:t>Wprowadza się następujące zasady dotyczące płatności wynagrodzenia należnego dla Wykonawcy  z tytułu realizacji Umowy z zastosowaniem mechanizmu podzielonej płatności:</w:t>
      </w:r>
    </w:p>
    <w:p w:rsidR="005125B3" w:rsidRPr="00683A7A" w:rsidRDefault="005125B3" w:rsidP="003E6453">
      <w:pPr>
        <w:pStyle w:val="Akapitzlist"/>
        <w:numPr>
          <w:ilvl w:val="0"/>
          <w:numId w:val="46"/>
        </w:numPr>
        <w:suppressAutoHyphens/>
        <w:spacing w:after="120"/>
        <w:ind w:hanging="294"/>
        <w:jc w:val="both"/>
        <w:rPr>
          <w:rFonts w:ascii="Cambria" w:hAnsi="Cambria"/>
          <w:sz w:val="20"/>
          <w:szCs w:val="20"/>
        </w:rPr>
      </w:pPr>
      <w:r w:rsidRPr="00683A7A">
        <w:rPr>
          <w:rFonts w:ascii="Cambria" w:hAnsi="Cambria"/>
          <w:sz w:val="20"/>
          <w:szCs w:val="20"/>
        </w:rPr>
        <w:t xml:space="preserve">Zamawiający zastrzega sobie prawo rozliczenia płatności wynikających z umowy za pośrednictwem metody podzielonej płatności (ang. </w:t>
      </w:r>
      <w:proofErr w:type="spellStart"/>
      <w:r w:rsidRPr="00683A7A">
        <w:rPr>
          <w:rFonts w:ascii="Cambria" w:hAnsi="Cambria"/>
          <w:sz w:val="20"/>
          <w:szCs w:val="20"/>
        </w:rPr>
        <w:t>split</w:t>
      </w:r>
      <w:proofErr w:type="spellEnd"/>
      <w:r w:rsidRPr="00683A7A">
        <w:rPr>
          <w:rFonts w:ascii="Cambria" w:hAnsi="Cambria"/>
          <w:sz w:val="20"/>
          <w:szCs w:val="20"/>
        </w:rPr>
        <w:t xml:space="preserve"> </w:t>
      </w:r>
      <w:proofErr w:type="spellStart"/>
      <w:r w:rsidRPr="00683A7A">
        <w:rPr>
          <w:rFonts w:ascii="Cambria" w:hAnsi="Cambria"/>
          <w:sz w:val="20"/>
          <w:szCs w:val="20"/>
        </w:rPr>
        <w:t>payment</w:t>
      </w:r>
      <w:proofErr w:type="spellEnd"/>
      <w:r w:rsidRPr="00683A7A">
        <w:rPr>
          <w:rFonts w:ascii="Cambria" w:hAnsi="Cambria"/>
          <w:sz w:val="20"/>
          <w:szCs w:val="20"/>
        </w:rPr>
        <w:t>) przewidzianego w przepisach ustawy o podatku od towarów i usług.</w:t>
      </w:r>
    </w:p>
    <w:p w:rsidR="005125B3" w:rsidRPr="00683A7A" w:rsidRDefault="005125B3" w:rsidP="003E6453">
      <w:pPr>
        <w:pStyle w:val="Akapitzlist"/>
        <w:numPr>
          <w:ilvl w:val="0"/>
          <w:numId w:val="46"/>
        </w:numPr>
        <w:suppressAutoHyphens/>
        <w:spacing w:after="120"/>
        <w:ind w:hanging="294"/>
        <w:jc w:val="both"/>
        <w:rPr>
          <w:rFonts w:ascii="Cambria" w:hAnsi="Cambria"/>
          <w:sz w:val="20"/>
          <w:szCs w:val="20"/>
        </w:rPr>
      </w:pPr>
      <w:r w:rsidRPr="00683A7A">
        <w:rPr>
          <w:rFonts w:ascii="Cambria" w:hAnsi="Cambria"/>
          <w:sz w:val="20"/>
          <w:szCs w:val="20"/>
        </w:rPr>
        <w:t>Wykonawca oświadcza, że rachunek bankowy na który będą dokonywane płatności to nr………………….</w:t>
      </w:r>
    </w:p>
    <w:p w:rsidR="005125B3" w:rsidRPr="00683A7A" w:rsidRDefault="005125B3" w:rsidP="003E6453">
      <w:pPr>
        <w:pStyle w:val="Akapitzlist"/>
        <w:numPr>
          <w:ilvl w:val="0"/>
          <w:numId w:val="47"/>
        </w:numPr>
        <w:suppressAutoHyphens/>
        <w:spacing w:after="120"/>
        <w:ind w:left="993" w:hanging="284"/>
        <w:jc w:val="both"/>
        <w:rPr>
          <w:rFonts w:ascii="Cambria" w:hAnsi="Cambria"/>
          <w:sz w:val="20"/>
          <w:szCs w:val="20"/>
        </w:rPr>
      </w:pPr>
      <w:r w:rsidRPr="00683A7A">
        <w:rPr>
          <w:rFonts w:ascii="Cambria" w:hAnsi="Cambria"/>
          <w:sz w:val="20"/>
          <w:szCs w:val="20"/>
        </w:rPr>
        <w:t>jest rachunkiem umożliwiającym płatność w ramach mechanizmu podzielonej płatności, o którym mowa powyżej.</w:t>
      </w:r>
    </w:p>
    <w:p w:rsidR="005125B3" w:rsidRPr="00683A7A" w:rsidRDefault="005125B3" w:rsidP="003E6453">
      <w:pPr>
        <w:pStyle w:val="Akapitzlist"/>
        <w:numPr>
          <w:ilvl w:val="0"/>
          <w:numId w:val="47"/>
        </w:numPr>
        <w:suppressAutoHyphens/>
        <w:spacing w:after="120"/>
        <w:ind w:left="993" w:hanging="284"/>
        <w:jc w:val="both"/>
        <w:rPr>
          <w:rFonts w:ascii="Cambria" w:hAnsi="Cambria"/>
          <w:sz w:val="20"/>
          <w:szCs w:val="20"/>
        </w:rPr>
      </w:pPr>
      <w:r w:rsidRPr="00683A7A">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rsidR="005125B3" w:rsidRDefault="005125B3" w:rsidP="003E6453">
      <w:pPr>
        <w:pStyle w:val="Akapitzlist"/>
        <w:numPr>
          <w:ilvl w:val="0"/>
          <w:numId w:val="46"/>
        </w:numPr>
        <w:suppressAutoHyphens/>
        <w:spacing w:after="120"/>
        <w:ind w:hanging="294"/>
        <w:jc w:val="both"/>
        <w:rPr>
          <w:rFonts w:ascii="Cambria" w:hAnsi="Cambria"/>
          <w:sz w:val="20"/>
          <w:szCs w:val="20"/>
        </w:rPr>
      </w:pPr>
      <w:r w:rsidRPr="00683A7A">
        <w:rPr>
          <w:rFonts w:ascii="Cambria" w:hAnsi="Cambria"/>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5125B3" w:rsidRPr="00202E27" w:rsidRDefault="005125B3" w:rsidP="003E6453">
      <w:pPr>
        <w:pStyle w:val="Akapitzlist"/>
        <w:numPr>
          <w:ilvl w:val="0"/>
          <w:numId w:val="46"/>
        </w:numPr>
        <w:suppressAutoHyphens/>
        <w:spacing w:after="120"/>
        <w:ind w:hanging="294"/>
        <w:jc w:val="both"/>
        <w:rPr>
          <w:rStyle w:val="FontStyle32"/>
          <w:rFonts w:ascii="Cambria" w:eastAsiaTheme="minorHAnsi" w:hAnsi="Cambria"/>
          <w:sz w:val="20"/>
          <w:szCs w:val="20"/>
        </w:rPr>
      </w:pPr>
      <w:r w:rsidRPr="00202E27">
        <w:rPr>
          <w:rFonts w:ascii="Cambria" w:hAnsi="Cambria"/>
          <w:sz w:val="20"/>
          <w:szCs w:val="20"/>
        </w:rPr>
        <w:t>Strony postanawiają, że nie jest dopuszczalny bez zgody Zamawiającego przelew wierzytelności z tytułu wynagrodzenia za zrealizowany przedmiot umowy na osobę trzecią.</w:t>
      </w:r>
    </w:p>
    <w:p w:rsidR="005125B3" w:rsidRPr="00683A7A" w:rsidRDefault="005125B3" w:rsidP="005125B3">
      <w:pPr>
        <w:pStyle w:val="Bezodstpw"/>
        <w:spacing w:line="276" w:lineRule="auto"/>
        <w:jc w:val="center"/>
        <w:rPr>
          <w:rFonts w:ascii="Cambria" w:hAnsi="Cambria" w:cs="Calibri"/>
          <w:b/>
          <w:bCs/>
          <w:sz w:val="20"/>
          <w:szCs w:val="20"/>
        </w:rPr>
      </w:pPr>
      <w:r w:rsidRPr="00683A7A">
        <w:rPr>
          <w:rFonts w:ascii="Cambria" w:hAnsi="Cambria" w:cs="Calibri"/>
          <w:b/>
          <w:bCs/>
          <w:sz w:val="20"/>
          <w:szCs w:val="20"/>
        </w:rPr>
        <w:t>§ 1</w:t>
      </w:r>
      <w:r w:rsidR="00F86B10">
        <w:rPr>
          <w:rFonts w:ascii="Cambria" w:hAnsi="Cambria" w:cs="Calibri"/>
          <w:b/>
          <w:bCs/>
          <w:sz w:val="20"/>
          <w:szCs w:val="20"/>
        </w:rPr>
        <w:t>2</w:t>
      </w:r>
    </w:p>
    <w:p w:rsidR="005125B3" w:rsidRPr="00683A7A" w:rsidRDefault="005125B3" w:rsidP="005125B3">
      <w:pPr>
        <w:pStyle w:val="Bezodstpw"/>
        <w:spacing w:line="276" w:lineRule="auto"/>
        <w:rPr>
          <w:rFonts w:ascii="Cambria" w:hAnsi="Cambria" w:cs="Calibri"/>
          <w:b/>
          <w:bCs/>
          <w:sz w:val="20"/>
          <w:szCs w:val="20"/>
        </w:rPr>
      </w:pPr>
      <w:r w:rsidRPr="00683A7A">
        <w:rPr>
          <w:rFonts w:ascii="Cambria" w:hAnsi="Cambria" w:cs="Calibri"/>
          <w:b/>
          <w:bCs/>
          <w:sz w:val="20"/>
          <w:szCs w:val="20"/>
        </w:rPr>
        <w:t>/Zasady płatności wynagrodzenia częściowego/</w:t>
      </w:r>
    </w:p>
    <w:p w:rsidR="009A5624" w:rsidRPr="00BA4D40" w:rsidRDefault="009A5624" w:rsidP="003E6453">
      <w:pPr>
        <w:numPr>
          <w:ilvl w:val="0"/>
          <w:numId w:val="50"/>
        </w:numPr>
        <w:suppressAutoHyphens/>
        <w:spacing w:after="120"/>
        <w:ind w:left="284" w:hanging="284"/>
        <w:jc w:val="both"/>
        <w:rPr>
          <w:rFonts w:ascii="Cambria" w:hAnsi="Cambria" w:cs="Arial"/>
          <w:sz w:val="20"/>
          <w:szCs w:val="20"/>
        </w:rPr>
      </w:pPr>
      <w:bookmarkStart w:id="3" w:name="_Hlk62887372"/>
      <w:r w:rsidRPr="00BA4D40">
        <w:rPr>
          <w:rFonts w:ascii="Cambria" w:hAnsi="Cambria" w:cs="Arial"/>
          <w:bCs/>
          <w:sz w:val="20"/>
          <w:szCs w:val="20"/>
        </w:rPr>
        <w:t>Zamawiający</w:t>
      </w:r>
      <w:r w:rsidRPr="00BA4D40">
        <w:rPr>
          <w:rFonts w:ascii="Cambria" w:hAnsi="Cambria" w:cs="Arial"/>
          <w:b/>
          <w:bCs/>
          <w:sz w:val="20"/>
          <w:szCs w:val="20"/>
        </w:rPr>
        <w:t xml:space="preserve"> </w:t>
      </w:r>
      <w:r w:rsidRPr="00BA4D40">
        <w:rPr>
          <w:rFonts w:ascii="Cambria" w:hAnsi="Cambria" w:cs="Arial"/>
          <w:sz w:val="20"/>
          <w:szCs w:val="20"/>
        </w:rPr>
        <w:t>dopuszcza finansowanie Umowy w częściach, po zakończeniu</w:t>
      </w:r>
      <w:r>
        <w:rPr>
          <w:rFonts w:ascii="Cambria" w:hAnsi="Cambria" w:cs="Arial"/>
          <w:sz w:val="20"/>
          <w:szCs w:val="20"/>
        </w:rPr>
        <w:t xml:space="preserve"> realizacji danego etapu Umowy.</w:t>
      </w:r>
    </w:p>
    <w:p w:rsidR="009A5624" w:rsidRPr="00BA4D40" w:rsidRDefault="00A103D3" w:rsidP="003E6453">
      <w:pPr>
        <w:numPr>
          <w:ilvl w:val="0"/>
          <w:numId w:val="50"/>
        </w:numPr>
        <w:suppressAutoHyphens/>
        <w:spacing w:after="120"/>
        <w:ind w:left="284" w:hanging="284"/>
        <w:jc w:val="both"/>
        <w:rPr>
          <w:rFonts w:ascii="Cambria" w:hAnsi="Cambria" w:cs="Arial"/>
          <w:sz w:val="20"/>
          <w:szCs w:val="20"/>
        </w:rPr>
      </w:pPr>
      <w:r>
        <w:rPr>
          <w:rFonts w:ascii="Cambria" w:hAnsi="Cambria" w:cs="Arial"/>
          <w:sz w:val="20"/>
          <w:szCs w:val="20"/>
        </w:rPr>
        <w:t>F</w:t>
      </w:r>
      <w:r w:rsidR="009A5624" w:rsidRPr="00BA4D40">
        <w:rPr>
          <w:rFonts w:ascii="Cambria" w:hAnsi="Cambria" w:cs="Arial"/>
          <w:sz w:val="20"/>
          <w:szCs w:val="20"/>
        </w:rPr>
        <w:t xml:space="preserve">inasowanie realizacji </w:t>
      </w:r>
      <w:r w:rsidR="009A5624">
        <w:rPr>
          <w:rFonts w:ascii="Cambria" w:hAnsi="Cambria" w:cs="Arial"/>
          <w:sz w:val="20"/>
          <w:szCs w:val="20"/>
        </w:rPr>
        <w:t>U</w:t>
      </w:r>
      <w:r w:rsidR="009A5624" w:rsidRPr="00BA4D40">
        <w:rPr>
          <w:rFonts w:ascii="Cambria" w:hAnsi="Cambria" w:cs="Arial"/>
          <w:sz w:val="20"/>
          <w:szCs w:val="20"/>
        </w:rPr>
        <w:t>mowy</w:t>
      </w:r>
      <w:r>
        <w:rPr>
          <w:rFonts w:ascii="Cambria" w:hAnsi="Cambria" w:cs="Arial"/>
          <w:sz w:val="20"/>
          <w:szCs w:val="20"/>
        </w:rPr>
        <w:t xml:space="preserve"> częściowej</w:t>
      </w:r>
      <w:r w:rsidR="009A5624" w:rsidRPr="00BA4D40">
        <w:rPr>
          <w:rFonts w:ascii="Cambria" w:hAnsi="Cambria" w:cs="Arial"/>
          <w:sz w:val="20"/>
          <w:szCs w:val="20"/>
        </w:rPr>
        <w:t xml:space="preserve"> może obejmować etapy/ części Przedmiotu Umowy, zgodnie z Harmonogramem, wykonane i potwierdzone protokołem odbioru</w:t>
      </w:r>
      <w:r w:rsidR="009A5624">
        <w:rPr>
          <w:rFonts w:ascii="Cambria" w:hAnsi="Cambria" w:cs="Arial"/>
          <w:sz w:val="20"/>
          <w:szCs w:val="20"/>
        </w:rPr>
        <w:t xml:space="preserve"> częściowego, podpisanym przez </w:t>
      </w:r>
      <w:r w:rsidR="009A5624" w:rsidRPr="00BA4D40">
        <w:rPr>
          <w:rFonts w:ascii="Cambria" w:hAnsi="Cambria" w:cs="Arial"/>
          <w:sz w:val="20"/>
          <w:szCs w:val="20"/>
        </w:rPr>
        <w:t xml:space="preserve">pracownika Zamawiającego. </w:t>
      </w:r>
    </w:p>
    <w:p w:rsidR="009A5624" w:rsidRPr="00BA4D40" w:rsidRDefault="009A5624" w:rsidP="003E6453">
      <w:pPr>
        <w:numPr>
          <w:ilvl w:val="0"/>
          <w:numId w:val="50"/>
        </w:numPr>
        <w:suppressAutoHyphens/>
        <w:spacing w:after="120"/>
        <w:ind w:left="284" w:hanging="284"/>
        <w:jc w:val="both"/>
        <w:rPr>
          <w:rFonts w:ascii="Cambria" w:hAnsi="Cambria" w:cs="Arial"/>
          <w:sz w:val="20"/>
          <w:szCs w:val="20"/>
        </w:rPr>
      </w:pPr>
      <w:r w:rsidRPr="00BA4D40">
        <w:rPr>
          <w:rFonts w:ascii="Cambria" w:hAnsi="Cambria" w:cs="Arial"/>
          <w:sz w:val="20"/>
          <w:szCs w:val="20"/>
        </w:rPr>
        <w:t xml:space="preserve">Strony dopuszczają płatności częściowe do 80% wartości </w:t>
      </w:r>
      <w:r w:rsidR="00A103D3">
        <w:rPr>
          <w:rFonts w:ascii="Cambria" w:hAnsi="Cambria" w:cs="Arial"/>
          <w:sz w:val="20"/>
          <w:szCs w:val="20"/>
        </w:rPr>
        <w:t xml:space="preserve">umowy </w:t>
      </w:r>
      <w:r w:rsidRPr="00BA4D40">
        <w:rPr>
          <w:rFonts w:ascii="Cambria" w:hAnsi="Cambria" w:cs="Arial"/>
          <w:sz w:val="20"/>
          <w:szCs w:val="20"/>
        </w:rPr>
        <w:t>prawidłowo wykonanych.</w:t>
      </w:r>
    </w:p>
    <w:p w:rsidR="009A5624" w:rsidRPr="00BA4D40" w:rsidRDefault="009A5624" w:rsidP="003E6453">
      <w:pPr>
        <w:numPr>
          <w:ilvl w:val="0"/>
          <w:numId w:val="50"/>
        </w:numPr>
        <w:suppressAutoHyphens/>
        <w:spacing w:after="120"/>
        <w:ind w:left="284" w:hanging="284"/>
        <w:jc w:val="both"/>
        <w:rPr>
          <w:rFonts w:ascii="Cambria" w:hAnsi="Cambria" w:cs="Arial"/>
          <w:sz w:val="20"/>
          <w:szCs w:val="20"/>
        </w:rPr>
      </w:pPr>
      <w:r w:rsidRPr="00BA4D40">
        <w:rPr>
          <w:rFonts w:ascii="Cambria" w:hAnsi="Cambria" w:cs="Arial"/>
          <w:bCs/>
          <w:sz w:val="20"/>
          <w:szCs w:val="20"/>
        </w:rPr>
        <w:t>Po zakończeniu realizacji Przedmiotu Umowy w całości o którym mowa w</w:t>
      </w:r>
      <w:r>
        <w:rPr>
          <w:rFonts w:ascii="Cambria" w:hAnsi="Cambria" w:cs="Arial"/>
          <w:bCs/>
          <w:sz w:val="20"/>
          <w:szCs w:val="20"/>
        </w:rPr>
        <w:t xml:space="preserve"> </w:t>
      </w:r>
      <w:r w:rsidRPr="00BA4D40">
        <w:rPr>
          <w:rFonts w:ascii="Cambria" w:eastAsia="Times-Roman" w:hAnsi="Cambria" w:cs="Arial"/>
          <w:sz w:val="20"/>
          <w:szCs w:val="20"/>
        </w:rPr>
        <w:t>§1 ust.</w:t>
      </w:r>
      <w:r>
        <w:rPr>
          <w:rFonts w:ascii="Cambria" w:eastAsia="Times-Roman" w:hAnsi="Cambria" w:cs="Arial"/>
          <w:sz w:val="20"/>
          <w:szCs w:val="20"/>
        </w:rPr>
        <w:t xml:space="preserve"> </w:t>
      </w:r>
      <w:r w:rsidRPr="00BA4D40">
        <w:rPr>
          <w:rFonts w:ascii="Cambria" w:eastAsia="Times-Roman" w:hAnsi="Cambria" w:cs="Arial"/>
          <w:sz w:val="20"/>
          <w:szCs w:val="20"/>
        </w:rPr>
        <w:t>1,</w:t>
      </w:r>
      <w:r w:rsidRPr="00BA4D40">
        <w:rPr>
          <w:rFonts w:ascii="Cambria" w:hAnsi="Cambria" w:cs="Arial"/>
          <w:bCs/>
          <w:sz w:val="20"/>
          <w:szCs w:val="20"/>
        </w:rPr>
        <w:t xml:space="preserve">  Wykonawca wystawi</w:t>
      </w:r>
      <w:r w:rsidRPr="00BA4D40">
        <w:rPr>
          <w:rFonts w:ascii="Cambria" w:hAnsi="Cambria" w:cs="Arial"/>
          <w:b/>
          <w:bCs/>
          <w:sz w:val="20"/>
          <w:szCs w:val="20"/>
        </w:rPr>
        <w:t xml:space="preserve"> </w:t>
      </w:r>
      <w:r w:rsidRPr="00BA4D40">
        <w:rPr>
          <w:rFonts w:ascii="Cambria" w:hAnsi="Cambria" w:cs="Arial"/>
          <w:sz w:val="20"/>
          <w:szCs w:val="20"/>
        </w:rPr>
        <w:t>fakturę końcową, obejmującą pozostałą, nie objętą płatnościami częściowymi, kwotę przysługującego mu wynagrodzenia.</w:t>
      </w:r>
    </w:p>
    <w:bookmarkEnd w:id="3"/>
    <w:p w:rsidR="009A5624" w:rsidRPr="00BA4D40" w:rsidRDefault="009A5624" w:rsidP="003E6453">
      <w:pPr>
        <w:numPr>
          <w:ilvl w:val="0"/>
          <w:numId w:val="50"/>
        </w:numPr>
        <w:suppressAutoHyphens/>
        <w:spacing w:after="120"/>
        <w:ind w:left="284" w:hanging="284"/>
        <w:jc w:val="both"/>
        <w:rPr>
          <w:rFonts w:ascii="Cambria" w:hAnsi="Cambria" w:cs="Arial"/>
          <w:sz w:val="20"/>
          <w:szCs w:val="20"/>
        </w:rPr>
      </w:pPr>
      <w:r w:rsidRPr="00BA4D40">
        <w:rPr>
          <w:rFonts w:ascii="Cambria" w:eastAsia="Times-Roman" w:hAnsi="Cambria" w:cs="Arial"/>
          <w:sz w:val="20"/>
          <w:szCs w:val="20"/>
        </w:rPr>
        <w:t>Faktury częściowe  faktura ko</w:t>
      </w:r>
      <w:r w:rsidRPr="00BA4D40">
        <w:rPr>
          <w:rFonts w:ascii="Cambria" w:eastAsia="TTE1FA5458t00" w:hAnsi="Cambria" w:cs="Arial"/>
          <w:sz w:val="20"/>
          <w:szCs w:val="20"/>
        </w:rPr>
        <w:t>ń</w:t>
      </w:r>
      <w:r w:rsidRPr="00BA4D40">
        <w:rPr>
          <w:rFonts w:ascii="Cambria" w:eastAsia="Times-Roman" w:hAnsi="Cambria" w:cs="Arial"/>
          <w:sz w:val="20"/>
          <w:szCs w:val="20"/>
        </w:rPr>
        <w:t>cowa i zał</w:t>
      </w:r>
      <w:r w:rsidRPr="00BA4D40">
        <w:rPr>
          <w:rFonts w:ascii="Cambria" w:eastAsia="TTE1FA5458t00" w:hAnsi="Cambria" w:cs="Arial"/>
          <w:sz w:val="20"/>
          <w:szCs w:val="20"/>
        </w:rPr>
        <w:t>ą</w:t>
      </w:r>
      <w:r w:rsidRPr="00BA4D40">
        <w:rPr>
          <w:rFonts w:ascii="Cambria" w:eastAsia="Times-Roman" w:hAnsi="Cambria" w:cs="Arial"/>
          <w:sz w:val="20"/>
          <w:szCs w:val="20"/>
        </w:rPr>
        <w:t>czniki do faktur muszą by</w:t>
      </w:r>
      <w:r w:rsidRPr="00BA4D40">
        <w:rPr>
          <w:rFonts w:ascii="Cambria" w:eastAsia="TTE1FA5458t00" w:hAnsi="Cambria" w:cs="Arial"/>
          <w:sz w:val="20"/>
          <w:szCs w:val="20"/>
        </w:rPr>
        <w:t xml:space="preserve">ć </w:t>
      </w:r>
      <w:r w:rsidRPr="00BA4D40">
        <w:rPr>
          <w:rFonts w:ascii="Cambria" w:eastAsia="Times-Roman" w:hAnsi="Cambria" w:cs="Arial"/>
          <w:sz w:val="20"/>
          <w:szCs w:val="20"/>
        </w:rPr>
        <w:t xml:space="preserve">zgodne z Harmonogramem. </w:t>
      </w:r>
    </w:p>
    <w:p w:rsidR="009A5624" w:rsidRPr="00BA4D40" w:rsidRDefault="009A5624" w:rsidP="003E6453">
      <w:pPr>
        <w:numPr>
          <w:ilvl w:val="0"/>
          <w:numId w:val="50"/>
        </w:numPr>
        <w:suppressAutoHyphens/>
        <w:spacing w:after="120"/>
        <w:ind w:left="284" w:hanging="284"/>
        <w:jc w:val="both"/>
        <w:rPr>
          <w:rFonts w:ascii="Cambria" w:hAnsi="Cambria" w:cs="Arial"/>
          <w:sz w:val="20"/>
          <w:szCs w:val="20"/>
        </w:rPr>
      </w:pPr>
      <w:r w:rsidRPr="00BA4D40">
        <w:rPr>
          <w:rFonts w:ascii="Cambria" w:hAnsi="Cambria" w:cs="Arial"/>
          <w:sz w:val="20"/>
          <w:szCs w:val="20"/>
        </w:rPr>
        <w:t>Wykonawca może wystawić fakturę częściową nie częściej niż jeden raz w miesiącu.</w:t>
      </w:r>
    </w:p>
    <w:p w:rsidR="005125B3" w:rsidRPr="00BA4D40" w:rsidRDefault="005125B3" w:rsidP="005125B3">
      <w:pPr>
        <w:pStyle w:val="Style5"/>
        <w:widowControl/>
        <w:spacing w:line="276" w:lineRule="auto"/>
        <w:ind w:hanging="1"/>
        <w:jc w:val="center"/>
        <w:rPr>
          <w:rStyle w:val="FontStyle32"/>
          <w:rFonts w:ascii="Cambria" w:hAnsi="Cambria" w:cs="Calibri"/>
          <w:b/>
          <w:bCs/>
          <w:kern w:val="0"/>
          <w:sz w:val="20"/>
        </w:rPr>
      </w:pPr>
      <w:r w:rsidRPr="00BA4D40">
        <w:rPr>
          <w:rStyle w:val="FontStyle32"/>
          <w:rFonts w:ascii="Cambria" w:hAnsi="Cambria" w:cs="Calibri"/>
          <w:b/>
          <w:bCs/>
          <w:kern w:val="0"/>
          <w:sz w:val="20"/>
          <w:szCs w:val="20"/>
        </w:rPr>
        <w:t>§ 14</w:t>
      </w:r>
    </w:p>
    <w:p w:rsidR="005125B3" w:rsidRPr="00BA4D40" w:rsidRDefault="005125B3" w:rsidP="005125B3">
      <w:pPr>
        <w:ind w:left="1560" w:hanging="1560"/>
        <w:rPr>
          <w:rStyle w:val="FontStyle32"/>
          <w:rFonts w:ascii="Cambria" w:eastAsia="Calibri" w:hAnsi="Cambria"/>
          <w:b/>
          <w:sz w:val="20"/>
          <w:szCs w:val="20"/>
        </w:rPr>
      </w:pPr>
      <w:r w:rsidRPr="00BA4D40">
        <w:rPr>
          <w:rStyle w:val="FontStyle32"/>
          <w:rFonts w:ascii="Cambria" w:hAnsi="Cambria" w:cs="Calibri"/>
          <w:b/>
          <w:bCs/>
          <w:sz w:val="20"/>
          <w:szCs w:val="20"/>
        </w:rPr>
        <w:t>/</w:t>
      </w:r>
      <w:r w:rsidRPr="00BA4D40">
        <w:rPr>
          <w:rFonts w:ascii="Cambria" w:hAnsi="Cambria"/>
          <w:b/>
          <w:sz w:val="20"/>
          <w:szCs w:val="20"/>
        </w:rPr>
        <w:t>Wymagania ogólne dotyczące zapłaty wynagrodzenia</w:t>
      </w:r>
      <w:r w:rsidRPr="00BA4D40">
        <w:rPr>
          <w:rStyle w:val="FontStyle32"/>
          <w:rFonts w:ascii="Cambria" w:hAnsi="Cambria" w:cs="Calibri"/>
          <w:b/>
          <w:bCs/>
          <w:sz w:val="20"/>
          <w:szCs w:val="20"/>
        </w:rPr>
        <w:t>/</w:t>
      </w:r>
    </w:p>
    <w:p w:rsidR="005125B3" w:rsidRDefault="005125B3" w:rsidP="003E6453">
      <w:pPr>
        <w:pStyle w:val="Style7"/>
        <w:widowControl/>
        <w:numPr>
          <w:ilvl w:val="0"/>
          <w:numId w:val="45"/>
        </w:numPr>
        <w:spacing w:line="276" w:lineRule="auto"/>
        <w:ind w:left="426" w:hanging="426"/>
        <w:rPr>
          <w:rFonts w:ascii="Cambria" w:hAnsi="Cambria" w:cs="Calibri"/>
          <w:kern w:val="0"/>
          <w:sz w:val="20"/>
          <w:szCs w:val="20"/>
        </w:rPr>
      </w:pPr>
      <w:r w:rsidRPr="00BA4D40">
        <w:rPr>
          <w:rFonts w:ascii="Cambria" w:hAnsi="Cambria" w:cs="Calibri"/>
          <w:kern w:val="0"/>
          <w:sz w:val="20"/>
          <w:szCs w:val="20"/>
        </w:rPr>
        <w:t>Strony dopuszczają zapłaty wynagrodzenia częściowego.</w:t>
      </w:r>
    </w:p>
    <w:p w:rsidR="005125B3" w:rsidRDefault="005125B3" w:rsidP="003E6453">
      <w:pPr>
        <w:pStyle w:val="Style7"/>
        <w:widowControl/>
        <w:numPr>
          <w:ilvl w:val="0"/>
          <w:numId w:val="4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Zapłata wynagrodzenia nastąpi w terminie do 30 dni licząc od dnia doręczenia </w:t>
      </w:r>
      <w:r w:rsidRPr="00683A7A">
        <w:rPr>
          <w:rFonts w:ascii="Cambria" w:hAnsi="Cambria" w:cs="Calibri"/>
          <w:bCs/>
          <w:kern w:val="0"/>
          <w:sz w:val="20"/>
          <w:szCs w:val="20"/>
        </w:rPr>
        <w:t xml:space="preserve">Zamawiającemu prawidłowo i zasadnie wystawionej </w:t>
      </w:r>
      <w:r w:rsidRPr="00683A7A">
        <w:rPr>
          <w:rFonts w:ascii="Cambria" w:hAnsi="Cambria" w:cs="Calibri"/>
          <w:kern w:val="0"/>
          <w:sz w:val="20"/>
          <w:szCs w:val="20"/>
        </w:rPr>
        <w:t xml:space="preserve">faktury wraz z protokołem odbioru etapu </w:t>
      </w:r>
      <w:r w:rsidR="00425C55" w:rsidRPr="00425C55">
        <w:rPr>
          <w:rFonts w:ascii="Cambria" w:hAnsi="Cambria" w:cs="Calibri"/>
          <w:kern w:val="0"/>
          <w:sz w:val="20"/>
          <w:szCs w:val="20"/>
        </w:rPr>
        <w:t xml:space="preserve">Przedmiotu </w:t>
      </w:r>
      <w:r w:rsidR="00425C55" w:rsidRPr="00425C55">
        <w:rPr>
          <w:rFonts w:ascii="Cambria" w:hAnsi="Cambria" w:cs="Calibri"/>
          <w:kern w:val="0"/>
          <w:sz w:val="20"/>
          <w:szCs w:val="20"/>
        </w:rPr>
        <w:lastRenderedPageBreak/>
        <w:t>zamówienia</w:t>
      </w:r>
      <w:r w:rsidRPr="00683A7A">
        <w:rPr>
          <w:rFonts w:ascii="Cambria" w:hAnsi="Cambria" w:cs="Calibri"/>
          <w:kern w:val="0"/>
          <w:sz w:val="20"/>
          <w:szCs w:val="20"/>
        </w:rPr>
        <w:t xml:space="preserve"> </w:t>
      </w:r>
      <w:r w:rsidR="002A418E">
        <w:rPr>
          <w:rFonts w:ascii="Cambria" w:hAnsi="Cambria" w:cs="Calibri"/>
          <w:kern w:val="0"/>
          <w:sz w:val="20"/>
          <w:szCs w:val="20"/>
        </w:rPr>
        <w:t xml:space="preserve">lub </w:t>
      </w:r>
      <w:r>
        <w:rPr>
          <w:rFonts w:ascii="Cambria" w:hAnsi="Cambria" w:cs="Calibri"/>
          <w:kern w:val="0"/>
          <w:sz w:val="20"/>
          <w:szCs w:val="20"/>
        </w:rPr>
        <w:t>końcowy</w:t>
      </w:r>
      <w:r w:rsidR="002A418E">
        <w:rPr>
          <w:rFonts w:ascii="Cambria" w:hAnsi="Cambria" w:cs="Calibri"/>
          <w:kern w:val="0"/>
          <w:sz w:val="20"/>
          <w:szCs w:val="20"/>
        </w:rPr>
        <w:t xml:space="preserve"> odbiór</w:t>
      </w:r>
      <w:r w:rsidRPr="00683A7A">
        <w:rPr>
          <w:rFonts w:ascii="Cambria" w:hAnsi="Cambria" w:cs="Calibri"/>
          <w:kern w:val="0"/>
          <w:sz w:val="20"/>
          <w:szCs w:val="20"/>
        </w:rPr>
        <w:t xml:space="preserve"> podpisanym przez Zamawiającego bez uwag wraz z kompletnymi dokumentami odbiorowymi.</w:t>
      </w:r>
    </w:p>
    <w:p w:rsidR="005125B3" w:rsidRDefault="005125B3" w:rsidP="003E6453">
      <w:pPr>
        <w:pStyle w:val="Style7"/>
        <w:widowControl/>
        <w:numPr>
          <w:ilvl w:val="0"/>
          <w:numId w:val="4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Zapłata nastąpi na konto Wykonawcy wskazane </w:t>
      </w:r>
      <w:r>
        <w:rPr>
          <w:rFonts w:ascii="Cambria" w:hAnsi="Cambria" w:cs="Calibri"/>
          <w:kern w:val="0"/>
          <w:sz w:val="20"/>
          <w:szCs w:val="20"/>
        </w:rPr>
        <w:t>w umowie</w:t>
      </w:r>
      <w:r w:rsidRPr="00683A7A">
        <w:rPr>
          <w:rFonts w:ascii="Cambria" w:hAnsi="Cambria" w:cs="Calibri"/>
          <w:kern w:val="0"/>
          <w:sz w:val="20"/>
          <w:szCs w:val="20"/>
        </w:rPr>
        <w:t>.</w:t>
      </w:r>
    </w:p>
    <w:p w:rsidR="005125B3" w:rsidRDefault="005125B3" w:rsidP="003E6453">
      <w:pPr>
        <w:pStyle w:val="Style7"/>
        <w:widowControl/>
        <w:numPr>
          <w:ilvl w:val="0"/>
          <w:numId w:val="4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 dzień zapłaty wynagrodzenia uznaje się dzień obciążenia rachunku bankowego Zamawiającego. </w:t>
      </w:r>
    </w:p>
    <w:p w:rsidR="005125B3" w:rsidRDefault="005125B3" w:rsidP="003E6453">
      <w:pPr>
        <w:pStyle w:val="Style7"/>
        <w:widowControl/>
        <w:numPr>
          <w:ilvl w:val="0"/>
          <w:numId w:val="4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rsidR="005125B3" w:rsidRDefault="005125B3" w:rsidP="003E6453">
      <w:pPr>
        <w:pStyle w:val="Style7"/>
        <w:widowControl/>
        <w:numPr>
          <w:ilvl w:val="0"/>
          <w:numId w:val="4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rsidR="005125B3" w:rsidRDefault="005125B3" w:rsidP="003E6453">
      <w:pPr>
        <w:pStyle w:val="Style7"/>
        <w:widowControl/>
        <w:numPr>
          <w:ilvl w:val="0"/>
          <w:numId w:val="4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rsidR="005125B3" w:rsidRPr="00683A7A" w:rsidRDefault="005125B3" w:rsidP="003E6453">
      <w:pPr>
        <w:pStyle w:val="Style7"/>
        <w:widowControl/>
        <w:numPr>
          <w:ilvl w:val="0"/>
          <w:numId w:val="4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rsidR="005125B3" w:rsidRPr="00BA4D40" w:rsidRDefault="005125B3" w:rsidP="003E6453">
      <w:pPr>
        <w:pStyle w:val="Bezodstpw"/>
        <w:numPr>
          <w:ilvl w:val="0"/>
          <w:numId w:val="28"/>
        </w:numPr>
        <w:suppressAutoHyphens w:val="0"/>
        <w:spacing w:line="276" w:lineRule="auto"/>
        <w:ind w:left="709" w:hanging="283"/>
        <w:jc w:val="both"/>
        <w:rPr>
          <w:rFonts w:ascii="Cambria" w:hAnsi="Cambria" w:cs="Calibri"/>
          <w:sz w:val="20"/>
          <w:szCs w:val="20"/>
        </w:rPr>
      </w:pPr>
      <w:r w:rsidRPr="00BA4D40">
        <w:rPr>
          <w:rFonts w:ascii="Cambria" w:hAnsi="Cambria" w:cs="Calibri"/>
          <w:sz w:val="20"/>
          <w:szCs w:val="20"/>
        </w:rPr>
        <w:t>odmówić bezpośredniej zapłaty wynagrodzenia podwykonawcy lub dalszemu podwykonawcy, jeżeli Wykonawca wykaże niezasadność takiej zapłaty albo</w:t>
      </w:r>
    </w:p>
    <w:p w:rsidR="005125B3" w:rsidRPr="00BA4D40" w:rsidRDefault="005125B3" w:rsidP="003E6453">
      <w:pPr>
        <w:pStyle w:val="Bezodstpw"/>
        <w:numPr>
          <w:ilvl w:val="0"/>
          <w:numId w:val="28"/>
        </w:numPr>
        <w:suppressAutoHyphens w:val="0"/>
        <w:spacing w:line="276" w:lineRule="auto"/>
        <w:ind w:left="709" w:hanging="283"/>
        <w:jc w:val="both"/>
        <w:rPr>
          <w:rFonts w:ascii="Cambria" w:hAnsi="Cambria" w:cs="Calibri"/>
          <w:sz w:val="20"/>
          <w:szCs w:val="20"/>
        </w:rPr>
      </w:pPr>
      <w:r w:rsidRPr="00BA4D40">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125B3" w:rsidRPr="00BA4D40" w:rsidRDefault="005125B3" w:rsidP="003E6453">
      <w:pPr>
        <w:pStyle w:val="Bezodstpw"/>
        <w:numPr>
          <w:ilvl w:val="0"/>
          <w:numId w:val="28"/>
        </w:numPr>
        <w:suppressAutoHyphens w:val="0"/>
        <w:spacing w:after="240" w:line="276" w:lineRule="auto"/>
        <w:ind w:left="709" w:hanging="283"/>
        <w:jc w:val="both"/>
        <w:rPr>
          <w:rFonts w:ascii="Cambria" w:hAnsi="Cambria" w:cs="Calibri"/>
          <w:sz w:val="20"/>
          <w:szCs w:val="20"/>
        </w:rPr>
      </w:pPr>
      <w:r w:rsidRPr="00BA4D40">
        <w:rPr>
          <w:rFonts w:ascii="Cambria" w:hAnsi="Cambria" w:cs="Calibri"/>
          <w:sz w:val="20"/>
          <w:szCs w:val="20"/>
        </w:rPr>
        <w:t>dokonać bezpośredniej zapłaty wynagrodzenia podwykonawcy lub dalszemu podwykonawcy,</w:t>
      </w:r>
    </w:p>
    <w:p w:rsidR="005125B3" w:rsidRPr="00BA4D40" w:rsidRDefault="005125B3" w:rsidP="005125B3">
      <w:pPr>
        <w:spacing w:after="120"/>
        <w:jc w:val="center"/>
        <w:rPr>
          <w:rFonts w:ascii="Cambria" w:hAnsi="Cambria" w:cs="Calibri"/>
          <w:b/>
          <w:bCs/>
          <w:sz w:val="20"/>
          <w:szCs w:val="20"/>
        </w:rPr>
      </w:pPr>
      <w:r w:rsidRPr="00BA4D40">
        <w:rPr>
          <w:rFonts w:ascii="Cambria" w:hAnsi="Cambria" w:cs="Calibri"/>
          <w:b/>
          <w:bCs/>
          <w:sz w:val="20"/>
          <w:szCs w:val="20"/>
        </w:rPr>
        <w:t>§ 15</w:t>
      </w:r>
    </w:p>
    <w:p w:rsidR="005125B3" w:rsidRPr="00BA4D40" w:rsidRDefault="005125B3" w:rsidP="005125B3">
      <w:pPr>
        <w:spacing w:after="120"/>
        <w:rPr>
          <w:rFonts w:ascii="Cambria" w:hAnsi="Cambria" w:cs="Calibri"/>
          <w:b/>
          <w:bCs/>
          <w:sz w:val="20"/>
          <w:szCs w:val="20"/>
        </w:rPr>
      </w:pPr>
      <w:r w:rsidRPr="00BA4D40">
        <w:rPr>
          <w:rFonts w:ascii="Cambria" w:hAnsi="Cambria" w:cs="Calibri"/>
          <w:b/>
          <w:bCs/>
          <w:sz w:val="20"/>
          <w:szCs w:val="20"/>
        </w:rPr>
        <w:t>/Zabezpieczenie należytego wykonania Umowy/</w:t>
      </w:r>
    </w:p>
    <w:p w:rsidR="005125B3" w:rsidRPr="00BA4D40" w:rsidRDefault="005125B3" w:rsidP="003E6453">
      <w:pPr>
        <w:numPr>
          <w:ilvl w:val="0"/>
          <w:numId w:val="29"/>
        </w:numPr>
        <w:spacing w:after="120"/>
        <w:ind w:left="426" w:hanging="426"/>
        <w:jc w:val="both"/>
        <w:rPr>
          <w:rFonts w:ascii="Cambria" w:hAnsi="Cambria" w:cs="Calibri"/>
          <w:sz w:val="20"/>
          <w:szCs w:val="20"/>
        </w:rPr>
      </w:pPr>
      <w:r w:rsidRPr="00BA4D40">
        <w:rPr>
          <w:rFonts w:ascii="Cambria" w:hAnsi="Cambria" w:cs="Calibri"/>
          <w:sz w:val="20"/>
          <w:szCs w:val="20"/>
        </w:rPr>
        <w:t xml:space="preserve">Przed podpisaniem Umowy </w:t>
      </w:r>
      <w:r w:rsidRPr="00BA4D40">
        <w:rPr>
          <w:rFonts w:ascii="Cambria" w:hAnsi="Cambria" w:cs="Calibri"/>
          <w:bCs/>
          <w:sz w:val="20"/>
          <w:szCs w:val="20"/>
        </w:rPr>
        <w:t>Wykonawca</w:t>
      </w:r>
      <w:r w:rsidRPr="00BA4D40">
        <w:rPr>
          <w:rFonts w:ascii="Cambria" w:hAnsi="Cambria" w:cs="Calibri"/>
          <w:sz w:val="20"/>
          <w:szCs w:val="20"/>
        </w:rPr>
        <w:t xml:space="preserve"> złoży u </w:t>
      </w:r>
      <w:r w:rsidRPr="00BA4D40">
        <w:rPr>
          <w:rFonts w:ascii="Cambria" w:hAnsi="Cambria" w:cs="Calibri"/>
          <w:bCs/>
          <w:sz w:val="20"/>
          <w:szCs w:val="20"/>
        </w:rPr>
        <w:t>Zamawiającego</w:t>
      </w:r>
      <w:r w:rsidRPr="00BA4D40">
        <w:rPr>
          <w:rFonts w:ascii="Cambria" w:hAnsi="Cambria" w:cs="Calibri"/>
          <w:sz w:val="20"/>
          <w:szCs w:val="20"/>
        </w:rPr>
        <w:t xml:space="preserve"> dokument stwierdzający zabezpieczenie  należytego wykonania Przedmiotu Umowy.</w:t>
      </w:r>
    </w:p>
    <w:p w:rsidR="005125B3" w:rsidRPr="00BA4D40" w:rsidRDefault="005125B3" w:rsidP="003E6453">
      <w:pPr>
        <w:numPr>
          <w:ilvl w:val="0"/>
          <w:numId w:val="29"/>
        </w:numPr>
        <w:spacing w:after="120"/>
        <w:ind w:left="426" w:hanging="426"/>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udziela </w:t>
      </w:r>
      <w:r w:rsidRPr="00BA4D40">
        <w:rPr>
          <w:rFonts w:ascii="Cambria" w:hAnsi="Cambria" w:cs="Calibri"/>
          <w:bCs/>
          <w:sz w:val="20"/>
          <w:szCs w:val="20"/>
        </w:rPr>
        <w:t xml:space="preserve">Zamawiającemu </w:t>
      </w:r>
      <w:r w:rsidRPr="00BA4D40">
        <w:rPr>
          <w:rFonts w:ascii="Cambria" w:hAnsi="Cambria" w:cs="Calibri"/>
          <w:sz w:val="20"/>
          <w:szCs w:val="20"/>
        </w:rPr>
        <w:t xml:space="preserve">zabezpieczenia należytego wykonania Przedmiotu Umowy </w:t>
      </w:r>
      <w:r w:rsidRPr="00BA4D40">
        <w:rPr>
          <w:rFonts w:ascii="Cambria" w:hAnsi="Cambria" w:cs="Calibri"/>
          <w:sz w:val="20"/>
          <w:szCs w:val="20"/>
        </w:rPr>
        <w:br/>
        <w:t xml:space="preserve">w wysokości odpowiadającej równowartości 5 % ceny brutto wykonania Przedmiotu Umowy, tj. w wysokości </w:t>
      </w:r>
      <w:r w:rsidRPr="00BA4D40">
        <w:rPr>
          <w:rFonts w:ascii="Cambria" w:hAnsi="Cambria" w:cs="Calibri"/>
          <w:bCs/>
          <w:sz w:val="20"/>
          <w:szCs w:val="20"/>
        </w:rPr>
        <w:t>...................zł</w:t>
      </w:r>
      <w:r w:rsidRPr="00BA4D40">
        <w:rPr>
          <w:rFonts w:ascii="Cambria" w:hAnsi="Cambria" w:cs="Calibri"/>
          <w:sz w:val="20"/>
          <w:szCs w:val="20"/>
        </w:rPr>
        <w:t xml:space="preserve"> (słownie: ............................................................................../100).</w:t>
      </w:r>
    </w:p>
    <w:p w:rsidR="005125B3" w:rsidRPr="00BA4D40" w:rsidRDefault="005125B3" w:rsidP="003E6453">
      <w:pPr>
        <w:numPr>
          <w:ilvl w:val="0"/>
          <w:numId w:val="29"/>
        </w:numPr>
        <w:spacing w:after="120"/>
        <w:ind w:left="426" w:hanging="426"/>
        <w:jc w:val="both"/>
        <w:rPr>
          <w:rFonts w:ascii="Cambria" w:hAnsi="Cambria" w:cs="Calibri"/>
          <w:sz w:val="20"/>
          <w:szCs w:val="20"/>
        </w:rPr>
      </w:pPr>
      <w:r w:rsidRPr="00BA4D40">
        <w:rPr>
          <w:rFonts w:ascii="Cambria" w:hAnsi="Cambria" w:cs="Calibri"/>
          <w:sz w:val="20"/>
          <w:szCs w:val="20"/>
        </w:rPr>
        <w:t xml:space="preserve">Zabezpieczeniem należytego wykonania Przedmiotu Umowy jest </w:t>
      </w:r>
      <w:r w:rsidRPr="00BA4D40">
        <w:rPr>
          <w:rFonts w:ascii="Cambria" w:hAnsi="Cambria" w:cs="Calibri"/>
          <w:bCs/>
          <w:sz w:val="20"/>
          <w:szCs w:val="20"/>
        </w:rPr>
        <w:t>........................................................................</w:t>
      </w:r>
    </w:p>
    <w:p w:rsidR="005125B3" w:rsidRPr="00BA4D40" w:rsidRDefault="005125B3" w:rsidP="003E6453">
      <w:pPr>
        <w:numPr>
          <w:ilvl w:val="0"/>
          <w:numId w:val="29"/>
        </w:numPr>
        <w:spacing w:after="120"/>
        <w:ind w:left="426" w:hanging="426"/>
        <w:jc w:val="both"/>
        <w:rPr>
          <w:rFonts w:ascii="Cambria" w:hAnsi="Cambria" w:cs="Calibri"/>
          <w:sz w:val="20"/>
          <w:szCs w:val="20"/>
        </w:rPr>
      </w:pPr>
      <w:r w:rsidRPr="00BA4D40">
        <w:rPr>
          <w:rFonts w:ascii="Cambria" w:hAnsi="Cambria" w:cs="Calibri"/>
          <w:sz w:val="20"/>
          <w:szCs w:val="20"/>
        </w:rPr>
        <w:t xml:space="preserve">Część zabezpieczenia, gwarantująca wykonanie Przedmiotu Umowy w wysokości 70 % całości zabezpieczenia, zwrócona zostanie </w:t>
      </w:r>
      <w:r w:rsidRPr="00BA4D40">
        <w:rPr>
          <w:rFonts w:ascii="Cambria" w:hAnsi="Cambria" w:cs="Calibri"/>
          <w:bCs/>
          <w:sz w:val="20"/>
          <w:szCs w:val="20"/>
        </w:rPr>
        <w:t xml:space="preserve">Wykonawcy </w:t>
      </w:r>
      <w:r w:rsidRPr="00BA4D40">
        <w:rPr>
          <w:rFonts w:ascii="Cambria" w:hAnsi="Cambria" w:cs="Calibri"/>
          <w:sz w:val="20"/>
          <w:szCs w:val="20"/>
        </w:rPr>
        <w:t xml:space="preserve">w ciągu 30 dni po dokonaniu odbioru końcowego Przedmiotu Umowy i uzyskaniu przez Zamawiającego pozwolenia na użytkowania </w:t>
      </w:r>
      <w:r>
        <w:rPr>
          <w:rFonts w:ascii="Cambria" w:hAnsi="Cambria" w:cs="Calibri"/>
          <w:sz w:val="20"/>
          <w:szCs w:val="20"/>
        </w:rPr>
        <w:t>Przedmiotu zamówienia</w:t>
      </w:r>
      <w:r w:rsidRPr="00BA4D40">
        <w:rPr>
          <w:rFonts w:ascii="Cambria" w:hAnsi="Cambria" w:cs="Calibri"/>
          <w:sz w:val="20"/>
          <w:szCs w:val="20"/>
        </w:rPr>
        <w:t>, o którym mowa w §1.</w:t>
      </w:r>
    </w:p>
    <w:p w:rsidR="005125B3" w:rsidRPr="00BA4D40" w:rsidRDefault="005125B3" w:rsidP="003E6453">
      <w:pPr>
        <w:numPr>
          <w:ilvl w:val="0"/>
          <w:numId w:val="29"/>
        </w:numPr>
        <w:spacing w:after="120"/>
        <w:ind w:left="426" w:hanging="426"/>
        <w:jc w:val="both"/>
        <w:rPr>
          <w:rFonts w:ascii="Cambria" w:hAnsi="Cambria" w:cs="Calibri"/>
          <w:sz w:val="20"/>
          <w:szCs w:val="20"/>
        </w:rPr>
      </w:pPr>
      <w:r w:rsidRPr="00BA4D40">
        <w:rPr>
          <w:rFonts w:ascii="Cambria" w:hAnsi="Cambria" w:cs="Calibri"/>
          <w:sz w:val="20"/>
          <w:szCs w:val="20"/>
        </w:rPr>
        <w:t xml:space="preserve">Pozostała część zabezpieczenia w wysokości 30 % całości zabezpieczenia, służąca do pokrycia roszczeń w ramach rękojmi i gwarancji, zwrócona zostanie </w:t>
      </w:r>
      <w:r w:rsidRPr="00BA4D40">
        <w:rPr>
          <w:rFonts w:ascii="Cambria" w:hAnsi="Cambria" w:cs="Calibri"/>
          <w:bCs/>
          <w:sz w:val="20"/>
          <w:szCs w:val="20"/>
        </w:rPr>
        <w:t>Wykonawcy</w:t>
      </w:r>
      <w:r w:rsidRPr="00BA4D40">
        <w:rPr>
          <w:rFonts w:ascii="Cambria" w:hAnsi="Cambria" w:cs="Calibri"/>
          <w:sz w:val="20"/>
          <w:szCs w:val="20"/>
        </w:rPr>
        <w:t xml:space="preserve"> w ciągu 15 dni po upływie okresu rękojmi i gwarancji.</w:t>
      </w:r>
    </w:p>
    <w:p w:rsidR="005125B3" w:rsidRPr="00BA4D40" w:rsidRDefault="005125B3" w:rsidP="005125B3">
      <w:pPr>
        <w:spacing w:after="120"/>
        <w:jc w:val="both"/>
        <w:rPr>
          <w:rFonts w:ascii="Cambria" w:hAnsi="Cambria" w:cs="Calibri"/>
          <w:b/>
          <w:sz w:val="24"/>
          <w:szCs w:val="24"/>
        </w:rPr>
      </w:pPr>
      <w:r w:rsidRPr="00BA4D40">
        <w:rPr>
          <w:rFonts w:ascii="Cambria" w:hAnsi="Cambria" w:cs="Calibri"/>
          <w:b/>
          <w:sz w:val="24"/>
          <w:szCs w:val="24"/>
        </w:rPr>
        <w:t xml:space="preserve">Rozdział IV Odbiory </w:t>
      </w:r>
    </w:p>
    <w:p w:rsidR="005125B3" w:rsidRPr="00BA4D40" w:rsidRDefault="005125B3" w:rsidP="005125B3">
      <w:pPr>
        <w:spacing w:after="120"/>
        <w:jc w:val="both"/>
        <w:rPr>
          <w:rFonts w:ascii="Cambria" w:hAnsi="Cambria" w:cs="Calibri"/>
          <w:b/>
          <w:sz w:val="20"/>
          <w:szCs w:val="20"/>
        </w:rPr>
      </w:pPr>
      <w:r w:rsidRPr="00BA4D40">
        <w:rPr>
          <w:rFonts w:ascii="Cambria" w:hAnsi="Cambria" w:cs="Calibri"/>
          <w:b/>
          <w:sz w:val="20"/>
          <w:szCs w:val="20"/>
        </w:rPr>
        <w:t>§16-17</w:t>
      </w:r>
    </w:p>
    <w:p w:rsidR="005125B3" w:rsidRPr="00BA4D40" w:rsidRDefault="005125B3" w:rsidP="005125B3">
      <w:pPr>
        <w:jc w:val="center"/>
        <w:rPr>
          <w:rFonts w:ascii="Cambria" w:hAnsi="Cambria" w:cs="Calibri"/>
          <w:b/>
          <w:sz w:val="20"/>
          <w:szCs w:val="20"/>
        </w:rPr>
      </w:pPr>
      <w:r w:rsidRPr="00BA4D40">
        <w:rPr>
          <w:rFonts w:ascii="Cambria" w:hAnsi="Cambria" w:cs="Calibri"/>
          <w:b/>
          <w:sz w:val="20"/>
          <w:szCs w:val="20"/>
        </w:rPr>
        <w:t>§ 16</w:t>
      </w:r>
    </w:p>
    <w:p w:rsidR="005125B3" w:rsidRPr="00BA4D40" w:rsidRDefault="005125B3" w:rsidP="005125B3">
      <w:pPr>
        <w:rPr>
          <w:rFonts w:ascii="Cambria" w:hAnsi="Cambria" w:cs="Calibri"/>
          <w:b/>
          <w:sz w:val="20"/>
          <w:szCs w:val="20"/>
        </w:rPr>
      </w:pPr>
      <w:bookmarkStart w:id="4" w:name="_Hlk60840510"/>
      <w:r w:rsidRPr="00BA4D40">
        <w:rPr>
          <w:rFonts w:ascii="Cambria" w:hAnsi="Cambria" w:cs="Calibri"/>
          <w:b/>
          <w:sz w:val="20"/>
          <w:szCs w:val="20"/>
        </w:rPr>
        <w:t>/Procedura odbioru końcowego /</w:t>
      </w:r>
    </w:p>
    <w:bookmarkEnd w:id="4"/>
    <w:p w:rsidR="005125B3" w:rsidRPr="00BA4D40" w:rsidRDefault="005125B3" w:rsidP="003E6453">
      <w:pPr>
        <w:numPr>
          <w:ilvl w:val="0"/>
          <w:numId w:val="30"/>
        </w:numPr>
        <w:spacing w:after="120"/>
        <w:ind w:left="426" w:hanging="426"/>
        <w:jc w:val="both"/>
        <w:rPr>
          <w:rFonts w:ascii="Cambria" w:hAnsi="Cambria" w:cs="Calibri"/>
          <w:sz w:val="20"/>
          <w:szCs w:val="20"/>
        </w:rPr>
      </w:pPr>
      <w:r w:rsidRPr="00BA4D40">
        <w:rPr>
          <w:rFonts w:ascii="Cambria" w:hAnsi="Cambria" w:cs="Calibri"/>
          <w:sz w:val="20"/>
          <w:szCs w:val="20"/>
        </w:rPr>
        <w:lastRenderedPageBreak/>
        <w:t xml:space="preserve">Po wykonaniu </w:t>
      </w:r>
      <w:r w:rsidR="00EB2C05">
        <w:rPr>
          <w:rFonts w:ascii="Cambria" w:hAnsi="Cambria" w:cs="Calibri"/>
          <w:sz w:val="20"/>
          <w:szCs w:val="20"/>
        </w:rPr>
        <w:t>Przedmiotu zamówienia</w:t>
      </w:r>
      <w:r w:rsidRPr="00BA4D40">
        <w:rPr>
          <w:rFonts w:ascii="Cambria" w:hAnsi="Cambria" w:cs="Calibri"/>
          <w:sz w:val="20"/>
          <w:szCs w:val="20"/>
        </w:rPr>
        <w:t xml:space="preserve"> objęt</w:t>
      </w:r>
      <w:r w:rsidR="00EB2C05">
        <w:rPr>
          <w:rFonts w:ascii="Cambria" w:hAnsi="Cambria" w:cs="Calibri"/>
          <w:sz w:val="20"/>
          <w:szCs w:val="20"/>
        </w:rPr>
        <w:t>ego</w:t>
      </w:r>
      <w:r w:rsidRPr="00BA4D40">
        <w:rPr>
          <w:rFonts w:ascii="Cambria" w:hAnsi="Cambria" w:cs="Calibri"/>
          <w:sz w:val="20"/>
          <w:szCs w:val="20"/>
        </w:rPr>
        <w:t xml:space="preserve"> Umową, </w:t>
      </w:r>
      <w:r w:rsidRPr="00BA4D40">
        <w:rPr>
          <w:rFonts w:ascii="Cambria" w:hAnsi="Cambria" w:cs="Calibri"/>
          <w:bCs/>
          <w:sz w:val="20"/>
          <w:szCs w:val="20"/>
        </w:rPr>
        <w:t>Wykonawca</w:t>
      </w:r>
      <w:r w:rsidRPr="00BA4D40">
        <w:rPr>
          <w:rFonts w:ascii="Cambria" w:hAnsi="Cambria" w:cs="Calibri"/>
          <w:sz w:val="20"/>
          <w:szCs w:val="20"/>
        </w:rPr>
        <w:t xml:space="preserve"> przygotuje Przedmiot Umowy do odbioru końcowego i zawiadomi o tym pisemnie </w:t>
      </w:r>
      <w:r w:rsidRPr="00BA4D40">
        <w:rPr>
          <w:rFonts w:ascii="Cambria" w:hAnsi="Cambria" w:cs="Calibri"/>
          <w:bCs/>
          <w:sz w:val="20"/>
          <w:szCs w:val="20"/>
        </w:rPr>
        <w:t>Zamawiającego</w:t>
      </w:r>
      <w:r w:rsidRPr="00BA4D40">
        <w:rPr>
          <w:rFonts w:ascii="Cambria" w:hAnsi="Cambria" w:cs="Calibri"/>
          <w:sz w:val="20"/>
          <w:szCs w:val="20"/>
        </w:rPr>
        <w:t>.</w:t>
      </w:r>
    </w:p>
    <w:p w:rsidR="005125B3" w:rsidRPr="00BA4D40" w:rsidRDefault="005125B3" w:rsidP="003E6453">
      <w:pPr>
        <w:numPr>
          <w:ilvl w:val="0"/>
          <w:numId w:val="30"/>
        </w:numPr>
        <w:spacing w:after="120"/>
        <w:ind w:left="360"/>
        <w:jc w:val="both"/>
        <w:rPr>
          <w:rFonts w:ascii="Cambria" w:hAnsi="Cambria" w:cs="Calibri"/>
          <w:sz w:val="20"/>
          <w:szCs w:val="20"/>
        </w:rPr>
      </w:pPr>
      <w:bookmarkStart w:id="5" w:name="_Hlk3546681"/>
      <w:r w:rsidRPr="00BA4D40">
        <w:rPr>
          <w:rFonts w:ascii="Cambria" w:hAnsi="Cambria" w:cs="Calibri"/>
          <w:sz w:val="20"/>
          <w:szCs w:val="20"/>
        </w:rPr>
        <w:t xml:space="preserve">Do zawiadomienia o zakończeniu </w:t>
      </w:r>
      <w:r w:rsidR="00EB2C05">
        <w:rPr>
          <w:rFonts w:ascii="Cambria" w:hAnsi="Cambria" w:cs="Calibri"/>
          <w:sz w:val="20"/>
          <w:szCs w:val="20"/>
        </w:rPr>
        <w:t>umowy</w:t>
      </w:r>
      <w:r w:rsidRPr="00BA4D40">
        <w:rPr>
          <w:rFonts w:ascii="Cambria" w:hAnsi="Cambria" w:cs="Calibri"/>
          <w:sz w:val="20"/>
          <w:szCs w:val="20"/>
        </w:rPr>
        <w:t xml:space="preserve"> Wykonawca ma obowiązek załączyć:</w:t>
      </w:r>
    </w:p>
    <w:p w:rsidR="005125B3" w:rsidRPr="00BA4D40" w:rsidRDefault="005125B3" w:rsidP="003E6453">
      <w:pPr>
        <w:numPr>
          <w:ilvl w:val="0"/>
          <w:numId w:val="31"/>
        </w:numPr>
        <w:autoSpaceDE w:val="0"/>
        <w:spacing w:after="120"/>
        <w:ind w:left="1134" w:hanging="425"/>
        <w:jc w:val="both"/>
        <w:rPr>
          <w:rFonts w:ascii="Cambria" w:eastAsia="Times-Roman" w:hAnsi="Cambria" w:cs="Calibri"/>
          <w:sz w:val="20"/>
          <w:szCs w:val="20"/>
        </w:rPr>
      </w:pPr>
      <w:r w:rsidRPr="00BA4D40">
        <w:rPr>
          <w:rFonts w:ascii="Cambria" w:eastAsia="Times-Roman" w:hAnsi="Cambria" w:cs="Calibri"/>
          <w:sz w:val="20"/>
          <w:szCs w:val="20"/>
        </w:rPr>
        <w:t>dokumentacj</w:t>
      </w:r>
      <w:r w:rsidRPr="00BA4D40">
        <w:rPr>
          <w:rFonts w:ascii="Cambria" w:eastAsia="TTE1FA5458t00" w:hAnsi="Cambria" w:cs="Calibri"/>
          <w:sz w:val="20"/>
          <w:szCs w:val="20"/>
        </w:rPr>
        <w:t xml:space="preserve">ę </w:t>
      </w:r>
      <w:r w:rsidRPr="00BA4D40">
        <w:rPr>
          <w:rFonts w:ascii="Cambria" w:eastAsia="Times-Roman" w:hAnsi="Cambria" w:cs="Calibri"/>
          <w:sz w:val="20"/>
          <w:szCs w:val="20"/>
        </w:rPr>
        <w:t>powykonawcz</w:t>
      </w:r>
      <w:r w:rsidRPr="00BA4D40">
        <w:rPr>
          <w:rFonts w:ascii="Cambria" w:eastAsia="TTE1FA5458t00" w:hAnsi="Cambria" w:cs="Calibri"/>
          <w:sz w:val="20"/>
          <w:szCs w:val="20"/>
        </w:rPr>
        <w:t xml:space="preserve">ą </w:t>
      </w:r>
    </w:p>
    <w:p w:rsidR="005125B3" w:rsidRPr="00BA4D40" w:rsidRDefault="005125B3" w:rsidP="003E6453">
      <w:pPr>
        <w:numPr>
          <w:ilvl w:val="0"/>
          <w:numId w:val="31"/>
        </w:numPr>
        <w:autoSpaceDE w:val="0"/>
        <w:spacing w:after="120"/>
        <w:ind w:left="1134" w:hanging="425"/>
        <w:jc w:val="both"/>
        <w:rPr>
          <w:rFonts w:ascii="Cambria" w:eastAsia="Times-Roman" w:hAnsi="Cambria" w:cs="Calibri"/>
          <w:sz w:val="20"/>
          <w:szCs w:val="20"/>
        </w:rPr>
      </w:pPr>
      <w:r w:rsidRPr="00BA4D40">
        <w:rPr>
          <w:rFonts w:ascii="Cambria" w:eastAsia="Times-Roman" w:hAnsi="Cambria" w:cs="Calibri"/>
          <w:sz w:val="20"/>
          <w:szCs w:val="20"/>
        </w:rPr>
        <w:t>o</w:t>
      </w:r>
      <w:r w:rsidRPr="00BA4D40">
        <w:rPr>
          <w:rFonts w:ascii="Cambria" w:eastAsia="TTE1FA5458t00" w:hAnsi="Cambria" w:cs="Calibri"/>
          <w:sz w:val="20"/>
          <w:szCs w:val="20"/>
        </w:rPr>
        <w:t>ś</w:t>
      </w:r>
      <w:r w:rsidRPr="00BA4D40">
        <w:rPr>
          <w:rFonts w:ascii="Cambria" w:eastAsia="Times-Roman" w:hAnsi="Cambria" w:cs="Calibri"/>
          <w:sz w:val="20"/>
          <w:szCs w:val="20"/>
        </w:rPr>
        <w:t xml:space="preserve">wiadczenie </w:t>
      </w:r>
      <w:r w:rsidR="00EB2C05">
        <w:rPr>
          <w:rFonts w:ascii="Cambria" w:eastAsia="Times-Roman" w:hAnsi="Cambria" w:cs="Calibri"/>
          <w:sz w:val="20"/>
          <w:szCs w:val="20"/>
        </w:rPr>
        <w:t>Wykonawcy</w:t>
      </w:r>
      <w:r w:rsidRPr="00BA4D40">
        <w:rPr>
          <w:rFonts w:ascii="Cambria" w:eastAsia="Times-Roman" w:hAnsi="Cambria" w:cs="Calibri"/>
          <w:sz w:val="20"/>
          <w:szCs w:val="20"/>
        </w:rPr>
        <w:t xml:space="preserve">, że </w:t>
      </w:r>
      <w:r w:rsidR="00CE73EE">
        <w:rPr>
          <w:rFonts w:ascii="Cambria" w:eastAsia="Times-Roman" w:hAnsi="Cambria" w:cs="Calibri"/>
          <w:sz w:val="20"/>
          <w:szCs w:val="20"/>
        </w:rPr>
        <w:t>Przedmiot umowy</w:t>
      </w:r>
      <w:r w:rsidRPr="00BA4D40">
        <w:rPr>
          <w:rFonts w:ascii="Cambria" w:eastAsia="Times-Roman" w:hAnsi="Cambria" w:cs="Calibri"/>
          <w:sz w:val="20"/>
          <w:szCs w:val="20"/>
        </w:rPr>
        <w:t xml:space="preserve"> został wykonan</w:t>
      </w:r>
      <w:r w:rsidR="00CE73EE">
        <w:rPr>
          <w:rFonts w:ascii="Cambria" w:eastAsia="Times-Roman" w:hAnsi="Cambria" w:cs="Calibri"/>
          <w:sz w:val="20"/>
          <w:szCs w:val="20"/>
        </w:rPr>
        <w:t>y</w:t>
      </w:r>
      <w:r w:rsidRPr="00BA4D40">
        <w:rPr>
          <w:rFonts w:ascii="Cambria" w:eastAsia="Times-Roman" w:hAnsi="Cambria" w:cs="Calibri"/>
          <w:sz w:val="20"/>
          <w:szCs w:val="20"/>
        </w:rPr>
        <w:t xml:space="preserve"> zgodnie z </w:t>
      </w:r>
      <w:r w:rsidR="00CE73EE">
        <w:rPr>
          <w:rFonts w:ascii="Cambria" w:eastAsia="Times-Roman" w:hAnsi="Cambria" w:cs="Calibri"/>
          <w:sz w:val="20"/>
          <w:szCs w:val="20"/>
        </w:rPr>
        <w:t>OPZ</w:t>
      </w:r>
      <w:r w:rsidRPr="00BA4D40">
        <w:rPr>
          <w:rFonts w:ascii="Cambria" w:eastAsia="Times-Roman" w:hAnsi="Cambria" w:cs="Calibri"/>
          <w:sz w:val="20"/>
          <w:szCs w:val="20"/>
        </w:rPr>
        <w:t xml:space="preserve">, </w:t>
      </w:r>
      <w:r w:rsidRPr="00BA4D40">
        <w:rPr>
          <w:rFonts w:ascii="Cambria" w:eastAsia="Times-Roman" w:hAnsi="Cambria" w:cs="Calibri"/>
          <w:sz w:val="20"/>
          <w:szCs w:val="20"/>
        </w:rPr>
        <w:br/>
        <w:t xml:space="preserve">a przy dokonaniu zmian w ramach realizacji Umowy potwierdzenie, że zmiany zostały zaakceptowane przez </w:t>
      </w:r>
      <w:r w:rsidR="00CE73EE">
        <w:rPr>
          <w:rFonts w:ascii="Cambria" w:eastAsia="Times-Roman" w:hAnsi="Cambria" w:cs="Calibri"/>
          <w:sz w:val="20"/>
          <w:szCs w:val="20"/>
        </w:rPr>
        <w:t>Zmawiającego 1 egz</w:t>
      </w:r>
      <w:r w:rsidRPr="00BA4D40">
        <w:rPr>
          <w:rFonts w:ascii="Cambria" w:eastAsia="Times-Roman" w:hAnsi="Cambria" w:cs="Calibri"/>
          <w:sz w:val="20"/>
          <w:szCs w:val="20"/>
        </w:rPr>
        <w:t>.,</w:t>
      </w:r>
    </w:p>
    <w:p w:rsidR="005125B3" w:rsidRPr="00BA4D40" w:rsidRDefault="005125B3" w:rsidP="003E6453">
      <w:pPr>
        <w:numPr>
          <w:ilvl w:val="0"/>
          <w:numId w:val="31"/>
        </w:numPr>
        <w:autoSpaceDE w:val="0"/>
        <w:spacing w:after="120"/>
        <w:ind w:left="1134" w:hanging="425"/>
        <w:jc w:val="both"/>
        <w:rPr>
          <w:rFonts w:ascii="Cambria" w:eastAsia="Times-Roman" w:hAnsi="Cambria" w:cs="Calibri"/>
          <w:sz w:val="20"/>
          <w:szCs w:val="20"/>
        </w:rPr>
      </w:pPr>
      <w:r w:rsidRPr="00BA4D40">
        <w:rPr>
          <w:rFonts w:ascii="Cambria" w:eastAsia="Times-Roman" w:hAnsi="Cambria" w:cs="Calibri"/>
          <w:sz w:val="20"/>
          <w:szCs w:val="20"/>
        </w:rPr>
        <w:t>atesty, certyfikaty i aprobaty zgodno</w:t>
      </w:r>
      <w:r w:rsidRPr="00BA4D40">
        <w:rPr>
          <w:rFonts w:ascii="Cambria" w:eastAsia="TTE1FA5458t00" w:hAnsi="Cambria" w:cs="Calibri"/>
          <w:sz w:val="20"/>
          <w:szCs w:val="20"/>
        </w:rPr>
        <w:t>ś</w:t>
      </w:r>
      <w:r w:rsidRPr="00BA4D40">
        <w:rPr>
          <w:rFonts w:ascii="Cambria" w:eastAsia="Times-Roman" w:hAnsi="Cambria" w:cs="Calibri"/>
          <w:sz w:val="20"/>
          <w:szCs w:val="20"/>
        </w:rPr>
        <w:t>ci na użyte materiały zgodnie ze specyfikacj</w:t>
      </w:r>
      <w:r w:rsidRPr="00BA4D40">
        <w:rPr>
          <w:rFonts w:ascii="Cambria" w:eastAsia="TTE1FA5458t00" w:hAnsi="Cambria" w:cs="Calibri"/>
          <w:sz w:val="20"/>
          <w:szCs w:val="20"/>
        </w:rPr>
        <w:t xml:space="preserve">ą techniczną </w:t>
      </w:r>
      <w:r w:rsidRPr="00BA4D40">
        <w:rPr>
          <w:rFonts w:ascii="Cambria" w:eastAsia="Times-Roman" w:hAnsi="Cambria" w:cs="Calibri"/>
          <w:sz w:val="20"/>
          <w:szCs w:val="20"/>
        </w:rPr>
        <w:t>wykonania i odbioru</w:t>
      </w:r>
      <w:r w:rsidR="002A418E">
        <w:rPr>
          <w:rFonts w:ascii="Cambria" w:eastAsia="Times-Roman" w:hAnsi="Cambria" w:cs="Calibri"/>
          <w:sz w:val="20"/>
          <w:szCs w:val="20"/>
        </w:rPr>
        <w:t xml:space="preserve"> </w:t>
      </w:r>
      <w:r w:rsidRPr="00BA4D40">
        <w:rPr>
          <w:rFonts w:ascii="Cambria" w:eastAsia="Times-Roman" w:hAnsi="Cambria" w:cs="Calibri"/>
          <w:sz w:val="20"/>
          <w:szCs w:val="20"/>
        </w:rPr>
        <w:t>– 1 eg</w:t>
      </w:r>
      <w:r w:rsidR="00CE73EE">
        <w:rPr>
          <w:rFonts w:ascii="Cambria" w:eastAsia="Times-Roman" w:hAnsi="Cambria" w:cs="Calibri"/>
          <w:sz w:val="20"/>
          <w:szCs w:val="20"/>
        </w:rPr>
        <w:t xml:space="preserve">z. </w:t>
      </w:r>
    </w:p>
    <w:p w:rsidR="005125B3" w:rsidRPr="0000727A" w:rsidRDefault="005125B3" w:rsidP="003E6453">
      <w:pPr>
        <w:numPr>
          <w:ilvl w:val="0"/>
          <w:numId w:val="31"/>
        </w:numPr>
        <w:autoSpaceDE w:val="0"/>
        <w:spacing w:after="120"/>
        <w:ind w:left="1134" w:hanging="425"/>
        <w:jc w:val="both"/>
        <w:rPr>
          <w:rFonts w:ascii="Cambria" w:eastAsia="Times-Roman" w:hAnsi="Cambria" w:cs="Calibri"/>
          <w:sz w:val="20"/>
          <w:szCs w:val="20"/>
        </w:rPr>
      </w:pPr>
      <w:r w:rsidRPr="0000727A">
        <w:rPr>
          <w:rFonts w:ascii="Cambria" w:eastAsia="Times-Roman" w:hAnsi="Cambria" w:cs="Calibri"/>
          <w:sz w:val="20"/>
          <w:szCs w:val="20"/>
        </w:rPr>
        <w:t>pomiary geodezyjne zakończon</w:t>
      </w:r>
      <w:r w:rsidR="00CE73EE">
        <w:rPr>
          <w:rFonts w:ascii="Cambria" w:eastAsia="Times-Roman" w:hAnsi="Cambria" w:cs="Calibri"/>
          <w:sz w:val="20"/>
          <w:szCs w:val="20"/>
        </w:rPr>
        <w:t>ych montaży stacji dokujących</w:t>
      </w:r>
      <w:r w:rsidRPr="0000727A">
        <w:rPr>
          <w:rFonts w:ascii="Cambria" w:eastAsia="Times-Roman" w:hAnsi="Cambria" w:cs="Calibri"/>
          <w:strike/>
          <w:sz w:val="20"/>
          <w:szCs w:val="20"/>
        </w:rPr>
        <w:t>,</w:t>
      </w:r>
    </w:p>
    <w:p w:rsidR="005125B3" w:rsidRPr="0000727A" w:rsidRDefault="005125B3" w:rsidP="003E6453">
      <w:pPr>
        <w:numPr>
          <w:ilvl w:val="0"/>
          <w:numId w:val="31"/>
        </w:numPr>
        <w:autoSpaceDE w:val="0"/>
        <w:spacing w:after="120"/>
        <w:ind w:left="1134" w:hanging="425"/>
        <w:jc w:val="both"/>
        <w:rPr>
          <w:rFonts w:ascii="Cambria" w:eastAsia="Times-Roman" w:hAnsi="Cambria" w:cs="Calibri"/>
          <w:sz w:val="20"/>
          <w:szCs w:val="20"/>
        </w:rPr>
      </w:pPr>
      <w:r w:rsidRPr="0000727A">
        <w:rPr>
          <w:rFonts w:ascii="Cambria" w:eastAsia="Times-Roman" w:hAnsi="Cambria" w:cs="Calibri"/>
          <w:sz w:val="20"/>
          <w:szCs w:val="20"/>
        </w:rPr>
        <w:t>pozwolenie na użytkowanie Przedmiotu Zamówienia</w:t>
      </w:r>
      <w:r w:rsidR="003E1FAD">
        <w:rPr>
          <w:rFonts w:ascii="Cambria" w:eastAsia="Times-Roman" w:hAnsi="Cambria" w:cs="Calibri"/>
          <w:sz w:val="20"/>
          <w:szCs w:val="20"/>
        </w:rPr>
        <w:t xml:space="preserve"> jeżeli jest wymagane</w:t>
      </w:r>
      <w:r w:rsidRPr="0000727A">
        <w:rPr>
          <w:rFonts w:ascii="Cambria" w:eastAsia="Times-Roman" w:hAnsi="Cambria" w:cs="Calibri"/>
          <w:sz w:val="20"/>
          <w:szCs w:val="20"/>
        </w:rPr>
        <w:t>.</w:t>
      </w:r>
    </w:p>
    <w:bookmarkEnd w:id="5"/>
    <w:p w:rsidR="005125B3" w:rsidRDefault="005125B3" w:rsidP="003E6453">
      <w:pPr>
        <w:numPr>
          <w:ilvl w:val="0"/>
          <w:numId w:val="30"/>
        </w:numPr>
        <w:spacing w:after="120"/>
        <w:ind w:left="426" w:hanging="426"/>
        <w:jc w:val="both"/>
        <w:rPr>
          <w:rFonts w:ascii="Cambria" w:hAnsi="Cambria" w:cs="Calibri"/>
          <w:sz w:val="20"/>
          <w:szCs w:val="20"/>
        </w:rPr>
      </w:pPr>
      <w:r w:rsidRPr="0000727A">
        <w:rPr>
          <w:rFonts w:ascii="Cambria" w:hAnsi="Cambria" w:cs="Calibri"/>
          <w:sz w:val="20"/>
          <w:szCs w:val="20"/>
        </w:rPr>
        <w:t xml:space="preserve">Odbiór </w:t>
      </w:r>
      <w:r>
        <w:rPr>
          <w:rFonts w:ascii="Cambria" w:hAnsi="Cambria" w:cs="Calibri"/>
          <w:sz w:val="20"/>
          <w:szCs w:val="20"/>
        </w:rPr>
        <w:t>częściowy</w:t>
      </w:r>
      <w:r w:rsidRPr="0000727A">
        <w:rPr>
          <w:rFonts w:ascii="Cambria" w:hAnsi="Cambria" w:cs="Calibri"/>
          <w:sz w:val="20"/>
          <w:szCs w:val="20"/>
        </w:rPr>
        <w:t xml:space="preserve"> rozpocznie się w ciągu </w:t>
      </w:r>
      <w:r w:rsidRPr="0000727A">
        <w:rPr>
          <w:rFonts w:ascii="Cambria" w:eastAsia="Times-Roman" w:hAnsi="Cambria" w:cs="Calibri"/>
          <w:sz w:val="20"/>
          <w:szCs w:val="20"/>
        </w:rPr>
        <w:t>14</w:t>
      </w:r>
      <w:r w:rsidRPr="0000727A">
        <w:rPr>
          <w:rFonts w:ascii="Cambria" w:hAnsi="Cambria" w:cs="Calibri"/>
          <w:sz w:val="20"/>
          <w:szCs w:val="20"/>
        </w:rPr>
        <w:t xml:space="preserve"> dni od daty powiadomienia Zamawiającego przez </w:t>
      </w:r>
      <w:r w:rsidRPr="0000727A">
        <w:rPr>
          <w:rFonts w:ascii="Cambria" w:hAnsi="Cambria" w:cs="Calibri"/>
          <w:bCs/>
          <w:sz w:val="20"/>
          <w:szCs w:val="20"/>
        </w:rPr>
        <w:t>Wykonawcę o gotowości dokonania odbioru</w:t>
      </w:r>
    </w:p>
    <w:p w:rsidR="005125B3" w:rsidRPr="0000727A" w:rsidRDefault="005125B3" w:rsidP="003E6453">
      <w:pPr>
        <w:numPr>
          <w:ilvl w:val="0"/>
          <w:numId w:val="30"/>
        </w:numPr>
        <w:spacing w:after="120"/>
        <w:ind w:left="426" w:hanging="426"/>
        <w:jc w:val="both"/>
        <w:rPr>
          <w:rFonts w:ascii="Cambria" w:hAnsi="Cambria" w:cs="Calibri"/>
          <w:sz w:val="20"/>
          <w:szCs w:val="20"/>
        </w:rPr>
      </w:pPr>
      <w:r w:rsidRPr="0000727A">
        <w:rPr>
          <w:rFonts w:ascii="Cambria" w:hAnsi="Cambria" w:cs="Calibri"/>
          <w:sz w:val="20"/>
          <w:szCs w:val="20"/>
        </w:rPr>
        <w:t xml:space="preserve">Odbiór końcowy rozpocznie się w ciągu </w:t>
      </w:r>
      <w:r w:rsidRPr="0000727A">
        <w:rPr>
          <w:rFonts w:ascii="Cambria" w:eastAsia="Times-Roman" w:hAnsi="Cambria" w:cs="Calibri"/>
          <w:sz w:val="20"/>
          <w:szCs w:val="20"/>
        </w:rPr>
        <w:t>14</w:t>
      </w:r>
      <w:r w:rsidRPr="0000727A">
        <w:rPr>
          <w:rFonts w:ascii="Cambria" w:hAnsi="Cambria" w:cs="Calibri"/>
          <w:sz w:val="20"/>
          <w:szCs w:val="20"/>
        </w:rPr>
        <w:t xml:space="preserve"> dni od daty powiadomienia Zamawiającego przez </w:t>
      </w:r>
      <w:r w:rsidRPr="0000727A">
        <w:rPr>
          <w:rFonts w:ascii="Cambria" w:hAnsi="Cambria" w:cs="Calibri"/>
          <w:bCs/>
          <w:sz w:val="20"/>
          <w:szCs w:val="20"/>
        </w:rPr>
        <w:t>Wykonawcę o gotowości dokonania odbioru oraz dostarczenia kompletu dokumentów, o których mowa w ust. 2</w:t>
      </w:r>
      <w:r w:rsidRPr="0000727A">
        <w:rPr>
          <w:rFonts w:ascii="Cambria" w:hAnsi="Cambria" w:cs="Calibri"/>
          <w:sz w:val="20"/>
          <w:szCs w:val="20"/>
        </w:rPr>
        <w:t>.</w:t>
      </w:r>
    </w:p>
    <w:p w:rsidR="005125B3" w:rsidRPr="00BA4D40" w:rsidRDefault="005125B3" w:rsidP="003E6453">
      <w:pPr>
        <w:numPr>
          <w:ilvl w:val="0"/>
          <w:numId w:val="30"/>
        </w:numPr>
        <w:spacing w:after="120"/>
        <w:ind w:left="426" w:hanging="426"/>
        <w:jc w:val="both"/>
        <w:rPr>
          <w:rFonts w:ascii="Cambria" w:hAnsi="Cambria" w:cs="Calibri"/>
          <w:b/>
          <w:bCs/>
          <w:sz w:val="20"/>
          <w:szCs w:val="20"/>
        </w:rPr>
      </w:pPr>
      <w:r w:rsidRPr="00BA4D40">
        <w:rPr>
          <w:rFonts w:ascii="Cambria" w:hAnsi="Cambria" w:cs="Calibri"/>
          <w:bCs/>
          <w:sz w:val="20"/>
          <w:szCs w:val="20"/>
        </w:rPr>
        <w:t>Zamawiający</w:t>
      </w:r>
      <w:r w:rsidRPr="00BA4D40">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rsidR="005125B3" w:rsidRPr="00BA4D40" w:rsidRDefault="005125B3" w:rsidP="003E6453">
      <w:pPr>
        <w:numPr>
          <w:ilvl w:val="0"/>
          <w:numId w:val="30"/>
        </w:numPr>
        <w:tabs>
          <w:tab w:val="num" w:pos="786"/>
        </w:tabs>
        <w:spacing w:after="60"/>
        <w:ind w:hanging="1080"/>
        <w:jc w:val="both"/>
        <w:rPr>
          <w:rFonts w:ascii="Cambria" w:hAnsi="Cambria" w:cs="Arial"/>
          <w:sz w:val="20"/>
          <w:szCs w:val="20"/>
        </w:rPr>
      </w:pPr>
      <w:bookmarkStart w:id="6" w:name="_Hlk61776837"/>
      <w:r w:rsidRPr="00BA4D40">
        <w:rPr>
          <w:rFonts w:ascii="Cambria" w:hAnsi="Cambria" w:cs="Arial"/>
          <w:sz w:val="20"/>
          <w:szCs w:val="20"/>
        </w:rPr>
        <w:t>Jeżeli w toku czynności odbioru zostaną stwierdzone wady:</w:t>
      </w:r>
    </w:p>
    <w:p w:rsidR="005125B3" w:rsidRPr="00BA4D40" w:rsidRDefault="005125B3" w:rsidP="003E6453">
      <w:pPr>
        <w:numPr>
          <w:ilvl w:val="1"/>
          <w:numId w:val="11"/>
        </w:numPr>
        <w:spacing w:after="60"/>
        <w:ind w:left="567" w:hanging="283"/>
        <w:jc w:val="both"/>
        <w:rPr>
          <w:rFonts w:ascii="Cambria" w:hAnsi="Cambria" w:cs="Arial"/>
          <w:sz w:val="20"/>
          <w:szCs w:val="20"/>
        </w:rPr>
      </w:pPr>
      <w:r w:rsidRPr="00BA4D40">
        <w:rPr>
          <w:rFonts w:ascii="Cambria" w:hAnsi="Cambria" w:cs="Arial"/>
          <w:b/>
          <w:bCs/>
          <w:sz w:val="20"/>
          <w:szCs w:val="20"/>
        </w:rPr>
        <w:t xml:space="preserve"> Istotne, nadające się do usunięcia</w:t>
      </w:r>
      <w:r w:rsidRPr="00BA4D40">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w:t>
      </w:r>
      <w:r w:rsidR="003E1FAD">
        <w:rPr>
          <w:rFonts w:ascii="Cambria" w:hAnsi="Cambria" w:cs="Arial"/>
          <w:sz w:val="20"/>
          <w:szCs w:val="20"/>
        </w:rPr>
        <w:t>Przedmiotu zamówienia</w:t>
      </w:r>
      <w:r>
        <w:rPr>
          <w:rFonts w:ascii="Cambria" w:hAnsi="Cambria" w:cs="Arial"/>
          <w:sz w:val="20"/>
          <w:szCs w:val="20"/>
        </w:rPr>
        <w:t xml:space="preserve"> o którym mowa w § 2 </w:t>
      </w:r>
    </w:p>
    <w:p w:rsidR="005125B3" w:rsidRPr="00BA4D40" w:rsidRDefault="005125B3" w:rsidP="003E6453">
      <w:pPr>
        <w:numPr>
          <w:ilvl w:val="1"/>
          <w:numId w:val="11"/>
        </w:numPr>
        <w:spacing w:after="60"/>
        <w:ind w:left="567" w:hanging="283"/>
        <w:jc w:val="both"/>
        <w:rPr>
          <w:rFonts w:ascii="Cambria" w:hAnsi="Cambria" w:cs="Arial"/>
          <w:sz w:val="20"/>
          <w:szCs w:val="20"/>
        </w:rPr>
      </w:pPr>
      <w:r w:rsidRPr="00BA4D40">
        <w:rPr>
          <w:rFonts w:ascii="Cambria" w:hAnsi="Cambria" w:cs="Arial"/>
          <w:b/>
          <w:bCs/>
          <w:sz w:val="20"/>
          <w:szCs w:val="20"/>
        </w:rPr>
        <w:t xml:space="preserve">istotne, nie nadające się do usunięcia   – </w:t>
      </w:r>
      <w:r w:rsidRPr="00BA4D40">
        <w:rPr>
          <w:rFonts w:ascii="Cambria" w:hAnsi="Cambria" w:cs="Arial"/>
          <w:bCs/>
          <w:sz w:val="20"/>
          <w:szCs w:val="20"/>
        </w:rPr>
        <w:t>Zamawiający prze</w:t>
      </w:r>
      <w:r w:rsidR="003E1FAD">
        <w:rPr>
          <w:rFonts w:ascii="Cambria" w:hAnsi="Cambria" w:cs="Arial"/>
          <w:bCs/>
          <w:sz w:val="20"/>
          <w:szCs w:val="20"/>
        </w:rPr>
        <w:t>r</w:t>
      </w:r>
      <w:r w:rsidRPr="00BA4D40">
        <w:rPr>
          <w:rFonts w:ascii="Cambria" w:hAnsi="Cambria" w:cs="Arial"/>
          <w:bCs/>
          <w:sz w:val="20"/>
          <w:szCs w:val="20"/>
        </w:rPr>
        <w:t xml:space="preserve">wie odbiór i zażąda ponownego wykonania </w:t>
      </w:r>
      <w:r w:rsidR="003E1FAD">
        <w:rPr>
          <w:rFonts w:ascii="Cambria" w:hAnsi="Cambria" w:cs="Arial"/>
          <w:bCs/>
          <w:sz w:val="20"/>
          <w:szCs w:val="20"/>
        </w:rPr>
        <w:t xml:space="preserve">Przedmiotu zamówienia </w:t>
      </w:r>
      <w:r w:rsidRPr="00BA4D40">
        <w:rPr>
          <w:rFonts w:ascii="Cambria" w:hAnsi="Cambria" w:cs="Arial"/>
          <w:bCs/>
          <w:sz w:val="20"/>
          <w:szCs w:val="20"/>
        </w:rPr>
        <w:t xml:space="preserve">tak, aby stwierdzone wady/ braki zostały wyeliminowane – w tym celu wyznaczy Wykonawcy odpowiedni termin, co powoduje iż nie został dochowany termin zakończenia </w:t>
      </w:r>
      <w:r w:rsidR="003E1FAD">
        <w:rPr>
          <w:rFonts w:ascii="Cambria" w:hAnsi="Cambria" w:cs="Arial"/>
          <w:bCs/>
          <w:sz w:val="20"/>
          <w:szCs w:val="20"/>
        </w:rPr>
        <w:t>Przedmiotu zamówienia</w:t>
      </w:r>
      <w:r w:rsidRPr="00BA4D40">
        <w:rPr>
          <w:rFonts w:ascii="Cambria" w:hAnsi="Cambria" w:cs="Arial"/>
          <w:bCs/>
          <w:sz w:val="20"/>
          <w:szCs w:val="20"/>
        </w:rPr>
        <w:t>, o którym mowa w § 2,</w:t>
      </w:r>
      <w:r w:rsidRPr="00BA4D40">
        <w:rPr>
          <w:rFonts w:ascii="Cambria" w:hAnsi="Cambria" w:cs="Arial"/>
          <w:sz w:val="20"/>
          <w:szCs w:val="20"/>
        </w:rPr>
        <w:t xml:space="preserve">  a po bezskutecznym upływie tego terminu będzie uprawniony do odstąpienia od umowy w terminie kolejnych 21 dni. </w:t>
      </w:r>
    </w:p>
    <w:p w:rsidR="005125B3" w:rsidRPr="00BA4D40" w:rsidRDefault="005125B3" w:rsidP="005125B3">
      <w:pPr>
        <w:tabs>
          <w:tab w:val="num" w:pos="426"/>
        </w:tabs>
        <w:spacing w:after="120"/>
        <w:ind w:left="567" w:hanging="283"/>
        <w:jc w:val="both"/>
        <w:rPr>
          <w:rFonts w:ascii="Cambria" w:hAnsi="Cambria" w:cs="Arial"/>
          <w:bCs/>
          <w:sz w:val="20"/>
          <w:szCs w:val="20"/>
        </w:rPr>
      </w:pPr>
      <w:r w:rsidRPr="00BA4D40">
        <w:rPr>
          <w:rFonts w:ascii="Cambria" w:hAnsi="Cambria" w:cs="Arial"/>
          <w:b/>
          <w:bCs/>
          <w:sz w:val="20"/>
          <w:szCs w:val="20"/>
        </w:rPr>
        <w:t>3)</w:t>
      </w:r>
      <w:r w:rsidRPr="00BA4D40">
        <w:rPr>
          <w:rFonts w:ascii="Cambria" w:hAnsi="Cambria" w:cs="Arial"/>
          <w:bCs/>
          <w:sz w:val="20"/>
          <w:szCs w:val="20"/>
        </w:rPr>
        <w:tab/>
      </w:r>
      <w:r w:rsidRPr="00BA4D40">
        <w:rPr>
          <w:rFonts w:ascii="Cambria" w:hAnsi="Cambria" w:cs="Arial"/>
          <w:b/>
          <w:bCs/>
          <w:sz w:val="20"/>
          <w:szCs w:val="20"/>
        </w:rPr>
        <w:t xml:space="preserve">nieistotne, nadające się do usunięcia – </w:t>
      </w:r>
      <w:r w:rsidRPr="00BA4D40">
        <w:rPr>
          <w:rFonts w:ascii="Cambria" w:hAnsi="Cambria" w:cs="Arial"/>
          <w:bCs/>
          <w:sz w:val="20"/>
          <w:szCs w:val="20"/>
        </w:rPr>
        <w:t>Zamawiający dokona odbioru z obowiązkiem usunięcia wad przez Wykonawcę i wyznaczy Wykonawcy termin określony przez Zamawiającego wynikający z właściwości tych wad – jednak nie dłuższy niż 20 dni (po przekroczeniu tego terminu Zamawiający będzie obciążał Wykonawcę karami umownymi  których mowa § 21 ust. 1 pkt. 8 )</w:t>
      </w:r>
    </w:p>
    <w:p w:rsidR="005125B3" w:rsidRPr="00BA4D40" w:rsidRDefault="005125B3" w:rsidP="005125B3">
      <w:pPr>
        <w:tabs>
          <w:tab w:val="num" w:pos="567"/>
        </w:tabs>
        <w:spacing w:after="120"/>
        <w:ind w:left="567" w:hanging="283"/>
        <w:jc w:val="both"/>
        <w:rPr>
          <w:rFonts w:ascii="Cambria" w:hAnsi="Cambria" w:cs="Arial"/>
          <w:sz w:val="20"/>
          <w:szCs w:val="20"/>
        </w:rPr>
      </w:pPr>
      <w:r w:rsidRPr="00BA4D40">
        <w:rPr>
          <w:rFonts w:ascii="Cambria" w:hAnsi="Cambria" w:cs="Arial"/>
          <w:b/>
          <w:sz w:val="20"/>
          <w:szCs w:val="20"/>
        </w:rPr>
        <w:t>4)</w:t>
      </w:r>
      <w:r w:rsidRPr="00BA4D40">
        <w:rPr>
          <w:rFonts w:ascii="Cambria" w:hAnsi="Cambria" w:cs="Arial"/>
          <w:sz w:val="20"/>
          <w:szCs w:val="20"/>
        </w:rPr>
        <w:tab/>
      </w:r>
      <w:r w:rsidRPr="00BA4D40">
        <w:rPr>
          <w:rFonts w:ascii="Cambria" w:hAnsi="Cambria" w:cs="Arial"/>
          <w:b/>
          <w:sz w:val="20"/>
          <w:szCs w:val="20"/>
        </w:rPr>
        <w:t>nieistotne, nienadające się do</w:t>
      </w:r>
      <w:r>
        <w:rPr>
          <w:rFonts w:ascii="Cambria" w:hAnsi="Cambria" w:cs="Arial"/>
          <w:b/>
          <w:sz w:val="20"/>
          <w:szCs w:val="20"/>
        </w:rPr>
        <w:t xml:space="preserve"> </w:t>
      </w:r>
      <w:r w:rsidRPr="00BA4D40">
        <w:rPr>
          <w:rFonts w:ascii="Cambria" w:hAnsi="Cambria" w:cs="Arial"/>
          <w:b/>
          <w:sz w:val="20"/>
          <w:szCs w:val="20"/>
        </w:rPr>
        <w:t>usunięcia</w:t>
      </w:r>
      <w:r w:rsidRPr="00BA4D40">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w:t>
      </w:r>
      <w:r w:rsidR="002A418E" w:rsidRPr="002A418E">
        <w:rPr>
          <w:rFonts w:ascii="Cambria" w:hAnsi="Cambria" w:cs="Arial"/>
          <w:sz w:val="20"/>
          <w:szCs w:val="20"/>
        </w:rPr>
        <w:t>Przedmiotu zamówienia</w:t>
      </w:r>
      <w:r w:rsidRPr="00BA4D40">
        <w:rPr>
          <w:rFonts w:ascii="Cambria" w:hAnsi="Cambria" w:cs="Arial"/>
          <w:sz w:val="20"/>
          <w:szCs w:val="20"/>
        </w:rPr>
        <w:t xml:space="preserve">. </w:t>
      </w:r>
    </w:p>
    <w:p w:rsidR="005125B3" w:rsidRPr="00BA4D40" w:rsidRDefault="005125B3" w:rsidP="005125B3">
      <w:pPr>
        <w:tabs>
          <w:tab w:val="num" w:pos="426"/>
        </w:tabs>
        <w:spacing w:after="120"/>
        <w:ind w:left="426" w:hanging="426"/>
        <w:jc w:val="both"/>
        <w:rPr>
          <w:rFonts w:ascii="Cambria" w:hAnsi="Cambria" w:cs="Arial"/>
          <w:sz w:val="20"/>
          <w:szCs w:val="20"/>
        </w:rPr>
      </w:pPr>
      <w:r>
        <w:rPr>
          <w:rFonts w:ascii="Cambria" w:hAnsi="Cambria" w:cs="Arial"/>
          <w:b/>
          <w:sz w:val="20"/>
          <w:szCs w:val="20"/>
        </w:rPr>
        <w:t>7</w:t>
      </w:r>
      <w:r w:rsidRPr="00BA4D40">
        <w:rPr>
          <w:rFonts w:ascii="Cambria" w:hAnsi="Cambria" w:cs="Arial"/>
          <w:b/>
          <w:sz w:val="20"/>
          <w:szCs w:val="20"/>
        </w:rPr>
        <w:t>.</w:t>
      </w:r>
      <w:r w:rsidRPr="00BA4D40">
        <w:rPr>
          <w:rFonts w:ascii="Cambria" w:hAnsi="Cambria" w:cs="Arial"/>
        </w:rPr>
        <w:tab/>
      </w:r>
      <w:r w:rsidRPr="00BA4D40">
        <w:rPr>
          <w:rFonts w:ascii="Cambria" w:hAnsi="Cambria" w:cs="Arial"/>
          <w:sz w:val="20"/>
          <w:szCs w:val="20"/>
        </w:rPr>
        <w:t xml:space="preserve">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 będą natomiast będzie podstawą do naliczenia przez Zamawiającego stosownych kar umownych za niewykonanie Przedmiotu Umowy w terminie. </w:t>
      </w:r>
    </w:p>
    <w:bookmarkEnd w:id="6"/>
    <w:p w:rsidR="005125B3" w:rsidRPr="00BA4D40" w:rsidRDefault="005125B3" w:rsidP="005125B3">
      <w:pPr>
        <w:tabs>
          <w:tab w:val="left" w:pos="3119"/>
        </w:tabs>
        <w:spacing w:after="120"/>
        <w:jc w:val="center"/>
        <w:rPr>
          <w:rFonts w:ascii="Cambria" w:hAnsi="Cambria" w:cs="Calibri"/>
          <w:b/>
          <w:sz w:val="20"/>
          <w:szCs w:val="20"/>
        </w:rPr>
      </w:pPr>
      <w:r w:rsidRPr="00BA4D40">
        <w:rPr>
          <w:rFonts w:ascii="Cambria" w:hAnsi="Cambria" w:cs="Calibri"/>
          <w:b/>
          <w:sz w:val="20"/>
          <w:szCs w:val="20"/>
        </w:rPr>
        <w:t>§ 17</w:t>
      </w:r>
    </w:p>
    <w:p w:rsidR="005125B3" w:rsidRPr="00BA4D40" w:rsidRDefault="005125B3" w:rsidP="005125B3">
      <w:pPr>
        <w:spacing w:after="120"/>
        <w:jc w:val="both"/>
        <w:rPr>
          <w:rFonts w:ascii="Cambria" w:hAnsi="Cambria" w:cs="Calibri"/>
          <w:sz w:val="20"/>
          <w:szCs w:val="20"/>
        </w:rPr>
      </w:pPr>
      <w:r w:rsidRPr="00BA4D40">
        <w:rPr>
          <w:rFonts w:ascii="Cambria" w:hAnsi="Cambria" w:cs="Calibri"/>
          <w:sz w:val="20"/>
          <w:szCs w:val="20"/>
        </w:rPr>
        <w:lastRenderedPageBreak/>
        <w:t xml:space="preserve">Po zakończeniu </w:t>
      </w:r>
      <w:bookmarkStart w:id="7" w:name="_Hlk99286479"/>
      <w:r w:rsidR="00D36FD2">
        <w:rPr>
          <w:rFonts w:ascii="Cambria" w:hAnsi="Cambria" w:cs="Calibri"/>
          <w:sz w:val="20"/>
          <w:szCs w:val="20"/>
        </w:rPr>
        <w:t>Przedmiotu zamówienia</w:t>
      </w:r>
      <w:r w:rsidRPr="00BA4D40">
        <w:rPr>
          <w:rFonts w:ascii="Cambria" w:hAnsi="Cambria" w:cs="Calibri"/>
          <w:sz w:val="20"/>
          <w:szCs w:val="20"/>
        </w:rPr>
        <w:t xml:space="preserve"> </w:t>
      </w:r>
      <w:bookmarkEnd w:id="7"/>
      <w:r w:rsidRPr="00BA4D40">
        <w:rPr>
          <w:rFonts w:ascii="Cambria" w:hAnsi="Cambria" w:cs="Calibri"/>
          <w:bCs/>
          <w:sz w:val="20"/>
          <w:szCs w:val="20"/>
        </w:rPr>
        <w:t>Wykonawca</w:t>
      </w:r>
      <w:r w:rsidRPr="00BA4D40">
        <w:rPr>
          <w:rFonts w:ascii="Cambria" w:hAnsi="Cambria" w:cs="Calibri"/>
          <w:sz w:val="20"/>
          <w:szCs w:val="20"/>
        </w:rPr>
        <w:t xml:space="preserve"> zobowiązany jest uporządkować teren budowy, przywrócić stan pierwotny dróg, drogę dojazdową na plac budowy i przekazać go </w:t>
      </w:r>
      <w:r w:rsidRPr="00BA4D40">
        <w:rPr>
          <w:rFonts w:ascii="Cambria" w:hAnsi="Cambria" w:cs="Calibri"/>
          <w:bCs/>
          <w:sz w:val="20"/>
          <w:szCs w:val="20"/>
        </w:rPr>
        <w:t xml:space="preserve">Zamawiającemu </w:t>
      </w:r>
      <w:r w:rsidRPr="00BA4D40">
        <w:rPr>
          <w:rFonts w:ascii="Cambria" w:hAnsi="Cambria" w:cs="Calibri"/>
          <w:sz w:val="20"/>
          <w:szCs w:val="20"/>
        </w:rPr>
        <w:t xml:space="preserve">w terminie ustalonym dla odbioru końcowego </w:t>
      </w:r>
      <w:r w:rsidR="002A418E" w:rsidRPr="002A418E">
        <w:rPr>
          <w:rFonts w:ascii="Cambria" w:hAnsi="Cambria" w:cs="Calibri"/>
          <w:sz w:val="20"/>
          <w:szCs w:val="20"/>
        </w:rPr>
        <w:t>Przedmiotu zamówienia</w:t>
      </w:r>
      <w:r w:rsidRPr="00BA4D40">
        <w:rPr>
          <w:rFonts w:ascii="Cambria" w:hAnsi="Cambria" w:cs="Calibri"/>
          <w:sz w:val="20"/>
          <w:szCs w:val="20"/>
        </w:rPr>
        <w:t xml:space="preserve">.   </w:t>
      </w:r>
    </w:p>
    <w:p w:rsidR="005125B3" w:rsidRPr="00BA4D40" w:rsidRDefault="005125B3" w:rsidP="005125B3">
      <w:pPr>
        <w:spacing w:after="120"/>
        <w:jc w:val="center"/>
        <w:rPr>
          <w:rFonts w:ascii="Cambria" w:hAnsi="Cambria" w:cs="Calibri"/>
          <w:b/>
          <w:sz w:val="20"/>
          <w:szCs w:val="20"/>
        </w:rPr>
      </w:pPr>
      <w:r w:rsidRPr="00BA4D40">
        <w:rPr>
          <w:rFonts w:ascii="Cambria" w:hAnsi="Cambria" w:cs="Calibri"/>
          <w:b/>
          <w:sz w:val="20"/>
          <w:szCs w:val="20"/>
        </w:rPr>
        <w:t>§ 18</w:t>
      </w:r>
    </w:p>
    <w:p w:rsidR="005125B3" w:rsidRPr="00BA4D40" w:rsidRDefault="005125B3" w:rsidP="005125B3">
      <w:pPr>
        <w:jc w:val="both"/>
        <w:rPr>
          <w:rFonts w:ascii="Cambria" w:hAnsi="Cambria" w:cs="Calibri"/>
          <w:sz w:val="20"/>
          <w:szCs w:val="20"/>
        </w:rPr>
      </w:pPr>
      <w:r w:rsidRPr="00BA4D40">
        <w:rPr>
          <w:rFonts w:ascii="Cambria" w:hAnsi="Cambria" w:cs="Calibri"/>
          <w:sz w:val="20"/>
          <w:szCs w:val="20"/>
        </w:rPr>
        <w:t xml:space="preserve">W przypadku złej jakości prac, tj. wykonania ich z niedochowaniem należytej staranności, w sposób niezgodny z aktualnie obowiązującymi przepisami prawa, normami technicznymi lub Dokumentacją Projektową, stwierdzonych dwukrotnie poprzez dokonanie wpisu do dziennika budowy lub pisemne powiadomienie Wykonawcy, </w:t>
      </w:r>
      <w:r w:rsidRPr="00BA4D40">
        <w:rPr>
          <w:rFonts w:ascii="Cambria" w:hAnsi="Cambria" w:cs="Calibri"/>
          <w:bCs/>
          <w:sz w:val="20"/>
          <w:szCs w:val="20"/>
        </w:rPr>
        <w:t>Zamawiający</w:t>
      </w:r>
      <w:r w:rsidRPr="00BA4D40">
        <w:rPr>
          <w:rFonts w:ascii="Cambria" w:hAnsi="Cambria" w:cs="Calibri"/>
          <w:sz w:val="20"/>
          <w:szCs w:val="20"/>
        </w:rPr>
        <w:t xml:space="preserve"> może odstąpić od Umowy w terminie kolejnych 21 dni od ostatniego stwierdzenia złej jakości wykonanych prac z winy </w:t>
      </w:r>
      <w:r w:rsidRPr="00BA4D40">
        <w:rPr>
          <w:rFonts w:ascii="Cambria" w:hAnsi="Cambria" w:cs="Calibri"/>
          <w:bCs/>
          <w:sz w:val="20"/>
          <w:szCs w:val="20"/>
        </w:rPr>
        <w:t>Wykonawcy</w:t>
      </w:r>
      <w:r w:rsidRPr="00BA4D40">
        <w:rPr>
          <w:rFonts w:ascii="Cambria" w:hAnsi="Cambria" w:cs="Calibri"/>
          <w:sz w:val="20"/>
          <w:szCs w:val="20"/>
        </w:rPr>
        <w:t xml:space="preserve"> – o ile uprzednio bezskutecznie  wezwał go do usunięcia złej jakości prac w terminie wskazanym przez Zamawiającego nie krótszym niż  7 dni.  </w:t>
      </w:r>
    </w:p>
    <w:p w:rsidR="005125B3" w:rsidRPr="00BA4D40" w:rsidRDefault="005125B3" w:rsidP="005125B3">
      <w:pPr>
        <w:ind w:left="1560" w:hanging="1560"/>
        <w:rPr>
          <w:rFonts w:ascii="Cambria" w:hAnsi="Cambria" w:cs="Arial"/>
          <w:b/>
          <w:sz w:val="24"/>
          <w:szCs w:val="24"/>
        </w:rPr>
      </w:pPr>
      <w:r w:rsidRPr="00BA4D40">
        <w:rPr>
          <w:rFonts w:ascii="Cambria" w:hAnsi="Cambria" w:cs="Arial"/>
          <w:b/>
          <w:sz w:val="24"/>
          <w:szCs w:val="24"/>
        </w:rPr>
        <w:t>Rozdział V</w:t>
      </w:r>
      <w:r w:rsidRPr="00BA4D40">
        <w:rPr>
          <w:rFonts w:ascii="Cambria" w:hAnsi="Cambria" w:cs="Arial"/>
          <w:b/>
          <w:sz w:val="24"/>
          <w:szCs w:val="24"/>
        </w:rPr>
        <w:tab/>
        <w:t>Odpowiedzialność za wykonanie Przedmiotu Umowy</w:t>
      </w:r>
    </w:p>
    <w:p w:rsidR="005125B3" w:rsidRPr="00BA4D40" w:rsidRDefault="005125B3" w:rsidP="005125B3">
      <w:pPr>
        <w:jc w:val="center"/>
        <w:rPr>
          <w:rFonts w:ascii="Cambria" w:hAnsi="Cambria" w:cs="Calibri"/>
          <w:b/>
          <w:sz w:val="20"/>
          <w:szCs w:val="20"/>
        </w:rPr>
      </w:pPr>
      <w:r w:rsidRPr="00BA4D40">
        <w:rPr>
          <w:rFonts w:ascii="Cambria" w:hAnsi="Cambria" w:cs="Calibri"/>
          <w:b/>
          <w:sz w:val="20"/>
          <w:szCs w:val="20"/>
        </w:rPr>
        <w:t>§ 19</w:t>
      </w:r>
    </w:p>
    <w:p w:rsidR="005125B3" w:rsidRPr="00BA4D40" w:rsidRDefault="005125B3" w:rsidP="005125B3">
      <w:pPr>
        <w:rPr>
          <w:rFonts w:ascii="Cambria" w:hAnsi="Cambria" w:cs="Calibri"/>
          <w:b/>
          <w:sz w:val="20"/>
          <w:szCs w:val="20"/>
        </w:rPr>
      </w:pPr>
      <w:r w:rsidRPr="00BA4D40">
        <w:rPr>
          <w:rFonts w:ascii="Cambria" w:hAnsi="Cambria" w:cs="Calibri"/>
          <w:b/>
          <w:sz w:val="20"/>
          <w:szCs w:val="20"/>
        </w:rPr>
        <w:t>/ Rękojmia i Gwarancja/</w:t>
      </w:r>
    </w:p>
    <w:p w:rsidR="005125B3" w:rsidRPr="00BA4D40" w:rsidRDefault="005125B3" w:rsidP="003E6453">
      <w:pPr>
        <w:numPr>
          <w:ilvl w:val="0"/>
          <w:numId w:val="32"/>
        </w:numPr>
        <w:spacing w:after="120"/>
        <w:ind w:left="284" w:hanging="284"/>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jest odpowiedzialny względem </w:t>
      </w:r>
      <w:r w:rsidRPr="00BA4D40">
        <w:rPr>
          <w:rFonts w:ascii="Cambria" w:hAnsi="Cambria" w:cs="Calibri"/>
          <w:bCs/>
          <w:sz w:val="20"/>
          <w:szCs w:val="20"/>
        </w:rPr>
        <w:t>Zamawiającego</w:t>
      </w:r>
      <w:r w:rsidRPr="00BA4D40">
        <w:rPr>
          <w:rFonts w:ascii="Cambria" w:hAnsi="Cambria" w:cs="Calibri"/>
          <w:sz w:val="20"/>
          <w:szCs w:val="20"/>
        </w:rPr>
        <w:t>, jeżeli wykonany Przedmiot Umowy ma wady zmniejszające jego wartość lub użyteczność.</w:t>
      </w:r>
    </w:p>
    <w:p w:rsidR="005125B3" w:rsidRPr="00BA4D40" w:rsidRDefault="005125B3" w:rsidP="003E6453">
      <w:pPr>
        <w:numPr>
          <w:ilvl w:val="0"/>
          <w:numId w:val="32"/>
        </w:numPr>
        <w:spacing w:after="120"/>
        <w:ind w:left="284" w:hanging="284"/>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jest odpowiedzialny z tytułu rękojmi </w:t>
      </w:r>
      <w:bookmarkStart w:id="8" w:name="_Hlk62896747"/>
      <w:r w:rsidRPr="00BA4D40">
        <w:rPr>
          <w:rFonts w:ascii="Cambria" w:hAnsi="Cambria" w:cs="Calibri"/>
          <w:sz w:val="20"/>
          <w:szCs w:val="20"/>
        </w:rPr>
        <w:t>wobec Zamawiającego na zasadach wskazanych w kodeksie cywilnym i Umowie.</w:t>
      </w:r>
    </w:p>
    <w:p w:rsidR="005125B3" w:rsidRPr="00BA4D40" w:rsidRDefault="005125B3" w:rsidP="003E6453">
      <w:pPr>
        <w:numPr>
          <w:ilvl w:val="0"/>
          <w:numId w:val="32"/>
        </w:numPr>
        <w:spacing w:after="120"/>
        <w:ind w:left="284" w:hanging="284"/>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jest odpowiedzialny z tytułu gwarancji jakości </w:t>
      </w:r>
      <w:bookmarkEnd w:id="8"/>
      <w:r w:rsidRPr="00BA4D40">
        <w:rPr>
          <w:rFonts w:ascii="Cambria" w:hAnsi="Cambria" w:cs="Calibri"/>
          <w:sz w:val="20"/>
          <w:szCs w:val="20"/>
        </w:rPr>
        <w:t>za wady fizyczne wykonan</w:t>
      </w:r>
      <w:r w:rsidR="002A418E">
        <w:rPr>
          <w:rFonts w:ascii="Cambria" w:hAnsi="Cambria" w:cs="Calibri"/>
          <w:sz w:val="20"/>
          <w:szCs w:val="20"/>
        </w:rPr>
        <w:t xml:space="preserve">ego </w:t>
      </w:r>
      <w:r w:rsidR="002A418E" w:rsidRPr="002A418E">
        <w:rPr>
          <w:rFonts w:ascii="Cambria" w:hAnsi="Cambria" w:cs="Calibri"/>
          <w:sz w:val="20"/>
          <w:szCs w:val="20"/>
        </w:rPr>
        <w:t xml:space="preserve">Przedmiotu zamówienia </w:t>
      </w:r>
      <w:r w:rsidRPr="00BA4D40">
        <w:rPr>
          <w:rFonts w:ascii="Cambria" w:hAnsi="Cambria" w:cs="Calibri"/>
          <w:sz w:val="20"/>
          <w:szCs w:val="20"/>
        </w:rPr>
        <w:t>istniejące w czasie odbioru końcowego oraz za wady i awarie powstałe po odbiorze w okresie trwania gwarancji zgodnie z warunkami dokumentu gwarancyjnego, stanowiącej załącznik do Umowy.</w:t>
      </w:r>
    </w:p>
    <w:p w:rsidR="005125B3" w:rsidRPr="00BA4D40" w:rsidRDefault="005125B3" w:rsidP="003E6453">
      <w:pPr>
        <w:numPr>
          <w:ilvl w:val="0"/>
          <w:numId w:val="32"/>
        </w:numPr>
        <w:spacing w:after="120"/>
        <w:ind w:left="284" w:hanging="284"/>
        <w:jc w:val="both"/>
        <w:rPr>
          <w:rFonts w:ascii="Cambria" w:hAnsi="Cambria" w:cs="Calibri"/>
          <w:sz w:val="20"/>
          <w:szCs w:val="20"/>
        </w:rPr>
      </w:pPr>
      <w:bookmarkStart w:id="9" w:name="_Hlk62900055"/>
      <w:r w:rsidRPr="00BA4D40">
        <w:rPr>
          <w:rFonts w:ascii="Cambria" w:hAnsi="Cambria" w:cs="Calibri"/>
          <w:sz w:val="20"/>
          <w:szCs w:val="20"/>
        </w:rPr>
        <w:t xml:space="preserve">O wykryciu wady </w:t>
      </w:r>
      <w:r w:rsidRPr="00BA4D40">
        <w:rPr>
          <w:rFonts w:ascii="Cambria" w:hAnsi="Cambria" w:cs="Calibri"/>
          <w:bCs/>
          <w:sz w:val="20"/>
          <w:szCs w:val="20"/>
        </w:rPr>
        <w:t>Zamawiający</w:t>
      </w:r>
      <w:r w:rsidRPr="00BA4D40">
        <w:rPr>
          <w:rFonts w:ascii="Cambria" w:hAnsi="Cambria" w:cs="Calibri"/>
          <w:sz w:val="20"/>
          <w:szCs w:val="20"/>
        </w:rPr>
        <w:t xml:space="preserve"> jest zobowiązany zawiadomić </w:t>
      </w:r>
      <w:r w:rsidRPr="00BA4D40">
        <w:rPr>
          <w:rFonts w:ascii="Cambria" w:hAnsi="Cambria" w:cs="Calibri"/>
          <w:bCs/>
          <w:sz w:val="20"/>
          <w:szCs w:val="20"/>
        </w:rPr>
        <w:t xml:space="preserve">Wykonawcę </w:t>
      </w:r>
      <w:r w:rsidRPr="00BA4D40">
        <w:rPr>
          <w:rFonts w:ascii="Cambria" w:hAnsi="Cambria" w:cs="Calibri"/>
          <w:sz w:val="20"/>
          <w:szCs w:val="20"/>
        </w:rPr>
        <w:t xml:space="preserve">pisemnie w terminie 7 dni od daty jej ujawnienia. Istnienie wady stwierdza się protokolarnie po przeprowadzeniu oględzin. </w:t>
      </w:r>
      <w:r w:rsidRPr="00BA4D40">
        <w:rPr>
          <w:rFonts w:ascii="Cambria" w:hAnsi="Cambria" w:cs="Calibri"/>
          <w:sz w:val="20"/>
          <w:szCs w:val="20"/>
        </w:rPr>
        <w:br/>
        <w:t xml:space="preserve">O dacie oględzin </w:t>
      </w:r>
      <w:r w:rsidRPr="00BA4D40">
        <w:rPr>
          <w:rFonts w:ascii="Cambria" w:hAnsi="Cambria" w:cs="Calibri"/>
          <w:bCs/>
          <w:sz w:val="20"/>
          <w:szCs w:val="20"/>
        </w:rPr>
        <w:t>Zamawiający</w:t>
      </w:r>
      <w:r w:rsidRPr="00BA4D40">
        <w:rPr>
          <w:rFonts w:ascii="Cambria" w:hAnsi="Cambria" w:cs="Calibri"/>
          <w:sz w:val="20"/>
          <w:szCs w:val="20"/>
        </w:rPr>
        <w:t xml:space="preserve"> poinformuje </w:t>
      </w:r>
      <w:r w:rsidRPr="00BA4D40">
        <w:rPr>
          <w:rFonts w:ascii="Cambria" w:hAnsi="Cambria" w:cs="Calibri"/>
          <w:bCs/>
          <w:sz w:val="20"/>
          <w:szCs w:val="20"/>
        </w:rPr>
        <w:t>Wykonawcę</w:t>
      </w:r>
      <w:r w:rsidRPr="00BA4D40">
        <w:rPr>
          <w:rFonts w:ascii="Cambria" w:hAnsi="Cambria" w:cs="Calibri"/>
          <w:sz w:val="20"/>
          <w:szCs w:val="20"/>
        </w:rPr>
        <w:t xml:space="preserve"> na 3 dni przed planowanym terminem.</w:t>
      </w:r>
    </w:p>
    <w:bookmarkEnd w:id="9"/>
    <w:p w:rsidR="005125B3" w:rsidRPr="00BA4D40" w:rsidRDefault="005125B3" w:rsidP="003E6453">
      <w:pPr>
        <w:numPr>
          <w:ilvl w:val="0"/>
          <w:numId w:val="32"/>
        </w:numPr>
        <w:spacing w:after="120"/>
        <w:ind w:left="284" w:hanging="284"/>
        <w:jc w:val="both"/>
        <w:rPr>
          <w:rFonts w:ascii="Cambria" w:hAnsi="Cambria" w:cs="Calibri"/>
          <w:sz w:val="20"/>
          <w:szCs w:val="20"/>
        </w:rPr>
      </w:pPr>
      <w:r w:rsidRPr="00BA4D40">
        <w:rPr>
          <w:rFonts w:ascii="Cambria" w:hAnsi="Cambria" w:cs="Calibri"/>
          <w:sz w:val="20"/>
          <w:szCs w:val="20"/>
        </w:rPr>
        <w:t xml:space="preserve">W przypadku stwierdzenia przez Zamawiającego istnienia wady obciążającej </w:t>
      </w:r>
      <w:r w:rsidRPr="00BA4D40">
        <w:rPr>
          <w:rFonts w:ascii="Cambria" w:hAnsi="Cambria" w:cs="Calibri"/>
          <w:bCs/>
          <w:sz w:val="20"/>
          <w:szCs w:val="20"/>
        </w:rPr>
        <w:t>Wykonawcę</w:t>
      </w:r>
      <w:r w:rsidRPr="00BA4D40">
        <w:rPr>
          <w:rFonts w:ascii="Cambria" w:hAnsi="Cambria" w:cs="Calibri"/>
          <w:sz w:val="20"/>
          <w:szCs w:val="20"/>
        </w:rPr>
        <w:t xml:space="preserve">, </w:t>
      </w:r>
      <w:r w:rsidRPr="00BA4D40">
        <w:rPr>
          <w:rFonts w:ascii="Cambria" w:hAnsi="Cambria" w:cs="Calibri"/>
          <w:bCs/>
          <w:sz w:val="20"/>
          <w:szCs w:val="20"/>
        </w:rPr>
        <w:t>Zamawiający</w:t>
      </w:r>
      <w:r w:rsidRPr="00BA4D40">
        <w:rPr>
          <w:rFonts w:ascii="Cambria" w:hAnsi="Cambria" w:cs="Calibri"/>
          <w:sz w:val="20"/>
          <w:szCs w:val="20"/>
        </w:rPr>
        <w:t xml:space="preserve"> wyznacza </w:t>
      </w:r>
      <w:r w:rsidRPr="00BA4D40">
        <w:rPr>
          <w:rFonts w:ascii="Cambria" w:hAnsi="Cambria" w:cs="Calibri"/>
          <w:bCs/>
          <w:sz w:val="20"/>
          <w:szCs w:val="20"/>
        </w:rPr>
        <w:t>Wykonawcy</w:t>
      </w:r>
      <w:r w:rsidRPr="00BA4D40">
        <w:rPr>
          <w:rFonts w:ascii="Cambria" w:hAnsi="Cambria" w:cs="Calibri"/>
          <w:sz w:val="20"/>
          <w:szCs w:val="20"/>
        </w:rPr>
        <w:t xml:space="preserve"> odpowiedni termin na jej usunięcie, uwzględniając uwarunkowania techniczne jej usunięcia. Usunięcie wady stwierdza się protokolarnie.</w:t>
      </w:r>
    </w:p>
    <w:p w:rsidR="005125B3" w:rsidRPr="00BA4D40" w:rsidRDefault="005125B3" w:rsidP="003E6453">
      <w:pPr>
        <w:numPr>
          <w:ilvl w:val="0"/>
          <w:numId w:val="32"/>
        </w:numPr>
        <w:spacing w:after="120"/>
        <w:ind w:left="284" w:hanging="284"/>
        <w:jc w:val="both"/>
        <w:rPr>
          <w:rFonts w:ascii="Cambria" w:hAnsi="Cambria" w:cs="Calibri"/>
          <w:sz w:val="20"/>
          <w:szCs w:val="20"/>
        </w:rPr>
      </w:pPr>
      <w:r w:rsidRPr="00BA4D40">
        <w:rPr>
          <w:rFonts w:ascii="Cambria" w:hAnsi="Cambria" w:cs="Calibri"/>
          <w:sz w:val="20"/>
          <w:szCs w:val="20"/>
        </w:rPr>
        <w:t xml:space="preserve">W razie nieusunięcia przez </w:t>
      </w:r>
      <w:r w:rsidRPr="00BA4D40">
        <w:rPr>
          <w:rFonts w:ascii="Cambria" w:hAnsi="Cambria" w:cs="Calibri"/>
          <w:bCs/>
          <w:sz w:val="20"/>
          <w:szCs w:val="20"/>
        </w:rPr>
        <w:t>Wykonawcę</w:t>
      </w:r>
      <w:r w:rsidRPr="00BA4D40">
        <w:rPr>
          <w:rFonts w:ascii="Cambria" w:hAnsi="Cambria" w:cs="Calibri"/>
          <w:sz w:val="20"/>
          <w:szCs w:val="20"/>
        </w:rPr>
        <w:t xml:space="preserve"> w wyznaczonym terminie ujawnionych wad wykonanych </w:t>
      </w:r>
      <w:r w:rsidR="00190DAB" w:rsidRPr="00190DAB">
        <w:rPr>
          <w:rFonts w:ascii="Cambria" w:hAnsi="Cambria" w:cs="Calibri"/>
          <w:sz w:val="20"/>
          <w:szCs w:val="20"/>
        </w:rPr>
        <w:t>Przedmiotu zamówienia</w:t>
      </w:r>
      <w:r w:rsidRPr="00BA4D40">
        <w:rPr>
          <w:rFonts w:ascii="Cambria" w:hAnsi="Cambria" w:cs="Calibri"/>
          <w:sz w:val="20"/>
          <w:szCs w:val="20"/>
        </w:rPr>
        <w:t xml:space="preserve">, </w:t>
      </w:r>
      <w:r w:rsidRPr="00BA4D40">
        <w:rPr>
          <w:rFonts w:ascii="Cambria" w:hAnsi="Cambria" w:cs="Calibri"/>
          <w:bCs/>
          <w:sz w:val="20"/>
          <w:szCs w:val="20"/>
        </w:rPr>
        <w:t>Zamawiający</w:t>
      </w:r>
      <w:r w:rsidRPr="00BA4D40">
        <w:rPr>
          <w:rFonts w:ascii="Cambria" w:hAnsi="Cambria" w:cs="Calibri"/>
          <w:sz w:val="20"/>
          <w:szCs w:val="20"/>
        </w:rPr>
        <w:t xml:space="preserve"> może zlecić ich usunięcie na koszt i ryzyko </w:t>
      </w:r>
      <w:r w:rsidRPr="00BA4D40">
        <w:rPr>
          <w:rFonts w:ascii="Cambria" w:hAnsi="Cambria" w:cs="Calibri"/>
          <w:bCs/>
          <w:sz w:val="20"/>
          <w:szCs w:val="20"/>
        </w:rPr>
        <w:t>Wykonawcy</w:t>
      </w:r>
      <w:r w:rsidRPr="00BA4D40">
        <w:rPr>
          <w:rFonts w:ascii="Cambria" w:hAnsi="Cambria" w:cs="Calibri"/>
          <w:sz w:val="20"/>
          <w:szCs w:val="20"/>
        </w:rPr>
        <w:t xml:space="preserve"> innemu wykonawcy bez postępowania sądowego. </w:t>
      </w:r>
    </w:p>
    <w:p w:rsidR="005125B3" w:rsidRPr="00BA4D40" w:rsidRDefault="005125B3" w:rsidP="005125B3">
      <w:pPr>
        <w:spacing w:after="120"/>
        <w:jc w:val="center"/>
        <w:rPr>
          <w:rFonts w:ascii="Cambria" w:hAnsi="Cambria" w:cs="Calibri"/>
          <w:b/>
          <w:sz w:val="20"/>
          <w:szCs w:val="20"/>
        </w:rPr>
      </w:pPr>
      <w:r w:rsidRPr="00BA4D40">
        <w:rPr>
          <w:rFonts w:ascii="Cambria" w:hAnsi="Cambria" w:cs="Calibri"/>
          <w:b/>
          <w:sz w:val="20"/>
          <w:szCs w:val="20"/>
        </w:rPr>
        <w:t>§ 20</w:t>
      </w:r>
    </w:p>
    <w:p w:rsidR="005125B3" w:rsidRPr="00BA4D40" w:rsidRDefault="005125B3" w:rsidP="005125B3">
      <w:pPr>
        <w:ind w:left="426" w:hanging="426"/>
        <w:jc w:val="both"/>
        <w:outlineLvl w:val="0"/>
        <w:rPr>
          <w:rFonts w:ascii="Cambria" w:hAnsi="Cambria" w:cs="Cambria"/>
          <w:sz w:val="20"/>
          <w:szCs w:val="20"/>
        </w:rPr>
      </w:pPr>
      <w:r w:rsidRPr="00BA4D40">
        <w:rPr>
          <w:rFonts w:ascii="Cambria" w:hAnsi="Cambria" w:cs="Cambria"/>
          <w:b/>
          <w:sz w:val="20"/>
          <w:szCs w:val="20"/>
        </w:rPr>
        <w:t>1</w:t>
      </w:r>
      <w:r w:rsidRPr="00BA4D40">
        <w:rPr>
          <w:rFonts w:ascii="Cambria" w:hAnsi="Cambria" w:cs="Cambria"/>
          <w:sz w:val="20"/>
          <w:szCs w:val="20"/>
        </w:rPr>
        <w:t>.</w:t>
      </w:r>
      <w:r w:rsidRPr="00BA4D40">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rsidR="005125B3" w:rsidRDefault="005125B3" w:rsidP="003E6453">
      <w:pPr>
        <w:numPr>
          <w:ilvl w:val="0"/>
          <w:numId w:val="33"/>
        </w:numPr>
        <w:spacing w:after="0"/>
        <w:ind w:left="709" w:hanging="283"/>
        <w:jc w:val="both"/>
        <w:outlineLvl w:val="0"/>
        <w:rPr>
          <w:rFonts w:ascii="Cambria" w:hAnsi="Cambria" w:cs="Cambria"/>
          <w:sz w:val="20"/>
          <w:szCs w:val="20"/>
        </w:rPr>
      </w:pPr>
      <w:bookmarkStart w:id="10" w:name="_Hlk60837442"/>
      <w:r>
        <w:rPr>
          <w:rFonts w:ascii="Cambria" w:hAnsi="Cambria" w:cs="Cambria"/>
          <w:sz w:val="20"/>
          <w:szCs w:val="20"/>
        </w:rPr>
        <w:t>60 miesięcy rękojmi</w:t>
      </w:r>
    </w:p>
    <w:p w:rsidR="005125B3" w:rsidRPr="00BA4D40" w:rsidRDefault="00067F09" w:rsidP="003E6453">
      <w:pPr>
        <w:numPr>
          <w:ilvl w:val="0"/>
          <w:numId w:val="33"/>
        </w:numPr>
        <w:spacing w:after="0"/>
        <w:ind w:left="709" w:hanging="283"/>
        <w:jc w:val="both"/>
        <w:outlineLvl w:val="0"/>
        <w:rPr>
          <w:rFonts w:ascii="Cambria" w:hAnsi="Cambria" w:cs="Cambria"/>
          <w:sz w:val="20"/>
          <w:szCs w:val="20"/>
        </w:rPr>
      </w:pPr>
      <w:r>
        <w:rPr>
          <w:rFonts w:ascii="Cambria" w:hAnsi="Cambria" w:cs="Cambria"/>
          <w:sz w:val="20"/>
          <w:szCs w:val="20"/>
        </w:rPr>
        <w:t>……</w:t>
      </w:r>
      <w:r w:rsidR="005125B3">
        <w:rPr>
          <w:rFonts w:ascii="Cambria" w:hAnsi="Cambria" w:cs="Cambria"/>
          <w:sz w:val="20"/>
          <w:szCs w:val="20"/>
        </w:rPr>
        <w:t xml:space="preserve"> miesięcy gwarancji jakości</w:t>
      </w:r>
    </w:p>
    <w:bookmarkEnd w:id="10"/>
    <w:p w:rsidR="005125B3" w:rsidRPr="00BA4D40" w:rsidRDefault="005125B3" w:rsidP="005125B3">
      <w:pPr>
        <w:ind w:left="426" w:hanging="426"/>
        <w:jc w:val="both"/>
        <w:outlineLvl w:val="0"/>
        <w:rPr>
          <w:rFonts w:ascii="Cambria" w:hAnsi="Cambria" w:cs="Cambria"/>
          <w:sz w:val="20"/>
          <w:szCs w:val="20"/>
        </w:rPr>
      </w:pPr>
      <w:r w:rsidRPr="00BA4D40">
        <w:rPr>
          <w:rFonts w:ascii="Cambria" w:hAnsi="Cambria" w:cs="Cambria"/>
          <w:b/>
          <w:sz w:val="20"/>
          <w:szCs w:val="20"/>
        </w:rPr>
        <w:t>2.</w:t>
      </w:r>
      <w:r w:rsidRPr="00BA4D40">
        <w:rPr>
          <w:rFonts w:ascii="Cambria" w:hAnsi="Cambria" w:cs="Cambria"/>
          <w:sz w:val="20"/>
          <w:szCs w:val="20"/>
        </w:rPr>
        <w:tab/>
        <w:t>Uprawnienia z tytułu gwarancji nie naruszają uprawnień Zamawiającego z tytułu rękojmi.</w:t>
      </w:r>
    </w:p>
    <w:p w:rsidR="005125B3" w:rsidRPr="00BA4D40" w:rsidRDefault="005125B3" w:rsidP="005125B3">
      <w:pPr>
        <w:ind w:left="426" w:hanging="426"/>
        <w:jc w:val="both"/>
        <w:outlineLvl w:val="0"/>
        <w:rPr>
          <w:rFonts w:ascii="Cambria" w:hAnsi="Cambria" w:cs="Cambria"/>
          <w:sz w:val="20"/>
          <w:szCs w:val="20"/>
        </w:rPr>
      </w:pPr>
      <w:r w:rsidRPr="00BA4D40">
        <w:rPr>
          <w:rFonts w:ascii="Cambria" w:hAnsi="Cambria" w:cs="Cambria"/>
          <w:b/>
          <w:sz w:val="20"/>
          <w:szCs w:val="20"/>
        </w:rPr>
        <w:t>3.</w:t>
      </w:r>
      <w:r w:rsidRPr="00BA4D40">
        <w:rPr>
          <w:rFonts w:ascii="Cambria" w:hAnsi="Cambria" w:cs="Cambria"/>
          <w:sz w:val="20"/>
          <w:szCs w:val="20"/>
        </w:rPr>
        <w:tab/>
        <w:t>Zamawiający może wykonywać uprawnienia z tytułu rękojmi za wady fizyczne rzeczy niezależnie od uprawnień wynikających z gwarancji.</w:t>
      </w:r>
    </w:p>
    <w:p w:rsidR="005125B3" w:rsidRPr="00BA4D40" w:rsidRDefault="005125B3" w:rsidP="005125B3">
      <w:pPr>
        <w:ind w:left="426" w:hanging="426"/>
        <w:jc w:val="both"/>
        <w:outlineLvl w:val="0"/>
        <w:rPr>
          <w:rFonts w:ascii="Cambria" w:hAnsi="Cambria" w:cs="Cambria"/>
          <w:sz w:val="20"/>
          <w:szCs w:val="20"/>
        </w:rPr>
      </w:pPr>
      <w:r w:rsidRPr="00BA4D40">
        <w:rPr>
          <w:rFonts w:ascii="Cambria" w:hAnsi="Cambria" w:cs="Cambria"/>
          <w:b/>
          <w:sz w:val="20"/>
          <w:szCs w:val="20"/>
        </w:rPr>
        <w:t>4.</w:t>
      </w:r>
      <w:r w:rsidRPr="00BA4D40">
        <w:rPr>
          <w:rFonts w:ascii="Cambria" w:hAnsi="Cambria" w:cs="Cambria"/>
          <w:sz w:val="20"/>
          <w:szCs w:val="20"/>
        </w:rPr>
        <w:t xml:space="preserve">      W zakresie rękojmi za wady:</w:t>
      </w:r>
    </w:p>
    <w:p w:rsidR="005125B3" w:rsidRPr="00BA4D40" w:rsidRDefault="005125B3" w:rsidP="003E6453">
      <w:pPr>
        <w:numPr>
          <w:ilvl w:val="0"/>
          <w:numId w:val="34"/>
        </w:numPr>
        <w:spacing w:after="0"/>
        <w:jc w:val="both"/>
        <w:outlineLvl w:val="0"/>
        <w:rPr>
          <w:rFonts w:ascii="Cambria" w:hAnsi="Cambria" w:cs="Cambria"/>
          <w:sz w:val="20"/>
          <w:szCs w:val="20"/>
        </w:rPr>
      </w:pPr>
      <w:r w:rsidRPr="00BA4D40">
        <w:rPr>
          <w:rFonts w:ascii="Cambria" w:hAnsi="Cambria" w:cs="Cambria"/>
          <w:sz w:val="20"/>
          <w:szCs w:val="20"/>
        </w:rPr>
        <w:lastRenderedPageBreak/>
        <w:t>odpowiedzialność Wykonawcy powstaje z mocy prawa, ma charakter bezwzględny i jest niezależna od wiedzy oraz winy Wykonawcy;</w:t>
      </w:r>
    </w:p>
    <w:p w:rsidR="005125B3" w:rsidRPr="00BA4D40" w:rsidRDefault="005125B3" w:rsidP="003E6453">
      <w:pPr>
        <w:numPr>
          <w:ilvl w:val="0"/>
          <w:numId w:val="34"/>
        </w:numPr>
        <w:spacing w:after="0"/>
        <w:jc w:val="both"/>
        <w:outlineLvl w:val="0"/>
        <w:rPr>
          <w:rFonts w:ascii="Cambria" w:hAnsi="Cambria" w:cs="Cambria"/>
          <w:sz w:val="20"/>
          <w:szCs w:val="20"/>
        </w:rPr>
      </w:pPr>
      <w:r w:rsidRPr="00BA4D40">
        <w:rPr>
          <w:rFonts w:ascii="Cambria" w:hAnsi="Cambria" w:cs="Cambria"/>
          <w:sz w:val="20"/>
          <w:szCs w:val="20"/>
        </w:rPr>
        <w:t>o istnieniu wady Przedmiotu Umowy Zamawiający obowiązany jest zawiadomić Wykonawcę na piśmie niezwłocznie po wykryciu wady, nie później niż w terminie 7 dni;</w:t>
      </w:r>
    </w:p>
    <w:p w:rsidR="005125B3" w:rsidRPr="00BA4D40" w:rsidRDefault="005125B3" w:rsidP="003E6453">
      <w:pPr>
        <w:numPr>
          <w:ilvl w:val="0"/>
          <w:numId w:val="34"/>
        </w:numPr>
        <w:spacing w:after="0"/>
        <w:jc w:val="both"/>
        <w:outlineLvl w:val="0"/>
        <w:rPr>
          <w:rFonts w:ascii="Cambria" w:hAnsi="Cambria" w:cs="Cambria"/>
          <w:sz w:val="20"/>
          <w:szCs w:val="20"/>
        </w:rPr>
      </w:pPr>
      <w:r w:rsidRPr="00BA4D40">
        <w:rPr>
          <w:rFonts w:ascii="Cambria" w:hAnsi="Cambria" w:cs="Cambria"/>
          <w:sz w:val="20"/>
          <w:szCs w:val="20"/>
        </w:rPr>
        <w:t>w pisemnym powiadomieniu o istnieniu wady, Zamawiający wyznacza Wykonawcy termin usunięcia wady. Termin ten powinien być możliwy do dotrzymania przez Wykonawcę, uwzględniając technologię usunięcia wady;</w:t>
      </w:r>
    </w:p>
    <w:p w:rsidR="005125B3" w:rsidRPr="00BA4D40" w:rsidRDefault="005125B3" w:rsidP="003E6453">
      <w:pPr>
        <w:numPr>
          <w:ilvl w:val="0"/>
          <w:numId w:val="35"/>
        </w:numPr>
        <w:spacing w:after="0"/>
        <w:jc w:val="both"/>
        <w:outlineLvl w:val="0"/>
        <w:rPr>
          <w:rFonts w:ascii="Cambria" w:hAnsi="Cambria" w:cs="Cambria"/>
          <w:sz w:val="20"/>
          <w:szCs w:val="20"/>
        </w:rPr>
      </w:pPr>
      <w:r w:rsidRPr="00BA4D40">
        <w:rPr>
          <w:rFonts w:ascii="Cambria" w:hAnsi="Cambria" w:cs="Cambria"/>
          <w:sz w:val="20"/>
          <w:szCs w:val="20"/>
        </w:rPr>
        <w:t>W zakresie gwarancji jakości:</w:t>
      </w:r>
    </w:p>
    <w:p w:rsidR="005125B3" w:rsidRPr="00BA4D40" w:rsidRDefault="005125B3" w:rsidP="003E6453">
      <w:pPr>
        <w:numPr>
          <w:ilvl w:val="0"/>
          <w:numId w:val="36"/>
        </w:numPr>
        <w:spacing w:after="0"/>
        <w:jc w:val="both"/>
        <w:outlineLvl w:val="0"/>
        <w:rPr>
          <w:rFonts w:ascii="Cambria" w:hAnsi="Cambria" w:cs="Cambria"/>
          <w:sz w:val="20"/>
          <w:szCs w:val="20"/>
        </w:rPr>
      </w:pPr>
      <w:r w:rsidRPr="00BA4D40">
        <w:rPr>
          <w:rFonts w:ascii="Cambria" w:hAnsi="Cambria" w:cs="Cambria"/>
          <w:sz w:val="20"/>
          <w:szCs w:val="20"/>
        </w:rPr>
        <w:t xml:space="preserve">okres gwarancji  będzie liczony od dnia uzyskania przez Zamawiającego pozwolenie na użytkowanie </w:t>
      </w:r>
      <w:r>
        <w:rPr>
          <w:rFonts w:ascii="Cambria" w:hAnsi="Cambria" w:cs="Cambria"/>
          <w:sz w:val="20"/>
          <w:szCs w:val="20"/>
        </w:rPr>
        <w:t>Przedmiotu zamówienia</w:t>
      </w:r>
      <w:r w:rsidRPr="00BA4D40">
        <w:rPr>
          <w:rFonts w:ascii="Cambria" w:hAnsi="Cambria" w:cs="Cambria"/>
          <w:sz w:val="20"/>
          <w:szCs w:val="20"/>
        </w:rPr>
        <w:t xml:space="preserve">, o którym mowa w </w:t>
      </w:r>
      <w:r w:rsidRPr="00BA4D40">
        <w:rPr>
          <w:rFonts w:ascii="Cambria" w:hAnsi="Cambria" w:cs="Calibri"/>
          <w:sz w:val="20"/>
          <w:szCs w:val="20"/>
        </w:rPr>
        <w:t>§ 1 ust.1</w:t>
      </w:r>
      <w:r w:rsidRPr="00BA4D40">
        <w:rPr>
          <w:rFonts w:ascii="Cambria" w:hAnsi="Cambria" w:cs="Cambria"/>
          <w:sz w:val="20"/>
          <w:szCs w:val="20"/>
        </w:rPr>
        <w:t xml:space="preserve"> ;</w:t>
      </w:r>
    </w:p>
    <w:p w:rsidR="005125B3" w:rsidRPr="00BA4D40" w:rsidRDefault="005125B3" w:rsidP="003E6453">
      <w:pPr>
        <w:numPr>
          <w:ilvl w:val="0"/>
          <w:numId w:val="36"/>
        </w:numPr>
        <w:spacing w:after="0"/>
        <w:jc w:val="both"/>
        <w:outlineLvl w:val="0"/>
        <w:rPr>
          <w:rFonts w:ascii="Cambria" w:hAnsi="Cambria" w:cs="Cambria"/>
          <w:sz w:val="20"/>
          <w:szCs w:val="20"/>
        </w:rPr>
      </w:pPr>
      <w:r w:rsidRPr="00BA4D40">
        <w:rPr>
          <w:rFonts w:ascii="Cambria" w:hAnsi="Cambria" w:cs="Cambria"/>
          <w:sz w:val="20"/>
          <w:szCs w:val="20"/>
        </w:rPr>
        <w:t xml:space="preserve">szczegółowe warunki gwarancji zostały określone we wzorze dokumentu gwarancyjnego stanowiącego załącznik do niniejszej Umowy; </w:t>
      </w:r>
    </w:p>
    <w:p w:rsidR="005125B3" w:rsidRPr="00BA4D40" w:rsidRDefault="005125B3" w:rsidP="003E6453">
      <w:pPr>
        <w:numPr>
          <w:ilvl w:val="0"/>
          <w:numId w:val="36"/>
        </w:numPr>
        <w:spacing w:after="0"/>
        <w:jc w:val="both"/>
        <w:outlineLvl w:val="0"/>
        <w:rPr>
          <w:rFonts w:ascii="Cambria" w:hAnsi="Cambria" w:cs="Cambria"/>
          <w:sz w:val="20"/>
          <w:szCs w:val="20"/>
        </w:rPr>
      </w:pPr>
      <w:r w:rsidRPr="00BA4D40">
        <w:rPr>
          <w:rFonts w:ascii="Cambria" w:hAnsi="Cambria" w:cs="Cambria"/>
          <w:sz w:val="20"/>
          <w:szCs w:val="20"/>
        </w:rPr>
        <w:t xml:space="preserve">w dniu sporządzenia protokołu odbioru końcowego </w:t>
      </w:r>
      <w:r w:rsidR="00190DAB" w:rsidRPr="00190DAB">
        <w:rPr>
          <w:rFonts w:ascii="Cambria" w:hAnsi="Cambria" w:cs="Cambria"/>
          <w:sz w:val="20"/>
          <w:szCs w:val="20"/>
        </w:rPr>
        <w:t>Przedmiotu zamówienia</w:t>
      </w:r>
      <w:r w:rsidRPr="00BA4D40">
        <w:rPr>
          <w:rFonts w:ascii="Cambria" w:hAnsi="Cambria" w:cs="Cambria"/>
          <w:sz w:val="20"/>
          <w:szCs w:val="20"/>
        </w:rPr>
        <w:t xml:space="preserve"> Wykonawca przekaże Zamawiającemu podpisaną kartę gwarancyjną zgodną ze wzorem, o którym mowa w pkt. 2 ;</w:t>
      </w:r>
    </w:p>
    <w:p w:rsidR="005125B3" w:rsidRPr="00BA4D40" w:rsidRDefault="005125B3" w:rsidP="003E6453">
      <w:pPr>
        <w:numPr>
          <w:ilvl w:val="0"/>
          <w:numId w:val="35"/>
        </w:numPr>
        <w:spacing w:after="0"/>
        <w:jc w:val="both"/>
        <w:outlineLvl w:val="0"/>
        <w:rPr>
          <w:rFonts w:ascii="Cambria" w:hAnsi="Cambria" w:cs="Cambria"/>
          <w:sz w:val="20"/>
          <w:szCs w:val="20"/>
        </w:rPr>
      </w:pPr>
      <w:r w:rsidRPr="00BA4D40">
        <w:rPr>
          <w:rFonts w:ascii="Cambria" w:hAnsi="Cambria" w:cs="Cambria"/>
          <w:sz w:val="20"/>
          <w:szCs w:val="20"/>
        </w:rPr>
        <w:t xml:space="preserve">W okresie gwarancyjnym i trwania rękojmi Wykonawca zobowiązuje się do usunięcia powstałych wad (usterek) swoim kosztem i staraniem. </w:t>
      </w:r>
    </w:p>
    <w:p w:rsidR="005125B3" w:rsidRPr="00BA4D40" w:rsidRDefault="005125B3" w:rsidP="003E6453">
      <w:pPr>
        <w:numPr>
          <w:ilvl w:val="0"/>
          <w:numId w:val="35"/>
        </w:numPr>
        <w:spacing w:after="0"/>
        <w:jc w:val="both"/>
        <w:outlineLvl w:val="0"/>
        <w:rPr>
          <w:rFonts w:ascii="Cambria" w:hAnsi="Cambria" w:cs="Cambria"/>
          <w:sz w:val="20"/>
          <w:szCs w:val="20"/>
        </w:rPr>
      </w:pPr>
      <w:r w:rsidRPr="00BA4D40">
        <w:rPr>
          <w:rFonts w:ascii="Cambria" w:hAnsi="Cambria" w:cs="Cambria"/>
          <w:sz w:val="20"/>
          <w:szCs w:val="20"/>
        </w:rPr>
        <w:t>Usunięcie wady (usterki) oraz dokonanie napraw będzie stwierdzone protokolarnie, po uprzednim zawiadomieniu przez Wykonawcę Zamawiającego o jej usunięciu.</w:t>
      </w:r>
    </w:p>
    <w:p w:rsidR="005125B3" w:rsidRPr="00BA4D40" w:rsidRDefault="005125B3" w:rsidP="003E6453">
      <w:pPr>
        <w:numPr>
          <w:ilvl w:val="0"/>
          <w:numId w:val="35"/>
        </w:numPr>
        <w:spacing w:after="0"/>
        <w:jc w:val="both"/>
        <w:outlineLvl w:val="0"/>
        <w:rPr>
          <w:rFonts w:ascii="Cambria" w:hAnsi="Cambria" w:cs="Cambria"/>
          <w:sz w:val="20"/>
          <w:szCs w:val="20"/>
        </w:rPr>
      </w:pPr>
      <w:bookmarkStart w:id="11" w:name="_Hlk62900230"/>
      <w:r w:rsidRPr="00BA4D40">
        <w:rPr>
          <w:rFonts w:ascii="Cambria" w:hAnsi="Cambria" w:cs="Cambria"/>
          <w:sz w:val="20"/>
          <w:szCs w:val="20"/>
        </w:rPr>
        <w:t>Czas reakcji na zgłoszoną usterkę, tj. przystąpienie do usunięcia usterki, nie może przekroczyć 3 dni od zgłoszenia usterki (powiadomienia telefonicznego, a następnie potwierdza zgłoszenie faksem bądź mailem), z wyłączeniem dni ustawowo wolnych od pracy.</w:t>
      </w:r>
    </w:p>
    <w:p w:rsidR="005125B3" w:rsidRPr="00BA4D40" w:rsidRDefault="005125B3" w:rsidP="003E6453">
      <w:pPr>
        <w:numPr>
          <w:ilvl w:val="0"/>
          <w:numId w:val="35"/>
        </w:numPr>
        <w:spacing w:after="0"/>
        <w:jc w:val="both"/>
        <w:outlineLvl w:val="0"/>
        <w:rPr>
          <w:rFonts w:ascii="Cambria" w:hAnsi="Cambria" w:cs="Cambria"/>
          <w:sz w:val="20"/>
          <w:szCs w:val="20"/>
        </w:rPr>
      </w:pPr>
      <w:bookmarkStart w:id="12" w:name="_Hlk62900245"/>
      <w:bookmarkEnd w:id="11"/>
      <w:r w:rsidRPr="00BA4D40">
        <w:rPr>
          <w:rFonts w:ascii="Cambria" w:hAnsi="Cambria" w:cs="Cambria"/>
          <w:sz w:val="20"/>
          <w:szCs w:val="20"/>
        </w:rPr>
        <w:t>Naprawa gwarancyjna 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2"/>
    <w:p w:rsidR="005125B3" w:rsidRPr="00BA4D40" w:rsidRDefault="005125B3" w:rsidP="003E6453">
      <w:pPr>
        <w:numPr>
          <w:ilvl w:val="0"/>
          <w:numId w:val="35"/>
        </w:numPr>
        <w:spacing w:after="0"/>
        <w:jc w:val="both"/>
        <w:outlineLvl w:val="0"/>
        <w:rPr>
          <w:rFonts w:ascii="Cambria" w:hAnsi="Cambria" w:cs="Cambria"/>
          <w:sz w:val="20"/>
          <w:szCs w:val="20"/>
        </w:rPr>
      </w:pPr>
      <w:r w:rsidRPr="00BA4D40">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rsidR="005125B3" w:rsidRPr="00BA4D40" w:rsidRDefault="005125B3" w:rsidP="003E6453">
      <w:pPr>
        <w:numPr>
          <w:ilvl w:val="0"/>
          <w:numId w:val="35"/>
        </w:numPr>
        <w:spacing w:after="0"/>
        <w:jc w:val="both"/>
        <w:outlineLvl w:val="0"/>
        <w:rPr>
          <w:rFonts w:ascii="Cambria" w:hAnsi="Cambria" w:cs="Cambria"/>
          <w:sz w:val="20"/>
          <w:szCs w:val="20"/>
        </w:rPr>
      </w:pPr>
      <w:r w:rsidRPr="00BA4D40">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rsidR="005125B3" w:rsidRPr="00BA4D40" w:rsidRDefault="005125B3" w:rsidP="005125B3">
      <w:pPr>
        <w:spacing w:after="120"/>
        <w:jc w:val="center"/>
        <w:rPr>
          <w:rFonts w:ascii="Cambria" w:hAnsi="Cambria" w:cs="Calibri"/>
          <w:b/>
          <w:sz w:val="20"/>
          <w:szCs w:val="20"/>
        </w:rPr>
      </w:pPr>
    </w:p>
    <w:p w:rsidR="005125B3" w:rsidRPr="00BA4D40" w:rsidRDefault="005125B3" w:rsidP="005125B3">
      <w:pPr>
        <w:spacing w:after="120"/>
        <w:jc w:val="center"/>
        <w:rPr>
          <w:rFonts w:ascii="Cambria" w:hAnsi="Cambria" w:cs="Calibri"/>
          <w:b/>
          <w:sz w:val="20"/>
          <w:szCs w:val="20"/>
        </w:rPr>
      </w:pPr>
      <w:r w:rsidRPr="00BA4D40">
        <w:rPr>
          <w:rFonts w:ascii="Cambria" w:hAnsi="Cambria" w:cs="Calibri"/>
          <w:b/>
          <w:sz w:val="20"/>
          <w:szCs w:val="20"/>
        </w:rPr>
        <w:t>§ 21</w:t>
      </w:r>
    </w:p>
    <w:p w:rsidR="005125B3" w:rsidRPr="00BA4D40" w:rsidRDefault="005125B3" w:rsidP="005125B3">
      <w:pPr>
        <w:spacing w:after="120"/>
        <w:rPr>
          <w:rFonts w:ascii="Cambria" w:hAnsi="Cambria" w:cs="Calibri"/>
          <w:b/>
          <w:sz w:val="20"/>
          <w:szCs w:val="20"/>
        </w:rPr>
      </w:pPr>
      <w:r w:rsidRPr="00BA4D40">
        <w:rPr>
          <w:rFonts w:ascii="Cambria" w:hAnsi="Cambria" w:cs="Calibri"/>
          <w:b/>
          <w:sz w:val="20"/>
          <w:szCs w:val="20"/>
        </w:rPr>
        <w:t>/Kary Umowne/</w:t>
      </w:r>
    </w:p>
    <w:p w:rsidR="005125B3" w:rsidRPr="00BA4D40" w:rsidRDefault="005125B3" w:rsidP="005125B3">
      <w:pPr>
        <w:spacing w:after="120"/>
        <w:jc w:val="both"/>
        <w:rPr>
          <w:rFonts w:ascii="Cambria" w:hAnsi="Cambria" w:cs="Calibri"/>
          <w:sz w:val="20"/>
          <w:szCs w:val="20"/>
        </w:rPr>
      </w:pPr>
      <w:r w:rsidRPr="00BA4D40">
        <w:rPr>
          <w:rFonts w:ascii="Cambria" w:hAnsi="Cambria" w:cs="Calibri"/>
          <w:sz w:val="20"/>
          <w:szCs w:val="20"/>
        </w:rPr>
        <w:t>W przypadku niewykonania lub nienależytego wykonania Umowy naliczone będą następujące kary umowne:</w:t>
      </w:r>
    </w:p>
    <w:p w:rsidR="005125B3" w:rsidRPr="00BA4D40" w:rsidRDefault="005125B3" w:rsidP="003E6453">
      <w:pPr>
        <w:numPr>
          <w:ilvl w:val="0"/>
          <w:numId w:val="37"/>
        </w:numPr>
        <w:spacing w:after="120"/>
        <w:ind w:left="360"/>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zapłaci </w:t>
      </w:r>
      <w:r w:rsidRPr="00BA4D40">
        <w:rPr>
          <w:rFonts w:ascii="Cambria" w:hAnsi="Cambria" w:cs="Calibri"/>
          <w:bCs/>
          <w:sz w:val="20"/>
          <w:szCs w:val="20"/>
        </w:rPr>
        <w:t>Zamawiającemu</w:t>
      </w:r>
      <w:r w:rsidRPr="00BA4D40">
        <w:rPr>
          <w:rFonts w:ascii="Cambria" w:hAnsi="Cambria" w:cs="Calibri"/>
          <w:sz w:val="20"/>
          <w:szCs w:val="20"/>
        </w:rPr>
        <w:t xml:space="preserve"> karę umowną:</w:t>
      </w:r>
    </w:p>
    <w:p w:rsidR="005125B3" w:rsidRPr="00BC127B" w:rsidRDefault="005125B3" w:rsidP="003E6453">
      <w:pPr>
        <w:numPr>
          <w:ilvl w:val="0"/>
          <w:numId w:val="38"/>
        </w:numPr>
        <w:spacing w:after="120"/>
        <w:ind w:left="709" w:hanging="425"/>
        <w:jc w:val="both"/>
        <w:rPr>
          <w:rFonts w:ascii="Cambria" w:hAnsi="Cambria" w:cs="Calibri"/>
          <w:sz w:val="20"/>
          <w:szCs w:val="20"/>
        </w:rPr>
      </w:pPr>
      <w:r w:rsidRPr="00BC127B">
        <w:rPr>
          <w:rFonts w:ascii="Cambria" w:hAnsi="Cambria" w:cs="Calibri"/>
          <w:sz w:val="20"/>
          <w:szCs w:val="20"/>
        </w:rPr>
        <w:t xml:space="preserve">za zwłokę w wykonaniu Przedmiotu Umowy w zakresie terminów: końcowego i każdego z terminów częściowych wynikających z harmonogramów, o których mowa § 1 ust. 10 - w wysokości </w:t>
      </w:r>
      <w:r w:rsidR="00FE56A4">
        <w:rPr>
          <w:rFonts w:ascii="Cambria" w:hAnsi="Cambria" w:cs="Calibri"/>
          <w:sz w:val="20"/>
          <w:szCs w:val="20"/>
        </w:rPr>
        <w:t>0,5</w:t>
      </w:r>
      <w:r w:rsidRPr="00BC127B">
        <w:rPr>
          <w:rFonts w:ascii="Cambria" w:hAnsi="Cambria" w:cs="Calibri"/>
          <w:sz w:val="20"/>
          <w:szCs w:val="20"/>
        </w:rPr>
        <w:t xml:space="preserve"> % wynagrodzenia brutto określonego w § 11 ust. 1 Umowy  za każdy dzień zwłoki;</w:t>
      </w:r>
    </w:p>
    <w:p w:rsidR="005125B3" w:rsidRPr="00BC127B" w:rsidRDefault="005125B3" w:rsidP="003E6453">
      <w:pPr>
        <w:numPr>
          <w:ilvl w:val="0"/>
          <w:numId w:val="38"/>
        </w:numPr>
        <w:spacing w:after="120"/>
        <w:ind w:left="709" w:hanging="425"/>
        <w:jc w:val="both"/>
        <w:rPr>
          <w:rFonts w:ascii="Cambria" w:hAnsi="Cambria" w:cs="Calibri"/>
          <w:sz w:val="20"/>
          <w:szCs w:val="20"/>
        </w:rPr>
      </w:pPr>
      <w:r w:rsidRPr="00BC127B">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 - w wysokości 0,05% wynagrodzenia brutto określonego w § 11 ust. 1 Umowy za każdy dzień opóźnienia w uzyskaniu pozwolenia na użytkowanie wynikającego z tych przyczyn,</w:t>
      </w:r>
    </w:p>
    <w:p w:rsidR="005125B3" w:rsidRPr="00BC127B" w:rsidRDefault="005125B3" w:rsidP="003E6453">
      <w:pPr>
        <w:numPr>
          <w:ilvl w:val="0"/>
          <w:numId w:val="38"/>
        </w:numPr>
        <w:tabs>
          <w:tab w:val="num" w:pos="709"/>
        </w:tabs>
        <w:spacing w:after="120"/>
        <w:ind w:left="720" w:hanging="436"/>
        <w:jc w:val="both"/>
        <w:rPr>
          <w:rFonts w:ascii="Cambria" w:hAnsi="Cambria" w:cs="Calibri"/>
          <w:sz w:val="20"/>
          <w:szCs w:val="20"/>
        </w:rPr>
      </w:pPr>
      <w:r w:rsidRPr="00BC127B">
        <w:rPr>
          <w:rFonts w:ascii="Cambria" w:hAnsi="Cambria" w:cs="Calibri"/>
          <w:sz w:val="20"/>
          <w:szCs w:val="20"/>
        </w:rPr>
        <w:lastRenderedPageBreak/>
        <w:t xml:space="preserve">za nieprzedłożenie do zaakceptowania projektu umowy o podwykonawstwo, której przedmiotem są roboty budowlane, lub projektu jej zmiany </w:t>
      </w:r>
      <w:bookmarkStart w:id="13" w:name="_Hlk62899590"/>
      <w:r w:rsidRPr="00BC127B">
        <w:rPr>
          <w:rFonts w:ascii="Cambria" w:hAnsi="Cambria" w:cs="Calibri"/>
          <w:sz w:val="20"/>
          <w:szCs w:val="20"/>
        </w:rPr>
        <w:t xml:space="preserve"> - za każdy stwierdzony przypadek w wysokości 500 z</w:t>
      </w:r>
      <w:bookmarkEnd w:id="13"/>
      <w:r w:rsidRPr="00BC127B">
        <w:rPr>
          <w:rFonts w:ascii="Cambria" w:hAnsi="Cambria" w:cs="Calibri"/>
          <w:sz w:val="20"/>
          <w:szCs w:val="20"/>
        </w:rPr>
        <w:t>ł;</w:t>
      </w:r>
    </w:p>
    <w:p w:rsidR="005125B3" w:rsidRPr="00BC127B" w:rsidRDefault="005125B3" w:rsidP="003E6453">
      <w:pPr>
        <w:pStyle w:val="Akapitzlist"/>
        <w:numPr>
          <w:ilvl w:val="0"/>
          <w:numId w:val="38"/>
        </w:numPr>
        <w:ind w:left="709" w:hanging="425"/>
        <w:jc w:val="both"/>
        <w:rPr>
          <w:rFonts w:ascii="Cambria" w:hAnsi="Cambria" w:cs="Arial"/>
          <w:sz w:val="20"/>
          <w:szCs w:val="20"/>
        </w:rPr>
      </w:pPr>
      <w:r w:rsidRPr="00BC127B">
        <w:rPr>
          <w:rFonts w:ascii="Cambria" w:hAnsi="Cambria" w:cs="Arial"/>
          <w:sz w:val="20"/>
          <w:szCs w:val="20"/>
        </w:rPr>
        <w:t>za zwłokę w przedłożeniu do zatwierdzenia zmienionego Harmonogramu</w:t>
      </w:r>
      <w:r w:rsidRPr="00BC127B">
        <w:rPr>
          <w:rFonts w:ascii="Cambria" w:hAnsi="Cambria"/>
          <w:sz w:val="20"/>
          <w:szCs w:val="20"/>
        </w:rPr>
        <w:br/>
      </w:r>
      <w:r w:rsidRPr="00BC127B">
        <w:rPr>
          <w:rFonts w:ascii="Cambria" w:hAnsi="Cambria" w:cs="Arial"/>
          <w:sz w:val="20"/>
          <w:szCs w:val="20"/>
        </w:rPr>
        <w:t>w wysokości 0,02 % wynagrodzenia brutto określonego w § 11 ust. 1 Umowy za każdy dzień zwłoki;</w:t>
      </w:r>
    </w:p>
    <w:p w:rsidR="005125B3" w:rsidRPr="00BC127B" w:rsidRDefault="005125B3" w:rsidP="003E6453">
      <w:pPr>
        <w:numPr>
          <w:ilvl w:val="0"/>
          <w:numId w:val="38"/>
        </w:numPr>
        <w:tabs>
          <w:tab w:val="num" w:pos="709"/>
        </w:tabs>
        <w:spacing w:after="120"/>
        <w:ind w:left="720" w:hanging="436"/>
        <w:jc w:val="both"/>
        <w:rPr>
          <w:rFonts w:ascii="Cambria" w:hAnsi="Cambria" w:cs="Calibri"/>
          <w:sz w:val="20"/>
          <w:szCs w:val="20"/>
        </w:rPr>
      </w:pPr>
      <w:r w:rsidRPr="00BC127B">
        <w:rPr>
          <w:rFonts w:ascii="Cambria" w:hAnsi="Cambria" w:cs="Calibri"/>
          <w:sz w:val="20"/>
          <w:szCs w:val="20"/>
        </w:rPr>
        <w:t>za nieprzedłożenie poświadczonej za zgodność z oryginałem kopii Umowy o podwykonawstwo lub jej zmiany - za każdy stwierdzony przypadek w - za każdy stwierdzony przypadek w wysokości 500 zł;;</w:t>
      </w:r>
    </w:p>
    <w:p w:rsidR="005125B3" w:rsidRPr="00BC127B" w:rsidRDefault="005125B3" w:rsidP="003E6453">
      <w:pPr>
        <w:numPr>
          <w:ilvl w:val="0"/>
          <w:numId w:val="38"/>
        </w:numPr>
        <w:tabs>
          <w:tab w:val="num" w:pos="709"/>
        </w:tabs>
        <w:spacing w:after="120"/>
        <w:ind w:left="720" w:hanging="436"/>
        <w:jc w:val="both"/>
        <w:rPr>
          <w:rFonts w:ascii="Cambria" w:hAnsi="Cambria" w:cs="Calibri"/>
          <w:sz w:val="20"/>
          <w:szCs w:val="20"/>
        </w:rPr>
      </w:pPr>
      <w:r w:rsidRPr="00BC127B">
        <w:rPr>
          <w:rFonts w:ascii="Cambria" w:hAnsi="Cambria" w:cs="Calibri"/>
          <w:sz w:val="20"/>
          <w:szCs w:val="20"/>
        </w:rPr>
        <w:t>za brak zapłaty lub nieterminową zapłatę wynagrodzenia należnego podwykonawcom lub dalszym podwykonawcom - za każdy stwierdzony przypadek w wysokości po 0,3% wynagrodzenia brutto określonego w § 11 ust. 1 Umowy;</w:t>
      </w:r>
    </w:p>
    <w:p w:rsidR="005125B3" w:rsidRPr="00BC127B" w:rsidRDefault="005125B3" w:rsidP="003E6453">
      <w:pPr>
        <w:numPr>
          <w:ilvl w:val="0"/>
          <w:numId w:val="38"/>
        </w:numPr>
        <w:tabs>
          <w:tab w:val="num" w:pos="709"/>
        </w:tabs>
        <w:spacing w:after="120"/>
        <w:ind w:left="720" w:hanging="436"/>
        <w:jc w:val="both"/>
        <w:rPr>
          <w:rFonts w:ascii="Cambria" w:hAnsi="Cambria" w:cs="Calibri"/>
          <w:sz w:val="20"/>
          <w:szCs w:val="20"/>
        </w:rPr>
      </w:pPr>
      <w:r w:rsidRPr="00BC127B">
        <w:rPr>
          <w:rFonts w:ascii="Cambria" w:hAnsi="Cambria" w:cs="Calibri"/>
          <w:sz w:val="20"/>
          <w:szCs w:val="20"/>
        </w:rPr>
        <w:t>za niewprowadzenie zmiany w umowie o podwykonawstwo w zakresie terminu zapłaty, jeśli wskazany w niej termin zapłaty jest dłuższy niż 30 dni - za każdy stwierdzony przypadek w wysokości 1.000 zł;</w:t>
      </w:r>
    </w:p>
    <w:p w:rsidR="005125B3" w:rsidRPr="00BC127B" w:rsidRDefault="005125B3" w:rsidP="003E6453">
      <w:pPr>
        <w:numPr>
          <w:ilvl w:val="0"/>
          <w:numId w:val="38"/>
        </w:numPr>
        <w:tabs>
          <w:tab w:val="num" w:pos="709"/>
        </w:tabs>
        <w:spacing w:after="120"/>
        <w:ind w:left="720" w:hanging="436"/>
        <w:jc w:val="both"/>
        <w:rPr>
          <w:rFonts w:ascii="Cambria" w:hAnsi="Cambria" w:cs="Calibri"/>
          <w:strike/>
          <w:sz w:val="20"/>
          <w:szCs w:val="20"/>
        </w:rPr>
      </w:pPr>
      <w:r w:rsidRPr="00BC127B">
        <w:rPr>
          <w:rFonts w:ascii="Cambria" w:hAnsi="Cambria" w:cs="Calibri"/>
          <w:sz w:val="20"/>
          <w:szCs w:val="20"/>
        </w:rPr>
        <w:t>za zwłokę w usunięciu wad i usterek w okresie rękojmi i/lub gwarancji - w wysokości 0,5% wynagrodzenia brutto określonego w § 11 ust. 1 Umowy za każdy dzień zwłoki</w:t>
      </w:r>
      <w:r w:rsidRPr="00BC127B">
        <w:rPr>
          <w:rFonts w:ascii="Cambria" w:hAnsi="Cambria" w:cs="Calibri"/>
          <w:strike/>
          <w:sz w:val="20"/>
          <w:szCs w:val="20"/>
        </w:rPr>
        <w:t>,</w:t>
      </w:r>
    </w:p>
    <w:p w:rsidR="005125B3" w:rsidRPr="00BC127B" w:rsidRDefault="005125B3" w:rsidP="003E6453">
      <w:pPr>
        <w:numPr>
          <w:ilvl w:val="0"/>
          <w:numId w:val="38"/>
        </w:numPr>
        <w:spacing w:after="0"/>
        <w:ind w:left="709" w:hanging="425"/>
        <w:jc w:val="both"/>
        <w:rPr>
          <w:rFonts w:ascii="Cambria" w:hAnsi="Cambria" w:cs="Calibri"/>
          <w:sz w:val="20"/>
          <w:szCs w:val="20"/>
        </w:rPr>
      </w:pPr>
      <w:r w:rsidRPr="00BC127B">
        <w:rPr>
          <w:rFonts w:ascii="Cambria" w:hAnsi="Cambria" w:cs="Calibri"/>
          <w:sz w:val="20"/>
          <w:szCs w:val="20"/>
        </w:rPr>
        <w:t>za odstąpienie od Umowy przez Zamawiającego (niezależnie, czy na podstawie Umowy, czy też na podstawie kodeksu cywilnego) z przyczyn zależnych od Wykonawcy - w wysokości 10% wynagrodzenia brutto określonego w § 11 ust. 1 Umowy</w:t>
      </w:r>
    </w:p>
    <w:p w:rsidR="005125B3" w:rsidRPr="00BC127B" w:rsidRDefault="005125B3" w:rsidP="005125B3">
      <w:pPr>
        <w:ind w:left="709"/>
        <w:rPr>
          <w:rFonts w:ascii="Cambria" w:hAnsi="Cambria" w:cs="Calibri"/>
          <w:sz w:val="20"/>
          <w:szCs w:val="20"/>
        </w:rPr>
      </w:pPr>
    </w:p>
    <w:p w:rsidR="005125B3" w:rsidRPr="00BC127B" w:rsidRDefault="005125B3" w:rsidP="003E6453">
      <w:pPr>
        <w:numPr>
          <w:ilvl w:val="0"/>
          <w:numId w:val="38"/>
        </w:numPr>
        <w:spacing w:after="120"/>
        <w:ind w:left="709" w:hanging="425"/>
        <w:jc w:val="both"/>
        <w:rPr>
          <w:rFonts w:ascii="Cambria" w:hAnsi="Cambria" w:cs="Calibri"/>
          <w:sz w:val="20"/>
          <w:szCs w:val="20"/>
        </w:rPr>
      </w:pPr>
      <w:r w:rsidRPr="00BC127B">
        <w:rPr>
          <w:rFonts w:ascii="Cambria" w:hAnsi="Cambria" w:cs="Calibri"/>
          <w:sz w:val="20"/>
          <w:szCs w:val="20"/>
        </w:rPr>
        <w:t xml:space="preserve">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11 ust. 1 Umowy; </w:t>
      </w:r>
    </w:p>
    <w:p w:rsidR="005125B3" w:rsidRPr="00BC127B" w:rsidRDefault="005125B3" w:rsidP="003E6453">
      <w:pPr>
        <w:numPr>
          <w:ilvl w:val="0"/>
          <w:numId w:val="38"/>
        </w:numPr>
        <w:tabs>
          <w:tab w:val="num" w:pos="1560"/>
        </w:tabs>
        <w:spacing w:after="120"/>
        <w:ind w:left="709" w:hanging="425"/>
        <w:jc w:val="both"/>
        <w:rPr>
          <w:rFonts w:ascii="Cambria" w:hAnsi="Cambria" w:cs="Calibri"/>
          <w:sz w:val="20"/>
          <w:szCs w:val="20"/>
        </w:rPr>
      </w:pPr>
      <w:r w:rsidRPr="00BC127B">
        <w:rPr>
          <w:rFonts w:ascii="Cambria" w:hAnsi="Cambria" w:cs="Calibri"/>
          <w:sz w:val="20"/>
          <w:szCs w:val="20"/>
        </w:rPr>
        <w:t xml:space="preserve">za ujawnienie wykonywania </w:t>
      </w:r>
      <w:r w:rsidR="00190DAB" w:rsidRPr="00190DAB">
        <w:rPr>
          <w:rFonts w:ascii="Cambria" w:hAnsi="Cambria" w:cs="Calibri"/>
          <w:sz w:val="20"/>
          <w:szCs w:val="20"/>
        </w:rPr>
        <w:t>Przedmiotu zamówienia</w:t>
      </w:r>
      <w:r w:rsidRPr="00BC127B">
        <w:rPr>
          <w:rFonts w:ascii="Cambria" w:hAnsi="Cambria" w:cs="Calibri"/>
          <w:sz w:val="20"/>
          <w:szCs w:val="20"/>
        </w:rPr>
        <w:t xml:space="preserve"> za pośrednictwem niezaakceptowanych przez Zamawiającego podwykonawców - za każdy stwierdzony przypadek po 10.000 zł, </w:t>
      </w:r>
    </w:p>
    <w:p w:rsidR="005125B3" w:rsidRPr="00BC127B" w:rsidRDefault="005125B3" w:rsidP="003E6453">
      <w:pPr>
        <w:numPr>
          <w:ilvl w:val="0"/>
          <w:numId w:val="38"/>
        </w:numPr>
        <w:tabs>
          <w:tab w:val="num" w:pos="1560"/>
        </w:tabs>
        <w:spacing w:after="120"/>
        <w:ind w:left="709" w:hanging="425"/>
        <w:jc w:val="both"/>
        <w:rPr>
          <w:rFonts w:ascii="Cambria" w:hAnsi="Cambria" w:cs="Calibri"/>
          <w:sz w:val="20"/>
          <w:szCs w:val="20"/>
        </w:rPr>
      </w:pPr>
      <w:r w:rsidRPr="00BC127B">
        <w:rPr>
          <w:rFonts w:ascii="Cambria" w:hAnsi="Cambria" w:cs="Calibri"/>
          <w:sz w:val="20"/>
          <w:szCs w:val="20"/>
        </w:rPr>
        <w:t>za naruszenie obowiązków określonych w §4 w wysokości 5.000 zł za każdy stwierdzony przypadek.</w:t>
      </w:r>
    </w:p>
    <w:p w:rsidR="005125B3" w:rsidRPr="00BC127B" w:rsidRDefault="005125B3" w:rsidP="003E6453">
      <w:pPr>
        <w:numPr>
          <w:ilvl w:val="0"/>
          <w:numId w:val="49"/>
        </w:numPr>
        <w:spacing w:after="120"/>
        <w:jc w:val="both"/>
        <w:rPr>
          <w:rFonts w:ascii="Cambria" w:hAnsi="Cambria" w:cs="Calibri"/>
          <w:sz w:val="20"/>
          <w:szCs w:val="20"/>
        </w:rPr>
      </w:pPr>
      <w:r w:rsidRPr="00BC127B">
        <w:rPr>
          <w:rFonts w:ascii="Cambria" w:hAnsi="Cambria" w:cs="Calibri"/>
          <w:sz w:val="20"/>
          <w:szCs w:val="20"/>
        </w:rPr>
        <w:t>Naliczone kary umowne stają się wymagalne, jeżeli Wykonawca w terminie 5-ciu dni od daty otrzymania oświadczenia złożonego przez Zamawiającego o naliczeniu kar umownych nie dokonał ich zapłaty.</w:t>
      </w:r>
    </w:p>
    <w:p w:rsidR="005125B3" w:rsidRPr="00BC127B" w:rsidRDefault="005125B3" w:rsidP="003E6453">
      <w:pPr>
        <w:numPr>
          <w:ilvl w:val="0"/>
          <w:numId w:val="49"/>
        </w:numPr>
        <w:spacing w:after="120"/>
        <w:ind w:left="709" w:hanging="709"/>
        <w:jc w:val="both"/>
        <w:rPr>
          <w:rFonts w:ascii="Cambria" w:hAnsi="Cambria" w:cs="Calibri"/>
          <w:sz w:val="20"/>
          <w:szCs w:val="20"/>
        </w:rPr>
      </w:pPr>
      <w:r w:rsidRPr="00BC127B">
        <w:rPr>
          <w:rFonts w:ascii="Cambria" w:hAnsi="Cambria" w:cs="Calibri"/>
          <w:sz w:val="20"/>
          <w:szCs w:val="20"/>
        </w:rPr>
        <w:t>Zamawiający jest uprawniony do potrącenia z wynagrodzenia Wykonawcy kar umownych bez dodatkowych oświadczeń.</w:t>
      </w:r>
    </w:p>
    <w:p w:rsidR="005125B3" w:rsidRPr="00BC127B" w:rsidRDefault="005125B3" w:rsidP="003E6453">
      <w:pPr>
        <w:numPr>
          <w:ilvl w:val="0"/>
          <w:numId w:val="49"/>
        </w:numPr>
        <w:spacing w:after="0"/>
        <w:ind w:left="709" w:hanging="709"/>
        <w:rPr>
          <w:rFonts w:ascii="Cambria" w:hAnsi="Cambria" w:cs="Calibri"/>
          <w:sz w:val="20"/>
          <w:szCs w:val="20"/>
        </w:rPr>
      </w:pPr>
      <w:r w:rsidRPr="00BC127B">
        <w:rPr>
          <w:rFonts w:ascii="Cambria" w:hAnsi="Cambria" w:cs="Calibri"/>
          <w:sz w:val="20"/>
          <w:szCs w:val="20"/>
        </w:rPr>
        <w:t>Ustala się górny limit kar umownych na poziomie do 30 % wynagrodzenia brutto określonego w § 11 ust. 1 Umowy.</w:t>
      </w:r>
    </w:p>
    <w:p w:rsidR="005125B3" w:rsidRPr="00BC127B" w:rsidRDefault="005125B3" w:rsidP="003E6453">
      <w:pPr>
        <w:numPr>
          <w:ilvl w:val="0"/>
          <w:numId w:val="49"/>
        </w:numPr>
        <w:spacing w:after="120"/>
        <w:ind w:left="709" w:hanging="709"/>
        <w:jc w:val="both"/>
        <w:rPr>
          <w:rFonts w:ascii="Cambria" w:hAnsi="Cambria" w:cs="Calibri"/>
          <w:sz w:val="20"/>
          <w:szCs w:val="20"/>
        </w:rPr>
      </w:pPr>
      <w:r w:rsidRPr="00BC127B">
        <w:rPr>
          <w:rFonts w:ascii="Cambria" w:hAnsi="Cambria" w:cs="Calibri"/>
          <w:sz w:val="20"/>
          <w:szCs w:val="20"/>
        </w:rPr>
        <w:t>Strony zastrzegają sobie prawo dochodzenia odszkodowania uzupełniającego na zasadach ogólnych  przepisów Kodeksu Cywilnego w sytuacji, gdy szkoda przewyższy wysokość kar umownych.</w:t>
      </w:r>
    </w:p>
    <w:p w:rsidR="005125B3" w:rsidRPr="00BA4D40" w:rsidRDefault="005125B3" w:rsidP="005125B3">
      <w:pPr>
        <w:jc w:val="center"/>
        <w:rPr>
          <w:rFonts w:ascii="Cambria" w:hAnsi="Cambria" w:cs="Calibri"/>
          <w:b/>
          <w:sz w:val="20"/>
          <w:szCs w:val="20"/>
        </w:rPr>
      </w:pPr>
      <w:bookmarkStart w:id="14" w:name="_Hlk99287901"/>
      <w:r w:rsidRPr="00BA4D40">
        <w:rPr>
          <w:rFonts w:ascii="Cambria" w:hAnsi="Cambria" w:cs="Calibri"/>
          <w:b/>
          <w:sz w:val="20"/>
          <w:szCs w:val="20"/>
        </w:rPr>
        <w:t>§ 2</w:t>
      </w:r>
      <w:bookmarkEnd w:id="14"/>
      <w:r w:rsidRPr="00BA4D40">
        <w:rPr>
          <w:rFonts w:ascii="Cambria" w:hAnsi="Cambria" w:cs="Calibri"/>
          <w:b/>
          <w:sz w:val="20"/>
          <w:szCs w:val="20"/>
        </w:rPr>
        <w:t>2</w:t>
      </w:r>
    </w:p>
    <w:p w:rsidR="005125B3" w:rsidRPr="00BA4D40" w:rsidRDefault="005125B3" w:rsidP="005125B3">
      <w:pPr>
        <w:rPr>
          <w:rFonts w:ascii="Cambria" w:hAnsi="Cambria" w:cs="Calibri"/>
          <w:b/>
          <w:sz w:val="20"/>
          <w:szCs w:val="20"/>
        </w:rPr>
      </w:pPr>
      <w:r w:rsidRPr="00BA4D40">
        <w:rPr>
          <w:rFonts w:ascii="Cambria" w:hAnsi="Cambria" w:cs="Calibri"/>
          <w:b/>
          <w:sz w:val="20"/>
          <w:szCs w:val="20"/>
        </w:rPr>
        <w:t>/Odstąpienie od Umowy/</w:t>
      </w:r>
    </w:p>
    <w:p w:rsidR="005125B3" w:rsidRPr="00BA4D40" w:rsidRDefault="005125B3" w:rsidP="003E6453">
      <w:pPr>
        <w:numPr>
          <w:ilvl w:val="2"/>
          <w:numId w:val="39"/>
        </w:numPr>
        <w:spacing w:after="120"/>
        <w:ind w:left="360" w:hanging="360"/>
        <w:jc w:val="both"/>
        <w:rPr>
          <w:rFonts w:ascii="Cambria" w:hAnsi="Cambria" w:cs="Calibri"/>
          <w:sz w:val="20"/>
          <w:szCs w:val="20"/>
        </w:rPr>
      </w:pPr>
      <w:r w:rsidRPr="00BA4D40">
        <w:rPr>
          <w:rFonts w:ascii="Cambria" w:hAnsi="Cambria" w:cs="Calibri"/>
          <w:sz w:val="20"/>
          <w:szCs w:val="20"/>
        </w:rPr>
        <w:t xml:space="preserve">Stronom przysługuje prawo odstąpienia od Umowy. W przypadku odstąpienia od Umowy przez jedną ze stron, </w:t>
      </w:r>
      <w:r w:rsidRPr="00BA4D40">
        <w:rPr>
          <w:rFonts w:ascii="Cambria" w:hAnsi="Cambria" w:cs="Calibri"/>
          <w:bCs/>
          <w:sz w:val="20"/>
          <w:szCs w:val="20"/>
        </w:rPr>
        <w:t>Wykonawca</w:t>
      </w:r>
      <w:r w:rsidRPr="00BA4D40">
        <w:rPr>
          <w:rFonts w:ascii="Cambria" w:hAnsi="Cambria" w:cs="Calibri"/>
          <w:sz w:val="20"/>
          <w:szCs w:val="20"/>
        </w:rPr>
        <w:t xml:space="preserve"> realizujący Umowę na etapie po uzyskaniu decyzji - pozwolenia na budowę, powinien natychmiast wstrzymać i zabezpieczyć niezakończone roboty oraz plac budowy.</w:t>
      </w:r>
    </w:p>
    <w:p w:rsidR="005125B3" w:rsidRPr="00BA4D40" w:rsidRDefault="005125B3" w:rsidP="003E6453">
      <w:pPr>
        <w:numPr>
          <w:ilvl w:val="2"/>
          <w:numId w:val="39"/>
        </w:numPr>
        <w:spacing w:after="120"/>
        <w:ind w:left="360" w:hanging="360"/>
        <w:jc w:val="both"/>
        <w:rPr>
          <w:rFonts w:ascii="Cambria" w:hAnsi="Cambria" w:cs="Calibri"/>
          <w:sz w:val="20"/>
          <w:szCs w:val="20"/>
        </w:rPr>
      </w:pPr>
      <w:r w:rsidRPr="00BA4D40">
        <w:rPr>
          <w:rFonts w:ascii="Cambria" w:hAnsi="Cambria" w:cs="Calibri"/>
          <w:bCs/>
          <w:sz w:val="20"/>
          <w:szCs w:val="20"/>
        </w:rPr>
        <w:lastRenderedPageBreak/>
        <w:t>Zamawiającemu</w:t>
      </w:r>
      <w:r w:rsidRPr="00BA4D40">
        <w:rPr>
          <w:rFonts w:ascii="Cambria" w:hAnsi="Cambria" w:cs="Calibri"/>
          <w:sz w:val="20"/>
          <w:szCs w:val="20"/>
        </w:rPr>
        <w:t xml:space="preserve"> przysługuje prawo do odstąpienia od Umowy w terminie 14 dni od każdego ze zdarzeń wymienionych poniżej:</w:t>
      </w:r>
    </w:p>
    <w:p w:rsidR="005125B3" w:rsidRPr="00BA4D40" w:rsidRDefault="005125B3" w:rsidP="003E6453">
      <w:pPr>
        <w:numPr>
          <w:ilvl w:val="0"/>
          <w:numId w:val="40"/>
        </w:numPr>
        <w:spacing w:after="120"/>
        <w:ind w:left="567" w:hanging="283"/>
        <w:jc w:val="both"/>
        <w:rPr>
          <w:rFonts w:ascii="Cambria" w:hAnsi="Cambria" w:cs="Calibri"/>
          <w:sz w:val="20"/>
          <w:szCs w:val="20"/>
        </w:rPr>
      </w:pPr>
      <w:r w:rsidRPr="00BA4D40">
        <w:rPr>
          <w:rFonts w:ascii="Cambria" w:hAnsi="Cambria" w:cs="Calibri"/>
          <w:sz w:val="20"/>
          <w:szCs w:val="20"/>
        </w:rPr>
        <w:t xml:space="preserve">w przypadku, gdy zwłoka w wykonaniu Dokumentacji Projektowej wynosi co najmniej 7 dni, </w:t>
      </w:r>
    </w:p>
    <w:p w:rsidR="005125B3" w:rsidRPr="00BA4D40" w:rsidRDefault="005125B3" w:rsidP="003E6453">
      <w:pPr>
        <w:numPr>
          <w:ilvl w:val="0"/>
          <w:numId w:val="40"/>
        </w:numPr>
        <w:spacing w:after="120"/>
        <w:ind w:left="567" w:hanging="283"/>
        <w:jc w:val="both"/>
        <w:rPr>
          <w:rFonts w:ascii="Cambria" w:hAnsi="Cambria" w:cs="Calibri"/>
          <w:sz w:val="20"/>
          <w:szCs w:val="20"/>
        </w:rPr>
      </w:pPr>
      <w:r w:rsidRPr="00BA4D40">
        <w:rPr>
          <w:rFonts w:ascii="Cambria" w:hAnsi="Cambria" w:cs="Calibri"/>
          <w:sz w:val="20"/>
          <w:szCs w:val="20"/>
        </w:rPr>
        <w:t xml:space="preserve">w przypadku, gdy Wykonawca nie rozpoczął realizacji </w:t>
      </w:r>
      <w:r w:rsidR="00190DAB" w:rsidRPr="00190DAB">
        <w:rPr>
          <w:rFonts w:ascii="Cambria" w:hAnsi="Cambria" w:cs="Calibri"/>
          <w:sz w:val="20"/>
          <w:szCs w:val="20"/>
        </w:rPr>
        <w:t xml:space="preserve">Przedmiotu zamówienia </w:t>
      </w:r>
      <w:r w:rsidRPr="00BA4D40">
        <w:rPr>
          <w:rFonts w:ascii="Cambria" w:hAnsi="Cambria" w:cs="Calibri"/>
          <w:sz w:val="20"/>
          <w:szCs w:val="20"/>
        </w:rPr>
        <w:t xml:space="preserve">w terminie 7 dni od dnia uprawomocnienia się decyzji – pozwolenia na budowę i pomimo wezwania i wyznaczenia mu dodatkowego co najmniej 3 dniowego terminu do rozpoczęcia prac, nie rozpoczyna ich, </w:t>
      </w:r>
    </w:p>
    <w:p w:rsidR="005125B3" w:rsidRPr="00BA4D40" w:rsidRDefault="005125B3" w:rsidP="003E6453">
      <w:pPr>
        <w:numPr>
          <w:ilvl w:val="0"/>
          <w:numId w:val="40"/>
        </w:numPr>
        <w:spacing w:after="120"/>
        <w:ind w:left="567" w:hanging="283"/>
        <w:jc w:val="both"/>
        <w:rPr>
          <w:rFonts w:ascii="Cambria" w:hAnsi="Cambria" w:cs="Calibri"/>
          <w:sz w:val="20"/>
          <w:szCs w:val="20"/>
        </w:rPr>
      </w:pPr>
      <w:r w:rsidRPr="00BA4D40">
        <w:rPr>
          <w:rFonts w:ascii="Cambria" w:hAnsi="Cambria" w:cs="Calibri"/>
          <w:sz w:val="20"/>
          <w:szCs w:val="20"/>
        </w:rPr>
        <w:t xml:space="preserve">w przypadku, gdy Wykonawca przerwał realizację Umowy i przerwa ta trwa dłużej niż 7 dni, a Zamawiający bezskutecznie wezwał Wykonawcę do usunięcia naruszenia w terminie co najmniej 14 dni (w tym terminie będzie wymagał wykonania </w:t>
      </w:r>
      <w:r w:rsidR="00190DAB" w:rsidRPr="00190DAB">
        <w:rPr>
          <w:rFonts w:ascii="Cambria" w:hAnsi="Cambria" w:cs="Calibri"/>
          <w:sz w:val="20"/>
          <w:szCs w:val="20"/>
        </w:rPr>
        <w:t xml:space="preserve">Przedmiotu zamówienia </w:t>
      </w:r>
      <w:r w:rsidRPr="00BA4D40">
        <w:rPr>
          <w:rFonts w:ascii="Cambria" w:hAnsi="Cambria" w:cs="Calibri"/>
          <w:sz w:val="20"/>
          <w:szCs w:val="20"/>
        </w:rPr>
        <w:t>zaległ</w:t>
      </w:r>
      <w:r w:rsidR="00190DAB">
        <w:rPr>
          <w:rFonts w:ascii="Cambria" w:hAnsi="Cambria" w:cs="Calibri"/>
          <w:sz w:val="20"/>
          <w:szCs w:val="20"/>
        </w:rPr>
        <w:t>ego</w:t>
      </w:r>
      <w:r w:rsidRPr="00BA4D40">
        <w:rPr>
          <w:rFonts w:ascii="Cambria" w:hAnsi="Cambria" w:cs="Calibri"/>
          <w:sz w:val="20"/>
          <w:szCs w:val="20"/>
        </w:rPr>
        <w:t>),</w:t>
      </w:r>
    </w:p>
    <w:p w:rsidR="005125B3" w:rsidRPr="00BA4D40" w:rsidRDefault="005125B3" w:rsidP="003E6453">
      <w:pPr>
        <w:numPr>
          <w:ilvl w:val="0"/>
          <w:numId w:val="40"/>
        </w:numPr>
        <w:spacing w:after="120"/>
        <w:ind w:left="567" w:hanging="283"/>
        <w:jc w:val="both"/>
        <w:rPr>
          <w:rFonts w:ascii="Cambria" w:hAnsi="Cambria" w:cs="Calibri"/>
          <w:sz w:val="20"/>
          <w:szCs w:val="20"/>
        </w:rPr>
      </w:pPr>
      <w:r w:rsidRPr="00BA4D40">
        <w:rPr>
          <w:rFonts w:ascii="Cambria"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rsidR="005125B3" w:rsidRDefault="005125B3" w:rsidP="003E6453">
      <w:pPr>
        <w:numPr>
          <w:ilvl w:val="0"/>
          <w:numId w:val="40"/>
        </w:numPr>
        <w:spacing w:after="120"/>
        <w:ind w:left="567" w:hanging="283"/>
        <w:jc w:val="both"/>
        <w:rPr>
          <w:rFonts w:ascii="Cambria" w:hAnsi="Cambria" w:cs="Calibri"/>
          <w:sz w:val="20"/>
          <w:szCs w:val="20"/>
        </w:rPr>
      </w:pPr>
      <w:r w:rsidRPr="00BA4D40">
        <w:rPr>
          <w:rFonts w:ascii="Cambria"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rsidR="004545CA" w:rsidRPr="00BA4D40" w:rsidRDefault="004545CA" w:rsidP="003E6453">
      <w:pPr>
        <w:numPr>
          <w:ilvl w:val="0"/>
          <w:numId w:val="40"/>
        </w:numPr>
        <w:spacing w:after="120"/>
        <w:ind w:left="567" w:hanging="283"/>
        <w:jc w:val="both"/>
        <w:rPr>
          <w:rFonts w:ascii="Cambria" w:hAnsi="Cambria" w:cs="Calibri"/>
          <w:sz w:val="20"/>
          <w:szCs w:val="20"/>
        </w:rPr>
      </w:pPr>
      <w:r>
        <w:rPr>
          <w:rFonts w:ascii="Cambria" w:hAnsi="Cambria" w:cs="Calibri"/>
          <w:sz w:val="20"/>
          <w:szCs w:val="20"/>
        </w:rPr>
        <w:t xml:space="preserve">Zaoferowanie </w:t>
      </w:r>
      <w:r w:rsidR="00D054A7" w:rsidRPr="00D054A7">
        <w:rPr>
          <w:rFonts w:ascii="Cambria" w:hAnsi="Cambria" w:cs="Calibri"/>
          <w:sz w:val="20"/>
          <w:szCs w:val="20"/>
        </w:rPr>
        <w:t>rowerów, stacji dokujących,  oprogramowania wraz ze sprzętem wymaganym do rozbudowy monitoringu</w:t>
      </w:r>
      <w:r w:rsidR="00D054A7">
        <w:rPr>
          <w:rFonts w:ascii="Cambria" w:hAnsi="Cambria" w:cs="Calibri"/>
          <w:b/>
          <w:sz w:val="20"/>
          <w:szCs w:val="20"/>
        </w:rPr>
        <w:t xml:space="preserve"> </w:t>
      </w:r>
      <w:r w:rsidR="00D054A7" w:rsidRPr="00D054A7">
        <w:rPr>
          <w:rFonts w:ascii="Cambria" w:hAnsi="Cambria" w:cs="Calibri"/>
          <w:sz w:val="20"/>
          <w:szCs w:val="20"/>
        </w:rPr>
        <w:t>niezgodnego z OPZ</w:t>
      </w:r>
      <w:r w:rsidR="00D054A7">
        <w:rPr>
          <w:rFonts w:ascii="Cambria" w:hAnsi="Cambria" w:cs="Calibri"/>
          <w:b/>
          <w:sz w:val="20"/>
          <w:szCs w:val="20"/>
        </w:rPr>
        <w:t>.</w:t>
      </w:r>
    </w:p>
    <w:p w:rsidR="005125B3" w:rsidRPr="00BA4D40" w:rsidRDefault="005125B3" w:rsidP="003E6453">
      <w:pPr>
        <w:numPr>
          <w:ilvl w:val="2"/>
          <w:numId w:val="39"/>
        </w:numPr>
        <w:spacing w:after="120"/>
        <w:ind w:left="360" w:hanging="360"/>
        <w:jc w:val="both"/>
        <w:rPr>
          <w:rFonts w:ascii="Cambria" w:hAnsi="Cambria" w:cs="Calibri"/>
          <w:sz w:val="20"/>
          <w:szCs w:val="20"/>
        </w:rPr>
      </w:pPr>
      <w:r w:rsidRPr="00BA4D40">
        <w:rPr>
          <w:rFonts w:ascii="Cambria" w:hAnsi="Cambria" w:cs="Calibri"/>
          <w:bCs/>
          <w:sz w:val="20"/>
          <w:szCs w:val="20"/>
        </w:rPr>
        <w:t xml:space="preserve">Wykonawcy </w:t>
      </w:r>
      <w:r w:rsidRPr="00BA4D40">
        <w:rPr>
          <w:rFonts w:ascii="Cambria" w:hAnsi="Cambria" w:cs="Calibri"/>
          <w:sz w:val="20"/>
          <w:szCs w:val="20"/>
        </w:rPr>
        <w:t xml:space="preserve">przysługuje prawo do odstąpienia od Umowy w terminie 14 dni, gdy </w:t>
      </w:r>
      <w:r w:rsidRPr="00BA4D40">
        <w:rPr>
          <w:rFonts w:ascii="Cambria" w:hAnsi="Cambria" w:cs="Calibri"/>
          <w:bCs/>
          <w:sz w:val="20"/>
          <w:szCs w:val="20"/>
        </w:rPr>
        <w:t xml:space="preserve">Zamawiający </w:t>
      </w:r>
      <w:r w:rsidRPr="00BA4D40">
        <w:rPr>
          <w:rFonts w:ascii="Cambria" w:hAnsi="Cambria" w:cs="Calibri"/>
          <w:sz w:val="20"/>
          <w:szCs w:val="20"/>
        </w:rPr>
        <w:t xml:space="preserve">nie przystąpił do odbioru końcowego, bezpodstawnie odmawia dokonania odbioru </w:t>
      </w:r>
      <w:r w:rsidR="00D45AEC" w:rsidRPr="00D45AEC">
        <w:rPr>
          <w:rFonts w:ascii="Cambria" w:hAnsi="Cambria" w:cs="Calibri"/>
          <w:sz w:val="20"/>
          <w:szCs w:val="20"/>
        </w:rPr>
        <w:t>Przedmiotu zamówienia</w:t>
      </w:r>
      <w:r w:rsidRPr="00BA4D40">
        <w:rPr>
          <w:rFonts w:ascii="Cambria" w:hAnsi="Cambria" w:cs="Calibri"/>
          <w:sz w:val="20"/>
          <w:szCs w:val="20"/>
        </w:rPr>
        <w:t xml:space="preserve"> lub podpisania protokołu odbioru.</w:t>
      </w:r>
    </w:p>
    <w:p w:rsidR="005125B3" w:rsidRPr="00BA4D40" w:rsidRDefault="005125B3" w:rsidP="003E6453">
      <w:pPr>
        <w:numPr>
          <w:ilvl w:val="2"/>
          <w:numId w:val="39"/>
        </w:numPr>
        <w:spacing w:after="120"/>
        <w:ind w:left="360" w:hanging="360"/>
        <w:jc w:val="both"/>
        <w:rPr>
          <w:rFonts w:ascii="Cambria" w:hAnsi="Cambria" w:cs="Calibri"/>
          <w:sz w:val="20"/>
          <w:szCs w:val="20"/>
        </w:rPr>
      </w:pPr>
      <w:r w:rsidRPr="00BA4D40">
        <w:rPr>
          <w:rFonts w:ascii="Cambria" w:hAnsi="Cambria" w:cs="Calibri"/>
          <w:sz w:val="20"/>
          <w:szCs w:val="20"/>
        </w:rPr>
        <w:t>Odstąpienie od Umowy dla swej ważności winno zostać złożone drugiej stronie w formie pisemnej pod rygorem nieważności takiego oświadczenia i powinno  i zawierać uzasadnienie.</w:t>
      </w:r>
    </w:p>
    <w:p w:rsidR="005125B3" w:rsidRPr="00BA4D40" w:rsidRDefault="005125B3" w:rsidP="003E6453">
      <w:pPr>
        <w:numPr>
          <w:ilvl w:val="2"/>
          <w:numId w:val="39"/>
        </w:numPr>
        <w:spacing w:after="120"/>
        <w:ind w:left="360" w:hanging="360"/>
        <w:jc w:val="both"/>
        <w:rPr>
          <w:rFonts w:ascii="Cambria" w:hAnsi="Cambria" w:cs="Calibri"/>
          <w:sz w:val="20"/>
          <w:szCs w:val="20"/>
        </w:rPr>
      </w:pPr>
      <w:r w:rsidRPr="00BA4D40">
        <w:rPr>
          <w:rFonts w:ascii="Cambria" w:hAnsi="Cambria" w:cs="Calibri"/>
          <w:sz w:val="20"/>
          <w:szCs w:val="20"/>
        </w:rPr>
        <w:t xml:space="preserve">W przypadku odstąpienia od Umowy </w:t>
      </w:r>
      <w:r w:rsidRPr="00BA4D40">
        <w:rPr>
          <w:rFonts w:ascii="Cambria" w:hAnsi="Cambria" w:cs="Calibri"/>
          <w:bCs/>
          <w:sz w:val="20"/>
          <w:szCs w:val="20"/>
        </w:rPr>
        <w:t>Wykonawcę</w:t>
      </w:r>
      <w:r w:rsidRPr="00BA4D40">
        <w:rPr>
          <w:rFonts w:ascii="Cambria" w:hAnsi="Cambria" w:cs="Calibri"/>
          <w:sz w:val="20"/>
          <w:szCs w:val="20"/>
        </w:rPr>
        <w:t xml:space="preserve"> oraz </w:t>
      </w:r>
      <w:r w:rsidRPr="00BA4D40">
        <w:rPr>
          <w:rFonts w:ascii="Cambria" w:hAnsi="Cambria" w:cs="Calibri"/>
          <w:bCs/>
          <w:sz w:val="20"/>
          <w:szCs w:val="20"/>
        </w:rPr>
        <w:t>Zamawiającego</w:t>
      </w:r>
      <w:r w:rsidRPr="00BA4D40">
        <w:rPr>
          <w:rFonts w:ascii="Cambria" w:hAnsi="Cambria" w:cs="Calibri"/>
          <w:sz w:val="20"/>
          <w:szCs w:val="20"/>
        </w:rPr>
        <w:t xml:space="preserve"> obciążają następujące obowiązki:</w:t>
      </w:r>
    </w:p>
    <w:p w:rsidR="005125B3" w:rsidRPr="00BA4D40" w:rsidRDefault="005125B3" w:rsidP="003E6453">
      <w:pPr>
        <w:numPr>
          <w:ilvl w:val="0"/>
          <w:numId w:val="41"/>
        </w:numPr>
        <w:spacing w:after="120"/>
        <w:ind w:left="709" w:hanging="283"/>
        <w:jc w:val="both"/>
        <w:rPr>
          <w:rFonts w:ascii="Cambria" w:hAnsi="Cambria" w:cs="Calibri"/>
          <w:bCs/>
          <w:sz w:val="20"/>
          <w:szCs w:val="20"/>
        </w:rPr>
      </w:pPr>
      <w:r w:rsidRPr="00BA4D40">
        <w:rPr>
          <w:rFonts w:ascii="Cambria" w:hAnsi="Cambria" w:cs="Calibri"/>
          <w:sz w:val="20"/>
          <w:szCs w:val="20"/>
        </w:rPr>
        <w:t xml:space="preserve">w terminie 7 dni od dnia doręczenia oświadczenia o odstąpieniu Strony sporządzą szczegółowy protokół inwentaryzacji </w:t>
      </w:r>
      <w:r w:rsidR="00D45AEC" w:rsidRPr="00D45AEC">
        <w:rPr>
          <w:rFonts w:ascii="Cambria" w:hAnsi="Cambria" w:cs="Calibri"/>
          <w:sz w:val="20"/>
          <w:szCs w:val="20"/>
        </w:rPr>
        <w:t>Przedmiotu zamówienia</w:t>
      </w:r>
      <w:r w:rsidRPr="00BA4D40">
        <w:rPr>
          <w:rFonts w:ascii="Cambria" w:hAnsi="Cambria" w:cs="Calibri"/>
          <w:sz w:val="20"/>
          <w:szCs w:val="20"/>
        </w:rPr>
        <w:t xml:space="preserve">.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rsidR="005125B3" w:rsidRPr="00BA4D40" w:rsidRDefault="005125B3" w:rsidP="003E6453">
      <w:pPr>
        <w:numPr>
          <w:ilvl w:val="0"/>
          <w:numId w:val="41"/>
        </w:numPr>
        <w:spacing w:after="120"/>
        <w:ind w:left="709" w:hanging="283"/>
        <w:jc w:val="both"/>
        <w:rPr>
          <w:rFonts w:ascii="Cambria" w:hAnsi="Cambria" w:cs="Calibri"/>
          <w:bCs/>
          <w:sz w:val="20"/>
          <w:szCs w:val="20"/>
        </w:rPr>
      </w:pPr>
      <w:r w:rsidRPr="00BA4D40">
        <w:rPr>
          <w:rFonts w:ascii="Cambria" w:hAnsi="Cambria" w:cs="Calibri"/>
          <w:sz w:val="20"/>
          <w:szCs w:val="20"/>
        </w:rPr>
        <w:t xml:space="preserve">Wykonawca niezwłocznie przerwie i zabezpieczy przerwane roboty w zakresie uzgodnionym </w:t>
      </w:r>
      <w:r w:rsidRPr="00BA4D40">
        <w:rPr>
          <w:rFonts w:ascii="Cambria" w:hAnsi="Cambria" w:cs="Calibri"/>
          <w:sz w:val="20"/>
          <w:szCs w:val="20"/>
        </w:rPr>
        <w:br/>
        <w:t>w protokole inwentaryzacji, na koszt tej Strony, z przyczyn której doszło do odstąpienia od Umowy.</w:t>
      </w:r>
    </w:p>
    <w:p w:rsidR="005125B3" w:rsidRPr="00BA4D40" w:rsidRDefault="005125B3" w:rsidP="005125B3">
      <w:pPr>
        <w:spacing w:after="120"/>
        <w:ind w:left="426" w:hanging="426"/>
        <w:jc w:val="both"/>
        <w:rPr>
          <w:rFonts w:ascii="Cambria" w:hAnsi="Cambria" w:cs="Calibri"/>
          <w:bCs/>
          <w:sz w:val="20"/>
          <w:szCs w:val="20"/>
        </w:rPr>
      </w:pPr>
      <w:r w:rsidRPr="00BA4D40">
        <w:rPr>
          <w:rFonts w:ascii="Cambria" w:hAnsi="Cambria" w:cs="Calibri"/>
          <w:bCs/>
          <w:sz w:val="20"/>
          <w:szCs w:val="20"/>
        </w:rPr>
        <w:t xml:space="preserve">6.  </w:t>
      </w:r>
      <w:r w:rsidRPr="00BA4D40">
        <w:rPr>
          <w:rFonts w:ascii="Cambria" w:hAnsi="Cambria" w:cs="Calibri"/>
          <w:bCs/>
          <w:sz w:val="20"/>
          <w:szCs w:val="20"/>
        </w:rPr>
        <w:tab/>
      </w:r>
      <w:r w:rsidRPr="00BA4D40">
        <w:rPr>
          <w:rFonts w:ascii="Cambria" w:hAnsi="Cambria" w:cs="Calibri"/>
          <w:sz w:val="20"/>
          <w:szCs w:val="20"/>
        </w:rPr>
        <w:t>W przypadku odstąpienia od umowy przez Zamawiającego z przyczyny określonej w ust. 2 pkt.1  wynagrodzenie nie przysługuje.</w:t>
      </w:r>
    </w:p>
    <w:p w:rsidR="005125B3" w:rsidRPr="00BA4D40" w:rsidRDefault="005125B3" w:rsidP="005125B3">
      <w:pPr>
        <w:spacing w:after="120"/>
        <w:ind w:left="426" w:hanging="426"/>
        <w:jc w:val="both"/>
        <w:rPr>
          <w:rFonts w:ascii="Cambria" w:hAnsi="Cambria" w:cs="Calibri"/>
          <w:bCs/>
          <w:sz w:val="20"/>
          <w:szCs w:val="20"/>
        </w:rPr>
      </w:pPr>
      <w:r w:rsidRPr="00BA4D40">
        <w:rPr>
          <w:rFonts w:ascii="Cambria" w:hAnsi="Cambria" w:cs="Calibri"/>
          <w:bCs/>
          <w:sz w:val="20"/>
          <w:szCs w:val="20"/>
        </w:rPr>
        <w:t xml:space="preserve">7.     Wzajemne roszczenia Stron w zakresie kar umownych, gwarancji i rękojmi za wykonane roboty nie wygasają na skutek odstąpienia od Umowy . </w:t>
      </w:r>
    </w:p>
    <w:p w:rsidR="005125B3" w:rsidRPr="00BA4D40" w:rsidRDefault="005125B3" w:rsidP="005125B3">
      <w:pPr>
        <w:spacing w:after="120"/>
        <w:ind w:left="426" w:hanging="426"/>
        <w:jc w:val="both"/>
        <w:rPr>
          <w:rFonts w:ascii="Cambria" w:hAnsi="Cambria" w:cs="Calibri"/>
          <w:bCs/>
          <w:sz w:val="20"/>
          <w:szCs w:val="20"/>
        </w:rPr>
      </w:pPr>
      <w:r w:rsidRPr="00BA4D40">
        <w:rPr>
          <w:rFonts w:ascii="Cambria" w:hAnsi="Cambria" w:cs="Calibri"/>
          <w:bCs/>
          <w:sz w:val="20"/>
          <w:szCs w:val="20"/>
        </w:rPr>
        <w:t xml:space="preserve">8.  </w:t>
      </w:r>
      <w:r w:rsidRPr="00BA4D40">
        <w:rPr>
          <w:rFonts w:ascii="Cambria" w:hAnsi="Cambria" w:cs="Calibri"/>
          <w:bCs/>
          <w:sz w:val="20"/>
          <w:szCs w:val="20"/>
        </w:rPr>
        <w:tab/>
        <w:t xml:space="preserve">W przypadku złożenia oświadczenia o odstąpieniu od Umowy przez którąkolwiek ze stron, Wykonawca bezzwłocznie zaprzestanie wykonywania jakichkolwiek dalszych </w:t>
      </w:r>
      <w:r w:rsidR="00D45AEC">
        <w:rPr>
          <w:rFonts w:ascii="Cambria" w:hAnsi="Cambria" w:cs="Calibri"/>
          <w:bCs/>
          <w:sz w:val="20"/>
          <w:szCs w:val="20"/>
        </w:rPr>
        <w:t>prac</w:t>
      </w:r>
      <w:r w:rsidRPr="00BA4D40">
        <w:rPr>
          <w:rFonts w:ascii="Cambria" w:hAnsi="Cambria" w:cs="Calibri"/>
          <w:bCs/>
          <w:sz w:val="20"/>
          <w:szCs w:val="20"/>
        </w:rPr>
        <w:t xml:space="preserve">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w:t>
      </w:r>
      <w:r w:rsidRPr="00BA4D40">
        <w:rPr>
          <w:rFonts w:ascii="Cambria" w:hAnsi="Cambria" w:cs="Calibri"/>
          <w:bCs/>
          <w:sz w:val="20"/>
          <w:szCs w:val="20"/>
        </w:rPr>
        <w:lastRenderedPageBreak/>
        <w:t xml:space="preserve">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rsidR="005125B3" w:rsidRPr="00BA4D40" w:rsidRDefault="005125B3" w:rsidP="005125B3">
      <w:pPr>
        <w:spacing w:after="120"/>
        <w:ind w:left="426"/>
        <w:jc w:val="center"/>
        <w:rPr>
          <w:rFonts w:ascii="Cambria" w:hAnsi="Cambria" w:cs="Calibri"/>
          <w:b/>
          <w:bCs/>
          <w:sz w:val="20"/>
          <w:szCs w:val="20"/>
        </w:rPr>
      </w:pPr>
    </w:p>
    <w:p w:rsidR="005125B3" w:rsidRPr="00BA4D40" w:rsidRDefault="005125B3" w:rsidP="005125B3">
      <w:pPr>
        <w:ind w:left="1560" w:hanging="1560"/>
        <w:rPr>
          <w:rFonts w:ascii="Cambria" w:hAnsi="Cambria" w:cs="Arial"/>
          <w:b/>
          <w:sz w:val="24"/>
          <w:szCs w:val="24"/>
        </w:rPr>
      </w:pPr>
      <w:r w:rsidRPr="00BA4D40">
        <w:rPr>
          <w:rFonts w:ascii="Cambria" w:hAnsi="Cambria" w:cs="Arial"/>
          <w:b/>
          <w:sz w:val="24"/>
          <w:szCs w:val="24"/>
        </w:rPr>
        <w:t>Rozdział VI</w:t>
      </w:r>
      <w:r w:rsidRPr="00BA4D40">
        <w:rPr>
          <w:b/>
          <w:sz w:val="24"/>
          <w:szCs w:val="24"/>
        </w:rPr>
        <w:tab/>
      </w:r>
      <w:r w:rsidRPr="00BA4D40">
        <w:rPr>
          <w:rFonts w:ascii="Cambria" w:hAnsi="Cambria" w:cs="Arial"/>
          <w:b/>
          <w:sz w:val="24"/>
          <w:szCs w:val="24"/>
        </w:rPr>
        <w:t>Postanowienia końcowe</w:t>
      </w:r>
    </w:p>
    <w:p w:rsidR="005125B3" w:rsidRDefault="005125B3" w:rsidP="005125B3">
      <w:pPr>
        <w:jc w:val="center"/>
        <w:rPr>
          <w:rFonts w:ascii="Cambria" w:hAnsi="Cambria" w:cs="Calibri"/>
          <w:b/>
          <w:sz w:val="20"/>
          <w:szCs w:val="20"/>
        </w:rPr>
      </w:pPr>
      <w:r w:rsidRPr="00BA4D40">
        <w:rPr>
          <w:rFonts w:ascii="Cambria" w:hAnsi="Cambria" w:cs="Calibri"/>
          <w:b/>
          <w:sz w:val="20"/>
          <w:szCs w:val="20"/>
        </w:rPr>
        <w:t>§ 23</w:t>
      </w:r>
    </w:p>
    <w:p w:rsidR="005125B3" w:rsidRPr="00346B76" w:rsidRDefault="005125B3" w:rsidP="005125B3">
      <w:pPr>
        <w:jc w:val="both"/>
        <w:rPr>
          <w:rFonts w:ascii="Cambria" w:hAnsi="Cambria" w:cs="Calibri"/>
          <w:sz w:val="20"/>
          <w:szCs w:val="20"/>
        </w:rPr>
      </w:pPr>
      <w:r>
        <w:rPr>
          <w:rFonts w:ascii="Cambria" w:hAnsi="Cambria" w:cs="Calibri"/>
          <w:sz w:val="20"/>
          <w:szCs w:val="20"/>
        </w:rPr>
        <w:t>Dopuszczalne zmiany zawartej umowy zostały określone w rozdziale XXII SWZ, która stanowi integralną część umowy</w:t>
      </w:r>
    </w:p>
    <w:p w:rsidR="005125B3" w:rsidRPr="00BA4D40" w:rsidRDefault="005125B3" w:rsidP="005125B3">
      <w:pPr>
        <w:spacing w:after="120"/>
        <w:jc w:val="center"/>
        <w:rPr>
          <w:rFonts w:ascii="Cambria" w:hAnsi="Cambria" w:cs="Calibri"/>
          <w:b/>
          <w:sz w:val="20"/>
          <w:szCs w:val="20"/>
        </w:rPr>
      </w:pPr>
      <w:r>
        <w:rPr>
          <w:rFonts w:ascii="Cambria" w:hAnsi="Cambria" w:cs="Calibri"/>
          <w:b/>
          <w:sz w:val="20"/>
          <w:szCs w:val="20"/>
        </w:rPr>
        <w:t>§ 24</w:t>
      </w:r>
    </w:p>
    <w:p w:rsidR="005125B3" w:rsidRDefault="005125B3" w:rsidP="003E6453">
      <w:pPr>
        <w:numPr>
          <w:ilvl w:val="1"/>
          <w:numId w:val="42"/>
        </w:numPr>
        <w:spacing w:after="120"/>
        <w:ind w:left="426" w:hanging="426"/>
        <w:jc w:val="both"/>
        <w:rPr>
          <w:rFonts w:ascii="Cambria" w:hAnsi="Cambria" w:cs="Calibri"/>
          <w:sz w:val="20"/>
          <w:szCs w:val="20"/>
        </w:rPr>
      </w:pPr>
      <w:r w:rsidRPr="00BA4D40">
        <w:rPr>
          <w:rFonts w:ascii="Cambria" w:hAnsi="Cambria" w:cs="Calibri"/>
          <w:sz w:val="20"/>
          <w:szCs w:val="20"/>
        </w:rPr>
        <w:t>W sprawach nieuregulowanych niniejszą Umową znajdują zastosowanie przepisy prawa powszechnego, w szczególności</w:t>
      </w:r>
      <w:r>
        <w:rPr>
          <w:rFonts w:ascii="Cambria" w:hAnsi="Cambria" w:cs="Calibri"/>
          <w:sz w:val="20"/>
          <w:szCs w:val="20"/>
        </w:rPr>
        <w:t xml:space="preserve"> ustawy Kodeks cywilny, </w:t>
      </w:r>
      <w:r w:rsidRPr="00BA4D40">
        <w:rPr>
          <w:rFonts w:ascii="Cambria" w:hAnsi="Cambria" w:cs="Calibri"/>
          <w:sz w:val="20"/>
          <w:szCs w:val="20"/>
        </w:rPr>
        <w:t xml:space="preserve">oraz </w:t>
      </w:r>
      <w:r>
        <w:rPr>
          <w:rFonts w:ascii="Cambria" w:hAnsi="Cambria" w:cs="Calibri"/>
          <w:sz w:val="20"/>
          <w:szCs w:val="20"/>
        </w:rPr>
        <w:t xml:space="preserve">ustawy </w:t>
      </w:r>
      <w:r w:rsidRPr="00BA4D40">
        <w:rPr>
          <w:rFonts w:ascii="Cambria" w:hAnsi="Cambria" w:cs="Calibri"/>
          <w:sz w:val="20"/>
          <w:szCs w:val="20"/>
        </w:rPr>
        <w:t>Pzp.</w:t>
      </w:r>
    </w:p>
    <w:p w:rsidR="005125B3" w:rsidRPr="00040293" w:rsidRDefault="005125B3" w:rsidP="003E6453">
      <w:pPr>
        <w:numPr>
          <w:ilvl w:val="1"/>
          <w:numId w:val="42"/>
        </w:numPr>
        <w:spacing w:after="120"/>
        <w:ind w:left="426" w:hanging="426"/>
        <w:jc w:val="both"/>
        <w:rPr>
          <w:rFonts w:ascii="Cambria" w:hAnsi="Cambria" w:cs="Calibri"/>
          <w:sz w:val="20"/>
          <w:szCs w:val="20"/>
        </w:rPr>
      </w:pPr>
      <w:r w:rsidRPr="00BA4D40">
        <w:rPr>
          <w:rFonts w:ascii="Cambria" w:hAnsi="Cambria" w:cs="Calibri"/>
          <w:sz w:val="20"/>
          <w:szCs w:val="20"/>
        </w:rPr>
        <w:t xml:space="preserve">W razie ewentualnych sporów rozstrzygać je będzie sąd powszechny właściwy miejscowo dla siedziby </w:t>
      </w:r>
      <w:r>
        <w:rPr>
          <w:rFonts w:ascii="Cambria" w:hAnsi="Cambria" w:cs="Calibri"/>
          <w:sz w:val="20"/>
          <w:szCs w:val="20"/>
        </w:rPr>
        <w:t>Zamawiającego</w:t>
      </w:r>
      <w:r w:rsidRPr="00040293">
        <w:rPr>
          <w:rFonts w:ascii="Cambria" w:hAnsi="Cambria" w:cs="Arial"/>
          <w:sz w:val="20"/>
          <w:szCs w:val="20"/>
        </w:rPr>
        <w:t xml:space="preserve">. </w:t>
      </w:r>
    </w:p>
    <w:p w:rsidR="005125B3" w:rsidRPr="00BA4D40" w:rsidRDefault="005125B3" w:rsidP="005125B3">
      <w:pPr>
        <w:spacing w:after="120"/>
        <w:jc w:val="center"/>
        <w:rPr>
          <w:rFonts w:ascii="Cambria" w:hAnsi="Cambria" w:cs="Calibri"/>
          <w:b/>
          <w:sz w:val="20"/>
          <w:szCs w:val="20"/>
        </w:rPr>
      </w:pPr>
      <w:r>
        <w:rPr>
          <w:rFonts w:ascii="Cambria" w:hAnsi="Cambria" w:cs="Calibri"/>
          <w:b/>
          <w:sz w:val="20"/>
          <w:szCs w:val="20"/>
        </w:rPr>
        <w:t>§ 25</w:t>
      </w:r>
    </w:p>
    <w:p w:rsidR="005125B3" w:rsidRPr="00BA4D40" w:rsidRDefault="005125B3" w:rsidP="005125B3">
      <w:pPr>
        <w:spacing w:after="120"/>
        <w:jc w:val="both"/>
        <w:rPr>
          <w:rFonts w:ascii="Cambria" w:hAnsi="Cambria" w:cs="Calibri"/>
          <w:sz w:val="20"/>
          <w:szCs w:val="20"/>
        </w:rPr>
      </w:pPr>
      <w:r w:rsidRPr="00BA4D40">
        <w:rPr>
          <w:rFonts w:ascii="Cambria" w:hAnsi="Cambria" w:cs="Calibri"/>
          <w:sz w:val="20"/>
          <w:szCs w:val="20"/>
        </w:rPr>
        <w:t>Wszelkie zmiany treści Umowy mogą nastąpić jedynie w formie pisemnej pod rygorem nieważności.</w:t>
      </w:r>
    </w:p>
    <w:p w:rsidR="005125B3" w:rsidRPr="00BA4D40" w:rsidRDefault="005125B3" w:rsidP="005125B3">
      <w:pPr>
        <w:tabs>
          <w:tab w:val="left" w:pos="4395"/>
        </w:tabs>
        <w:spacing w:after="120"/>
        <w:jc w:val="center"/>
        <w:rPr>
          <w:rFonts w:ascii="Cambria" w:hAnsi="Cambria" w:cs="Calibri"/>
          <w:b/>
          <w:sz w:val="20"/>
          <w:szCs w:val="20"/>
        </w:rPr>
      </w:pPr>
      <w:r>
        <w:rPr>
          <w:rFonts w:ascii="Cambria" w:hAnsi="Cambria" w:cs="Calibri"/>
          <w:b/>
          <w:sz w:val="20"/>
          <w:szCs w:val="20"/>
        </w:rPr>
        <w:t>§ 26</w:t>
      </w:r>
    </w:p>
    <w:p w:rsidR="005125B3" w:rsidRPr="00BA4D40" w:rsidRDefault="005125B3" w:rsidP="005125B3">
      <w:pPr>
        <w:spacing w:after="120"/>
        <w:jc w:val="both"/>
        <w:rPr>
          <w:rFonts w:ascii="Cambria" w:hAnsi="Cambria" w:cs="Calibri"/>
          <w:sz w:val="20"/>
          <w:szCs w:val="20"/>
        </w:rPr>
      </w:pPr>
      <w:r w:rsidRPr="00BA4D40">
        <w:rPr>
          <w:rFonts w:ascii="Cambria" w:hAnsi="Cambria" w:cs="Calibri"/>
          <w:sz w:val="20"/>
          <w:szCs w:val="20"/>
        </w:rPr>
        <w:t>Umowa została sporządzona w trzech jednobrzmiących egzemplarzach, w tym dwa egzemplarze dla Zamawiającego, a jeden egzemplarz dla Wykonawcy.</w:t>
      </w:r>
    </w:p>
    <w:p w:rsidR="005125B3" w:rsidRPr="00BA4D40" w:rsidRDefault="005125B3" w:rsidP="005125B3">
      <w:pPr>
        <w:spacing w:after="120"/>
        <w:jc w:val="both"/>
        <w:rPr>
          <w:rFonts w:ascii="Cambria" w:hAnsi="Cambria" w:cs="Calibri"/>
          <w:sz w:val="20"/>
          <w:szCs w:val="20"/>
        </w:rPr>
      </w:pPr>
    </w:p>
    <w:p w:rsidR="005125B3" w:rsidRPr="00BA4D40" w:rsidRDefault="005125B3" w:rsidP="005125B3">
      <w:pPr>
        <w:spacing w:after="120"/>
        <w:jc w:val="both"/>
        <w:rPr>
          <w:rFonts w:ascii="Cambria" w:hAnsi="Cambria" w:cs="Calibri"/>
          <w:b/>
          <w:sz w:val="20"/>
          <w:szCs w:val="20"/>
        </w:rPr>
      </w:pPr>
      <w:r w:rsidRPr="00BA4D40">
        <w:rPr>
          <w:rFonts w:ascii="Cambria" w:hAnsi="Cambria" w:cs="Calibri"/>
          <w:b/>
          <w:sz w:val="20"/>
          <w:szCs w:val="20"/>
        </w:rPr>
        <w:t>/Załączniki;/</w:t>
      </w:r>
    </w:p>
    <w:p w:rsidR="005125B3" w:rsidRPr="00BA4D40" w:rsidRDefault="005125B3" w:rsidP="005125B3">
      <w:pPr>
        <w:spacing w:after="120"/>
        <w:jc w:val="center"/>
        <w:rPr>
          <w:rFonts w:ascii="Cambria" w:hAnsi="Cambria" w:cs="Calibri"/>
          <w:b/>
          <w:sz w:val="20"/>
          <w:szCs w:val="20"/>
        </w:rPr>
      </w:pPr>
      <w:r>
        <w:rPr>
          <w:rFonts w:ascii="Cambria" w:hAnsi="Cambria" w:cs="Calibri"/>
          <w:b/>
          <w:sz w:val="20"/>
          <w:szCs w:val="20"/>
        </w:rPr>
        <w:t>§ 27</w:t>
      </w:r>
    </w:p>
    <w:p w:rsidR="005125B3" w:rsidRPr="00BA4D40" w:rsidRDefault="005125B3" w:rsidP="005125B3">
      <w:pPr>
        <w:spacing w:after="120"/>
        <w:jc w:val="both"/>
        <w:rPr>
          <w:rFonts w:ascii="Cambria" w:hAnsi="Cambria" w:cs="Calibri"/>
          <w:sz w:val="20"/>
          <w:szCs w:val="20"/>
        </w:rPr>
      </w:pPr>
      <w:r w:rsidRPr="00BA4D40">
        <w:rPr>
          <w:rFonts w:ascii="Cambria" w:hAnsi="Cambria" w:cs="Calibri"/>
          <w:sz w:val="20"/>
          <w:szCs w:val="20"/>
        </w:rPr>
        <w:t>Integralną część niniejszej Umowy stanowią :</w:t>
      </w:r>
    </w:p>
    <w:p w:rsidR="005125B3" w:rsidRPr="00BA4D40" w:rsidRDefault="005125B3" w:rsidP="005125B3">
      <w:pPr>
        <w:ind w:left="1560" w:hanging="1560"/>
        <w:rPr>
          <w:rFonts w:ascii="Cambria" w:hAnsi="Cambria" w:cs="Arial"/>
          <w:sz w:val="20"/>
          <w:szCs w:val="20"/>
        </w:rPr>
      </w:pPr>
      <w:r w:rsidRPr="00BA4D40">
        <w:rPr>
          <w:rFonts w:ascii="Cambria" w:hAnsi="Cambria" w:cs="Calibri"/>
          <w:sz w:val="20"/>
          <w:szCs w:val="20"/>
        </w:rPr>
        <w:t xml:space="preserve">- Specyfikacja warunków zamówienia (SWZ) </w:t>
      </w:r>
    </w:p>
    <w:p w:rsidR="005125B3" w:rsidRPr="00DA20F7" w:rsidRDefault="005125B3" w:rsidP="005125B3">
      <w:pPr>
        <w:rPr>
          <w:rFonts w:ascii="Cambria" w:hAnsi="Cambria" w:cs="Arial"/>
          <w:sz w:val="20"/>
          <w:szCs w:val="20"/>
        </w:rPr>
      </w:pPr>
      <w:r w:rsidRPr="00BA4D40">
        <w:rPr>
          <w:rFonts w:ascii="Cambria" w:hAnsi="Cambria" w:cs="Calibri"/>
          <w:sz w:val="20"/>
          <w:szCs w:val="20"/>
        </w:rPr>
        <w:t xml:space="preserve">- Oferta wykonawcy </w:t>
      </w:r>
      <w:r w:rsidRPr="00BA4D40">
        <w:rPr>
          <w:rFonts w:ascii="Cambria" w:hAnsi="Cambria" w:cs="Arial"/>
          <w:sz w:val="20"/>
          <w:szCs w:val="20"/>
        </w:rPr>
        <w:t xml:space="preserve"> </w:t>
      </w:r>
    </w:p>
    <w:p w:rsidR="005125B3" w:rsidRDefault="005125B3" w:rsidP="005125B3">
      <w:pPr>
        <w:rPr>
          <w:rFonts w:ascii="Cambria" w:hAnsi="Cambria" w:cs="Calibri"/>
          <w:sz w:val="20"/>
          <w:szCs w:val="20"/>
        </w:rPr>
      </w:pPr>
      <w:r w:rsidRPr="0000727A">
        <w:rPr>
          <w:rFonts w:ascii="Cambria" w:hAnsi="Cambria" w:cs="Arial"/>
          <w:sz w:val="20"/>
          <w:szCs w:val="20"/>
        </w:rPr>
        <w:t>-</w:t>
      </w:r>
      <w:r w:rsidRPr="0000727A">
        <w:rPr>
          <w:rFonts w:ascii="Cambria" w:hAnsi="Cambria" w:cs="Calibri"/>
          <w:sz w:val="20"/>
          <w:szCs w:val="20"/>
        </w:rPr>
        <w:t xml:space="preserve"> </w:t>
      </w:r>
      <w:r w:rsidRPr="00BA4D40">
        <w:rPr>
          <w:rFonts w:ascii="Cambria" w:hAnsi="Cambria" w:cs="Calibri"/>
          <w:sz w:val="20"/>
          <w:szCs w:val="20"/>
        </w:rPr>
        <w:t>Harmonogram finansowo – rzeczowy</w:t>
      </w:r>
      <w:r>
        <w:rPr>
          <w:rFonts w:ascii="Cambria" w:hAnsi="Cambria" w:cs="Calibri"/>
          <w:sz w:val="20"/>
          <w:szCs w:val="20"/>
        </w:rPr>
        <w:t xml:space="preserve"> </w:t>
      </w:r>
    </w:p>
    <w:p w:rsidR="00FE56A4" w:rsidRDefault="00FE56A4" w:rsidP="005125B3">
      <w:pPr>
        <w:rPr>
          <w:rFonts w:ascii="Cambria" w:hAnsi="Cambria" w:cs="Arial"/>
          <w:sz w:val="20"/>
          <w:szCs w:val="20"/>
        </w:rPr>
      </w:pPr>
      <w:r>
        <w:rPr>
          <w:rFonts w:ascii="Cambria" w:hAnsi="Cambria" w:cs="Arial"/>
          <w:sz w:val="20"/>
          <w:szCs w:val="20"/>
        </w:rPr>
        <w:t>- Zestaw</w:t>
      </w:r>
      <w:r w:rsidR="004545CA">
        <w:rPr>
          <w:rFonts w:ascii="Cambria" w:hAnsi="Cambria" w:cs="Arial"/>
          <w:sz w:val="20"/>
          <w:szCs w:val="20"/>
        </w:rPr>
        <w:t xml:space="preserve">ienie oferowanego sprzętu </w:t>
      </w:r>
    </w:p>
    <w:p w:rsidR="005125B3" w:rsidRPr="00BA4D40" w:rsidRDefault="005125B3" w:rsidP="005125B3">
      <w:pPr>
        <w:rPr>
          <w:rFonts w:ascii="Cambria" w:hAnsi="Cambria" w:cs="Calibri"/>
          <w:sz w:val="20"/>
          <w:szCs w:val="20"/>
        </w:rPr>
      </w:pPr>
      <w:r w:rsidRPr="00BA4D40">
        <w:rPr>
          <w:rFonts w:ascii="Cambria" w:hAnsi="Cambria" w:cs="Calibri"/>
          <w:sz w:val="20"/>
          <w:szCs w:val="20"/>
        </w:rPr>
        <w:t xml:space="preserve">- </w:t>
      </w:r>
      <w:r w:rsidR="00FE56A4">
        <w:rPr>
          <w:rFonts w:ascii="Cambria" w:hAnsi="Cambria" w:cs="Calibri"/>
          <w:sz w:val="20"/>
          <w:szCs w:val="20"/>
        </w:rPr>
        <w:t>OPZ</w:t>
      </w:r>
    </w:p>
    <w:p w:rsidR="005125B3" w:rsidRPr="00BA4D40" w:rsidRDefault="005125B3" w:rsidP="005125B3">
      <w:pPr>
        <w:rPr>
          <w:rFonts w:ascii="Cambria" w:hAnsi="Cambria"/>
          <w:sz w:val="20"/>
          <w:szCs w:val="20"/>
        </w:rPr>
      </w:pPr>
    </w:p>
    <w:p w:rsidR="005125B3" w:rsidRPr="00BA4D40" w:rsidRDefault="005125B3" w:rsidP="005125B3">
      <w:pPr>
        <w:suppressAutoHyphens/>
        <w:spacing w:after="60"/>
        <w:rPr>
          <w:rFonts w:ascii="Cambria" w:hAnsi="Cambria" w:cs="Cambria"/>
          <w:b/>
          <w:bCs/>
          <w:sz w:val="20"/>
          <w:szCs w:val="20"/>
          <w:lang w:eastAsia="zh-CN"/>
        </w:rPr>
      </w:pPr>
      <w:r w:rsidRPr="00BA4D40">
        <w:rPr>
          <w:rFonts w:ascii="Cambria" w:hAnsi="Cambria" w:cs="Cambria"/>
          <w:b/>
          <w:bCs/>
          <w:sz w:val="20"/>
          <w:szCs w:val="20"/>
          <w:lang w:eastAsia="zh-CN"/>
        </w:rPr>
        <w:t>ZAMAWIAJĄCY:</w:t>
      </w:r>
      <w:r w:rsidRPr="00BA4D40">
        <w:rPr>
          <w:rFonts w:ascii="Cambria" w:hAnsi="Cambria" w:cs="Cambria"/>
          <w:b/>
          <w:bCs/>
          <w:sz w:val="20"/>
          <w:szCs w:val="20"/>
          <w:lang w:eastAsia="zh-CN"/>
        </w:rPr>
        <w:tab/>
      </w:r>
      <w:r w:rsidRPr="00BA4D40">
        <w:rPr>
          <w:rFonts w:ascii="Cambria" w:hAnsi="Cambria" w:cs="Cambria"/>
          <w:b/>
          <w:bCs/>
          <w:sz w:val="20"/>
          <w:szCs w:val="20"/>
          <w:lang w:eastAsia="zh-CN"/>
        </w:rPr>
        <w:tab/>
      </w:r>
      <w:r w:rsidRPr="00BA4D40">
        <w:rPr>
          <w:rFonts w:ascii="Cambria" w:hAnsi="Cambria" w:cs="Cambria"/>
          <w:b/>
          <w:bCs/>
          <w:sz w:val="20"/>
          <w:szCs w:val="20"/>
          <w:lang w:eastAsia="zh-CN"/>
        </w:rPr>
        <w:tab/>
      </w:r>
      <w:r w:rsidRPr="00BA4D40">
        <w:rPr>
          <w:rFonts w:ascii="Cambria" w:hAnsi="Cambria" w:cs="Cambria"/>
          <w:b/>
          <w:bCs/>
          <w:sz w:val="20"/>
          <w:szCs w:val="20"/>
          <w:lang w:eastAsia="zh-CN"/>
        </w:rPr>
        <w:tab/>
      </w:r>
      <w:r w:rsidRPr="00BA4D40">
        <w:rPr>
          <w:rFonts w:ascii="Cambria" w:hAnsi="Cambria" w:cs="Cambria"/>
          <w:b/>
          <w:bCs/>
          <w:sz w:val="20"/>
          <w:szCs w:val="20"/>
          <w:lang w:eastAsia="zh-CN"/>
        </w:rPr>
        <w:tab/>
      </w:r>
      <w:r w:rsidRPr="00BA4D40">
        <w:rPr>
          <w:rFonts w:ascii="Cambria" w:hAnsi="Cambria" w:cs="Cambria"/>
          <w:b/>
          <w:bCs/>
          <w:sz w:val="20"/>
          <w:szCs w:val="20"/>
          <w:lang w:eastAsia="zh-CN"/>
        </w:rPr>
        <w:tab/>
      </w:r>
      <w:r w:rsidRPr="00BA4D40">
        <w:rPr>
          <w:rFonts w:ascii="Cambria" w:hAnsi="Cambria" w:cs="Cambria"/>
          <w:b/>
          <w:bCs/>
          <w:sz w:val="20"/>
          <w:szCs w:val="20"/>
          <w:lang w:eastAsia="zh-CN"/>
        </w:rPr>
        <w:tab/>
      </w:r>
      <w:r w:rsidRPr="00BA4D40">
        <w:rPr>
          <w:rFonts w:ascii="Cambria" w:hAnsi="Cambria" w:cs="Cambria"/>
          <w:b/>
          <w:bCs/>
          <w:sz w:val="20"/>
          <w:szCs w:val="20"/>
          <w:lang w:eastAsia="zh-CN"/>
        </w:rPr>
        <w:tab/>
        <w:t>WYKONAWCA</w:t>
      </w:r>
    </w:p>
    <w:p w:rsidR="005125B3" w:rsidRPr="00D271A8" w:rsidRDefault="005125B3" w:rsidP="005125B3">
      <w:pPr>
        <w:jc w:val="center"/>
        <w:rPr>
          <w:rFonts w:ascii="Cambria" w:hAnsi="Cambria" w:cs="Calibri"/>
          <w:sz w:val="20"/>
          <w:szCs w:val="20"/>
        </w:rPr>
      </w:pPr>
      <w:r>
        <w:br w:type="column"/>
      </w:r>
      <w:r w:rsidRPr="00D271A8">
        <w:rPr>
          <w:rFonts w:ascii="Cambria" w:hAnsi="Cambria" w:cs="Calibri"/>
          <w:b/>
          <w:sz w:val="20"/>
          <w:szCs w:val="20"/>
        </w:rPr>
        <w:lastRenderedPageBreak/>
        <w:t>KARTA GWARANCYJNA</w:t>
      </w:r>
    </w:p>
    <w:p w:rsidR="005125B3" w:rsidRPr="00D271A8" w:rsidRDefault="005125B3" w:rsidP="005125B3">
      <w:pPr>
        <w:jc w:val="center"/>
        <w:rPr>
          <w:rFonts w:ascii="Cambria" w:hAnsi="Cambria" w:cs="Calibri"/>
          <w:sz w:val="20"/>
          <w:szCs w:val="20"/>
        </w:rPr>
      </w:pPr>
      <w:r w:rsidRPr="00D271A8">
        <w:rPr>
          <w:rFonts w:ascii="Cambria" w:hAnsi="Cambria" w:cs="Calibri"/>
          <w:sz w:val="20"/>
          <w:szCs w:val="20"/>
        </w:rPr>
        <w:t xml:space="preserve">wykonanych </w:t>
      </w:r>
      <w:r w:rsidR="00D45AEC" w:rsidRPr="00D45AEC">
        <w:rPr>
          <w:rFonts w:ascii="Cambria" w:hAnsi="Cambria" w:cs="Calibri"/>
          <w:sz w:val="20"/>
          <w:szCs w:val="20"/>
        </w:rPr>
        <w:t>Przedmiotu zamówienia</w:t>
      </w:r>
      <w:r w:rsidRPr="00D271A8">
        <w:rPr>
          <w:rFonts w:ascii="Cambria" w:hAnsi="Cambria" w:cs="Calibri"/>
          <w:sz w:val="20"/>
          <w:szCs w:val="20"/>
        </w:rPr>
        <w:t xml:space="preserve"> w okresie gwarancji</w:t>
      </w:r>
    </w:p>
    <w:p w:rsidR="005125B3" w:rsidRDefault="005125B3" w:rsidP="005125B3">
      <w:pPr>
        <w:spacing w:line="264" w:lineRule="exact"/>
        <w:ind w:left="96"/>
        <w:jc w:val="center"/>
        <w:rPr>
          <w:rFonts w:ascii="Cambria" w:hAnsi="Cambria" w:cs="Arial"/>
          <w:b/>
          <w:bCs/>
          <w:lang/>
        </w:rPr>
      </w:pPr>
    </w:p>
    <w:p w:rsidR="003E79CD" w:rsidRPr="003E79CD" w:rsidRDefault="003E79CD" w:rsidP="003E79CD">
      <w:pPr>
        <w:shd w:val="clear" w:color="auto" w:fill="F2F2F2"/>
        <w:tabs>
          <w:tab w:val="left" w:pos="6060"/>
        </w:tabs>
        <w:spacing w:after="0"/>
        <w:ind w:left="426" w:hanging="426"/>
        <w:jc w:val="center"/>
        <w:rPr>
          <w:rFonts w:ascii="Cambria" w:hAnsi="Cambria"/>
          <w:b/>
          <w:sz w:val="24"/>
          <w:szCs w:val="24"/>
        </w:rPr>
      </w:pPr>
      <w:r w:rsidRPr="003E79CD">
        <w:rPr>
          <w:rFonts w:ascii="Cambria" w:hAnsi="Cambria"/>
          <w:b/>
          <w:sz w:val="24"/>
          <w:szCs w:val="24"/>
        </w:rPr>
        <w:t xml:space="preserve">„Zakup i montaż systemu </w:t>
      </w:r>
      <w:proofErr w:type="spellStart"/>
      <w:r w:rsidRPr="003E79CD">
        <w:rPr>
          <w:rFonts w:ascii="Cambria" w:hAnsi="Cambria"/>
          <w:b/>
          <w:sz w:val="24"/>
          <w:szCs w:val="24"/>
        </w:rPr>
        <w:t>Bike</w:t>
      </w:r>
      <w:proofErr w:type="spellEnd"/>
      <w:r w:rsidRPr="003E79CD">
        <w:rPr>
          <w:rFonts w:ascii="Cambria" w:hAnsi="Cambria"/>
          <w:b/>
          <w:sz w:val="24"/>
          <w:szCs w:val="24"/>
        </w:rPr>
        <w:t xml:space="preserve"> &amp; </w:t>
      </w:r>
      <w:proofErr w:type="spellStart"/>
      <w:r w:rsidRPr="003E79CD">
        <w:rPr>
          <w:rFonts w:ascii="Cambria" w:hAnsi="Cambria"/>
          <w:b/>
          <w:sz w:val="24"/>
          <w:szCs w:val="24"/>
        </w:rPr>
        <w:t>ride</w:t>
      </w:r>
      <w:proofErr w:type="spellEnd"/>
      <w:r w:rsidRPr="003E79CD">
        <w:rPr>
          <w:rFonts w:ascii="Cambria" w:hAnsi="Cambria"/>
          <w:b/>
          <w:sz w:val="24"/>
          <w:szCs w:val="24"/>
        </w:rPr>
        <w:t>”</w:t>
      </w:r>
    </w:p>
    <w:p w:rsidR="005125B3" w:rsidRDefault="005125B3" w:rsidP="005125B3">
      <w:pPr>
        <w:spacing w:before="221" w:line="264" w:lineRule="exact"/>
        <w:ind w:left="96"/>
        <w:jc w:val="center"/>
        <w:rPr>
          <w:rFonts w:ascii="Cambria" w:hAnsi="Cambria" w:cs="Arial"/>
          <w:b/>
          <w:bCs/>
        </w:rPr>
      </w:pPr>
    </w:p>
    <w:p w:rsidR="005125B3" w:rsidRPr="00D271A8" w:rsidRDefault="005125B3" w:rsidP="005125B3">
      <w:pPr>
        <w:jc w:val="center"/>
        <w:rPr>
          <w:rFonts w:ascii="Cambria" w:hAnsi="Cambria" w:cs="Calibri"/>
          <w:b/>
          <w:sz w:val="20"/>
          <w:szCs w:val="20"/>
        </w:rPr>
      </w:pPr>
      <w:r w:rsidRPr="00D271A8">
        <w:rPr>
          <w:rFonts w:ascii="Cambria" w:hAnsi="Cambria" w:cs="Calibri"/>
          <w:b/>
          <w:sz w:val="20"/>
          <w:szCs w:val="20"/>
        </w:rPr>
        <w:t>§ 1</w:t>
      </w:r>
    </w:p>
    <w:p w:rsidR="005125B3" w:rsidRPr="00D271A8" w:rsidRDefault="005125B3" w:rsidP="005125B3">
      <w:pPr>
        <w:jc w:val="center"/>
        <w:rPr>
          <w:rFonts w:ascii="Cambria" w:hAnsi="Cambria" w:cs="Calibri"/>
          <w:sz w:val="20"/>
          <w:szCs w:val="20"/>
        </w:rPr>
      </w:pPr>
      <w:r w:rsidRPr="00D271A8">
        <w:rPr>
          <w:rFonts w:ascii="Cambria" w:hAnsi="Cambria" w:cs="Calibri"/>
          <w:b/>
          <w:sz w:val="20"/>
          <w:szCs w:val="20"/>
        </w:rPr>
        <w:t>Przedmiot i termin gwarancji</w:t>
      </w:r>
    </w:p>
    <w:p w:rsidR="005125B3" w:rsidRPr="008C2AF1" w:rsidRDefault="005125B3" w:rsidP="003E6453">
      <w:pPr>
        <w:pStyle w:val="Akapitzlist"/>
        <w:numPr>
          <w:ilvl w:val="3"/>
          <w:numId w:val="39"/>
        </w:numPr>
        <w:spacing w:after="0"/>
        <w:ind w:left="284"/>
        <w:jc w:val="both"/>
        <w:rPr>
          <w:rFonts w:ascii="Cambria" w:hAnsi="Cambria" w:cs="Calibri"/>
          <w:sz w:val="20"/>
          <w:szCs w:val="20"/>
        </w:rPr>
      </w:pPr>
      <w:r w:rsidRPr="008C2AF1">
        <w:rPr>
          <w:rFonts w:ascii="Cambria" w:hAnsi="Cambria" w:cs="Calibri"/>
          <w:sz w:val="20"/>
          <w:szCs w:val="20"/>
        </w:rPr>
        <w:t>Gwarant odpowiada wobec Zamawiającego z tytułu niniejszej Karty Gwarancyjnej za cały Przedmiot umowy, w tym także za części realizowane przez podwykonawców.</w:t>
      </w:r>
    </w:p>
    <w:p w:rsidR="005125B3" w:rsidRPr="008C2AF1" w:rsidRDefault="005125B3" w:rsidP="003E6453">
      <w:pPr>
        <w:pStyle w:val="Akapitzlist"/>
        <w:numPr>
          <w:ilvl w:val="0"/>
          <w:numId w:val="39"/>
        </w:numPr>
        <w:spacing w:after="0"/>
        <w:ind w:left="284"/>
        <w:jc w:val="both"/>
        <w:rPr>
          <w:rFonts w:ascii="Cambria" w:hAnsi="Cambria" w:cs="Calibri"/>
          <w:sz w:val="20"/>
          <w:szCs w:val="20"/>
        </w:rPr>
      </w:pPr>
      <w:r w:rsidRPr="008C2AF1">
        <w:rPr>
          <w:rFonts w:ascii="Cambria" w:hAnsi="Cambria" w:cs="Calibri"/>
          <w:sz w:val="20"/>
          <w:szCs w:val="20"/>
        </w:rPr>
        <w:t>W okresie gwarancji Wykonawca obowiązany jest do nieodpłatnego usuwania wad ujawnionych po odbiorze końcowym</w:t>
      </w:r>
    </w:p>
    <w:p w:rsidR="005125B3" w:rsidRPr="008C2AF1" w:rsidRDefault="005125B3" w:rsidP="003E6453">
      <w:pPr>
        <w:pStyle w:val="Akapitzlist"/>
        <w:numPr>
          <w:ilvl w:val="0"/>
          <w:numId w:val="39"/>
        </w:numPr>
        <w:spacing w:after="0"/>
        <w:ind w:left="284"/>
        <w:jc w:val="both"/>
        <w:rPr>
          <w:rFonts w:ascii="Cambria" w:hAnsi="Cambria" w:cs="Calibri"/>
          <w:sz w:val="20"/>
          <w:szCs w:val="20"/>
        </w:rPr>
      </w:pPr>
      <w:r w:rsidRPr="008C2AF1">
        <w:rPr>
          <w:rFonts w:ascii="Cambria" w:hAnsi="Cambria" w:cs="Calibri"/>
          <w:sz w:val="20"/>
          <w:szCs w:val="20"/>
        </w:rPr>
        <w:t>Gwarant jest odpowiedzialny wobec Zamawiającego za realizację wszystkich zobowiązań powstałych w wyniku wykonanej umowy.</w:t>
      </w:r>
    </w:p>
    <w:p w:rsidR="005125B3" w:rsidRPr="008C2AF1" w:rsidRDefault="005125B3" w:rsidP="003E6453">
      <w:pPr>
        <w:pStyle w:val="Akapitzlist"/>
        <w:numPr>
          <w:ilvl w:val="0"/>
          <w:numId w:val="39"/>
        </w:numPr>
        <w:spacing w:after="0"/>
        <w:ind w:left="284"/>
        <w:jc w:val="both"/>
        <w:rPr>
          <w:rFonts w:ascii="Cambria" w:hAnsi="Cambria" w:cs="Calibri"/>
          <w:sz w:val="20"/>
          <w:szCs w:val="20"/>
        </w:rPr>
      </w:pPr>
      <w:r w:rsidRPr="008C2AF1">
        <w:rPr>
          <w:rFonts w:ascii="Cambria" w:hAnsi="Cambria" w:cs="Calibri"/>
          <w:sz w:val="20"/>
          <w:szCs w:val="20"/>
        </w:rPr>
        <w:t>Ilekroć w niniejszej Karcie Gwarancyjnej jest mowa o wadzie należy przez to rozumieć wadę fizyczną, o której mowa w art. 556</w:t>
      </w:r>
      <w:r w:rsidRPr="008C2AF1">
        <w:rPr>
          <w:rFonts w:ascii="Cambria" w:hAnsi="Cambria" w:cs="Calibri"/>
          <w:sz w:val="20"/>
          <w:szCs w:val="20"/>
          <w:vertAlign w:val="superscript"/>
        </w:rPr>
        <w:t>1</w:t>
      </w:r>
      <w:r w:rsidRPr="008C2AF1">
        <w:rPr>
          <w:rFonts w:ascii="Cambria" w:hAnsi="Cambria" w:cs="Calibri"/>
          <w:sz w:val="20"/>
          <w:szCs w:val="20"/>
        </w:rPr>
        <w:t xml:space="preserve"> § 1 k.c.</w:t>
      </w:r>
    </w:p>
    <w:p w:rsidR="005125B3" w:rsidRPr="008C2AF1" w:rsidRDefault="005125B3" w:rsidP="003E6453">
      <w:pPr>
        <w:pStyle w:val="Akapitzlist"/>
        <w:numPr>
          <w:ilvl w:val="0"/>
          <w:numId w:val="39"/>
        </w:numPr>
        <w:spacing w:after="0"/>
        <w:ind w:left="284"/>
        <w:jc w:val="both"/>
        <w:rPr>
          <w:rFonts w:ascii="Cambria" w:hAnsi="Cambria" w:cs="Calibri"/>
          <w:b/>
          <w:sz w:val="20"/>
          <w:szCs w:val="20"/>
        </w:rPr>
      </w:pPr>
      <w:r w:rsidRPr="008C2AF1">
        <w:rPr>
          <w:rFonts w:ascii="Cambria" w:hAnsi="Cambria" w:cs="Calibri"/>
          <w:sz w:val="20"/>
          <w:szCs w:val="20"/>
        </w:rPr>
        <w:t xml:space="preserve">Okres gwarancji wynosi </w:t>
      </w:r>
      <w:r>
        <w:rPr>
          <w:rFonts w:ascii="Cambria" w:hAnsi="Cambria" w:cs="Calibri"/>
          <w:b/>
          <w:sz w:val="20"/>
          <w:szCs w:val="20"/>
        </w:rPr>
        <w:t>60</w:t>
      </w:r>
      <w:r w:rsidRPr="008C2AF1">
        <w:rPr>
          <w:rFonts w:ascii="Cambria" w:hAnsi="Cambria" w:cs="Calibri"/>
          <w:b/>
          <w:sz w:val="20"/>
          <w:szCs w:val="20"/>
        </w:rPr>
        <w:t xml:space="preserve"> miesięcy</w:t>
      </w:r>
      <w:r w:rsidRPr="008C2AF1">
        <w:rPr>
          <w:rFonts w:ascii="Cambria" w:hAnsi="Cambria" w:cs="Calibri"/>
          <w:sz w:val="20"/>
          <w:szCs w:val="20"/>
        </w:rPr>
        <w:t>, licząc od dnia odbioru końcowego.</w:t>
      </w:r>
    </w:p>
    <w:p w:rsidR="005125B3" w:rsidRPr="00D271A8" w:rsidRDefault="005125B3" w:rsidP="005125B3">
      <w:pPr>
        <w:jc w:val="center"/>
        <w:rPr>
          <w:rFonts w:ascii="Cambria" w:hAnsi="Cambria" w:cs="Calibri"/>
          <w:b/>
          <w:sz w:val="20"/>
          <w:szCs w:val="20"/>
        </w:rPr>
      </w:pPr>
      <w:r w:rsidRPr="00D271A8">
        <w:rPr>
          <w:rFonts w:ascii="Cambria" w:hAnsi="Cambria" w:cs="Calibri"/>
          <w:b/>
          <w:sz w:val="20"/>
          <w:szCs w:val="20"/>
        </w:rPr>
        <w:t>§ 2</w:t>
      </w:r>
    </w:p>
    <w:p w:rsidR="005125B3" w:rsidRPr="00D271A8" w:rsidRDefault="005125B3" w:rsidP="005125B3">
      <w:pPr>
        <w:jc w:val="center"/>
        <w:rPr>
          <w:rFonts w:ascii="Cambria" w:hAnsi="Cambria" w:cs="Calibri"/>
          <w:sz w:val="20"/>
          <w:szCs w:val="20"/>
        </w:rPr>
      </w:pPr>
      <w:r w:rsidRPr="00D271A8">
        <w:rPr>
          <w:rFonts w:ascii="Cambria" w:hAnsi="Cambria" w:cs="Calibri"/>
          <w:b/>
          <w:sz w:val="20"/>
          <w:szCs w:val="20"/>
        </w:rPr>
        <w:t>Obowiązki i uprawnienia stron</w:t>
      </w:r>
    </w:p>
    <w:p w:rsidR="005125B3" w:rsidRPr="00D271A8" w:rsidRDefault="005125B3" w:rsidP="005125B3">
      <w:pPr>
        <w:jc w:val="both"/>
        <w:rPr>
          <w:rFonts w:ascii="Cambria" w:hAnsi="Cambria" w:cs="Calibri"/>
          <w:sz w:val="20"/>
          <w:szCs w:val="20"/>
        </w:rPr>
      </w:pPr>
      <w:r w:rsidRPr="00D271A8">
        <w:rPr>
          <w:rFonts w:ascii="Cambria" w:hAnsi="Cambria" w:cs="Calibri"/>
          <w:sz w:val="20"/>
          <w:szCs w:val="20"/>
        </w:rPr>
        <w:t>1. W przypadku wystąpienia jakiejkolwiek wady w przedmiocie Umowy Zamawiający jest uprawniony do:</w:t>
      </w:r>
    </w:p>
    <w:p w:rsidR="005125B3" w:rsidRPr="00D271A8" w:rsidRDefault="005125B3" w:rsidP="005125B3">
      <w:pPr>
        <w:jc w:val="both"/>
        <w:rPr>
          <w:rFonts w:ascii="Cambria" w:hAnsi="Cambria" w:cs="Calibri"/>
          <w:sz w:val="20"/>
          <w:szCs w:val="20"/>
        </w:rPr>
      </w:pPr>
      <w:r w:rsidRPr="00D271A8">
        <w:rPr>
          <w:rFonts w:ascii="Cambria" w:hAnsi="Cambria" w:cs="Calibri"/>
          <w:sz w:val="20"/>
          <w:szCs w:val="20"/>
        </w:rPr>
        <w:t xml:space="preserve">a) żądania usunięcia wady przedmiotu Umowy, a w przypadku gdy dana rzecz wchodząca w zakres </w:t>
      </w:r>
      <w:r>
        <w:rPr>
          <w:rFonts w:ascii="Cambria" w:hAnsi="Cambria" w:cs="Calibri"/>
          <w:sz w:val="20"/>
          <w:szCs w:val="20"/>
        </w:rPr>
        <w:t>P</w:t>
      </w:r>
      <w:r w:rsidRPr="00D271A8">
        <w:rPr>
          <w:rFonts w:ascii="Cambria" w:hAnsi="Cambria" w:cs="Calibri"/>
          <w:sz w:val="20"/>
          <w:szCs w:val="20"/>
        </w:rPr>
        <w:t xml:space="preserve">rzedmiotu </w:t>
      </w:r>
      <w:r>
        <w:rPr>
          <w:rFonts w:ascii="Cambria" w:hAnsi="Cambria" w:cs="Calibri"/>
          <w:sz w:val="20"/>
          <w:szCs w:val="20"/>
        </w:rPr>
        <w:t>u</w:t>
      </w:r>
      <w:r w:rsidRPr="00D271A8">
        <w:rPr>
          <w:rFonts w:ascii="Cambria" w:hAnsi="Cambria" w:cs="Calibri"/>
          <w:sz w:val="20"/>
          <w:szCs w:val="20"/>
        </w:rPr>
        <w:t>mowy była już dwukrotnie naprawiana – do żądania wymiany tej rzeczy na nową, wolną od wad;</w:t>
      </w:r>
    </w:p>
    <w:p w:rsidR="005125B3" w:rsidRPr="00D271A8" w:rsidRDefault="005125B3" w:rsidP="005125B3">
      <w:pPr>
        <w:jc w:val="both"/>
        <w:rPr>
          <w:rFonts w:ascii="Cambria" w:hAnsi="Cambria" w:cs="Calibri"/>
          <w:sz w:val="20"/>
          <w:szCs w:val="20"/>
        </w:rPr>
      </w:pPr>
      <w:r w:rsidRPr="00D271A8">
        <w:rPr>
          <w:rFonts w:ascii="Cambria" w:hAnsi="Cambria" w:cs="Calibri"/>
          <w:sz w:val="20"/>
          <w:szCs w:val="20"/>
        </w:rPr>
        <w:t>b) wskazania trybu usunięcia wady/wymiany rzeczy na wolną od wad;</w:t>
      </w:r>
    </w:p>
    <w:p w:rsidR="005125B3" w:rsidRPr="00D271A8" w:rsidRDefault="005125B3" w:rsidP="005125B3">
      <w:pPr>
        <w:jc w:val="both"/>
        <w:rPr>
          <w:rFonts w:ascii="Cambria" w:hAnsi="Cambria" w:cs="Calibri"/>
          <w:sz w:val="20"/>
          <w:szCs w:val="20"/>
        </w:rPr>
      </w:pPr>
      <w:r w:rsidRPr="00D271A8">
        <w:rPr>
          <w:rFonts w:ascii="Cambria" w:hAnsi="Cambria" w:cs="Calibri"/>
          <w:sz w:val="20"/>
          <w:szCs w:val="20"/>
        </w:rPr>
        <w:t>c) żądania od Gwaranta kary umownej za nieterminowe usunięcie wad na zasadach określonych umową;</w:t>
      </w:r>
    </w:p>
    <w:p w:rsidR="005125B3" w:rsidRPr="00D271A8" w:rsidRDefault="005125B3" w:rsidP="005125B3">
      <w:pPr>
        <w:jc w:val="both"/>
        <w:rPr>
          <w:rFonts w:ascii="Cambria" w:hAnsi="Cambria" w:cs="Calibri"/>
          <w:sz w:val="20"/>
          <w:szCs w:val="20"/>
        </w:rPr>
      </w:pPr>
      <w:r w:rsidRPr="00D271A8">
        <w:rPr>
          <w:rFonts w:ascii="Cambria" w:hAnsi="Cambria" w:cs="Calibri"/>
          <w:sz w:val="20"/>
          <w:szCs w:val="20"/>
        </w:rPr>
        <w:t xml:space="preserve">d) żądania od Gwaranta odszkodowania za nieterminowe usunięcia wad lub wymiany rzeczy na wolną od wad  w wysokości przewyższającej kwotę kary umownej, o której mowa w § 20 ust.1  pkt. </w:t>
      </w:r>
      <w:r>
        <w:rPr>
          <w:rFonts w:ascii="Cambria" w:hAnsi="Cambria" w:cs="Calibri"/>
          <w:sz w:val="20"/>
          <w:szCs w:val="20"/>
        </w:rPr>
        <w:t>8</w:t>
      </w:r>
      <w:r w:rsidRPr="00D271A8">
        <w:rPr>
          <w:rFonts w:ascii="Cambria" w:hAnsi="Cambria" w:cs="Calibri"/>
          <w:sz w:val="20"/>
          <w:szCs w:val="20"/>
        </w:rPr>
        <w:t>) umowy</w:t>
      </w:r>
    </w:p>
    <w:p w:rsidR="005125B3" w:rsidRPr="00D271A8" w:rsidRDefault="005125B3" w:rsidP="005125B3">
      <w:pPr>
        <w:jc w:val="both"/>
        <w:rPr>
          <w:rFonts w:ascii="Cambria" w:hAnsi="Cambria" w:cs="Calibri"/>
          <w:sz w:val="20"/>
          <w:szCs w:val="20"/>
        </w:rPr>
      </w:pPr>
      <w:r w:rsidRPr="00D271A8">
        <w:rPr>
          <w:rFonts w:ascii="Cambria" w:hAnsi="Cambria" w:cs="Calibri"/>
          <w:sz w:val="20"/>
          <w:szCs w:val="20"/>
        </w:rPr>
        <w:t xml:space="preserve">2. W przypadku wystąpienia jakiejkolwiek wady w przedmiocie Kontraktu Gwarant jest zobowiązany do terminowego spełnienia żądania Zamawiającego dotyczącego usunięcia wady, przy czym usunięcie wady może nastąpić również poprzez wymianę rzeczy wchodzącej w zakres </w:t>
      </w:r>
      <w:r>
        <w:rPr>
          <w:rFonts w:ascii="Cambria" w:hAnsi="Cambria" w:cs="Calibri"/>
          <w:sz w:val="20"/>
          <w:szCs w:val="20"/>
        </w:rPr>
        <w:t>P</w:t>
      </w:r>
      <w:r w:rsidRPr="00D271A8">
        <w:rPr>
          <w:rFonts w:ascii="Cambria" w:hAnsi="Cambria" w:cs="Calibri"/>
          <w:sz w:val="20"/>
          <w:szCs w:val="20"/>
        </w:rPr>
        <w:t>rzedmiotu umowy na wolną od wad;</w:t>
      </w:r>
    </w:p>
    <w:p w:rsidR="005125B3" w:rsidRPr="00D271A8" w:rsidRDefault="005125B3" w:rsidP="005125B3">
      <w:pPr>
        <w:jc w:val="both"/>
        <w:rPr>
          <w:rFonts w:ascii="Cambria" w:hAnsi="Cambria" w:cs="Calibri"/>
          <w:sz w:val="20"/>
          <w:szCs w:val="20"/>
        </w:rPr>
      </w:pPr>
      <w:r w:rsidRPr="00D271A8">
        <w:rPr>
          <w:rFonts w:ascii="Cambria" w:hAnsi="Cambria" w:cs="Calibri"/>
          <w:sz w:val="20"/>
          <w:szCs w:val="20"/>
        </w:rPr>
        <w:t>3. Nie podlegają z tytułu gwarancji wady powstałe na skutek:</w:t>
      </w:r>
    </w:p>
    <w:p w:rsidR="005125B3" w:rsidRPr="00D271A8" w:rsidRDefault="005125B3" w:rsidP="005125B3">
      <w:pPr>
        <w:jc w:val="both"/>
        <w:rPr>
          <w:rFonts w:ascii="Cambria" w:hAnsi="Cambria" w:cs="Calibri"/>
          <w:sz w:val="20"/>
          <w:szCs w:val="20"/>
        </w:rPr>
      </w:pPr>
      <w:r w:rsidRPr="00D271A8">
        <w:rPr>
          <w:rFonts w:ascii="Cambria" w:hAnsi="Cambria" w:cs="Calibri"/>
          <w:sz w:val="20"/>
          <w:szCs w:val="20"/>
        </w:rPr>
        <w:t>a) siły wyższej, pod pojęciem, których strony utrzymują: stan wojny, klęski żywiołowej, strajk generalny,</w:t>
      </w:r>
    </w:p>
    <w:p w:rsidR="005125B3" w:rsidRPr="00D271A8" w:rsidRDefault="005125B3" w:rsidP="005125B3">
      <w:pPr>
        <w:jc w:val="both"/>
        <w:rPr>
          <w:rFonts w:ascii="Cambria" w:hAnsi="Cambria" w:cs="Calibri"/>
          <w:sz w:val="20"/>
          <w:szCs w:val="20"/>
        </w:rPr>
      </w:pPr>
      <w:r w:rsidRPr="00D271A8">
        <w:rPr>
          <w:rFonts w:ascii="Cambria" w:hAnsi="Cambria" w:cs="Calibri"/>
          <w:sz w:val="20"/>
          <w:szCs w:val="20"/>
        </w:rPr>
        <w:t xml:space="preserve">b) normalnego zużycia budowli lub jego części </w:t>
      </w:r>
    </w:p>
    <w:p w:rsidR="005125B3" w:rsidRPr="00D271A8" w:rsidRDefault="005125B3" w:rsidP="005125B3">
      <w:pPr>
        <w:jc w:val="both"/>
        <w:rPr>
          <w:rFonts w:ascii="Cambria" w:hAnsi="Cambria" w:cs="Calibri"/>
          <w:sz w:val="20"/>
          <w:szCs w:val="20"/>
        </w:rPr>
      </w:pPr>
      <w:r w:rsidRPr="00D271A8">
        <w:rPr>
          <w:rFonts w:ascii="Cambria" w:hAnsi="Cambria" w:cs="Calibri"/>
          <w:sz w:val="20"/>
          <w:szCs w:val="20"/>
        </w:rPr>
        <w:t>c) szkód wynikłych z winy Użytkownika.</w:t>
      </w:r>
    </w:p>
    <w:p w:rsidR="005125B3" w:rsidRPr="00D271A8" w:rsidRDefault="005125B3" w:rsidP="005125B3">
      <w:pPr>
        <w:jc w:val="both"/>
        <w:rPr>
          <w:rFonts w:ascii="Cambria" w:hAnsi="Cambria" w:cs="Calibri"/>
          <w:sz w:val="20"/>
          <w:szCs w:val="20"/>
        </w:rPr>
      </w:pPr>
      <w:r w:rsidRPr="00D271A8">
        <w:rPr>
          <w:rFonts w:ascii="Cambria" w:hAnsi="Cambria" w:cs="Calibri"/>
          <w:sz w:val="20"/>
          <w:szCs w:val="20"/>
        </w:rPr>
        <w:t xml:space="preserve">4. W celu umożliwienia kwalifikacji zgłoszonych wad, przyczyn ich powstania i sposobu usunięcia Zamawiający zobowiązuje się do przechowania otrzymanej w dniu odbioru dokumentacji powykonawczej i protokołu końcowego odbioru </w:t>
      </w:r>
      <w:bookmarkStart w:id="15" w:name="_Hlk99287282"/>
      <w:r w:rsidR="00067F09">
        <w:rPr>
          <w:rFonts w:ascii="Cambria" w:hAnsi="Cambria" w:cs="Calibri"/>
          <w:sz w:val="20"/>
          <w:szCs w:val="20"/>
        </w:rPr>
        <w:t>Przedmiotu zamówienia</w:t>
      </w:r>
      <w:bookmarkEnd w:id="15"/>
      <w:r w:rsidRPr="00D271A8">
        <w:rPr>
          <w:rFonts w:ascii="Cambria" w:hAnsi="Cambria" w:cs="Calibri"/>
          <w:sz w:val="20"/>
          <w:szCs w:val="20"/>
        </w:rPr>
        <w:t>.</w:t>
      </w:r>
    </w:p>
    <w:p w:rsidR="005125B3" w:rsidRPr="00D271A8" w:rsidRDefault="005125B3" w:rsidP="005125B3">
      <w:pPr>
        <w:jc w:val="both"/>
        <w:rPr>
          <w:rFonts w:ascii="Cambria" w:hAnsi="Cambria" w:cs="Calibri"/>
          <w:b/>
          <w:sz w:val="20"/>
          <w:szCs w:val="20"/>
        </w:rPr>
      </w:pPr>
      <w:r w:rsidRPr="00D271A8">
        <w:rPr>
          <w:rFonts w:ascii="Cambria" w:hAnsi="Cambria" w:cs="Calibri"/>
          <w:sz w:val="20"/>
          <w:szCs w:val="20"/>
        </w:rPr>
        <w:lastRenderedPageBreak/>
        <w:t>5. Wykonawca jest odpowiedzialny za wszelkie szkody i straty, które spowodował w czasie prac nad usuwaniem wad.</w:t>
      </w:r>
    </w:p>
    <w:p w:rsidR="005125B3" w:rsidRPr="00D271A8" w:rsidRDefault="005125B3" w:rsidP="005125B3">
      <w:pPr>
        <w:jc w:val="center"/>
        <w:rPr>
          <w:rFonts w:ascii="Cambria" w:hAnsi="Cambria" w:cs="Calibri"/>
          <w:b/>
          <w:sz w:val="20"/>
          <w:szCs w:val="20"/>
        </w:rPr>
      </w:pPr>
      <w:r w:rsidRPr="00D271A8">
        <w:rPr>
          <w:rFonts w:ascii="Cambria" w:hAnsi="Cambria" w:cs="Calibri"/>
          <w:b/>
          <w:sz w:val="20"/>
          <w:szCs w:val="20"/>
        </w:rPr>
        <w:t>§ 3</w:t>
      </w:r>
    </w:p>
    <w:p w:rsidR="005125B3" w:rsidRPr="00D271A8" w:rsidRDefault="005125B3" w:rsidP="005125B3">
      <w:pPr>
        <w:jc w:val="center"/>
        <w:rPr>
          <w:rFonts w:ascii="Cambria" w:hAnsi="Cambria" w:cs="Calibri"/>
          <w:sz w:val="20"/>
          <w:szCs w:val="20"/>
        </w:rPr>
      </w:pPr>
      <w:r w:rsidRPr="00D271A8">
        <w:rPr>
          <w:rFonts w:ascii="Cambria" w:hAnsi="Cambria" w:cs="Calibri"/>
          <w:b/>
          <w:sz w:val="20"/>
          <w:szCs w:val="20"/>
        </w:rPr>
        <w:t>Przeglądy gwarancyjne</w:t>
      </w:r>
    </w:p>
    <w:p w:rsidR="005125B3" w:rsidRPr="008C2AF1" w:rsidRDefault="005125B3" w:rsidP="003E6453">
      <w:pPr>
        <w:pStyle w:val="Akapitzlist"/>
        <w:numPr>
          <w:ilvl w:val="3"/>
          <w:numId w:val="39"/>
        </w:numPr>
        <w:spacing w:after="0"/>
        <w:ind w:left="284"/>
        <w:jc w:val="both"/>
        <w:rPr>
          <w:rFonts w:ascii="Cambria" w:hAnsi="Cambria" w:cs="Calibri"/>
          <w:sz w:val="20"/>
          <w:szCs w:val="20"/>
        </w:rPr>
      </w:pPr>
      <w:r w:rsidRPr="008C2AF1">
        <w:rPr>
          <w:rFonts w:ascii="Cambria" w:hAnsi="Cambria" w:cs="Calibri"/>
          <w:sz w:val="20"/>
          <w:szCs w:val="20"/>
        </w:rPr>
        <w:t>Komisyjne przeglądy gwarancyjne odbywać się będą w połowie okresu gwarancji i na koniec ostatniego miesiąca obowiązywania niniejszej gwarancji.</w:t>
      </w:r>
    </w:p>
    <w:p w:rsidR="005125B3" w:rsidRPr="008C2AF1" w:rsidRDefault="005125B3" w:rsidP="003E6453">
      <w:pPr>
        <w:pStyle w:val="Akapitzlist"/>
        <w:numPr>
          <w:ilvl w:val="0"/>
          <w:numId w:val="39"/>
        </w:numPr>
        <w:spacing w:after="0"/>
        <w:ind w:left="284"/>
        <w:jc w:val="both"/>
        <w:rPr>
          <w:rFonts w:ascii="Cambria" w:hAnsi="Cambria" w:cs="Calibri"/>
          <w:sz w:val="20"/>
          <w:szCs w:val="20"/>
        </w:rPr>
      </w:pPr>
      <w:r w:rsidRPr="008C2AF1">
        <w:rPr>
          <w:rFonts w:ascii="Cambria" w:hAnsi="Cambria" w:cs="Calibri"/>
          <w:sz w:val="20"/>
          <w:szCs w:val="20"/>
        </w:rPr>
        <w:t>Datę, godzinę i miejsce dokonania przeglądu gwarancyjnego wyznacza Zamawiający, zawiadamiając o nim Gwaranta na piśmie z co najmniej 14 dniowym wyprzedzeniem.</w:t>
      </w:r>
    </w:p>
    <w:p w:rsidR="005125B3" w:rsidRPr="008C2AF1" w:rsidRDefault="005125B3" w:rsidP="003E6453">
      <w:pPr>
        <w:pStyle w:val="Akapitzlist"/>
        <w:numPr>
          <w:ilvl w:val="0"/>
          <w:numId w:val="39"/>
        </w:numPr>
        <w:spacing w:after="0"/>
        <w:ind w:left="284"/>
        <w:jc w:val="both"/>
        <w:rPr>
          <w:rFonts w:ascii="Cambria" w:hAnsi="Cambria" w:cs="Calibri"/>
          <w:sz w:val="20"/>
          <w:szCs w:val="20"/>
        </w:rPr>
      </w:pPr>
      <w:r w:rsidRPr="008C2AF1">
        <w:rPr>
          <w:rFonts w:ascii="Cambria" w:hAnsi="Cambria" w:cs="Calibri"/>
          <w:sz w:val="20"/>
          <w:szCs w:val="20"/>
        </w:rPr>
        <w:t>W skład komisji przeglądowej będą wchodziły osoby wyznaczone przez Zamawiającego oraz co najmniej 1 osoba wyznaczone przez Gwaranta.</w:t>
      </w:r>
    </w:p>
    <w:p w:rsidR="005125B3" w:rsidRPr="008C2AF1" w:rsidRDefault="005125B3" w:rsidP="003E6453">
      <w:pPr>
        <w:pStyle w:val="Akapitzlist"/>
        <w:numPr>
          <w:ilvl w:val="0"/>
          <w:numId w:val="39"/>
        </w:numPr>
        <w:spacing w:after="0"/>
        <w:ind w:left="284"/>
        <w:jc w:val="both"/>
        <w:rPr>
          <w:rFonts w:ascii="Cambria" w:hAnsi="Cambria" w:cs="Calibri"/>
          <w:sz w:val="20"/>
          <w:szCs w:val="20"/>
        </w:rPr>
      </w:pPr>
      <w:r w:rsidRPr="008C2AF1">
        <w:rPr>
          <w:rFonts w:ascii="Cambria" w:hAnsi="Cambria" w:cs="Calibri"/>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5125B3" w:rsidRPr="008C2AF1" w:rsidRDefault="005125B3" w:rsidP="003E6453">
      <w:pPr>
        <w:pStyle w:val="Akapitzlist"/>
        <w:numPr>
          <w:ilvl w:val="0"/>
          <w:numId w:val="39"/>
        </w:numPr>
        <w:spacing w:after="0"/>
        <w:ind w:left="284"/>
        <w:jc w:val="both"/>
        <w:rPr>
          <w:rFonts w:ascii="Cambria" w:hAnsi="Cambria" w:cs="Calibri"/>
          <w:sz w:val="20"/>
          <w:szCs w:val="20"/>
        </w:rPr>
      </w:pPr>
      <w:r w:rsidRPr="008C2AF1">
        <w:rPr>
          <w:rFonts w:ascii="Cambria" w:hAnsi="Cambria" w:cs="Calibri"/>
          <w:sz w:val="20"/>
          <w:szCs w:val="20"/>
        </w:rPr>
        <w:t>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rsidR="005125B3" w:rsidRPr="00D271A8" w:rsidRDefault="005125B3" w:rsidP="005125B3">
      <w:pPr>
        <w:jc w:val="center"/>
        <w:rPr>
          <w:rFonts w:ascii="Cambria" w:hAnsi="Cambria" w:cs="Calibri"/>
          <w:b/>
          <w:sz w:val="20"/>
          <w:szCs w:val="20"/>
        </w:rPr>
      </w:pPr>
      <w:r w:rsidRPr="00D271A8">
        <w:rPr>
          <w:rFonts w:ascii="Cambria" w:hAnsi="Cambria" w:cs="Calibri"/>
          <w:b/>
          <w:sz w:val="20"/>
          <w:szCs w:val="20"/>
        </w:rPr>
        <w:t>§ 4</w:t>
      </w:r>
    </w:p>
    <w:p w:rsidR="005125B3" w:rsidRPr="00D271A8" w:rsidRDefault="005125B3" w:rsidP="005125B3">
      <w:pPr>
        <w:jc w:val="center"/>
        <w:rPr>
          <w:rFonts w:ascii="Cambria" w:hAnsi="Cambria" w:cs="Calibri"/>
          <w:b/>
          <w:sz w:val="20"/>
          <w:szCs w:val="20"/>
        </w:rPr>
      </w:pPr>
      <w:r w:rsidRPr="00D271A8">
        <w:rPr>
          <w:rFonts w:ascii="Cambria" w:hAnsi="Cambria" w:cs="Calibri"/>
          <w:b/>
          <w:sz w:val="20"/>
          <w:szCs w:val="20"/>
        </w:rPr>
        <w:t>Wezwanie do usunięcia wady i tryby usuwania wad</w:t>
      </w:r>
    </w:p>
    <w:p w:rsidR="005125B3" w:rsidRPr="00D271A8" w:rsidRDefault="005125B3" w:rsidP="003E6453">
      <w:pPr>
        <w:numPr>
          <w:ilvl w:val="0"/>
          <w:numId w:val="48"/>
        </w:numPr>
        <w:suppressAutoHyphens/>
        <w:spacing w:after="0"/>
        <w:ind w:left="284" w:hanging="284"/>
        <w:jc w:val="both"/>
        <w:rPr>
          <w:rFonts w:ascii="Cambria" w:hAnsi="Cambria" w:cs="Calibri"/>
          <w:sz w:val="20"/>
          <w:szCs w:val="20"/>
        </w:rPr>
      </w:pPr>
      <w:r w:rsidRPr="00D271A8">
        <w:rPr>
          <w:rFonts w:ascii="Cambria" w:hAnsi="Cambria" w:cs="Calibri"/>
          <w:sz w:val="20"/>
          <w:szCs w:val="20"/>
        </w:rPr>
        <w:t>W przypadku ujawnienia wady w czasie innym niż podczas przeglądu gwarancyjnego, Zamawiający niezwłocznie, lecz nie później niż w ciągu 7 dni od daty ujawnienia wady, zawiadomi na piśmie Gwaranta o stwierdzonych wadach i usterkach.</w:t>
      </w:r>
    </w:p>
    <w:p w:rsidR="005125B3" w:rsidRPr="00D271A8" w:rsidRDefault="005125B3" w:rsidP="003E6453">
      <w:pPr>
        <w:numPr>
          <w:ilvl w:val="0"/>
          <w:numId w:val="48"/>
        </w:numPr>
        <w:suppressAutoHyphens/>
        <w:spacing w:after="0"/>
        <w:ind w:left="284" w:hanging="284"/>
        <w:jc w:val="both"/>
        <w:rPr>
          <w:rFonts w:ascii="Cambria" w:hAnsi="Cambria" w:cs="Calibri"/>
          <w:sz w:val="20"/>
          <w:szCs w:val="20"/>
        </w:rPr>
      </w:pPr>
      <w:r w:rsidRPr="00D271A8">
        <w:rPr>
          <w:rFonts w:ascii="Cambria" w:hAnsi="Cambria" w:cs="Calibri"/>
          <w:sz w:val="20"/>
          <w:szCs w:val="20"/>
        </w:rPr>
        <w:t xml:space="preserve">W przypadku stwierdzenia istnienia wady obciążającej </w:t>
      </w:r>
      <w:r w:rsidRPr="00D271A8">
        <w:rPr>
          <w:rFonts w:ascii="Cambria" w:hAnsi="Cambria" w:cs="Calibri"/>
          <w:b/>
          <w:bCs/>
          <w:sz w:val="20"/>
          <w:szCs w:val="20"/>
        </w:rPr>
        <w:t>Gwaranta</w:t>
      </w:r>
      <w:r w:rsidRPr="00D271A8">
        <w:rPr>
          <w:rFonts w:ascii="Cambria" w:hAnsi="Cambria" w:cs="Calibri"/>
          <w:sz w:val="20"/>
          <w:szCs w:val="20"/>
        </w:rPr>
        <w:t xml:space="preserve">, </w:t>
      </w:r>
      <w:r w:rsidRPr="00D271A8">
        <w:rPr>
          <w:rFonts w:ascii="Cambria" w:hAnsi="Cambria" w:cs="Calibri"/>
          <w:b/>
          <w:bCs/>
          <w:sz w:val="20"/>
          <w:szCs w:val="20"/>
        </w:rPr>
        <w:t>Zamawiający</w:t>
      </w:r>
      <w:r w:rsidRPr="00D271A8">
        <w:rPr>
          <w:rFonts w:ascii="Cambria" w:hAnsi="Cambria" w:cs="Calibri"/>
          <w:sz w:val="20"/>
          <w:szCs w:val="20"/>
        </w:rPr>
        <w:t xml:space="preserve"> wyznacza </w:t>
      </w:r>
      <w:r w:rsidRPr="00D271A8">
        <w:rPr>
          <w:rFonts w:ascii="Cambria" w:hAnsi="Cambria" w:cs="Calibri"/>
          <w:b/>
          <w:bCs/>
          <w:sz w:val="20"/>
          <w:szCs w:val="20"/>
        </w:rPr>
        <w:t>Gwarantowi</w:t>
      </w:r>
      <w:r w:rsidRPr="00D271A8">
        <w:rPr>
          <w:rFonts w:ascii="Cambria" w:hAnsi="Cambria" w:cs="Calibri"/>
          <w:sz w:val="20"/>
          <w:szCs w:val="20"/>
        </w:rPr>
        <w:t xml:space="preserve"> odpowiedni termin na jej usunięcie. Usunięcie wady stwierdza się protokolarnie</w:t>
      </w:r>
    </w:p>
    <w:p w:rsidR="005125B3" w:rsidRPr="00DA20F7" w:rsidRDefault="005125B3" w:rsidP="003E6453">
      <w:pPr>
        <w:numPr>
          <w:ilvl w:val="0"/>
          <w:numId w:val="48"/>
        </w:numPr>
        <w:suppressAutoHyphens/>
        <w:spacing w:after="0"/>
        <w:ind w:left="284" w:hanging="284"/>
        <w:jc w:val="both"/>
        <w:rPr>
          <w:rFonts w:ascii="Cambria" w:hAnsi="Cambria" w:cs="Calibri"/>
          <w:sz w:val="20"/>
          <w:szCs w:val="20"/>
        </w:rPr>
      </w:pPr>
      <w:r w:rsidRPr="00D271A8">
        <w:rPr>
          <w:rFonts w:ascii="Cambria" w:hAnsi="Cambria" w:cs="Calibri"/>
          <w:sz w:val="20"/>
          <w:szCs w:val="20"/>
        </w:rPr>
        <w:t>W razie nie usunięcia, przez  Gwaranta , w wyznaczonym przez Zamawiającego terminie ujawnionych wad wykonan</w:t>
      </w:r>
      <w:r w:rsidR="00067F09">
        <w:rPr>
          <w:rFonts w:ascii="Cambria" w:hAnsi="Cambria" w:cs="Calibri"/>
          <w:sz w:val="20"/>
          <w:szCs w:val="20"/>
        </w:rPr>
        <w:t>ego</w:t>
      </w:r>
      <w:r w:rsidRPr="00D271A8">
        <w:rPr>
          <w:rFonts w:ascii="Cambria" w:hAnsi="Cambria" w:cs="Calibri"/>
          <w:sz w:val="20"/>
          <w:szCs w:val="20"/>
        </w:rPr>
        <w:t xml:space="preserve"> </w:t>
      </w:r>
      <w:r w:rsidR="00067F09" w:rsidRPr="00067F09">
        <w:rPr>
          <w:rFonts w:ascii="Cambria" w:hAnsi="Cambria" w:cs="Calibri"/>
          <w:sz w:val="20"/>
          <w:szCs w:val="20"/>
        </w:rPr>
        <w:t>Przedmiotu zamówienia</w:t>
      </w:r>
      <w:r w:rsidRPr="00D271A8">
        <w:rPr>
          <w:rFonts w:ascii="Cambria" w:hAnsi="Cambria" w:cs="Calibri"/>
          <w:sz w:val="20"/>
          <w:szCs w:val="20"/>
        </w:rPr>
        <w:t xml:space="preserve">, </w:t>
      </w:r>
      <w:r w:rsidRPr="00D271A8">
        <w:rPr>
          <w:rFonts w:ascii="Cambria" w:hAnsi="Cambria" w:cs="Calibri"/>
          <w:b/>
          <w:bCs/>
          <w:sz w:val="20"/>
          <w:szCs w:val="20"/>
        </w:rPr>
        <w:t>Zamawiający</w:t>
      </w:r>
      <w:r w:rsidRPr="00D271A8">
        <w:rPr>
          <w:rFonts w:ascii="Cambria" w:hAnsi="Cambria" w:cs="Calibri"/>
          <w:sz w:val="20"/>
          <w:szCs w:val="20"/>
        </w:rPr>
        <w:t xml:space="preserve"> może zlecić ich usunięcie osobie trzeciej na koszt i ryzyko </w:t>
      </w:r>
      <w:r w:rsidRPr="00D271A8">
        <w:rPr>
          <w:rFonts w:ascii="Cambria" w:hAnsi="Cambria" w:cs="Calibri"/>
          <w:b/>
          <w:bCs/>
          <w:sz w:val="20"/>
          <w:szCs w:val="20"/>
        </w:rPr>
        <w:t>Gwaranta.</w:t>
      </w:r>
    </w:p>
    <w:p w:rsidR="005125B3" w:rsidRDefault="005125B3" w:rsidP="003E6453">
      <w:pPr>
        <w:numPr>
          <w:ilvl w:val="0"/>
          <w:numId w:val="48"/>
        </w:numPr>
        <w:suppressAutoHyphens/>
        <w:spacing w:after="0"/>
        <w:ind w:left="284" w:hanging="284"/>
        <w:jc w:val="both"/>
        <w:rPr>
          <w:rFonts w:ascii="Cambria" w:hAnsi="Cambria" w:cs="Calibri"/>
          <w:sz w:val="20"/>
          <w:szCs w:val="20"/>
        </w:rPr>
      </w:pPr>
      <w:r w:rsidRPr="00DA20F7">
        <w:rPr>
          <w:rFonts w:ascii="Cambria" w:hAnsi="Cambria" w:cs="Calibri"/>
          <w:sz w:val="20"/>
          <w:szCs w:val="20"/>
        </w:rPr>
        <w:t xml:space="preserve">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rsidR="005125B3" w:rsidRPr="00DA20F7" w:rsidRDefault="005125B3" w:rsidP="003E6453">
      <w:pPr>
        <w:numPr>
          <w:ilvl w:val="0"/>
          <w:numId w:val="48"/>
        </w:numPr>
        <w:suppressAutoHyphens/>
        <w:spacing w:after="0"/>
        <w:ind w:left="284" w:hanging="284"/>
        <w:jc w:val="both"/>
        <w:rPr>
          <w:rFonts w:ascii="Cambria" w:hAnsi="Cambria" w:cs="Calibri"/>
          <w:sz w:val="20"/>
          <w:szCs w:val="20"/>
        </w:rPr>
      </w:pPr>
      <w:r w:rsidRPr="00DA20F7">
        <w:rPr>
          <w:rFonts w:ascii="Cambria" w:hAnsi="Cambria" w:cs="Calibri"/>
          <w:sz w:val="20"/>
          <w:szCs w:val="20"/>
        </w:rPr>
        <w:t>Terminy do wykonania napraw gwarancyjnych lub dostarczenia rzeczy wolnych od wad mogą zostać wydłużone w szczególnie uzasadnionych przypadkach po wyrażeniu pisemnej zgody Zamawiającego.</w:t>
      </w:r>
    </w:p>
    <w:p w:rsidR="005125B3" w:rsidRPr="00D271A8" w:rsidRDefault="005125B3" w:rsidP="005125B3">
      <w:pPr>
        <w:jc w:val="center"/>
        <w:rPr>
          <w:rFonts w:ascii="Cambria" w:hAnsi="Cambria" w:cs="Calibri"/>
          <w:b/>
          <w:sz w:val="20"/>
          <w:szCs w:val="20"/>
        </w:rPr>
      </w:pPr>
      <w:r w:rsidRPr="00D271A8">
        <w:rPr>
          <w:rFonts w:ascii="Cambria" w:hAnsi="Cambria" w:cs="Calibri"/>
          <w:b/>
          <w:sz w:val="20"/>
          <w:szCs w:val="20"/>
        </w:rPr>
        <w:t>§ 5</w:t>
      </w:r>
    </w:p>
    <w:p w:rsidR="005125B3" w:rsidRPr="00D271A8" w:rsidRDefault="005125B3" w:rsidP="005125B3">
      <w:pPr>
        <w:jc w:val="center"/>
        <w:rPr>
          <w:rFonts w:ascii="Cambria" w:hAnsi="Cambria" w:cs="Calibri"/>
          <w:sz w:val="20"/>
          <w:szCs w:val="20"/>
        </w:rPr>
      </w:pPr>
      <w:r w:rsidRPr="00D271A8">
        <w:rPr>
          <w:rFonts w:ascii="Cambria" w:hAnsi="Cambria" w:cs="Calibri"/>
          <w:b/>
          <w:sz w:val="20"/>
          <w:szCs w:val="20"/>
        </w:rPr>
        <w:t>Komunikacja</w:t>
      </w:r>
    </w:p>
    <w:p w:rsidR="005125B3" w:rsidRDefault="005125B3" w:rsidP="003E6453">
      <w:pPr>
        <w:pStyle w:val="Akapitzlist"/>
        <w:numPr>
          <w:ilvl w:val="3"/>
          <w:numId w:val="39"/>
        </w:numPr>
        <w:spacing w:after="0"/>
        <w:ind w:left="284" w:hanging="284"/>
        <w:jc w:val="both"/>
        <w:rPr>
          <w:rFonts w:ascii="Cambria" w:hAnsi="Cambria" w:cs="Calibri"/>
          <w:sz w:val="20"/>
          <w:szCs w:val="20"/>
        </w:rPr>
      </w:pPr>
      <w:r w:rsidRPr="00DA20F7">
        <w:rPr>
          <w:rFonts w:ascii="Cambria" w:hAnsi="Cambria" w:cs="Calibri"/>
          <w:sz w:val="20"/>
          <w:szCs w:val="20"/>
        </w:rPr>
        <w:t>Wszelka komunikacja pomiędzy stronami wymaga zachowania formy pisemnej.</w:t>
      </w:r>
    </w:p>
    <w:p w:rsidR="005125B3" w:rsidRDefault="005125B3" w:rsidP="003E6453">
      <w:pPr>
        <w:pStyle w:val="Akapitzlist"/>
        <w:numPr>
          <w:ilvl w:val="3"/>
          <w:numId w:val="39"/>
        </w:numPr>
        <w:spacing w:after="0"/>
        <w:ind w:left="284" w:hanging="284"/>
        <w:jc w:val="both"/>
        <w:rPr>
          <w:rFonts w:ascii="Cambria" w:hAnsi="Cambria" w:cs="Calibri"/>
          <w:sz w:val="20"/>
          <w:szCs w:val="20"/>
        </w:rPr>
      </w:pPr>
      <w:r w:rsidRPr="008C2AF1">
        <w:rPr>
          <w:rFonts w:ascii="Cambria" w:hAnsi="Cambria" w:cs="Calibri"/>
          <w:sz w:val="20"/>
          <w:szCs w:val="20"/>
        </w:rPr>
        <w:t xml:space="preserve">Wszelkie pisma skierowane do Gwaranta należy wysyłać na adres: </w:t>
      </w:r>
      <w:r w:rsidRPr="008C2AF1">
        <w:rPr>
          <w:rFonts w:ascii="Cambria" w:hAnsi="Cambria" w:cs="Calibri"/>
          <w:b/>
          <w:sz w:val="20"/>
          <w:szCs w:val="20"/>
          <w:u w:val="single"/>
        </w:rPr>
        <w:t>[adres Wykonawcy</w:t>
      </w:r>
      <w:r w:rsidRPr="008C2AF1">
        <w:rPr>
          <w:rFonts w:ascii="Cambria" w:hAnsi="Cambria" w:cs="Calibri"/>
          <w:sz w:val="20"/>
          <w:szCs w:val="20"/>
        </w:rPr>
        <w:t>]</w:t>
      </w:r>
    </w:p>
    <w:p w:rsidR="005125B3" w:rsidRPr="00AB604F" w:rsidRDefault="005125B3" w:rsidP="003E6453">
      <w:pPr>
        <w:pStyle w:val="Akapitzlist"/>
        <w:numPr>
          <w:ilvl w:val="3"/>
          <w:numId w:val="39"/>
        </w:numPr>
        <w:spacing w:after="0"/>
        <w:ind w:left="284" w:hanging="284"/>
        <w:jc w:val="both"/>
        <w:rPr>
          <w:rFonts w:ascii="Cambria" w:hAnsi="Cambria" w:cs="Calibri"/>
          <w:sz w:val="20"/>
          <w:szCs w:val="20"/>
        </w:rPr>
      </w:pPr>
      <w:r w:rsidRPr="00AB604F">
        <w:rPr>
          <w:rFonts w:ascii="Cambria" w:hAnsi="Cambria" w:cs="Calibri"/>
          <w:sz w:val="20"/>
          <w:szCs w:val="20"/>
        </w:rPr>
        <w:t>Wszelkie pisma skierowane do Zamawiającego należy wysyłać na adres:</w:t>
      </w:r>
      <w:r w:rsidRPr="00AB604F">
        <w:rPr>
          <w:rFonts w:ascii="Cambria" w:hAnsi="Cambria" w:cs="Calibri"/>
          <w:color w:val="FF0000"/>
          <w:sz w:val="20"/>
          <w:szCs w:val="20"/>
        </w:rPr>
        <w:t xml:space="preserve"> </w:t>
      </w:r>
      <w:r w:rsidRPr="00AB604F">
        <w:rPr>
          <w:rFonts w:ascii="Cambria" w:eastAsia="Calibri" w:hAnsi="Cambria"/>
          <w:b/>
          <w:bCs/>
          <w:color w:val="000000"/>
          <w:sz w:val="20"/>
          <w:szCs w:val="20"/>
          <w:lang w:bidi="pl-PL"/>
        </w:rPr>
        <w:t xml:space="preserve">Gmina </w:t>
      </w:r>
      <w:proofErr w:type="spellStart"/>
      <w:r>
        <w:rPr>
          <w:rFonts w:ascii="Cambria" w:eastAsia="Calibri" w:hAnsi="Cambria"/>
          <w:b/>
          <w:bCs/>
          <w:color w:val="000000"/>
          <w:sz w:val="20"/>
          <w:szCs w:val="20"/>
          <w:lang w:bidi="pl-PL"/>
        </w:rPr>
        <w:t>Gmian</w:t>
      </w:r>
      <w:proofErr w:type="spellEnd"/>
      <w:r>
        <w:rPr>
          <w:rFonts w:ascii="Cambria" w:eastAsia="Calibri" w:hAnsi="Cambria"/>
          <w:b/>
          <w:bCs/>
          <w:color w:val="000000"/>
          <w:sz w:val="20"/>
          <w:szCs w:val="20"/>
          <w:lang w:bidi="pl-PL"/>
        </w:rPr>
        <w:t xml:space="preserve"> Skarżysko-Kamienna, ul. Sikorskiego 18. 26-110 Skarżysko-Kamienna</w:t>
      </w:r>
      <w:r w:rsidRPr="00AB604F">
        <w:rPr>
          <w:rFonts w:ascii="Cambria" w:hAnsi="Cambria" w:cs="Arial"/>
          <w:b/>
          <w:bCs/>
          <w:sz w:val="20"/>
          <w:szCs w:val="20"/>
        </w:rPr>
        <w:t>.</w:t>
      </w:r>
    </w:p>
    <w:p w:rsidR="005125B3" w:rsidRDefault="005125B3" w:rsidP="003E6453">
      <w:pPr>
        <w:pStyle w:val="Akapitzlist"/>
        <w:numPr>
          <w:ilvl w:val="3"/>
          <w:numId w:val="39"/>
        </w:numPr>
        <w:spacing w:after="0"/>
        <w:ind w:left="284" w:hanging="284"/>
        <w:jc w:val="both"/>
        <w:rPr>
          <w:rFonts w:ascii="Cambria" w:hAnsi="Cambria" w:cs="Calibri"/>
          <w:sz w:val="20"/>
          <w:szCs w:val="20"/>
        </w:rPr>
      </w:pPr>
      <w:r w:rsidRPr="008C2AF1">
        <w:rPr>
          <w:rFonts w:ascii="Cambria" w:hAnsi="Cambria" w:cs="Calibri"/>
          <w:sz w:val="20"/>
          <w:szCs w:val="20"/>
        </w:rPr>
        <w:t>O zmianach w danych teleadresowych, o których mowa w ust. 2 i 3 strony obowiązane są informować się niezwłocznie, nie później niż 7 dni od chwili zaistnienia zmian, pod rygorem uznania wysłania korespondencji pod ostatnio znany adres za skutecznie doręczoną.</w:t>
      </w:r>
    </w:p>
    <w:p w:rsidR="005125B3" w:rsidRPr="008C2AF1" w:rsidRDefault="005125B3" w:rsidP="003E6453">
      <w:pPr>
        <w:pStyle w:val="Akapitzlist"/>
        <w:numPr>
          <w:ilvl w:val="3"/>
          <w:numId w:val="39"/>
        </w:numPr>
        <w:spacing w:after="0"/>
        <w:ind w:left="284" w:hanging="284"/>
        <w:jc w:val="both"/>
        <w:rPr>
          <w:rFonts w:ascii="Cambria" w:hAnsi="Cambria" w:cs="Calibri"/>
          <w:sz w:val="20"/>
          <w:szCs w:val="20"/>
        </w:rPr>
      </w:pPr>
      <w:r w:rsidRPr="008C2AF1">
        <w:rPr>
          <w:rFonts w:ascii="Cambria" w:hAnsi="Cambria" w:cs="Calibri"/>
          <w:sz w:val="20"/>
          <w:szCs w:val="20"/>
        </w:rPr>
        <w:t xml:space="preserve">Gwarant jest obowiązany w terminie 7 dni od daty złożenia wniosku o upadłość lub likwidację powiadomić na piśmie o tym fakcie Zamawiającego. </w:t>
      </w:r>
    </w:p>
    <w:p w:rsidR="005125B3" w:rsidRPr="00BD2430" w:rsidRDefault="005125B3" w:rsidP="005125B3">
      <w:pPr>
        <w:jc w:val="both"/>
        <w:rPr>
          <w:rFonts w:ascii="Cambria" w:hAnsi="Cambria" w:cs="Calibri"/>
          <w:b/>
          <w:sz w:val="20"/>
          <w:szCs w:val="20"/>
        </w:rPr>
      </w:pPr>
    </w:p>
    <w:p w:rsidR="005125B3" w:rsidRPr="00D271A8" w:rsidRDefault="005125B3" w:rsidP="005125B3">
      <w:pPr>
        <w:jc w:val="center"/>
        <w:rPr>
          <w:rFonts w:ascii="Cambria" w:hAnsi="Cambria" w:cs="Calibri"/>
          <w:b/>
          <w:sz w:val="20"/>
          <w:szCs w:val="20"/>
        </w:rPr>
      </w:pPr>
      <w:r w:rsidRPr="00D271A8">
        <w:rPr>
          <w:rFonts w:ascii="Cambria" w:hAnsi="Cambria" w:cs="Calibri"/>
          <w:b/>
          <w:sz w:val="20"/>
          <w:szCs w:val="20"/>
        </w:rPr>
        <w:t>§ 6</w:t>
      </w:r>
    </w:p>
    <w:p w:rsidR="005125B3" w:rsidRPr="00D271A8" w:rsidRDefault="005125B3" w:rsidP="005125B3">
      <w:pPr>
        <w:jc w:val="center"/>
        <w:rPr>
          <w:rFonts w:ascii="Cambria" w:hAnsi="Cambria" w:cs="Calibri"/>
          <w:sz w:val="20"/>
          <w:szCs w:val="20"/>
        </w:rPr>
      </w:pPr>
      <w:r w:rsidRPr="00D271A8">
        <w:rPr>
          <w:rFonts w:ascii="Cambria" w:hAnsi="Cambria" w:cs="Calibri"/>
          <w:b/>
          <w:sz w:val="20"/>
          <w:szCs w:val="20"/>
        </w:rPr>
        <w:lastRenderedPageBreak/>
        <w:t>Postanowienia końcowe</w:t>
      </w:r>
    </w:p>
    <w:p w:rsidR="005125B3" w:rsidRPr="007E462C" w:rsidRDefault="005125B3" w:rsidP="003E6453">
      <w:pPr>
        <w:pStyle w:val="Akapitzlist"/>
        <w:numPr>
          <w:ilvl w:val="3"/>
          <w:numId w:val="40"/>
        </w:numPr>
        <w:spacing w:after="0"/>
        <w:ind w:left="284"/>
        <w:jc w:val="both"/>
        <w:rPr>
          <w:rFonts w:ascii="Cambria" w:hAnsi="Cambria" w:cs="Calibri"/>
          <w:sz w:val="20"/>
          <w:szCs w:val="20"/>
        </w:rPr>
      </w:pPr>
      <w:r w:rsidRPr="007E462C">
        <w:rPr>
          <w:rFonts w:ascii="Cambria" w:hAnsi="Cambria" w:cs="Calibri"/>
          <w:sz w:val="20"/>
          <w:szCs w:val="20"/>
        </w:rPr>
        <w:t>W sprawach nieuregulowanych zastosowanie mają odpowiednie przepisy prawa polskiego, w szczególności Kodeksu cywilnego</w:t>
      </w:r>
    </w:p>
    <w:p w:rsidR="005125B3" w:rsidRPr="007E462C" w:rsidRDefault="005125B3" w:rsidP="003E6453">
      <w:pPr>
        <w:pStyle w:val="Akapitzlist"/>
        <w:numPr>
          <w:ilvl w:val="3"/>
          <w:numId w:val="40"/>
        </w:numPr>
        <w:spacing w:after="0"/>
        <w:ind w:left="284"/>
        <w:jc w:val="both"/>
        <w:rPr>
          <w:rFonts w:ascii="Cambria" w:hAnsi="Cambria" w:cs="Calibri"/>
          <w:sz w:val="20"/>
          <w:szCs w:val="20"/>
        </w:rPr>
      </w:pPr>
      <w:r w:rsidRPr="007E462C">
        <w:rPr>
          <w:rFonts w:ascii="Cambria" w:hAnsi="Cambria" w:cs="Calibri"/>
          <w:sz w:val="20"/>
          <w:szCs w:val="20"/>
        </w:rPr>
        <w:t>Integralną częścią niniejszej Karty Gwarancyjnej jest Umowa oraz inne dokumenty będące jej integralną częścią</w:t>
      </w:r>
    </w:p>
    <w:p w:rsidR="005125B3" w:rsidRPr="007E462C" w:rsidRDefault="005125B3" w:rsidP="003E6453">
      <w:pPr>
        <w:pStyle w:val="Akapitzlist"/>
        <w:numPr>
          <w:ilvl w:val="3"/>
          <w:numId w:val="40"/>
        </w:numPr>
        <w:spacing w:after="0"/>
        <w:ind w:left="284"/>
        <w:jc w:val="both"/>
        <w:rPr>
          <w:rFonts w:ascii="Cambria" w:hAnsi="Cambria" w:cs="Calibri"/>
          <w:sz w:val="20"/>
          <w:szCs w:val="20"/>
        </w:rPr>
      </w:pPr>
      <w:r w:rsidRPr="007E462C">
        <w:rPr>
          <w:rFonts w:ascii="Cambria" w:hAnsi="Cambria" w:cs="Calibri"/>
          <w:sz w:val="20"/>
          <w:szCs w:val="20"/>
        </w:rPr>
        <w:t>Wszelkie zmiany niniejszej Karty Gwarancyjnej wymagają formy pisemnej pod rygorem nieważności.</w:t>
      </w:r>
    </w:p>
    <w:p w:rsidR="005125B3" w:rsidRPr="007E462C" w:rsidRDefault="005125B3" w:rsidP="003E6453">
      <w:pPr>
        <w:pStyle w:val="Akapitzlist"/>
        <w:numPr>
          <w:ilvl w:val="3"/>
          <w:numId w:val="40"/>
        </w:numPr>
        <w:spacing w:after="0"/>
        <w:ind w:left="284"/>
        <w:jc w:val="both"/>
        <w:rPr>
          <w:rFonts w:ascii="Cambria" w:hAnsi="Cambria" w:cs="Calibri"/>
          <w:sz w:val="20"/>
          <w:szCs w:val="20"/>
        </w:rPr>
      </w:pPr>
      <w:r w:rsidRPr="007E462C">
        <w:rPr>
          <w:rFonts w:ascii="Cambria" w:hAnsi="Cambria" w:cs="Calibri"/>
          <w:sz w:val="20"/>
          <w:szCs w:val="20"/>
        </w:rPr>
        <w:t>Niniejszą Kartę Gwarancyjną sporządzono w trzech egzemplarzach na prawach oryginału, dwa egzemplarze dla Zamawiającego , jeden dla Gwaranta.</w:t>
      </w:r>
    </w:p>
    <w:p w:rsidR="005125B3" w:rsidRPr="00D271A8" w:rsidRDefault="005125B3" w:rsidP="005125B3">
      <w:pPr>
        <w:rPr>
          <w:rFonts w:ascii="Cambria" w:hAnsi="Cambria" w:cs="Calibri"/>
          <w:sz w:val="20"/>
          <w:szCs w:val="20"/>
        </w:rPr>
      </w:pPr>
    </w:p>
    <w:p w:rsidR="005125B3" w:rsidRDefault="005125B3" w:rsidP="005125B3">
      <w:pPr>
        <w:rPr>
          <w:rFonts w:ascii="Cambria" w:hAnsi="Cambria" w:cs="Calibri"/>
          <w:sz w:val="20"/>
          <w:szCs w:val="20"/>
        </w:rPr>
      </w:pPr>
    </w:p>
    <w:p w:rsidR="005125B3" w:rsidRPr="00D271A8" w:rsidRDefault="005125B3" w:rsidP="005125B3">
      <w:pPr>
        <w:rPr>
          <w:rFonts w:ascii="Cambria" w:hAnsi="Cambria" w:cs="Calibri"/>
          <w:sz w:val="20"/>
          <w:szCs w:val="20"/>
        </w:rPr>
      </w:pPr>
      <w:r w:rsidRPr="00D271A8">
        <w:rPr>
          <w:rFonts w:ascii="Cambria" w:hAnsi="Cambria" w:cs="Calibri"/>
          <w:sz w:val="20"/>
          <w:szCs w:val="20"/>
        </w:rPr>
        <w:t>Warunki gwarancji podpisali:</w:t>
      </w:r>
    </w:p>
    <w:p w:rsidR="005125B3" w:rsidRPr="00D271A8" w:rsidRDefault="005125B3" w:rsidP="005125B3">
      <w:pPr>
        <w:rPr>
          <w:rFonts w:ascii="Cambria" w:hAnsi="Cambria" w:cs="Calibri"/>
          <w:sz w:val="20"/>
          <w:szCs w:val="20"/>
        </w:rPr>
      </w:pPr>
    </w:p>
    <w:p w:rsidR="005125B3" w:rsidRPr="00D271A8" w:rsidRDefault="005125B3" w:rsidP="005125B3">
      <w:pPr>
        <w:rPr>
          <w:rFonts w:ascii="Cambria" w:hAnsi="Cambria" w:cs="Calibri"/>
          <w:sz w:val="20"/>
          <w:szCs w:val="20"/>
        </w:rPr>
      </w:pPr>
      <w:r w:rsidRPr="00D271A8">
        <w:rPr>
          <w:rFonts w:ascii="Cambria" w:hAnsi="Cambria" w:cs="Calibri"/>
          <w:sz w:val="20"/>
          <w:szCs w:val="20"/>
        </w:rPr>
        <w:t>Udzielający gwarancji</w:t>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t xml:space="preserve"> Przyjmujący gwarancję </w:t>
      </w:r>
    </w:p>
    <w:p w:rsidR="005125B3" w:rsidRPr="00D271A8" w:rsidRDefault="005125B3" w:rsidP="005125B3">
      <w:pPr>
        <w:rPr>
          <w:rFonts w:ascii="Cambria" w:hAnsi="Cambria" w:cs="Calibri"/>
          <w:sz w:val="20"/>
          <w:szCs w:val="20"/>
        </w:rPr>
      </w:pPr>
      <w:r w:rsidRPr="00D271A8">
        <w:rPr>
          <w:rFonts w:ascii="Cambria" w:hAnsi="Cambria" w:cs="Calibri"/>
          <w:b/>
          <w:sz w:val="20"/>
          <w:szCs w:val="20"/>
        </w:rPr>
        <w:t>Przedstawiciel Wykonawcy/Gwarant:</w:t>
      </w:r>
      <w:r w:rsidRPr="00D271A8">
        <w:rPr>
          <w:rFonts w:ascii="Cambria" w:hAnsi="Cambria" w:cs="Calibri"/>
          <w:sz w:val="20"/>
          <w:szCs w:val="20"/>
        </w:rPr>
        <w:t xml:space="preserve"> </w:t>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b/>
          <w:sz w:val="20"/>
          <w:szCs w:val="20"/>
        </w:rPr>
        <w:t xml:space="preserve"> </w:t>
      </w:r>
      <w:r w:rsidRPr="00D271A8">
        <w:rPr>
          <w:rFonts w:ascii="Cambria" w:hAnsi="Cambria" w:cs="Calibri"/>
          <w:b/>
          <w:sz w:val="20"/>
          <w:szCs w:val="20"/>
        </w:rPr>
        <w:tab/>
        <w:t>Przedstawiciel Zamawiającego:</w:t>
      </w:r>
    </w:p>
    <w:p w:rsidR="005125B3" w:rsidRPr="00BA4D40" w:rsidRDefault="005125B3" w:rsidP="005125B3"/>
    <w:p w:rsidR="00B23D15" w:rsidRPr="00A57F19" w:rsidRDefault="00B23D15" w:rsidP="003E6453">
      <w:pPr>
        <w:pStyle w:val="Bezodstpw"/>
        <w:numPr>
          <w:ilvl w:val="0"/>
          <w:numId w:val="1"/>
        </w:numPr>
        <w:spacing w:line="276" w:lineRule="auto"/>
        <w:ind w:left="426"/>
        <w:jc w:val="both"/>
        <w:rPr>
          <w:rFonts w:ascii="Cambria" w:hAnsi="Cambria" w:cstheme="minorHAnsi"/>
          <w:b/>
          <w:sz w:val="20"/>
          <w:szCs w:val="20"/>
        </w:rPr>
      </w:pPr>
    </w:p>
    <w:sectPr w:rsidR="00B23D15" w:rsidRPr="00A57F19" w:rsidSect="00F769F3">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838" w:rsidRDefault="00575838" w:rsidP="00381C3B">
      <w:pPr>
        <w:spacing w:after="0" w:line="240" w:lineRule="auto"/>
      </w:pPr>
      <w:r>
        <w:separator/>
      </w:r>
    </w:p>
  </w:endnote>
  <w:endnote w:type="continuationSeparator" w:id="0">
    <w:p w:rsidR="00575838" w:rsidRDefault="00575838" w:rsidP="00381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sig w:usb0="00000000" w:usb1="00000000" w:usb2="00000000" w:usb3="00000000" w:csb0="00000000" w:csb1="00000000"/>
  </w:font>
  <w:font w:name="Times-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518686"/>
      <w:docPartObj>
        <w:docPartGallery w:val="Page Numbers (Bottom of Page)"/>
        <w:docPartUnique/>
      </w:docPartObj>
    </w:sdtPr>
    <w:sdtContent>
      <w:p w:rsidR="002A418E" w:rsidRDefault="00C12DBD" w:rsidP="00DC6645">
        <w:pPr>
          <w:pStyle w:val="Stopka"/>
          <w:jc w:val="center"/>
        </w:pPr>
        <w:r w:rsidRPr="003E4A72">
          <w:rPr>
            <w:rFonts w:asciiTheme="majorHAnsi" w:hAnsiTheme="majorHAnsi"/>
            <w:sz w:val="20"/>
            <w:szCs w:val="20"/>
          </w:rPr>
          <w:fldChar w:fldCharType="begin"/>
        </w:r>
        <w:r w:rsidR="002A418E" w:rsidRPr="003E4A72">
          <w:rPr>
            <w:rFonts w:asciiTheme="majorHAnsi" w:hAnsiTheme="majorHAnsi"/>
            <w:sz w:val="20"/>
            <w:szCs w:val="20"/>
          </w:rPr>
          <w:instrText>PAGE   \* MERGEFORMAT</w:instrText>
        </w:r>
        <w:r w:rsidRPr="003E4A72">
          <w:rPr>
            <w:rFonts w:asciiTheme="majorHAnsi" w:hAnsiTheme="majorHAnsi"/>
            <w:sz w:val="20"/>
            <w:szCs w:val="20"/>
          </w:rPr>
          <w:fldChar w:fldCharType="separate"/>
        </w:r>
        <w:r w:rsidR="00C47D69">
          <w:rPr>
            <w:rFonts w:asciiTheme="majorHAnsi" w:hAnsiTheme="majorHAnsi"/>
            <w:noProof/>
            <w:sz w:val="20"/>
            <w:szCs w:val="20"/>
          </w:rPr>
          <w:t>3</w:t>
        </w:r>
        <w:r w:rsidRPr="003E4A72">
          <w:rPr>
            <w:rFonts w:asciiTheme="majorHAnsi" w:hAnsiTheme="majorHAnsi"/>
            <w:noProof/>
            <w:sz w:val="20"/>
            <w:szCs w:val="20"/>
          </w:rPr>
          <w:fldChar w:fldCharType="end"/>
        </w:r>
      </w:p>
    </w:sdtContent>
  </w:sdt>
  <w:p w:rsidR="002A418E" w:rsidRDefault="002A418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838" w:rsidRDefault="00575838" w:rsidP="00381C3B">
      <w:pPr>
        <w:spacing w:after="0" w:line="240" w:lineRule="auto"/>
      </w:pPr>
      <w:r>
        <w:separator/>
      </w:r>
    </w:p>
  </w:footnote>
  <w:footnote w:type="continuationSeparator" w:id="0">
    <w:p w:rsidR="00575838" w:rsidRDefault="00575838" w:rsidP="00381C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47CD866"/>
    <w:name w:val="WW8Num1"/>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2">
    <w:nsid w:val="00000011"/>
    <w:multiLevelType w:val="multilevel"/>
    <w:tmpl w:val="BBCAE86A"/>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3"/>
    <w:multiLevelType w:val="multilevel"/>
    <w:tmpl w:val="00000013"/>
    <w:name w:val="WW8Num1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14"/>
    <w:multiLevelType w:val="multilevel"/>
    <w:tmpl w:val="00000014"/>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15"/>
    <w:multiLevelType w:val="multilevel"/>
    <w:tmpl w:val="8D14D4EE"/>
    <w:name w:val="WW8Num1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A"/>
    <w:multiLevelType w:val="multilevel"/>
    <w:tmpl w:val="6D2A6E98"/>
    <w:name w:val="WW8Num6"/>
    <w:lvl w:ilvl="0">
      <w:start w:val="1"/>
      <w:numFmt w:val="decimal"/>
      <w:lvlText w:val="%1."/>
      <w:lvlJc w:val="left"/>
      <w:pPr>
        <w:tabs>
          <w:tab w:val="num" w:pos="283"/>
        </w:tabs>
        <w:ind w:left="283" w:hanging="283"/>
      </w:pPr>
      <w:rPr>
        <w:rFonts w:ascii="Calibri" w:eastAsia="Lucida Sans Unicode" w:hAnsi="Calibri" w:cs="Calibri"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23"/>
    <w:multiLevelType w:val="singleLevel"/>
    <w:tmpl w:val="ECAE6A78"/>
    <w:name w:val="WW8Num34"/>
    <w:lvl w:ilvl="0">
      <w:start w:val="1"/>
      <w:numFmt w:val="decimal"/>
      <w:lvlText w:val="%1."/>
      <w:lvlJc w:val="left"/>
      <w:pPr>
        <w:tabs>
          <w:tab w:val="num" w:pos="0"/>
        </w:tabs>
        <w:ind w:left="720" w:hanging="360"/>
      </w:pPr>
      <w:rPr>
        <w:rFonts w:ascii="Cambria" w:hAnsi="Cambria" w:cs="Arial" w:hint="default"/>
        <w:b w:val="0"/>
        <w:bCs/>
        <w:sz w:val="20"/>
        <w:szCs w:val="20"/>
      </w:rPr>
    </w:lvl>
  </w:abstractNum>
  <w:abstractNum w:abstractNumId="8">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11">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4">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1B92C4B"/>
    <w:multiLevelType w:val="hybridMultilevel"/>
    <w:tmpl w:val="A32C5B94"/>
    <w:lvl w:ilvl="0" w:tplc="A39E96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2B303C2"/>
    <w:multiLevelType w:val="hybridMultilevel"/>
    <w:tmpl w:val="9E084524"/>
    <w:lvl w:ilvl="0" w:tplc="A39E962E">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7">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143A372E"/>
    <w:multiLevelType w:val="multilevel"/>
    <w:tmpl w:val="BD88C500"/>
    <w:name w:val="WW8Num62"/>
    <w:lvl w:ilvl="0">
      <w:start w:val="1"/>
      <w:numFmt w:val="decimal"/>
      <w:lvlText w:val="%1."/>
      <w:lvlJc w:val="left"/>
      <w:pPr>
        <w:tabs>
          <w:tab w:val="num" w:pos="283"/>
        </w:tabs>
        <w:ind w:left="283" w:hanging="283"/>
      </w:pPr>
      <w:rPr>
        <w:rFonts w:ascii="Calibri" w:eastAsia="Lucida Sans Unicode" w:hAnsi="Calibri" w:cs="Calibri"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9">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5">
    <w:nsid w:val="23EA1244"/>
    <w:multiLevelType w:val="hybridMultilevel"/>
    <w:tmpl w:val="E52E9B5E"/>
    <w:lvl w:ilvl="0" w:tplc="746A67C4">
      <w:start w:val="2"/>
      <w:numFmt w:val="decimal"/>
      <w:lvlText w:val="%1."/>
      <w:lvlJc w:val="left"/>
      <w:pPr>
        <w:tabs>
          <w:tab w:val="num" w:pos="360"/>
        </w:tabs>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7">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292F196C"/>
    <w:multiLevelType w:val="multilevel"/>
    <w:tmpl w:val="698CA4CA"/>
    <w:numStyleLink w:val="WW8Num15"/>
  </w:abstractNum>
  <w:abstractNum w:abstractNumId="29">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30">
    <w:nsid w:val="3AD6734A"/>
    <w:multiLevelType w:val="hybridMultilevel"/>
    <w:tmpl w:val="5BDA1304"/>
    <w:lvl w:ilvl="0" w:tplc="0900B4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32">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CA94609"/>
    <w:multiLevelType w:val="hybridMultilevel"/>
    <w:tmpl w:val="92EC0030"/>
    <w:lvl w:ilvl="0" w:tplc="838888E2">
      <w:start w:val="1"/>
      <w:numFmt w:val="decimal"/>
      <w:lvlText w:val="%1."/>
      <w:lvlJc w:val="left"/>
      <w:pPr>
        <w:ind w:left="1320" w:hanging="360"/>
      </w:pPr>
      <w:rPr>
        <w:b w:val="0"/>
        <w:i w:val="0"/>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34">
    <w:nsid w:val="4DEF7F05"/>
    <w:multiLevelType w:val="hybridMultilevel"/>
    <w:tmpl w:val="7B12DD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3EE1D68"/>
    <w:multiLevelType w:val="hybridMultilevel"/>
    <w:tmpl w:val="995256A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9">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67782FF4"/>
    <w:multiLevelType w:val="multilevel"/>
    <w:tmpl w:val="76263374"/>
    <w:styleLink w:val="WW8Num5"/>
    <w:lvl w:ilvl="0">
      <w:start w:val="1"/>
      <w:numFmt w:val="decimal"/>
      <w:lvlText w:val="%1."/>
      <w:lvlJc w:val="left"/>
      <w:pPr>
        <w:ind w:left="0" w:firstLine="0"/>
      </w:pPr>
      <w:rPr>
        <w:rFonts w:ascii="Cambria" w:eastAsia="Times New Roman" w:hAnsi="Cambria" w:cs="Times New Roman" w:hint="default"/>
        <w:b/>
        <w:bCs/>
        <w:sz w:val="20"/>
        <w:szCs w:val="20"/>
      </w:rPr>
    </w:lvl>
    <w:lvl w:ilvl="1">
      <w:start w:val="1"/>
      <w:numFmt w:val="lowerLetter"/>
      <w:lvlText w:val="%2)"/>
      <w:lvlJc w:val="left"/>
      <w:pPr>
        <w:ind w:left="0" w:firstLine="0"/>
      </w:pPr>
      <w:rPr>
        <w:rFonts w:cs="Times New Roman"/>
      </w:rPr>
    </w:lvl>
    <w:lvl w:ilvl="2">
      <w:start w:val="3"/>
      <w:numFmt w:val="decimal"/>
      <w:lvlText w:val=""/>
      <w:lvlJc w:val="left"/>
      <w:rPr>
        <w:b w:val="0"/>
        <w:color w:val="000000"/>
      </w:rPr>
    </w:lvl>
    <w:lvl w:ilvl="3">
      <w:start w:val="1"/>
      <w:numFmt w:val="decimal"/>
      <w:lvlText w:val="%4."/>
      <w:lvlJc w:val="left"/>
      <w:pPr>
        <w:ind w:left="0" w:firstLine="0"/>
      </w:pPr>
      <w:rPr>
        <w:rFonts w:ascii="Cambria" w:hAnsi="Cambria" w:cs="Times New Roman" w:hint="default"/>
        <w:b/>
        <w:bCs/>
        <w:sz w:val="20"/>
      </w:r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4">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5">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6">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77914BB8"/>
    <w:multiLevelType w:val="hybridMultilevel"/>
    <w:tmpl w:val="0B10AFE2"/>
    <w:lvl w:ilvl="0" w:tplc="A88A5D7C">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83D0B41"/>
    <w:multiLevelType w:val="hybridMultilevel"/>
    <w:tmpl w:val="C59A354C"/>
    <w:lvl w:ilvl="0" w:tplc="A5508878">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3"/>
  </w:num>
  <w:num w:numId="4">
    <w:abstractNumId w:val="49"/>
  </w:num>
  <w:num w:numId="5">
    <w:abstractNumId w:val="16"/>
  </w:num>
  <w:num w:numId="6">
    <w:abstractNumId w:val="15"/>
  </w:num>
  <w:num w:numId="7">
    <w:abstractNumId w:val="50"/>
  </w:num>
  <w:num w:numId="8">
    <w:abstractNumId w:val="34"/>
  </w:num>
  <w:num w:numId="9">
    <w:abstractNumId w:val="43"/>
  </w:num>
  <w:num w:numId="10">
    <w:abstractNumId w:val="31"/>
    <w:lvlOverride w:ilvl="0">
      <w:startOverride w:val="1"/>
    </w:lvlOverride>
  </w:num>
  <w:num w:numId="11">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42"/>
  </w:num>
  <w:num w:numId="45">
    <w:abstractNumId w:val="35"/>
  </w:num>
  <w:num w:numId="46">
    <w:abstractNumId w:val="8"/>
  </w:num>
  <w:num w:numId="47">
    <w:abstractNumId w:val="17"/>
  </w:num>
  <w:num w:numId="48">
    <w:abstractNumId w:val="7"/>
  </w:num>
  <w:num w:numId="49">
    <w:abstractNumId w:val="25"/>
  </w:num>
  <w:num w:numId="50">
    <w:abstractNumId w:val="40"/>
    <w:lvlOverride w:ilvl="0">
      <w:startOverride w:val="1"/>
    </w:lvlOverride>
    <w:lvlOverride w:ilvl="1"/>
    <w:lvlOverride w:ilvl="2"/>
    <w:lvlOverride w:ilvl="3"/>
    <w:lvlOverride w:ilvl="4"/>
    <w:lvlOverride w:ilvl="5"/>
    <w:lvlOverride w:ilvl="6"/>
    <w:lvlOverride w:ilvl="7"/>
    <w:lvlOverride w:ilvl="8"/>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D7699B"/>
    <w:rsid w:val="00002EFA"/>
    <w:rsid w:val="000217D9"/>
    <w:rsid w:val="000419BB"/>
    <w:rsid w:val="0004566C"/>
    <w:rsid w:val="00045E23"/>
    <w:rsid w:val="00051C4C"/>
    <w:rsid w:val="00052134"/>
    <w:rsid w:val="00056490"/>
    <w:rsid w:val="00057593"/>
    <w:rsid w:val="00067F09"/>
    <w:rsid w:val="00070464"/>
    <w:rsid w:val="000738B0"/>
    <w:rsid w:val="000746B4"/>
    <w:rsid w:val="0009733E"/>
    <w:rsid w:val="000A1DCA"/>
    <w:rsid w:val="000B240A"/>
    <w:rsid w:val="000B4FB2"/>
    <w:rsid w:val="000B70C3"/>
    <w:rsid w:val="000C3190"/>
    <w:rsid w:val="000C5FC8"/>
    <w:rsid w:val="000F0709"/>
    <w:rsid w:val="000F5146"/>
    <w:rsid w:val="000F6EF3"/>
    <w:rsid w:val="0010729D"/>
    <w:rsid w:val="00121927"/>
    <w:rsid w:val="00126F4C"/>
    <w:rsid w:val="0013129E"/>
    <w:rsid w:val="0013477E"/>
    <w:rsid w:val="0013537E"/>
    <w:rsid w:val="00154C27"/>
    <w:rsid w:val="0017196C"/>
    <w:rsid w:val="00180162"/>
    <w:rsid w:val="00182F8A"/>
    <w:rsid w:val="00185CA8"/>
    <w:rsid w:val="00187C30"/>
    <w:rsid w:val="00190DAB"/>
    <w:rsid w:val="00192480"/>
    <w:rsid w:val="00194194"/>
    <w:rsid w:val="00195583"/>
    <w:rsid w:val="00195FDB"/>
    <w:rsid w:val="001C1A5F"/>
    <w:rsid w:val="001D3250"/>
    <w:rsid w:val="001F2D9D"/>
    <w:rsid w:val="00216D30"/>
    <w:rsid w:val="00223927"/>
    <w:rsid w:val="00234026"/>
    <w:rsid w:val="002366B3"/>
    <w:rsid w:val="00261208"/>
    <w:rsid w:val="002623CC"/>
    <w:rsid w:val="002714A2"/>
    <w:rsid w:val="0029101E"/>
    <w:rsid w:val="002A0A4C"/>
    <w:rsid w:val="002A418E"/>
    <w:rsid w:val="002B1CFB"/>
    <w:rsid w:val="002B271F"/>
    <w:rsid w:val="002D1B96"/>
    <w:rsid w:val="002F0BF5"/>
    <w:rsid w:val="003015D8"/>
    <w:rsid w:val="003057F9"/>
    <w:rsid w:val="00332329"/>
    <w:rsid w:val="003504AE"/>
    <w:rsid w:val="003620FF"/>
    <w:rsid w:val="003635CA"/>
    <w:rsid w:val="00372D11"/>
    <w:rsid w:val="003777EC"/>
    <w:rsid w:val="00381C3B"/>
    <w:rsid w:val="003A394A"/>
    <w:rsid w:val="003A3EA8"/>
    <w:rsid w:val="003A4660"/>
    <w:rsid w:val="003A7481"/>
    <w:rsid w:val="003B3C16"/>
    <w:rsid w:val="003B3D4D"/>
    <w:rsid w:val="003B41DC"/>
    <w:rsid w:val="003C6057"/>
    <w:rsid w:val="003D1294"/>
    <w:rsid w:val="003D610B"/>
    <w:rsid w:val="003D72BE"/>
    <w:rsid w:val="003E1FAD"/>
    <w:rsid w:val="003E4A72"/>
    <w:rsid w:val="003E6453"/>
    <w:rsid w:val="003E79CD"/>
    <w:rsid w:val="0040151C"/>
    <w:rsid w:val="0040361A"/>
    <w:rsid w:val="00410596"/>
    <w:rsid w:val="004140AC"/>
    <w:rsid w:val="0042017A"/>
    <w:rsid w:val="00425C55"/>
    <w:rsid w:val="0043584F"/>
    <w:rsid w:val="004370FC"/>
    <w:rsid w:val="004463F2"/>
    <w:rsid w:val="004545CA"/>
    <w:rsid w:val="00455A85"/>
    <w:rsid w:val="00462D26"/>
    <w:rsid w:val="0046720C"/>
    <w:rsid w:val="00467807"/>
    <w:rsid w:val="00474ECB"/>
    <w:rsid w:val="00495B3D"/>
    <w:rsid w:val="00495C4B"/>
    <w:rsid w:val="004A1899"/>
    <w:rsid w:val="004A21A6"/>
    <w:rsid w:val="004A21DF"/>
    <w:rsid w:val="004B5F52"/>
    <w:rsid w:val="004B5FE1"/>
    <w:rsid w:val="004B66CD"/>
    <w:rsid w:val="004C56DE"/>
    <w:rsid w:val="004C6153"/>
    <w:rsid w:val="004D7E4C"/>
    <w:rsid w:val="004E1828"/>
    <w:rsid w:val="004E677B"/>
    <w:rsid w:val="004F4445"/>
    <w:rsid w:val="004F5E46"/>
    <w:rsid w:val="004F6255"/>
    <w:rsid w:val="00506169"/>
    <w:rsid w:val="00507D20"/>
    <w:rsid w:val="005125B3"/>
    <w:rsid w:val="00516E05"/>
    <w:rsid w:val="0052293C"/>
    <w:rsid w:val="0053089C"/>
    <w:rsid w:val="0053403F"/>
    <w:rsid w:val="005342A9"/>
    <w:rsid w:val="00535B8B"/>
    <w:rsid w:val="005442D6"/>
    <w:rsid w:val="00544CF4"/>
    <w:rsid w:val="005455AE"/>
    <w:rsid w:val="005524AE"/>
    <w:rsid w:val="00561C58"/>
    <w:rsid w:val="0056703C"/>
    <w:rsid w:val="00575838"/>
    <w:rsid w:val="00581C71"/>
    <w:rsid w:val="005849EB"/>
    <w:rsid w:val="00584EA8"/>
    <w:rsid w:val="00587F45"/>
    <w:rsid w:val="005909DA"/>
    <w:rsid w:val="00593F30"/>
    <w:rsid w:val="00596A64"/>
    <w:rsid w:val="005975CA"/>
    <w:rsid w:val="005A6401"/>
    <w:rsid w:val="005C0CC6"/>
    <w:rsid w:val="005C2441"/>
    <w:rsid w:val="005D7C8C"/>
    <w:rsid w:val="005E229C"/>
    <w:rsid w:val="005F4B66"/>
    <w:rsid w:val="005F625A"/>
    <w:rsid w:val="00600E3B"/>
    <w:rsid w:val="00635DFC"/>
    <w:rsid w:val="006371AC"/>
    <w:rsid w:val="0065063A"/>
    <w:rsid w:val="00654A61"/>
    <w:rsid w:val="006550C4"/>
    <w:rsid w:val="00656955"/>
    <w:rsid w:val="0065703E"/>
    <w:rsid w:val="00664946"/>
    <w:rsid w:val="0067141A"/>
    <w:rsid w:val="00672658"/>
    <w:rsid w:val="00676E12"/>
    <w:rsid w:val="0068201A"/>
    <w:rsid w:val="00682228"/>
    <w:rsid w:val="006B421D"/>
    <w:rsid w:val="006B74BB"/>
    <w:rsid w:val="006B79E3"/>
    <w:rsid w:val="006E1C41"/>
    <w:rsid w:val="006F21C0"/>
    <w:rsid w:val="007131A9"/>
    <w:rsid w:val="00715EFD"/>
    <w:rsid w:val="00720B8E"/>
    <w:rsid w:val="00721938"/>
    <w:rsid w:val="00723C09"/>
    <w:rsid w:val="007363DE"/>
    <w:rsid w:val="007422CF"/>
    <w:rsid w:val="00761621"/>
    <w:rsid w:val="00771D45"/>
    <w:rsid w:val="0077445E"/>
    <w:rsid w:val="007752BF"/>
    <w:rsid w:val="00780CB3"/>
    <w:rsid w:val="0078249A"/>
    <w:rsid w:val="00787FDF"/>
    <w:rsid w:val="00790809"/>
    <w:rsid w:val="007C5D78"/>
    <w:rsid w:val="007D2FA3"/>
    <w:rsid w:val="007D7010"/>
    <w:rsid w:val="007E300A"/>
    <w:rsid w:val="008055FB"/>
    <w:rsid w:val="00815C7F"/>
    <w:rsid w:val="008235EC"/>
    <w:rsid w:val="008267F4"/>
    <w:rsid w:val="008306CB"/>
    <w:rsid w:val="00836637"/>
    <w:rsid w:val="00845214"/>
    <w:rsid w:val="00860B59"/>
    <w:rsid w:val="00860E1E"/>
    <w:rsid w:val="00871C00"/>
    <w:rsid w:val="008722E8"/>
    <w:rsid w:val="008731D0"/>
    <w:rsid w:val="00885B94"/>
    <w:rsid w:val="00891E7B"/>
    <w:rsid w:val="008970E4"/>
    <w:rsid w:val="00897C7A"/>
    <w:rsid w:val="008C4B35"/>
    <w:rsid w:val="008E1183"/>
    <w:rsid w:val="008E4D1B"/>
    <w:rsid w:val="008F788F"/>
    <w:rsid w:val="009121FB"/>
    <w:rsid w:val="00916A94"/>
    <w:rsid w:val="00923C20"/>
    <w:rsid w:val="00932130"/>
    <w:rsid w:val="00945654"/>
    <w:rsid w:val="009457F6"/>
    <w:rsid w:val="009530A7"/>
    <w:rsid w:val="00954D9C"/>
    <w:rsid w:val="00955FC6"/>
    <w:rsid w:val="0096501A"/>
    <w:rsid w:val="00967F49"/>
    <w:rsid w:val="0098069E"/>
    <w:rsid w:val="00982C23"/>
    <w:rsid w:val="00984C66"/>
    <w:rsid w:val="0099510F"/>
    <w:rsid w:val="009A5624"/>
    <w:rsid w:val="009B43FE"/>
    <w:rsid w:val="009C4938"/>
    <w:rsid w:val="009C7ADF"/>
    <w:rsid w:val="009E4BAF"/>
    <w:rsid w:val="00A0025A"/>
    <w:rsid w:val="00A008A9"/>
    <w:rsid w:val="00A103D3"/>
    <w:rsid w:val="00A313E9"/>
    <w:rsid w:val="00A46019"/>
    <w:rsid w:val="00A555C1"/>
    <w:rsid w:val="00A56730"/>
    <w:rsid w:val="00A57F19"/>
    <w:rsid w:val="00A63FBB"/>
    <w:rsid w:val="00A82C1F"/>
    <w:rsid w:val="00A82EA0"/>
    <w:rsid w:val="00A95A7C"/>
    <w:rsid w:val="00AB263F"/>
    <w:rsid w:val="00AC4D06"/>
    <w:rsid w:val="00AE518F"/>
    <w:rsid w:val="00AF0453"/>
    <w:rsid w:val="00AF2A77"/>
    <w:rsid w:val="00AF65B5"/>
    <w:rsid w:val="00AF66AB"/>
    <w:rsid w:val="00B01D6B"/>
    <w:rsid w:val="00B01E22"/>
    <w:rsid w:val="00B042E1"/>
    <w:rsid w:val="00B05500"/>
    <w:rsid w:val="00B10A51"/>
    <w:rsid w:val="00B13753"/>
    <w:rsid w:val="00B13986"/>
    <w:rsid w:val="00B23D15"/>
    <w:rsid w:val="00B33539"/>
    <w:rsid w:val="00B40F15"/>
    <w:rsid w:val="00B410C2"/>
    <w:rsid w:val="00B42E8C"/>
    <w:rsid w:val="00B62061"/>
    <w:rsid w:val="00B66137"/>
    <w:rsid w:val="00B67C30"/>
    <w:rsid w:val="00B833DD"/>
    <w:rsid w:val="00B91DE7"/>
    <w:rsid w:val="00BA442E"/>
    <w:rsid w:val="00BA51D3"/>
    <w:rsid w:val="00BE27D9"/>
    <w:rsid w:val="00BE27DB"/>
    <w:rsid w:val="00BE5788"/>
    <w:rsid w:val="00BF3388"/>
    <w:rsid w:val="00BF5F60"/>
    <w:rsid w:val="00BF786D"/>
    <w:rsid w:val="00BF7BD4"/>
    <w:rsid w:val="00C12D5D"/>
    <w:rsid w:val="00C12DBD"/>
    <w:rsid w:val="00C17043"/>
    <w:rsid w:val="00C47D69"/>
    <w:rsid w:val="00C62B20"/>
    <w:rsid w:val="00C632FD"/>
    <w:rsid w:val="00C6389B"/>
    <w:rsid w:val="00C65408"/>
    <w:rsid w:val="00C905D1"/>
    <w:rsid w:val="00CB105A"/>
    <w:rsid w:val="00CB1504"/>
    <w:rsid w:val="00CB3FFA"/>
    <w:rsid w:val="00CC4373"/>
    <w:rsid w:val="00CE6714"/>
    <w:rsid w:val="00CE73EE"/>
    <w:rsid w:val="00CF07C3"/>
    <w:rsid w:val="00D00397"/>
    <w:rsid w:val="00D03F81"/>
    <w:rsid w:val="00D054A7"/>
    <w:rsid w:val="00D153BD"/>
    <w:rsid w:val="00D1613F"/>
    <w:rsid w:val="00D21496"/>
    <w:rsid w:val="00D3037E"/>
    <w:rsid w:val="00D36FD2"/>
    <w:rsid w:val="00D45AEC"/>
    <w:rsid w:val="00D7699B"/>
    <w:rsid w:val="00D92051"/>
    <w:rsid w:val="00D96B93"/>
    <w:rsid w:val="00DA000C"/>
    <w:rsid w:val="00DA0C97"/>
    <w:rsid w:val="00DA40CF"/>
    <w:rsid w:val="00DA7162"/>
    <w:rsid w:val="00DB7067"/>
    <w:rsid w:val="00DC015E"/>
    <w:rsid w:val="00DC5A08"/>
    <w:rsid w:val="00DC6645"/>
    <w:rsid w:val="00DC6787"/>
    <w:rsid w:val="00DC7035"/>
    <w:rsid w:val="00DD4AC8"/>
    <w:rsid w:val="00DE358D"/>
    <w:rsid w:val="00DF7E34"/>
    <w:rsid w:val="00E00073"/>
    <w:rsid w:val="00E003CB"/>
    <w:rsid w:val="00E0233D"/>
    <w:rsid w:val="00E04AAB"/>
    <w:rsid w:val="00E117F2"/>
    <w:rsid w:val="00E12BBC"/>
    <w:rsid w:val="00E12D2B"/>
    <w:rsid w:val="00E36CEF"/>
    <w:rsid w:val="00E56C0D"/>
    <w:rsid w:val="00E84A75"/>
    <w:rsid w:val="00E873EE"/>
    <w:rsid w:val="00E91765"/>
    <w:rsid w:val="00E92A33"/>
    <w:rsid w:val="00E9309A"/>
    <w:rsid w:val="00E9746D"/>
    <w:rsid w:val="00EA0084"/>
    <w:rsid w:val="00EA1471"/>
    <w:rsid w:val="00EA6A87"/>
    <w:rsid w:val="00EB075D"/>
    <w:rsid w:val="00EB2C05"/>
    <w:rsid w:val="00EB6C12"/>
    <w:rsid w:val="00EC7640"/>
    <w:rsid w:val="00ED0AAB"/>
    <w:rsid w:val="00ED2BEB"/>
    <w:rsid w:val="00ED3C13"/>
    <w:rsid w:val="00ED464B"/>
    <w:rsid w:val="00EE1858"/>
    <w:rsid w:val="00EE2528"/>
    <w:rsid w:val="00EE351C"/>
    <w:rsid w:val="00EF3C47"/>
    <w:rsid w:val="00F23179"/>
    <w:rsid w:val="00F30AC3"/>
    <w:rsid w:val="00F35731"/>
    <w:rsid w:val="00F36975"/>
    <w:rsid w:val="00F36BFA"/>
    <w:rsid w:val="00F37743"/>
    <w:rsid w:val="00F406FC"/>
    <w:rsid w:val="00F612F5"/>
    <w:rsid w:val="00F72000"/>
    <w:rsid w:val="00F769F3"/>
    <w:rsid w:val="00F821A0"/>
    <w:rsid w:val="00F86B10"/>
    <w:rsid w:val="00F96CDB"/>
    <w:rsid w:val="00F975F6"/>
    <w:rsid w:val="00FA5DCE"/>
    <w:rsid w:val="00FA5E8A"/>
    <w:rsid w:val="00FB13F3"/>
    <w:rsid w:val="00FC5ABA"/>
    <w:rsid w:val="00FE0F97"/>
    <w:rsid w:val="00FE4CD6"/>
    <w:rsid w:val="00FE50C7"/>
    <w:rsid w:val="00FE56A4"/>
    <w:rsid w:val="00FF164E"/>
    <w:rsid w:val="00FF5D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699B"/>
    <w:rPr>
      <w:rFonts w:ascii="Calibri" w:eastAsia="Times New Roman" w:hAnsi="Calibri" w:cs="Times New Roman"/>
      <w:lang w:eastAsia="pl-PL"/>
    </w:rPr>
  </w:style>
  <w:style w:type="paragraph" w:styleId="Nagwek2">
    <w:name w:val="heading 2"/>
    <w:basedOn w:val="Normalny"/>
    <w:next w:val="Normalny"/>
    <w:link w:val="Nagwek2Znak"/>
    <w:uiPriority w:val="99"/>
    <w:semiHidden/>
    <w:unhideWhenUsed/>
    <w:qFormat/>
    <w:rsid w:val="005125B3"/>
    <w:pPr>
      <w:keepNext/>
      <w:numPr>
        <w:numId w:val="10"/>
      </w:numPr>
      <w:spacing w:after="0" w:line="240" w:lineRule="auto"/>
      <w:jc w:val="both"/>
      <w:outlineLvl w:val="1"/>
    </w:pPr>
    <w:rPr>
      <w:rFonts w:ascii="Times New Roman" w:hAnsi="Times New Roman"/>
      <w:b/>
      <w:sz w:val="24"/>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D7699B"/>
    <w:pPr>
      <w:widowControl w:val="0"/>
      <w:suppressAutoHyphens/>
      <w:spacing w:after="120" w:line="240" w:lineRule="auto"/>
    </w:pPr>
    <w:rPr>
      <w:rFonts w:ascii="Times New Roman" w:eastAsia="Lucida Sans Unicode" w:hAnsi="Times New Roman" w:cs="Calibri"/>
      <w:color w:val="000000"/>
      <w:sz w:val="24"/>
      <w:szCs w:val="24"/>
      <w:lang w:eastAsia="ar-SA"/>
    </w:rPr>
  </w:style>
  <w:style w:type="character" w:customStyle="1" w:styleId="TekstpodstawowyZnak">
    <w:name w:val="Tekst podstawowy Znak"/>
    <w:basedOn w:val="Domylnaczcionkaakapitu"/>
    <w:link w:val="Tekstpodstawowy"/>
    <w:uiPriority w:val="99"/>
    <w:rsid w:val="00D7699B"/>
    <w:rPr>
      <w:rFonts w:ascii="Times New Roman" w:eastAsia="Lucida Sans Unicode" w:hAnsi="Times New Roman" w:cs="Calibri"/>
      <w:color w:val="000000"/>
      <w:sz w:val="24"/>
      <w:szCs w:val="24"/>
      <w:lang w:eastAsia="ar-SA"/>
    </w:rPr>
  </w:style>
  <w:style w:type="paragraph" w:styleId="Tekstpodstawowywcity2">
    <w:name w:val="Body Text Indent 2"/>
    <w:basedOn w:val="Normalny"/>
    <w:link w:val="Tekstpodstawowywcity2Znak"/>
    <w:uiPriority w:val="99"/>
    <w:semiHidden/>
    <w:unhideWhenUsed/>
    <w:rsid w:val="00D7699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7699B"/>
    <w:rPr>
      <w:rFonts w:ascii="Calibri" w:eastAsia="Times New Roman" w:hAnsi="Calibri" w:cs="Times New Roman"/>
      <w:lang w:eastAsia="pl-PL"/>
    </w:rPr>
  </w:style>
  <w:style w:type="paragraph" w:styleId="Bezodstpw">
    <w:name w:val="No Spacing"/>
    <w:uiPriority w:val="1"/>
    <w:qFormat/>
    <w:rsid w:val="00D7699B"/>
    <w:pPr>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qFormat/>
    <w:rsid w:val="00D7699B"/>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WW-Tekstpodstawowywcity2">
    <w:name w:val="WW-Tekst podstawowy wci?ty 2"/>
    <w:basedOn w:val="Standard"/>
    <w:rsid w:val="00D7699B"/>
    <w:pPr>
      <w:ind w:left="360" w:firstLine="1"/>
    </w:pPr>
  </w:style>
  <w:style w:type="paragraph" w:customStyle="1" w:styleId="Standardowy0">
    <w:name w:val="Sta     ndardowy"/>
    <w:basedOn w:val="Standard"/>
    <w:rsid w:val="00D7699B"/>
    <w:rPr>
      <w:b/>
      <w:bCs/>
      <w:sz w:val="32"/>
      <w:szCs w:val="32"/>
    </w:rPr>
  </w:style>
  <w:style w:type="paragraph" w:customStyle="1" w:styleId="Default">
    <w:name w:val="Default"/>
    <w:qFormat/>
    <w:rsid w:val="00D769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wciy2">
    <w:name w:val="WW-Tekst podstawowy wci黎y 2"/>
    <w:basedOn w:val="Normalny"/>
    <w:uiPriority w:val="99"/>
    <w:rsid w:val="00D7699B"/>
    <w:pPr>
      <w:widowControl w:val="0"/>
      <w:spacing w:after="0" w:line="240" w:lineRule="auto"/>
      <w:ind w:left="426" w:hanging="426"/>
      <w:jc w:val="both"/>
    </w:pPr>
    <w:rPr>
      <w:rFonts w:ascii="Times New Roman" w:hAnsi="Times New Roman" w:cs="Calibri"/>
      <w:sz w:val="24"/>
      <w:szCs w:val="24"/>
      <w:lang w:eastAsia="ar-SA"/>
    </w:rPr>
  </w:style>
  <w:style w:type="paragraph" w:customStyle="1" w:styleId="WW-Tekstpodstawowywciy3">
    <w:name w:val="WW-Tekst podstawowy wci黎y 3"/>
    <w:basedOn w:val="Normalny"/>
    <w:rsid w:val="00D7699B"/>
    <w:pPr>
      <w:widowControl w:val="0"/>
      <w:spacing w:after="0" w:line="240" w:lineRule="auto"/>
      <w:ind w:left="426"/>
      <w:jc w:val="both"/>
    </w:pPr>
    <w:rPr>
      <w:rFonts w:ascii="Times New Roman" w:hAnsi="Times New Roman" w:cs="Calibri"/>
      <w:sz w:val="24"/>
      <w:szCs w:val="24"/>
      <w:lang w:eastAsia="ar-SA"/>
    </w:rPr>
  </w:style>
  <w:style w:type="paragraph" w:customStyle="1" w:styleId="tekstost">
    <w:name w:val="tekst ost"/>
    <w:basedOn w:val="Normalny"/>
    <w:uiPriority w:val="99"/>
    <w:semiHidden/>
    <w:rsid w:val="00D7699B"/>
    <w:pPr>
      <w:widowControl w:val="0"/>
      <w:suppressAutoHyphens/>
      <w:spacing w:after="0" w:line="240" w:lineRule="auto"/>
    </w:pPr>
    <w:rPr>
      <w:rFonts w:ascii="Times New Roman" w:eastAsia="Lucida Sans Unicode" w:hAnsi="Times New Roman" w:cs="Calibri"/>
      <w:color w:val="000000"/>
      <w:sz w:val="20"/>
      <w:szCs w:val="20"/>
      <w:lang w:eastAsia="ar-SA"/>
    </w:rPr>
  </w:style>
  <w:style w:type="paragraph" w:customStyle="1" w:styleId="Skrconyadreszwrotny">
    <w:name w:val="Skrócony adres zwrotny"/>
    <w:uiPriority w:val="99"/>
    <w:semiHidden/>
    <w:rsid w:val="00D7699B"/>
    <w:pPr>
      <w:autoSpaceDE w:val="0"/>
      <w:autoSpaceDN w:val="0"/>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769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699B"/>
    <w:rPr>
      <w:rFonts w:ascii="Tahoma" w:eastAsia="Times New Roman" w:hAnsi="Tahoma" w:cs="Tahoma"/>
      <w:sz w:val="16"/>
      <w:szCs w:val="16"/>
      <w:lang w:eastAsia="pl-PL"/>
    </w:rPr>
  </w:style>
  <w:style w:type="character" w:styleId="Pogrubienie">
    <w:name w:val="Strong"/>
    <w:basedOn w:val="Domylnaczcionkaakapitu"/>
    <w:uiPriority w:val="22"/>
    <w:qFormat/>
    <w:rsid w:val="00070464"/>
    <w:rPr>
      <w:b/>
      <w:bCs/>
    </w:rPr>
  </w:style>
  <w:style w:type="paragraph" w:styleId="Akapitzlist">
    <w:name w:val="List Paragraph"/>
    <w:basedOn w:val="Normalny"/>
    <w:link w:val="AkapitzlistZnak"/>
    <w:uiPriority w:val="99"/>
    <w:qFormat/>
    <w:rsid w:val="00EE351C"/>
    <w:pPr>
      <w:ind w:left="720"/>
      <w:contextualSpacing/>
    </w:pPr>
  </w:style>
  <w:style w:type="paragraph" w:styleId="Nagwek">
    <w:name w:val="header"/>
    <w:basedOn w:val="Normalny"/>
    <w:link w:val="NagwekZnak"/>
    <w:uiPriority w:val="99"/>
    <w:unhideWhenUsed/>
    <w:rsid w:val="00381C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1C3B"/>
    <w:rPr>
      <w:rFonts w:ascii="Calibri" w:eastAsia="Times New Roman" w:hAnsi="Calibri" w:cs="Times New Roman"/>
      <w:lang w:eastAsia="pl-PL"/>
    </w:rPr>
  </w:style>
  <w:style w:type="paragraph" w:styleId="Stopka">
    <w:name w:val="footer"/>
    <w:basedOn w:val="Normalny"/>
    <w:link w:val="StopkaZnak"/>
    <w:unhideWhenUsed/>
    <w:rsid w:val="00381C3B"/>
    <w:pPr>
      <w:tabs>
        <w:tab w:val="center" w:pos="4536"/>
        <w:tab w:val="right" w:pos="9072"/>
      </w:tabs>
      <w:spacing w:after="0" w:line="240" w:lineRule="auto"/>
    </w:pPr>
  </w:style>
  <w:style w:type="character" w:customStyle="1" w:styleId="StopkaZnak">
    <w:name w:val="Stopka Znak"/>
    <w:basedOn w:val="Domylnaczcionkaakapitu"/>
    <w:link w:val="Stopka"/>
    <w:rsid w:val="00381C3B"/>
    <w:rPr>
      <w:rFonts w:ascii="Calibri" w:eastAsia="Times New Roman" w:hAnsi="Calibri" w:cs="Times New Roman"/>
      <w:lang w:eastAsia="pl-PL"/>
    </w:rPr>
  </w:style>
  <w:style w:type="character" w:customStyle="1" w:styleId="AkapitzlistZnak">
    <w:name w:val="Akapit z listą Znak"/>
    <w:link w:val="Akapitzlist"/>
    <w:uiPriority w:val="99"/>
    <w:qFormat/>
    <w:locked/>
    <w:rsid w:val="00B62061"/>
    <w:rPr>
      <w:rFonts w:ascii="Calibri" w:eastAsia="Times New Roman" w:hAnsi="Calibri" w:cs="Times New Roman"/>
      <w:lang w:eastAsia="pl-PL"/>
    </w:rPr>
  </w:style>
  <w:style w:type="character" w:styleId="Uwydatnienie">
    <w:name w:val="Emphasis"/>
    <w:basedOn w:val="Domylnaczcionkaakapitu"/>
    <w:uiPriority w:val="20"/>
    <w:qFormat/>
    <w:rsid w:val="003A4660"/>
    <w:rPr>
      <w:i/>
      <w:iCs/>
    </w:rPr>
  </w:style>
  <w:style w:type="paragraph" w:styleId="NormalnyWeb">
    <w:name w:val="Normal (Web)"/>
    <w:basedOn w:val="Normalny"/>
    <w:unhideWhenUsed/>
    <w:rsid w:val="003A4660"/>
    <w:pPr>
      <w:spacing w:before="100" w:beforeAutospacing="1" w:after="100" w:afterAutospacing="1" w:line="240" w:lineRule="auto"/>
    </w:pPr>
    <w:rPr>
      <w:rFonts w:ascii="Times New Roman" w:hAnsi="Times New Roman"/>
      <w:sz w:val="24"/>
      <w:szCs w:val="24"/>
    </w:rPr>
  </w:style>
  <w:style w:type="paragraph" w:customStyle="1" w:styleId="normalny0">
    <w:name w:val="normalny"/>
    <w:basedOn w:val="Normalny"/>
    <w:rsid w:val="003A4660"/>
    <w:pPr>
      <w:spacing w:before="100" w:beforeAutospacing="1" w:after="100" w:afterAutospacing="1" w:line="240" w:lineRule="auto"/>
    </w:pPr>
    <w:rPr>
      <w:rFonts w:ascii="Times New Roman" w:hAnsi="Times New Roman"/>
      <w:sz w:val="24"/>
      <w:szCs w:val="24"/>
    </w:rPr>
  </w:style>
  <w:style w:type="character" w:customStyle="1" w:styleId="tm7">
    <w:name w:val="tm7"/>
    <w:basedOn w:val="Domylnaczcionkaakapitu"/>
    <w:rsid w:val="003A4660"/>
  </w:style>
  <w:style w:type="character" w:customStyle="1" w:styleId="tm8">
    <w:name w:val="tm8"/>
    <w:basedOn w:val="Domylnaczcionkaakapitu"/>
    <w:rsid w:val="003A4660"/>
  </w:style>
  <w:style w:type="paragraph" w:customStyle="1" w:styleId="Tekstpodstawowywcity34">
    <w:name w:val="Tekst podstawowy wcięty 34"/>
    <w:basedOn w:val="Normalny"/>
    <w:rsid w:val="00EC7640"/>
    <w:pPr>
      <w:tabs>
        <w:tab w:val="left" w:pos="-21578"/>
      </w:tabs>
      <w:suppressAutoHyphens/>
      <w:spacing w:after="0" w:line="240" w:lineRule="auto"/>
      <w:ind w:left="709" w:hanging="425"/>
      <w:jc w:val="both"/>
    </w:pPr>
    <w:rPr>
      <w:rFonts w:ascii="Verdana" w:hAnsi="Verdana"/>
      <w:kern w:val="1"/>
      <w:szCs w:val="24"/>
      <w:lang w:eastAsia="ar-SA"/>
    </w:rPr>
  </w:style>
  <w:style w:type="character" w:customStyle="1" w:styleId="WW8NumSt4z0">
    <w:name w:val="WW8NumSt4z0"/>
    <w:rsid w:val="00CE6714"/>
    <w:rPr>
      <w:rFonts w:ascii="Times New Roman" w:hAnsi="Times New Roman" w:cs="Times New Roman"/>
    </w:rPr>
  </w:style>
  <w:style w:type="paragraph" w:customStyle="1" w:styleId="Style5">
    <w:name w:val="Style5"/>
    <w:basedOn w:val="Standard"/>
    <w:uiPriority w:val="99"/>
    <w:semiHidden/>
    <w:rsid w:val="00891E7B"/>
    <w:pPr>
      <w:autoSpaceDN w:val="0"/>
      <w:spacing w:line="195" w:lineRule="exact"/>
      <w:jc w:val="both"/>
    </w:pPr>
    <w:rPr>
      <w:rFonts w:ascii="Arial Unicode MS" w:eastAsia="Arial Unicode MS" w:hAnsi="Arial Unicode MS" w:cs="Arial Unicode MS"/>
      <w:kern w:val="3"/>
      <w:lang w:eastAsia="zh-CN" w:bidi="hi-IN"/>
    </w:rPr>
  </w:style>
  <w:style w:type="character" w:customStyle="1" w:styleId="FontStyle32">
    <w:name w:val="Font Style32"/>
    <w:uiPriority w:val="99"/>
    <w:rsid w:val="00891E7B"/>
    <w:rPr>
      <w:rFonts w:ascii="Arial Unicode MS" w:eastAsia="Arial Unicode MS" w:hAnsi="Arial Unicode MS" w:hint="default"/>
      <w:sz w:val="14"/>
    </w:rPr>
  </w:style>
  <w:style w:type="numbering" w:customStyle="1" w:styleId="WW8Num5">
    <w:name w:val="WW8Num5"/>
    <w:rsid w:val="00891E7B"/>
    <w:pPr>
      <w:numPr>
        <w:numId w:val="9"/>
      </w:numPr>
    </w:pPr>
  </w:style>
  <w:style w:type="character" w:customStyle="1" w:styleId="Nagwek2Znak">
    <w:name w:val="Nagłówek 2 Znak"/>
    <w:basedOn w:val="Domylnaczcionkaakapitu"/>
    <w:link w:val="Nagwek2"/>
    <w:uiPriority w:val="99"/>
    <w:semiHidden/>
    <w:rsid w:val="005125B3"/>
    <w:rPr>
      <w:rFonts w:ascii="Times New Roman" w:eastAsia="Times New Roman" w:hAnsi="Times New Roman" w:cs="Times New Roman"/>
      <w:b/>
      <w:sz w:val="24"/>
      <w:szCs w:val="20"/>
    </w:rPr>
  </w:style>
  <w:style w:type="paragraph" w:styleId="Podtytu">
    <w:name w:val="Subtitle"/>
    <w:basedOn w:val="Normalny"/>
    <w:link w:val="PodtytuZnak"/>
    <w:qFormat/>
    <w:rsid w:val="005125B3"/>
    <w:pPr>
      <w:spacing w:after="0" w:line="240" w:lineRule="auto"/>
      <w:jc w:val="center"/>
    </w:pPr>
    <w:rPr>
      <w:rFonts w:ascii="Times New Roman" w:hAnsi="Times New Roman"/>
      <w:b/>
      <w:sz w:val="26"/>
      <w:szCs w:val="20"/>
      <w:lang w:eastAsia="en-US"/>
    </w:rPr>
  </w:style>
  <w:style w:type="character" w:customStyle="1" w:styleId="PodtytuZnak">
    <w:name w:val="Podtytuł Znak"/>
    <w:basedOn w:val="Domylnaczcionkaakapitu"/>
    <w:link w:val="Podtytu"/>
    <w:rsid w:val="005125B3"/>
    <w:rPr>
      <w:rFonts w:ascii="Times New Roman" w:eastAsia="Times New Roman" w:hAnsi="Times New Roman" w:cs="Times New Roman"/>
      <w:b/>
      <w:sz w:val="26"/>
      <w:szCs w:val="20"/>
    </w:rPr>
  </w:style>
  <w:style w:type="paragraph" w:customStyle="1" w:styleId="Heading">
    <w:name w:val="Heading"/>
    <w:basedOn w:val="Standard"/>
    <w:next w:val="Podtytu"/>
    <w:uiPriority w:val="99"/>
    <w:rsid w:val="005125B3"/>
    <w:pPr>
      <w:autoSpaceDE/>
      <w:autoSpaceDN w:val="0"/>
      <w:jc w:val="center"/>
    </w:pPr>
    <w:rPr>
      <w:rFonts w:ascii="Arial Narrow" w:eastAsia="WenQuanYi Zen Hei" w:hAnsi="Arial Narrow" w:cs="Arial Narrow"/>
      <w:kern w:val="3"/>
      <w:sz w:val="28"/>
      <w:lang w:eastAsia="zh-CN" w:bidi="hi-IN"/>
    </w:rPr>
  </w:style>
  <w:style w:type="paragraph" w:customStyle="1" w:styleId="Style7">
    <w:name w:val="Style7"/>
    <w:basedOn w:val="Standard"/>
    <w:semiHidden/>
    <w:rsid w:val="005125B3"/>
    <w:pPr>
      <w:autoSpaceDN w:val="0"/>
      <w:spacing w:line="293" w:lineRule="exact"/>
      <w:ind w:hanging="317"/>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5125B3"/>
    <w:pPr>
      <w:autoSpaceDN w:val="0"/>
    </w:pPr>
    <w:rPr>
      <w:rFonts w:ascii="Arial Unicode MS" w:eastAsia="Arial Unicode MS" w:hAnsi="Arial Unicode MS" w:cs="Arial Unicode MS"/>
      <w:kern w:val="3"/>
      <w:lang w:eastAsia="zh-CN" w:bidi="hi-IN"/>
    </w:rPr>
  </w:style>
  <w:style w:type="character" w:customStyle="1" w:styleId="FontStyle35">
    <w:name w:val="Font Style35"/>
    <w:uiPriority w:val="99"/>
    <w:rsid w:val="005125B3"/>
    <w:rPr>
      <w:rFonts w:ascii="Arial Unicode MS" w:eastAsia="Arial Unicode MS" w:hAnsi="Arial Unicode MS" w:hint="default"/>
      <w:sz w:val="16"/>
    </w:rPr>
  </w:style>
  <w:style w:type="numbering" w:customStyle="1" w:styleId="WW8Num1">
    <w:name w:val="WW8Num1"/>
    <w:rsid w:val="005125B3"/>
    <w:pPr>
      <w:numPr>
        <w:numId w:val="15"/>
      </w:numPr>
    </w:pPr>
  </w:style>
  <w:style w:type="numbering" w:customStyle="1" w:styleId="WW8Num10">
    <w:name w:val="WW8Num10"/>
    <w:rsid w:val="005125B3"/>
    <w:pPr>
      <w:numPr>
        <w:numId w:val="19"/>
      </w:numPr>
    </w:pPr>
  </w:style>
  <w:style w:type="numbering" w:customStyle="1" w:styleId="WW8Num11">
    <w:name w:val="WW8Num11"/>
    <w:rsid w:val="005125B3"/>
    <w:pPr>
      <w:numPr>
        <w:numId w:val="21"/>
      </w:numPr>
    </w:pPr>
  </w:style>
  <w:style w:type="numbering" w:customStyle="1" w:styleId="WW8Num15">
    <w:name w:val="WW8Num15"/>
    <w:rsid w:val="005125B3"/>
    <w:pPr>
      <w:numPr>
        <w:numId w:val="43"/>
      </w:numPr>
    </w:pPr>
  </w:style>
</w:styles>
</file>

<file path=word/webSettings.xml><?xml version="1.0" encoding="utf-8"?>
<w:webSettings xmlns:r="http://schemas.openxmlformats.org/officeDocument/2006/relationships" xmlns:w="http://schemas.openxmlformats.org/wordprocessingml/2006/main">
  <w:divs>
    <w:div w:id="123544075">
      <w:bodyDiv w:val="1"/>
      <w:marLeft w:val="0"/>
      <w:marRight w:val="0"/>
      <w:marTop w:val="0"/>
      <w:marBottom w:val="0"/>
      <w:divBdr>
        <w:top w:val="none" w:sz="0" w:space="0" w:color="auto"/>
        <w:left w:val="none" w:sz="0" w:space="0" w:color="auto"/>
        <w:bottom w:val="none" w:sz="0" w:space="0" w:color="auto"/>
        <w:right w:val="none" w:sz="0" w:space="0" w:color="auto"/>
      </w:divBdr>
    </w:div>
    <w:div w:id="2909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DB4ED-43EB-4E22-869B-F004A523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16</Pages>
  <Words>6501</Words>
  <Characters>39010</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ungier</dc:creator>
  <cp:lastModifiedBy>a.szumielewicz</cp:lastModifiedBy>
  <cp:revision>83</cp:revision>
  <cp:lastPrinted>2021-05-13T08:04:00Z</cp:lastPrinted>
  <dcterms:created xsi:type="dcterms:W3CDTF">2021-05-12T06:02:00Z</dcterms:created>
  <dcterms:modified xsi:type="dcterms:W3CDTF">2022-04-15T06:36:00Z</dcterms:modified>
</cp:coreProperties>
</file>