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DD" w:rsidRDefault="001C71DD" w:rsidP="001C71D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14</w:t>
      </w: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046916" w:rsidRDefault="00046916" w:rsidP="00046916">
      <w:r>
        <w:t>Link do postępowania</w:t>
      </w:r>
    </w:p>
    <w:p w:rsidR="00FE79A0" w:rsidRDefault="00FE79A0" w:rsidP="00046916">
      <w:hyperlink r:id="rId4" w:history="1">
        <w:r w:rsidRPr="00E52DB2">
          <w:rPr>
            <w:rStyle w:val="Hipercze"/>
          </w:rPr>
          <w:t>https://miniportal.uzp.gov.pl/Postepowania/e1feb0bb-6b64-4275-8069-35eec08785ce</w:t>
        </w:r>
      </w:hyperlink>
      <w:r>
        <w:t xml:space="preserve"> </w:t>
      </w:r>
    </w:p>
    <w:p w:rsidR="00046916" w:rsidRDefault="00046916" w:rsidP="00046916">
      <w:r>
        <w:t>ID postępowania</w:t>
      </w:r>
    </w:p>
    <w:p w:rsidR="001C71DD" w:rsidRDefault="00FE79A0" w:rsidP="001C71DD">
      <w:r>
        <w:t>e1feb0bb-6b64-4275-8069-35eec08785ce</w:t>
      </w:r>
    </w:p>
    <w:p w:rsidR="000359A6" w:rsidRDefault="000359A6">
      <w:bookmarkStart w:id="0" w:name="_GoBack"/>
      <w:bookmarkEnd w:id="0"/>
    </w:p>
    <w:sectPr w:rsidR="000359A6" w:rsidSect="00BF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1147"/>
    <w:rsid w:val="000359A6"/>
    <w:rsid w:val="00046916"/>
    <w:rsid w:val="001C71DD"/>
    <w:rsid w:val="00901147"/>
    <w:rsid w:val="00A035BD"/>
    <w:rsid w:val="00BF061D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1feb0bb-6b64-4275-8069-35eec08785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a.szumielewicz</cp:lastModifiedBy>
  <cp:revision>5</cp:revision>
  <dcterms:created xsi:type="dcterms:W3CDTF">2022-03-30T07:43:00Z</dcterms:created>
  <dcterms:modified xsi:type="dcterms:W3CDTF">2022-04-21T06:20:00Z</dcterms:modified>
</cp:coreProperties>
</file>