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99F6C" w14:textId="121A6327" w:rsidR="00DB0FCA" w:rsidRPr="00FB3A58" w:rsidRDefault="008F2C58" w:rsidP="00DB0FCA">
      <w:pPr>
        <w:pStyle w:val="Nagwek6"/>
        <w:jc w:val="right"/>
        <w:rPr>
          <w:rFonts w:ascii="Cambria" w:hAnsi="Cambria"/>
          <w:lang w:val="pl-PL"/>
        </w:rPr>
      </w:pPr>
      <w:r>
        <w:rPr>
          <w:rFonts w:ascii="Cambria" w:hAnsi="Cambria"/>
          <w:sz w:val="20"/>
          <w:lang w:val="pl-PL"/>
        </w:rPr>
        <w:t>Skarżysko - Kamienna</w:t>
      </w:r>
      <w:r w:rsidR="00DB0FCA" w:rsidRPr="00A41D3B">
        <w:rPr>
          <w:rFonts w:ascii="Cambria" w:hAnsi="Cambria"/>
          <w:sz w:val="20"/>
        </w:rPr>
        <w:t>,</w:t>
      </w:r>
      <w:r w:rsidR="00DB0FCA">
        <w:rPr>
          <w:rFonts w:ascii="Cambria" w:hAnsi="Cambria"/>
          <w:sz w:val="20"/>
        </w:rPr>
        <w:t xml:space="preserve"> dnia </w:t>
      </w:r>
      <w:r w:rsidR="009D492E">
        <w:rPr>
          <w:rFonts w:ascii="Cambria" w:hAnsi="Cambria"/>
          <w:sz w:val="20"/>
          <w:lang w:val="pl-PL"/>
        </w:rPr>
        <w:t>31</w:t>
      </w:r>
      <w:r w:rsidR="00D73B4B">
        <w:rPr>
          <w:rFonts w:ascii="Cambria" w:hAnsi="Cambria"/>
          <w:sz w:val="20"/>
          <w:lang w:val="pl-PL"/>
        </w:rPr>
        <w:t>.03.</w:t>
      </w:r>
      <w:r w:rsidR="002B05F0">
        <w:rPr>
          <w:rFonts w:ascii="Cambria" w:hAnsi="Cambria"/>
          <w:sz w:val="20"/>
          <w:lang w:val="pl-PL"/>
        </w:rPr>
        <w:t>2022</w:t>
      </w:r>
      <w:r w:rsidR="00DB0FCA">
        <w:rPr>
          <w:rFonts w:ascii="Cambria" w:hAnsi="Cambria"/>
          <w:sz w:val="20"/>
          <w:lang w:val="pl-PL"/>
        </w:rPr>
        <w:t xml:space="preserve"> r.</w:t>
      </w:r>
    </w:p>
    <w:p w14:paraId="25F5E626" w14:textId="77777777" w:rsidR="00220C98" w:rsidRPr="007D6960" w:rsidRDefault="00220C98" w:rsidP="009462A0">
      <w:pPr>
        <w:pStyle w:val="Tytu"/>
        <w:spacing w:after="60" w:line="276" w:lineRule="auto"/>
        <w:rPr>
          <w:rFonts w:ascii="Cambria" w:hAnsi="Cambria" w:cs="Arial"/>
          <w:iCs/>
          <w:sz w:val="20"/>
          <w:szCs w:val="20"/>
          <w:u w:val="single"/>
          <w:lang w:val="pl-PL"/>
        </w:rPr>
      </w:pPr>
    </w:p>
    <w:p w14:paraId="658B1991" w14:textId="77777777" w:rsidR="000102C3" w:rsidRPr="007D6960" w:rsidRDefault="006F259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W a r u n k ó w</w:t>
      </w:r>
      <w:r w:rsidR="008354F8" w:rsidRPr="007D6960">
        <w:rPr>
          <w:rFonts w:ascii="Cambria" w:hAnsi="Cambria" w:cs="Arial"/>
          <w:iCs/>
          <w:u w:val="single"/>
          <w:lang w:val="pl-PL"/>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14:paraId="2460C0BF" w14:textId="77777777" w:rsidR="000102C3" w:rsidRPr="007D6960" w:rsidRDefault="005F239C" w:rsidP="0045644F">
      <w:pPr>
        <w:pStyle w:val="Nagwek4"/>
        <w:numPr>
          <w:ilvl w:val="0"/>
          <w:numId w:val="7"/>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CB024B">
        <w:rPr>
          <w:rFonts w:ascii="Cambria" w:hAnsi="Cambria" w:cs="Arial"/>
          <w:sz w:val="24"/>
          <w:szCs w:val="24"/>
          <w:lang w:val="pl-PL"/>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9D492E" w14:paraId="186DECE1" w14:textId="77777777" w:rsidTr="003432F3">
        <w:trPr>
          <w:trHeight w:val="801"/>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ECF1689" w14:textId="77777777" w:rsidR="00140C68" w:rsidRPr="009D492E" w:rsidRDefault="00140C68" w:rsidP="009462A0">
            <w:pPr>
              <w:pStyle w:val="Tekstpodstawowy3"/>
              <w:tabs>
                <w:tab w:val="left" w:pos="2410"/>
              </w:tabs>
              <w:spacing w:after="0" w:line="276" w:lineRule="auto"/>
              <w:jc w:val="center"/>
              <w:rPr>
                <w:rFonts w:ascii="Cambria" w:hAnsi="Cambria" w:cs="Arial"/>
                <w:b/>
                <w:bCs/>
                <w:sz w:val="20"/>
                <w:szCs w:val="20"/>
              </w:rPr>
            </w:pPr>
            <w:r w:rsidRPr="009D492E">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shd w:val="clear" w:color="auto" w:fill="auto"/>
          </w:tcPr>
          <w:p w14:paraId="59A0539E" w14:textId="77777777" w:rsidR="008F2C58" w:rsidRPr="009D492E" w:rsidRDefault="008F2C58" w:rsidP="008F2C58">
            <w:pPr>
              <w:spacing w:line="276" w:lineRule="auto"/>
              <w:rPr>
                <w:rStyle w:val="FontStyle132"/>
                <w:rFonts w:ascii="Cambria" w:hAnsi="Cambria"/>
                <w:sz w:val="20"/>
                <w:szCs w:val="20"/>
              </w:rPr>
            </w:pPr>
            <w:bookmarkStart w:id="0" w:name="_Hlk97658745"/>
            <w:r w:rsidRPr="009D492E">
              <w:rPr>
                <w:rStyle w:val="FontStyle132"/>
                <w:rFonts w:ascii="Cambria" w:hAnsi="Cambria"/>
                <w:sz w:val="20"/>
                <w:szCs w:val="20"/>
              </w:rPr>
              <w:t>Gmina Skarżysko-Kamienna</w:t>
            </w:r>
          </w:p>
          <w:p w14:paraId="76B4CA08" w14:textId="77777777" w:rsidR="008F2C58" w:rsidRPr="009D492E" w:rsidRDefault="008F2C58" w:rsidP="008F2C58">
            <w:pPr>
              <w:spacing w:line="276" w:lineRule="auto"/>
              <w:rPr>
                <w:rStyle w:val="FontStyle132"/>
                <w:rFonts w:ascii="Cambria" w:hAnsi="Cambria"/>
                <w:sz w:val="20"/>
                <w:szCs w:val="20"/>
              </w:rPr>
            </w:pPr>
            <w:r w:rsidRPr="009D492E">
              <w:rPr>
                <w:rStyle w:val="FontStyle132"/>
                <w:rFonts w:ascii="Cambria" w:hAnsi="Cambria"/>
                <w:sz w:val="20"/>
                <w:szCs w:val="20"/>
              </w:rPr>
              <w:t>ul. Sikorskiego 18</w:t>
            </w:r>
          </w:p>
          <w:p w14:paraId="10B79BDB" w14:textId="77777777" w:rsidR="008F2C58" w:rsidRPr="009D492E" w:rsidRDefault="008F2C58" w:rsidP="008F2C58">
            <w:pPr>
              <w:spacing w:line="276" w:lineRule="auto"/>
              <w:rPr>
                <w:rStyle w:val="FontStyle132"/>
                <w:rFonts w:ascii="Cambria" w:hAnsi="Cambria"/>
                <w:sz w:val="20"/>
                <w:szCs w:val="20"/>
              </w:rPr>
            </w:pPr>
            <w:r w:rsidRPr="009D492E">
              <w:rPr>
                <w:rStyle w:val="FontStyle132"/>
                <w:rFonts w:ascii="Cambria" w:hAnsi="Cambria"/>
                <w:sz w:val="20"/>
                <w:szCs w:val="20"/>
              </w:rPr>
              <w:t>26-110 Skarżysko-Kamienna</w:t>
            </w:r>
          </w:p>
          <w:bookmarkEnd w:id="0"/>
          <w:p w14:paraId="6EE2D947" w14:textId="77777777" w:rsidR="008F2C58" w:rsidRPr="009D492E" w:rsidRDefault="008F2C58" w:rsidP="008F2C58">
            <w:pPr>
              <w:spacing w:line="276" w:lineRule="auto"/>
              <w:rPr>
                <w:rStyle w:val="FontStyle132"/>
                <w:rFonts w:ascii="Cambria" w:hAnsi="Cambria"/>
                <w:sz w:val="20"/>
                <w:szCs w:val="20"/>
              </w:rPr>
            </w:pPr>
            <w:r w:rsidRPr="009D492E">
              <w:rPr>
                <w:rStyle w:val="FontStyle132"/>
                <w:rFonts w:ascii="Cambria" w:hAnsi="Cambria"/>
                <w:sz w:val="20"/>
                <w:szCs w:val="20"/>
              </w:rPr>
              <w:t>tel. 41 – 25-20-100</w:t>
            </w:r>
          </w:p>
          <w:p w14:paraId="0FB665E4" w14:textId="77777777" w:rsidR="008F2C58" w:rsidRPr="009D492E" w:rsidRDefault="008F2C58" w:rsidP="008F2C58">
            <w:pPr>
              <w:spacing w:line="276" w:lineRule="auto"/>
              <w:rPr>
                <w:rStyle w:val="FontStyle132"/>
                <w:rFonts w:ascii="Cambria" w:hAnsi="Cambria"/>
                <w:sz w:val="20"/>
                <w:szCs w:val="20"/>
              </w:rPr>
            </w:pPr>
            <w:r w:rsidRPr="009D492E">
              <w:rPr>
                <w:rStyle w:val="FontStyle132"/>
                <w:rFonts w:ascii="Cambria" w:hAnsi="Cambria"/>
                <w:sz w:val="20"/>
                <w:szCs w:val="20"/>
              </w:rPr>
              <w:t>fax. 41 – 25-20-200</w:t>
            </w:r>
          </w:p>
          <w:p w14:paraId="636FA149" w14:textId="77777777" w:rsidR="008F2C58" w:rsidRPr="009D492E" w:rsidRDefault="008F2C58" w:rsidP="008F2C58">
            <w:pPr>
              <w:pStyle w:val="Bezodstpw"/>
              <w:spacing w:line="276" w:lineRule="auto"/>
              <w:rPr>
                <w:rStyle w:val="FontStyle132"/>
                <w:rFonts w:ascii="Cambria" w:hAnsi="Cambria"/>
                <w:sz w:val="20"/>
                <w:szCs w:val="20"/>
              </w:rPr>
            </w:pPr>
            <w:r w:rsidRPr="009D492E">
              <w:rPr>
                <w:rStyle w:val="FontStyle132"/>
                <w:rFonts w:ascii="Cambria" w:hAnsi="Cambria"/>
                <w:sz w:val="20"/>
                <w:szCs w:val="20"/>
              </w:rPr>
              <w:t xml:space="preserve">Strona internetowa: </w:t>
            </w:r>
            <w:hyperlink r:id="rId8" w:history="1">
              <w:r w:rsidRPr="009D492E">
                <w:rPr>
                  <w:rStyle w:val="Hipercze"/>
                  <w:rFonts w:ascii="Cambria" w:hAnsi="Cambria" w:cs="Arial"/>
                  <w:sz w:val="20"/>
                  <w:szCs w:val="20"/>
                </w:rPr>
                <w:t>www.bip.skarzysko.pl</w:t>
              </w:r>
            </w:hyperlink>
          </w:p>
          <w:p w14:paraId="07A4007D" w14:textId="77777777" w:rsidR="003D7426" w:rsidRPr="009D492E" w:rsidRDefault="003D7426" w:rsidP="003D7426">
            <w:pPr>
              <w:spacing w:line="276" w:lineRule="auto"/>
              <w:jc w:val="both"/>
              <w:rPr>
                <w:rFonts w:ascii="Cambria" w:hAnsi="Cambria"/>
                <w:color w:val="000000"/>
                <w:sz w:val="20"/>
                <w:szCs w:val="20"/>
              </w:rPr>
            </w:pPr>
            <w:r w:rsidRPr="009D492E">
              <w:rPr>
                <w:rFonts w:ascii="Cambria" w:hAnsi="Cambria" w:cs="Arial"/>
                <w:b/>
                <w:bCs/>
                <w:sz w:val="20"/>
                <w:szCs w:val="20"/>
              </w:rPr>
              <w:t>A</w:t>
            </w:r>
            <w:r w:rsidRPr="009D492E">
              <w:rPr>
                <w:rFonts w:ascii="Cambria" w:hAnsi="Cambria"/>
                <w:b/>
                <w:bCs/>
                <w:sz w:val="20"/>
                <w:szCs w:val="20"/>
              </w:rPr>
              <w:t xml:space="preserve">dres e-mail: </w:t>
            </w:r>
            <w:hyperlink r:id="rId9" w:history="1">
              <w:r w:rsidRPr="009D492E">
                <w:rPr>
                  <w:rStyle w:val="Hipercze"/>
                  <w:rFonts w:ascii="Cambria" w:hAnsi="Cambria"/>
                  <w:sz w:val="20"/>
                  <w:szCs w:val="20"/>
                </w:rPr>
                <w:t>a.szumielewicz@um.skarzysko.pl</w:t>
              </w:r>
            </w:hyperlink>
            <w:r w:rsidRPr="009D492E">
              <w:rPr>
                <w:rFonts w:ascii="Cambria" w:hAnsi="Cambria"/>
                <w:color w:val="000000"/>
                <w:sz w:val="20"/>
                <w:szCs w:val="20"/>
              </w:rPr>
              <w:t xml:space="preserve"> </w:t>
            </w:r>
          </w:p>
          <w:p w14:paraId="16CC0BB3" w14:textId="77777777" w:rsidR="00140C68" w:rsidRPr="009D492E" w:rsidRDefault="00AB4B3B" w:rsidP="003D7426">
            <w:pPr>
              <w:spacing w:line="276" w:lineRule="auto"/>
              <w:jc w:val="both"/>
              <w:rPr>
                <w:rFonts w:ascii="Cambria" w:hAnsi="Cambria"/>
                <w:color w:val="000000"/>
                <w:sz w:val="20"/>
                <w:szCs w:val="20"/>
              </w:rPr>
            </w:pPr>
            <w:hyperlink r:id="rId10" w:history="1">
              <w:r w:rsidR="003D7426" w:rsidRPr="009D492E">
                <w:rPr>
                  <w:rStyle w:val="Hipercze"/>
                  <w:rFonts w:ascii="Cambria" w:hAnsi="Cambria"/>
                  <w:sz w:val="20"/>
                  <w:szCs w:val="20"/>
                </w:rPr>
                <w:t>e.zawidczak@um.skarzysko.pl</w:t>
              </w:r>
            </w:hyperlink>
            <w:r w:rsidR="003D7426" w:rsidRPr="009D492E">
              <w:rPr>
                <w:rFonts w:ascii="Cambria" w:hAnsi="Cambria"/>
                <w:color w:val="000000"/>
                <w:sz w:val="20"/>
                <w:szCs w:val="20"/>
              </w:rPr>
              <w:t xml:space="preserve"> </w:t>
            </w:r>
          </w:p>
          <w:p w14:paraId="4C8B55F8" w14:textId="3647FBC5" w:rsidR="00DF0B45" w:rsidRPr="009D492E" w:rsidRDefault="00DF0B45" w:rsidP="00D73B4B">
            <w:pPr>
              <w:spacing w:line="276" w:lineRule="auto"/>
              <w:rPr>
                <w:rFonts w:ascii="Cambria" w:hAnsi="Cambria"/>
                <w:color w:val="000000"/>
                <w:sz w:val="20"/>
                <w:szCs w:val="20"/>
              </w:rPr>
            </w:pPr>
            <w:r w:rsidRPr="009D492E">
              <w:rPr>
                <w:rFonts w:ascii="Cambria" w:hAnsi="Cambria" w:cs="Arial"/>
                <w:b/>
                <w:bCs/>
                <w:iCs/>
                <w:sz w:val="20"/>
                <w:szCs w:val="20"/>
              </w:rPr>
              <w:t>adres elektronicznej skrzynki podawczej ePUAP</w:t>
            </w:r>
            <w:r w:rsidR="00D73B4B" w:rsidRPr="009D492E">
              <w:rPr>
                <w:rFonts w:ascii="Cambria" w:hAnsi="Cambria" w:cs="Arial"/>
                <w:b/>
                <w:bCs/>
                <w:iCs/>
                <w:sz w:val="20"/>
                <w:szCs w:val="20"/>
              </w:rPr>
              <w:t xml:space="preserve">  </w:t>
            </w:r>
            <w:r w:rsidR="00D73B4B" w:rsidRPr="009D492E">
              <w:rPr>
                <w:rFonts w:ascii="Cambria" w:hAnsi="Cambria"/>
                <w:b/>
                <w:color w:val="333333"/>
                <w:sz w:val="20"/>
                <w:szCs w:val="20"/>
                <w:shd w:val="clear" w:color="auto" w:fill="E6E6E6"/>
              </w:rPr>
              <w:t>/umskarzysko/skrytka</w:t>
            </w:r>
          </w:p>
        </w:tc>
      </w:tr>
      <w:tr w:rsidR="00AE2D8D" w:rsidRPr="009D492E" w14:paraId="613CA288"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262BDD82" w14:textId="77777777" w:rsidR="008F2C58" w:rsidRPr="009D492E" w:rsidRDefault="008F2C58" w:rsidP="008F2C58">
            <w:pPr>
              <w:spacing w:line="276" w:lineRule="auto"/>
              <w:jc w:val="both"/>
              <w:rPr>
                <w:rFonts w:ascii="Cambria" w:hAnsi="Cambria" w:cs="Arial"/>
                <w:b/>
                <w:bCs/>
                <w:iCs/>
                <w:sz w:val="20"/>
                <w:szCs w:val="20"/>
              </w:rPr>
            </w:pPr>
            <w:r w:rsidRPr="009D492E">
              <w:rPr>
                <w:rFonts w:ascii="Cambria" w:hAnsi="Cambria" w:cs="Arial"/>
                <w:b/>
                <w:bCs/>
                <w:iCs/>
                <w:sz w:val="20"/>
                <w:szCs w:val="20"/>
              </w:rPr>
              <w:t xml:space="preserve">Strona prowadzonego postępowania: </w:t>
            </w:r>
            <w:hyperlink r:id="rId11" w:history="1">
              <w:r w:rsidRPr="009D492E">
                <w:rPr>
                  <w:rStyle w:val="Hipercze"/>
                  <w:rFonts w:ascii="Cambria" w:hAnsi="Cambria" w:cs="Arial"/>
                  <w:b/>
                  <w:bCs/>
                  <w:iCs/>
                  <w:sz w:val="20"/>
                  <w:szCs w:val="20"/>
                </w:rPr>
                <w:t>https://miniportal.uzp.gov.pl/Postepowania</w:t>
              </w:r>
            </w:hyperlink>
            <w:r w:rsidRPr="009D492E">
              <w:rPr>
                <w:rFonts w:ascii="Cambria" w:hAnsi="Cambria" w:cs="Arial"/>
                <w:b/>
                <w:bCs/>
                <w:iCs/>
                <w:sz w:val="20"/>
                <w:szCs w:val="20"/>
              </w:rPr>
              <w:t xml:space="preserve"> </w:t>
            </w:r>
          </w:p>
          <w:p w14:paraId="7BDD8722" w14:textId="77777777" w:rsidR="008F2C58" w:rsidRPr="009D492E" w:rsidRDefault="008F2C58" w:rsidP="008F2C58">
            <w:pPr>
              <w:spacing w:line="276" w:lineRule="auto"/>
              <w:jc w:val="both"/>
              <w:rPr>
                <w:rFonts w:ascii="Cambria" w:hAnsi="Cambria" w:cs="Arial"/>
                <w:b/>
                <w:bCs/>
                <w:iCs/>
                <w:sz w:val="20"/>
                <w:szCs w:val="20"/>
              </w:rPr>
            </w:pPr>
          </w:p>
          <w:p w14:paraId="7C962B6B" w14:textId="77777777" w:rsidR="008F2C58" w:rsidRPr="009D492E" w:rsidRDefault="008F2C58" w:rsidP="008F2C58">
            <w:pPr>
              <w:spacing w:line="276" w:lineRule="auto"/>
              <w:jc w:val="both"/>
              <w:rPr>
                <w:rFonts w:ascii="Cambria" w:hAnsi="Cambria" w:cs="Arial"/>
                <w:b/>
                <w:bCs/>
                <w:iCs/>
                <w:sz w:val="20"/>
                <w:szCs w:val="20"/>
              </w:rPr>
            </w:pPr>
            <w:r w:rsidRPr="009D492E">
              <w:rPr>
                <w:rFonts w:ascii="Cambria" w:hAnsi="Cambria" w:cs="Arial"/>
                <w:b/>
                <w:bCs/>
                <w:iCs/>
                <w:sz w:val="20"/>
                <w:szCs w:val="20"/>
              </w:rPr>
              <w:t xml:space="preserve">Zmiany i wyjaśnienia treści SWZ oraz inne dokumenty zamówienia bezpośrednio związane </w:t>
            </w:r>
            <w:r w:rsidRPr="009D492E">
              <w:rPr>
                <w:rFonts w:ascii="Cambria" w:hAnsi="Cambria" w:cs="Arial"/>
                <w:b/>
                <w:bCs/>
                <w:iCs/>
                <w:sz w:val="20"/>
                <w:szCs w:val="20"/>
              </w:rPr>
              <w:br/>
              <w:t>z postepowaniem o udzielenie zamówienia będą udostępniane na stronie internetowej:</w:t>
            </w:r>
          </w:p>
          <w:p w14:paraId="280CA2AE" w14:textId="77777777" w:rsidR="008F2C58" w:rsidRPr="009D492E" w:rsidRDefault="008F2C58" w:rsidP="008F2C58">
            <w:pPr>
              <w:spacing w:line="276" w:lineRule="auto"/>
              <w:jc w:val="both"/>
              <w:rPr>
                <w:rFonts w:ascii="Cambria" w:hAnsi="Cambria"/>
                <w:sz w:val="20"/>
                <w:szCs w:val="20"/>
              </w:rPr>
            </w:pPr>
          </w:p>
          <w:p w14:paraId="07C9BBF7" w14:textId="2E968C11" w:rsidR="00F32A32" w:rsidRPr="009D492E" w:rsidRDefault="00AB4B3B" w:rsidP="008F2C58">
            <w:pPr>
              <w:spacing w:line="276" w:lineRule="auto"/>
              <w:jc w:val="both"/>
              <w:rPr>
                <w:rFonts w:ascii="Cambria" w:hAnsi="Cambria" w:cs="Arial"/>
                <w:b/>
                <w:bCs/>
                <w:sz w:val="20"/>
                <w:szCs w:val="20"/>
              </w:rPr>
            </w:pPr>
            <w:hyperlink r:id="rId12" w:history="1">
              <w:r w:rsidR="009B6B19" w:rsidRPr="009D492E">
                <w:rPr>
                  <w:rStyle w:val="Hipercze"/>
                  <w:rFonts w:ascii="Cambria" w:hAnsi="Cambria"/>
                  <w:sz w:val="20"/>
                  <w:szCs w:val="20"/>
                </w:rPr>
                <w:t>http://bip.skarzysko.pl/artykul/82/6644/zp-271-10-2022-ez</w:t>
              </w:r>
            </w:hyperlink>
          </w:p>
        </w:tc>
      </w:tr>
    </w:tbl>
    <w:p w14:paraId="6E343743" w14:textId="77777777" w:rsidR="000102C3" w:rsidRPr="009D492E" w:rsidRDefault="000102C3" w:rsidP="0045644F">
      <w:pPr>
        <w:pStyle w:val="Nagwek4"/>
        <w:numPr>
          <w:ilvl w:val="0"/>
          <w:numId w:val="7"/>
        </w:numPr>
        <w:shd w:val="clear" w:color="auto" w:fill="BFBFBF"/>
        <w:spacing w:before="120" w:after="0" w:line="276" w:lineRule="auto"/>
        <w:ind w:left="426" w:hanging="426"/>
        <w:rPr>
          <w:rFonts w:ascii="Cambria" w:hAnsi="Cambria" w:cs="Arial"/>
          <w:sz w:val="20"/>
          <w:szCs w:val="20"/>
        </w:rPr>
      </w:pPr>
      <w:r w:rsidRPr="009D492E">
        <w:rPr>
          <w:rFonts w:ascii="Cambria" w:hAnsi="Cambria" w:cs="Arial"/>
          <w:sz w:val="20"/>
          <w:szCs w:val="20"/>
        </w:rPr>
        <w:t>Tryb udzielenia zamówienia.</w:t>
      </w:r>
    </w:p>
    <w:p w14:paraId="6438E8D8" w14:textId="23494C7E" w:rsidR="008354F8" w:rsidRPr="009D492E" w:rsidRDefault="008354F8" w:rsidP="0045644F">
      <w:pPr>
        <w:numPr>
          <w:ilvl w:val="0"/>
          <w:numId w:val="8"/>
        </w:numPr>
        <w:autoSpaceDE w:val="0"/>
        <w:autoSpaceDN w:val="0"/>
        <w:adjustRightInd w:val="0"/>
        <w:spacing w:line="276" w:lineRule="auto"/>
        <w:ind w:left="426" w:hanging="426"/>
        <w:jc w:val="both"/>
        <w:rPr>
          <w:rFonts w:ascii="Cambria" w:hAnsi="Cambria" w:cs="Arial"/>
          <w:bCs/>
          <w:sz w:val="20"/>
          <w:szCs w:val="20"/>
          <w:lang w:val="x-none" w:eastAsia="x-none"/>
        </w:rPr>
      </w:pPr>
      <w:r w:rsidRPr="009D492E">
        <w:rPr>
          <w:rFonts w:ascii="Cambria" w:hAnsi="Cambria" w:cs="Arial"/>
          <w:bCs/>
          <w:sz w:val="20"/>
          <w:szCs w:val="20"/>
          <w:lang w:val="x-none" w:eastAsia="x-none"/>
        </w:rPr>
        <w:t xml:space="preserve">Postępowanie o udzielenie zamówienia </w:t>
      </w:r>
      <w:r w:rsidR="009378F4" w:rsidRPr="009D492E">
        <w:rPr>
          <w:rFonts w:ascii="Cambria" w:hAnsi="Cambria" w:cs="Arial"/>
          <w:bCs/>
          <w:sz w:val="20"/>
          <w:szCs w:val="20"/>
          <w:lang w:val="x-none" w:eastAsia="x-none"/>
        </w:rPr>
        <w:t xml:space="preserve">prowadzone jest w trybie podstawowym, na podstawie art. 275 pkt 1 ustawy z dnia 11 września 2019 r. - Prawo zamówień publicznych (Dz. U. z </w:t>
      </w:r>
      <w:r w:rsidR="008F2C58" w:rsidRPr="009D492E">
        <w:rPr>
          <w:rFonts w:ascii="Cambria" w:hAnsi="Cambria" w:cs="Arial"/>
          <w:bCs/>
          <w:sz w:val="20"/>
          <w:szCs w:val="20"/>
          <w:lang w:eastAsia="x-none"/>
        </w:rPr>
        <w:t>2021</w:t>
      </w:r>
      <w:r w:rsidR="009378F4" w:rsidRPr="009D492E">
        <w:rPr>
          <w:rFonts w:ascii="Cambria" w:hAnsi="Cambria" w:cs="Arial"/>
          <w:bCs/>
          <w:sz w:val="20"/>
          <w:szCs w:val="20"/>
          <w:lang w:val="x-none" w:eastAsia="x-none"/>
        </w:rPr>
        <w:t xml:space="preserve"> r., poz. </w:t>
      </w:r>
      <w:r w:rsidR="008F2C58" w:rsidRPr="009D492E">
        <w:rPr>
          <w:rFonts w:ascii="Cambria" w:hAnsi="Cambria" w:cs="Arial"/>
          <w:bCs/>
          <w:sz w:val="20"/>
          <w:szCs w:val="20"/>
          <w:lang w:eastAsia="x-none"/>
        </w:rPr>
        <w:t>1129</w:t>
      </w:r>
      <w:r w:rsidR="009378F4" w:rsidRPr="009D492E">
        <w:rPr>
          <w:rFonts w:ascii="Cambria" w:hAnsi="Cambria" w:cs="Arial"/>
          <w:bCs/>
          <w:sz w:val="20"/>
          <w:szCs w:val="20"/>
          <w:lang w:eastAsia="x-none"/>
        </w:rPr>
        <w:t xml:space="preserve"> ze zm.</w:t>
      </w:r>
      <w:r w:rsidR="009378F4" w:rsidRPr="009D492E">
        <w:rPr>
          <w:rFonts w:ascii="Cambria" w:hAnsi="Cambria" w:cs="Arial"/>
          <w:bCs/>
          <w:sz w:val="20"/>
          <w:szCs w:val="20"/>
          <w:lang w:val="x-none" w:eastAsia="x-none"/>
        </w:rPr>
        <w:t>) [zwanej dalej także „</w:t>
      </w:r>
      <w:r w:rsidR="009378F4" w:rsidRPr="009D492E">
        <w:rPr>
          <w:rFonts w:ascii="Cambria" w:hAnsi="Cambria" w:cs="Arial"/>
          <w:bCs/>
          <w:sz w:val="20"/>
          <w:szCs w:val="20"/>
          <w:lang w:eastAsia="x-none"/>
        </w:rPr>
        <w:t>ustawa Pzp</w:t>
      </w:r>
      <w:r w:rsidR="009378F4" w:rsidRPr="009D492E">
        <w:rPr>
          <w:rFonts w:ascii="Cambria" w:hAnsi="Cambria" w:cs="Arial"/>
          <w:bCs/>
          <w:sz w:val="20"/>
          <w:szCs w:val="20"/>
          <w:lang w:val="x-none" w:eastAsia="x-none"/>
        </w:rPr>
        <w:t>”]</w:t>
      </w:r>
      <w:r w:rsidR="00C85476" w:rsidRPr="009D492E">
        <w:rPr>
          <w:rFonts w:ascii="Cambria" w:hAnsi="Cambria" w:cs="Arial"/>
          <w:bCs/>
          <w:sz w:val="20"/>
          <w:szCs w:val="20"/>
          <w:lang w:eastAsia="x-none"/>
        </w:rPr>
        <w:t>.</w:t>
      </w:r>
    </w:p>
    <w:p w14:paraId="764988B2" w14:textId="77777777" w:rsidR="0079016F" w:rsidRPr="009D492E" w:rsidRDefault="008354F8"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9D492E">
        <w:rPr>
          <w:rFonts w:ascii="Cambria" w:hAnsi="Cambria" w:cs="Arial"/>
          <w:bCs/>
          <w:sz w:val="20"/>
          <w:szCs w:val="20"/>
          <w:lang w:val="x-none" w:eastAsia="x-none"/>
        </w:rPr>
        <w:t>Zamawiający nie przewiduje wyboru najkorzystniejszej oferty z możliwością prowadzenia negocjacji.</w:t>
      </w:r>
    </w:p>
    <w:p w14:paraId="7E0E19E2" w14:textId="77777777" w:rsidR="00FA75AF" w:rsidRPr="007D6960" w:rsidRDefault="00906CDD"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9D492E">
        <w:rPr>
          <w:rFonts w:ascii="Cambria" w:hAnsi="Cambria" w:cs="Arial"/>
          <w:bCs/>
          <w:iCs/>
          <w:sz w:val="20"/>
          <w:szCs w:val="20"/>
        </w:rPr>
        <w:t>Zamawiający w oparciu o za</w:t>
      </w:r>
      <w:r w:rsidR="00CB024B" w:rsidRPr="009D492E">
        <w:rPr>
          <w:rFonts w:ascii="Cambria" w:hAnsi="Cambria" w:cs="Arial"/>
          <w:bCs/>
          <w:iCs/>
          <w:sz w:val="20"/>
          <w:szCs w:val="20"/>
        </w:rPr>
        <w:t>pisy art. 274 ust. 1 ustawy Pzp</w:t>
      </w:r>
      <w:r w:rsidR="00A531D9" w:rsidRPr="009D492E">
        <w:rPr>
          <w:rFonts w:ascii="Cambria" w:hAnsi="Cambria" w:cs="Arial"/>
          <w:bCs/>
          <w:iCs/>
          <w:sz w:val="20"/>
          <w:szCs w:val="20"/>
        </w:rPr>
        <w:t xml:space="preserve"> wezwie Wykonawcę, którego oferta została najwyżej oceniona, do złożenia w wyznaczonym terminie, nie krótszym niż 5 dni od dnia</w:t>
      </w:r>
      <w:r w:rsidR="00A531D9" w:rsidRPr="00A531D9">
        <w:rPr>
          <w:rFonts w:ascii="Cambria" w:hAnsi="Cambria" w:cs="Arial"/>
          <w:bCs/>
          <w:iCs/>
          <w:sz w:val="20"/>
          <w:szCs w:val="20"/>
        </w:rPr>
        <w:t xml:space="preserve"> wezwania, podmiotowych środków dowodowych</w:t>
      </w:r>
      <w:r w:rsidR="00B9639C">
        <w:rPr>
          <w:rFonts w:ascii="Cambria" w:hAnsi="Cambria" w:cs="Arial"/>
          <w:bCs/>
          <w:iCs/>
          <w:sz w:val="20"/>
          <w:szCs w:val="20"/>
        </w:rPr>
        <w:t xml:space="preserve">, </w:t>
      </w:r>
      <w:r w:rsidR="00B9639C" w:rsidRPr="00B9639C">
        <w:rPr>
          <w:rFonts w:ascii="Cambria" w:hAnsi="Cambria" w:cs="Arial"/>
          <w:bCs/>
          <w:iCs/>
          <w:sz w:val="20"/>
          <w:szCs w:val="20"/>
        </w:rPr>
        <w:t>jeżeli są wymagane</w:t>
      </w:r>
      <w:r w:rsidRPr="007D6960">
        <w:rPr>
          <w:rFonts w:ascii="Cambria" w:hAnsi="Cambria" w:cs="Arial"/>
          <w:bCs/>
          <w:iCs/>
          <w:sz w:val="20"/>
          <w:szCs w:val="20"/>
        </w:rPr>
        <w:t>.</w:t>
      </w:r>
    </w:p>
    <w:p w14:paraId="7E03F1CD" w14:textId="77777777" w:rsidR="0079016F" w:rsidRPr="007D6960" w:rsidRDefault="0079016F" w:rsidP="009462A0">
      <w:pPr>
        <w:spacing w:line="276" w:lineRule="auto"/>
        <w:rPr>
          <w:rFonts w:ascii="Cambria" w:hAnsi="Cambria"/>
          <w:sz w:val="20"/>
          <w:szCs w:val="20"/>
          <w:lang w:val="x-none" w:eastAsia="x-none"/>
        </w:rPr>
      </w:pPr>
    </w:p>
    <w:p w14:paraId="78604BAB" w14:textId="77777777" w:rsidR="00CE5B34" w:rsidRPr="007D6960" w:rsidRDefault="00CE5B34" w:rsidP="0045644F">
      <w:pPr>
        <w:numPr>
          <w:ilvl w:val="0"/>
          <w:numId w:val="7"/>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14:paraId="2143C540" w14:textId="77777777" w:rsidR="003156FD" w:rsidRDefault="003156FD" w:rsidP="003132C1">
      <w:pPr>
        <w:tabs>
          <w:tab w:val="left" w:pos="6060"/>
        </w:tabs>
        <w:spacing w:line="276" w:lineRule="auto"/>
        <w:jc w:val="center"/>
        <w:rPr>
          <w:rFonts w:ascii="Cambria" w:hAnsi="Cambria" w:cs="Arial"/>
          <w:b/>
          <w:sz w:val="20"/>
          <w:szCs w:val="20"/>
        </w:rPr>
      </w:pPr>
    </w:p>
    <w:p w14:paraId="3FF2F1E8" w14:textId="77777777" w:rsidR="003132C1" w:rsidRDefault="003132C1" w:rsidP="00E317EA">
      <w:pPr>
        <w:shd w:val="clear" w:color="auto" w:fill="F2F2F2"/>
        <w:tabs>
          <w:tab w:val="left" w:pos="6060"/>
        </w:tabs>
        <w:spacing w:line="276" w:lineRule="auto"/>
        <w:jc w:val="center"/>
        <w:rPr>
          <w:rFonts w:ascii="Cambria" w:hAnsi="Cambria" w:cs="Arial"/>
          <w:b/>
          <w:sz w:val="20"/>
          <w:szCs w:val="20"/>
        </w:rPr>
      </w:pPr>
    </w:p>
    <w:p w14:paraId="089369BF" w14:textId="77777777" w:rsidR="009B6B19" w:rsidRPr="007D6960" w:rsidRDefault="009B6B19" w:rsidP="009B6B19">
      <w:pPr>
        <w:shd w:val="clear" w:color="auto" w:fill="F2F2F2"/>
        <w:tabs>
          <w:tab w:val="left" w:pos="6060"/>
        </w:tabs>
        <w:spacing w:line="276" w:lineRule="auto"/>
        <w:jc w:val="center"/>
        <w:rPr>
          <w:rFonts w:ascii="Cambria" w:hAnsi="Cambria" w:cs="Arial"/>
          <w:b/>
          <w:sz w:val="20"/>
          <w:szCs w:val="20"/>
        </w:rPr>
      </w:pPr>
      <w:r>
        <w:rPr>
          <w:rFonts w:ascii="Cambria" w:hAnsi="Cambria" w:cs="Arial"/>
          <w:b/>
          <w:sz w:val="20"/>
          <w:szCs w:val="20"/>
        </w:rPr>
        <w:t>„Podcinka koron oraz wycinka drzew na terenie Gminy  Skarżysko -Kamienna w 2022r.</w:t>
      </w:r>
      <w:r w:rsidRPr="00701AFD">
        <w:rPr>
          <w:rFonts w:ascii="Cambria" w:hAnsi="Cambria" w:cs="Arial"/>
          <w:b/>
          <w:sz w:val="20"/>
          <w:szCs w:val="20"/>
        </w:rPr>
        <w:t>”</w:t>
      </w:r>
    </w:p>
    <w:p w14:paraId="6AEBD38C" w14:textId="77777777"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14:paraId="741702EE" w14:textId="77777777" w:rsidR="009D492E" w:rsidRDefault="006F259C" w:rsidP="00AB41F8">
      <w:pPr>
        <w:pStyle w:val="Bezodstpw"/>
        <w:numPr>
          <w:ilvl w:val="0"/>
          <w:numId w:val="30"/>
        </w:numPr>
        <w:ind w:left="426" w:hanging="426"/>
        <w:jc w:val="both"/>
        <w:rPr>
          <w:sz w:val="20"/>
          <w:szCs w:val="20"/>
          <w:shd w:val="clear" w:color="auto" w:fill="FFFFFF"/>
        </w:rPr>
      </w:pPr>
      <w:r w:rsidRPr="003F003A">
        <w:rPr>
          <w:rFonts w:ascii="Cambria" w:hAnsi="Cambria" w:cs="Cambria"/>
          <w:sz w:val="20"/>
          <w:szCs w:val="20"/>
        </w:rPr>
        <w:t xml:space="preserve">Przedmiotem prowadzonego postępowania jest </w:t>
      </w:r>
      <w:r w:rsidR="00276759" w:rsidRPr="003F003A">
        <w:rPr>
          <w:rFonts w:ascii="Cambria" w:hAnsi="Cambria" w:cs="Cambria"/>
          <w:sz w:val="20"/>
          <w:szCs w:val="20"/>
        </w:rPr>
        <w:t>świadczenie usług</w:t>
      </w:r>
      <w:r w:rsidR="00701AFD" w:rsidRPr="003F003A">
        <w:rPr>
          <w:rFonts w:ascii="Cambria" w:hAnsi="Cambria" w:cs="Cambria"/>
          <w:sz w:val="20"/>
          <w:szCs w:val="20"/>
        </w:rPr>
        <w:t xml:space="preserve"> </w:t>
      </w:r>
      <w:r w:rsidR="00933D39">
        <w:rPr>
          <w:rFonts w:ascii="Cambria" w:hAnsi="Cambria" w:cs="Cambria"/>
          <w:sz w:val="20"/>
          <w:szCs w:val="20"/>
        </w:rPr>
        <w:t xml:space="preserve">obejmujących : </w:t>
      </w:r>
      <w:r w:rsidR="00D94F65">
        <w:rPr>
          <w:sz w:val="20"/>
          <w:szCs w:val="20"/>
          <w:shd w:val="clear" w:color="auto" w:fill="FFFFFF"/>
        </w:rPr>
        <w:t>podcinkę</w:t>
      </w:r>
      <w:r w:rsidR="00D94F65" w:rsidRPr="00D94F65">
        <w:rPr>
          <w:sz w:val="20"/>
          <w:szCs w:val="20"/>
          <w:shd w:val="clear" w:color="auto" w:fill="FFFFFF"/>
        </w:rPr>
        <w:t xml:space="preserve"> koron oraz wycinka drzew na terenie Gminy </w:t>
      </w:r>
      <w:r w:rsidR="00D94F65">
        <w:rPr>
          <w:sz w:val="20"/>
          <w:szCs w:val="20"/>
          <w:shd w:val="clear" w:color="auto" w:fill="FFFFFF"/>
        </w:rPr>
        <w:t xml:space="preserve"> </w:t>
      </w:r>
      <w:r w:rsidR="00D94F65" w:rsidRPr="00D94F65">
        <w:rPr>
          <w:sz w:val="20"/>
          <w:szCs w:val="20"/>
          <w:shd w:val="clear" w:color="auto" w:fill="FFFFFF"/>
        </w:rPr>
        <w:t xml:space="preserve">Skarżysko – Kamienna.  </w:t>
      </w:r>
    </w:p>
    <w:p w14:paraId="36DDF49B" w14:textId="77777777" w:rsidR="009D492E" w:rsidRDefault="009D492E" w:rsidP="009D492E">
      <w:pPr>
        <w:pStyle w:val="Bezodstpw"/>
        <w:ind w:left="426"/>
        <w:jc w:val="both"/>
        <w:rPr>
          <w:sz w:val="20"/>
          <w:szCs w:val="20"/>
          <w:shd w:val="clear" w:color="auto" w:fill="FFFFFF"/>
        </w:rPr>
      </w:pPr>
    </w:p>
    <w:p w14:paraId="28A42BBA" w14:textId="21C8FEA6" w:rsidR="00D94F65" w:rsidRPr="009D492E" w:rsidRDefault="00D94F65" w:rsidP="009D492E">
      <w:pPr>
        <w:pStyle w:val="Bezodstpw"/>
        <w:ind w:left="426"/>
        <w:jc w:val="both"/>
        <w:rPr>
          <w:sz w:val="20"/>
          <w:szCs w:val="20"/>
          <w:shd w:val="clear" w:color="auto" w:fill="FFFFFF"/>
        </w:rPr>
      </w:pPr>
      <w:r w:rsidRPr="009D492E">
        <w:rPr>
          <w:rFonts w:ascii="Cambria" w:hAnsi="Cambria"/>
          <w:sz w:val="20"/>
          <w:szCs w:val="20"/>
        </w:rPr>
        <w:t>Szczegółowy opis przedmiotu zamówienia, zawierający wymagania jakościowe odnoszące się do co najmniej głównych elementów składających się na przedmiot zamówieni</w:t>
      </w:r>
      <w:r w:rsidR="00F77C87" w:rsidRPr="009D492E">
        <w:rPr>
          <w:rFonts w:ascii="Cambria" w:hAnsi="Cambria"/>
          <w:sz w:val="20"/>
          <w:szCs w:val="20"/>
        </w:rPr>
        <w:t xml:space="preserve">a zawierają załączniki nr 9,10, </w:t>
      </w:r>
      <w:r w:rsidRPr="009D492E">
        <w:rPr>
          <w:rFonts w:ascii="Cambria" w:hAnsi="Cambria"/>
          <w:sz w:val="20"/>
          <w:szCs w:val="20"/>
        </w:rPr>
        <w:t xml:space="preserve"> do SWZ</w:t>
      </w:r>
    </w:p>
    <w:p w14:paraId="0380A0EA" w14:textId="77777777" w:rsidR="00D94F65" w:rsidRPr="006D6E4C" w:rsidRDefault="00D94F65" w:rsidP="00D94F65">
      <w:pPr>
        <w:pStyle w:val="Bezodstpw"/>
        <w:jc w:val="both"/>
        <w:rPr>
          <w:rFonts w:ascii="Cambria" w:hAnsi="Cambria" w:cs="Cambria"/>
          <w:sz w:val="20"/>
          <w:szCs w:val="20"/>
        </w:rPr>
      </w:pPr>
    </w:p>
    <w:p w14:paraId="3CDB4039" w14:textId="77777777" w:rsidR="006D6E4C" w:rsidRPr="00FB71DB" w:rsidRDefault="006D6E4C" w:rsidP="006D6E4C">
      <w:pPr>
        <w:pStyle w:val="Bezodstpw"/>
        <w:ind w:left="426"/>
        <w:jc w:val="both"/>
        <w:rPr>
          <w:rFonts w:ascii="Cambria" w:hAnsi="Cambria" w:cs="Cambria"/>
          <w:sz w:val="20"/>
          <w:szCs w:val="20"/>
        </w:rPr>
      </w:pPr>
    </w:p>
    <w:p w14:paraId="2519C63F" w14:textId="77777777" w:rsidR="00C91038" w:rsidRPr="00C6454F" w:rsidRDefault="00C91038" w:rsidP="00AB41F8">
      <w:pPr>
        <w:pStyle w:val="Akapitzlist"/>
        <w:numPr>
          <w:ilvl w:val="0"/>
          <w:numId w:val="30"/>
        </w:numPr>
        <w:adjustRightInd w:val="0"/>
        <w:spacing w:before="240" w:after="0"/>
        <w:ind w:left="425" w:hanging="425"/>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68D7325B" w14:textId="5AA04CA0" w:rsidR="00C91038" w:rsidRDefault="002B604F" w:rsidP="00707305">
      <w:pPr>
        <w:pStyle w:val="Akapitzlist"/>
        <w:adjustRightInd w:val="0"/>
        <w:spacing w:before="120" w:line="240" w:lineRule="auto"/>
        <w:ind w:left="425" w:hanging="425"/>
        <w:jc w:val="both"/>
        <w:rPr>
          <w:rFonts w:ascii="Cambria" w:hAnsi="Cambria"/>
          <w:sz w:val="20"/>
          <w:szCs w:val="20"/>
        </w:rPr>
      </w:pPr>
      <w:r>
        <w:rPr>
          <w:rFonts w:ascii="Cambria" w:hAnsi="Cambria"/>
          <w:bCs/>
          <w:sz w:val="20"/>
          <w:szCs w:val="20"/>
        </w:rPr>
        <w:lastRenderedPageBreak/>
        <w:tab/>
      </w:r>
      <w:r w:rsidR="00C91038" w:rsidRPr="00F64355">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02D5B">
        <w:rPr>
          <w:rFonts w:ascii="Cambria" w:hAnsi="Cambria"/>
          <w:bCs/>
          <w:sz w:val="20"/>
          <w:szCs w:val="20"/>
        </w:rPr>
        <w:t xml:space="preserve"> </w:t>
      </w:r>
      <w:r w:rsidR="00A02D5B" w:rsidRPr="00A02D5B">
        <w:rPr>
          <w:rFonts w:ascii="Cambria" w:hAnsi="Cambria"/>
          <w:bCs/>
          <w:sz w:val="20"/>
          <w:szCs w:val="20"/>
        </w:rPr>
        <w:t>lub powszechnie obowiązujących</w:t>
      </w:r>
      <w:r w:rsidR="00C91038" w:rsidRPr="00A02D5B">
        <w:rPr>
          <w:rFonts w:ascii="Cambria" w:hAnsi="Cambria"/>
          <w:bCs/>
          <w:sz w:val="20"/>
          <w:szCs w:val="20"/>
        </w:rPr>
        <w:t>. Na</w:t>
      </w:r>
      <w:r w:rsidR="00C91038" w:rsidRPr="00F64355">
        <w:rPr>
          <w:rFonts w:ascii="Cambria" w:hAnsi="Cambria"/>
          <w:bCs/>
          <w:sz w:val="20"/>
          <w:szCs w:val="20"/>
        </w:rPr>
        <w:t xml:space="preserve"> Wykonawcy spoczywa ciężar wskazania „równoważności”. Przy doborze materiałów równoważnych Wykonawca zobowiązany jest zapewnić również osiągnięcie wskaźników określonych </w:t>
      </w:r>
      <w:r w:rsidR="00C91038" w:rsidRPr="00962E41">
        <w:rPr>
          <w:rFonts w:ascii="Cambria" w:hAnsi="Cambria"/>
          <w:bCs/>
          <w:sz w:val="20"/>
          <w:szCs w:val="20"/>
        </w:rPr>
        <w:t>w OPZ.</w:t>
      </w:r>
    </w:p>
    <w:p w14:paraId="614487E1" w14:textId="48C6DCE6" w:rsidR="00A22DD8" w:rsidRPr="00A22DD8" w:rsidRDefault="00C91038" w:rsidP="00AB41F8">
      <w:pPr>
        <w:pStyle w:val="Akapitzlist"/>
        <w:numPr>
          <w:ilvl w:val="0"/>
          <w:numId w:val="30"/>
        </w:numPr>
        <w:adjustRightInd w:val="0"/>
        <w:spacing w:line="240" w:lineRule="auto"/>
        <w:ind w:left="426" w:hanging="426"/>
        <w:jc w:val="both"/>
        <w:rPr>
          <w:rFonts w:ascii="Cambria" w:hAnsi="Cambria"/>
          <w:sz w:val="20"/>
          <w:szCs w:val="20"/>
        </w:rPr>
      </w:pPr>
      <w:r w:rsidRPr="007709DF">
        <w:rPr>
          <w:rFonts w:ascii="Cambria" w:eastAsia="Calibri" w:hAnsi="Cambria" w:cs="Arial"/>
          <w:iCs/>
          <w:sz w:val="20"/>
          <w:szCs w:val="20"/>
        </w:rPr>
        <w:t xml:space="preserve">Zamawiający w oparciu o art. 95 ust. 1 ustawy Pzp wymaga, aby przez cały okres realizacji </w:t>
      </w:r>
      <w:r w:rsidR="00742C54" w:rsidRPr="007709DF">
        <w:rPr>
          <w:rFonts w:ascii="Cambria" w:eastAsia="Calibri" w:hAnsi="Cambria" w:cs="Arial"/>
          <w:iCs/>
          <w:sz w:val="20"/>
          <w:szCs w:val="20"/>
        </w:rPr>
        <w:t xml:space="preserve">usług </w:t>
      </w:r>
      <w:r w:rsidRPr="007709DF">
        <w:rPr>
          <w:rFonts w:ascii="Cambria" w:eastAsia="Calibri" w:hAnsi="Cambria" w:cs="Arial"/>
          <w:iCs/>
          <w:sz w:val="20"/>
          <w:szCs w:val="20"/>
        </w:rPr>
        <w:t xml:space="preserve">Wykonawca zatrudniał na umowę o pracę wszystkich pracowników bezpośrednio związanych </w:t>
      </w:r>
      <w:r w:rsidR="00132F3C">
        <w:rPr>
          <w:rFonts w:ascii="Cambria" w:eastAsia="Calibri" w:hAnsi="Cambria" w:cs="Arial"/>
          <w:iCs/>
          <w:sz w:val="20"/>
          <w:szCs w:val="20"/>
        </w:rPr>
        <w:br/>
      </w:r>
      <w:r w:rsidRPr="007709DF">
        <w:rPr>
          <w:rFonts w:ascii="Cambria" w:eastAsia="Calibri" w:hAnsi="Cambria" w:cs="Arial"/>
          <w:iCs/>
          <w:sz w:val="20"/>
          <w:szCs w:val="20"/>
        </w:rPr>
        <w:t xml:space="preserve">z wykonywaniem </w:t>
      </w:r>
      <w:r w:rsidR="00742C54" w:rsidRPr="007709DF">
        <w:rPr>
          <w:rFonts w:ascii="Cambria" w:eastAsia="Calibri" w:hAnsi="Cambria" w:cs="Arial"/>
          <w:iCs/>
          <w:sz w:val="20"/>
          <w:szCs w:val="20"/>
        </w:rPr>
        <w:t>usług</w:t>
      </w:r>
      <w:r w:rsidRPr="007709DF">
        <w:rPr>
          <w:rFonts w:ascii="Cambria" w:eastAsia="Calibri" w:hAnsi="Cambria" w:cs="Arial"/>
          <w:iCs/>
          <w:sz w:val="20"/>
          <w:szCs w:val="20"/>
        </w:rPr>
        <w:t xml:space="preserve"> stanowiących przedmiot niniejszego zamówienia</w:t>
      </w:r>
      <w:r w:rsidR="00926EF4" w:rsidRPr="007709DF">
        <w:rPr>
          <w:rFonts w:ascii="Cambria" w:eastAsia="Calibri" w:hAnsi="Cambria" w:cs="Arial"/>
          <w:iCs/>
          <w:sz w:val="20"/>
          <w:szCs w:val="20"/>
        </w:rPr>
        <w:t xml:space="preserve"> </w:t>
      </w:r>
      <w:r w:rsidR="00A22DD8">
        <w:rPr>
          <w:rFonts w:ascii="Cambria" w:eastAsia="Calibri" w:hAnsi="Cambria" w:cs="Arial"/>
          <w:iCs/>
          <w:sz w:val="20"/>
          <w:szCs w:val="20"/>
        </w:rPr>
        <w:t>w</w:t>
      </w:r>
      <w:r w:rsidR="003817AB">
        <w:rPr>
          <w:rFonts w:ascii="Cambria" w:eastAsia="Calibri" w:hAnsi="Cambria" w:cs="Arial"/>
          <w:iCs/>
          <w:sz w:val="20"/>
          <w:szCs w:val="20"/>
        </w:rPr>
        <w:t xml:space="preserve"> następującym zakresie</w:t>
      </w:r>
      <w:r w:rsidR="00A22DD8">
        <w:rPr>
          <w:rFonts w:ascii="Cambria" w:eastAsia="Calibri" w:hAnsi="Cambria" w:cs="Arial"/>
          <w:iCs/>
          <w:sz w:val="20"/>
          <w:szCs w:val="20"/>
        </w:rPr>
        <w:t>:</w:t>
      </w:r>
    </w:p>
    <w:p w14:paraId="0409D75B" w14:textId="707266C2" w:rsidR="003817AB" w:rsidRPr="006D6E4C" w:rsidRDefault="00A22DD8" w:rsidP="003817AB">
      <w:pPr>
        <w:pStyle w:val="Akapitzlist"/>
        <w:adjustRightInd w:val="0"/>
        <w:spacing w:after="0"/>
        <w:ind w:left="425"/>
        <w:jc w:val="both"/>
        <w:rPr>
          <w:rFonts w:ascii="Cambria" w:hAnsi="Cambria"/>
          <w:b/>
          <w:sz w:val="20"/>
          <w:szCs w:val="20"/>
          <w:u w:val="single"/>
        </w:rPr>
      </w:pPr>
      <w:r w:rsidRPr="00554EAC">
        <w:rPr>
          <w:rFonts w:ascii="Cambria" w:hAnsi="Cambria"/>
          <w:sz w:val="20"/>
          <w:szCs w:val="20"/>
        </w:rPr>
        <w:t xml:space="preserve"> - </w:t>
      </w:r>
      <w:r w:rsidR="00B27644">
        <w:rPr>
          <w:rFonts w:ascii="Cambria" w:hAnsi="Cambria"/>
          <w:b/>
          <w:sz w:val="20"/>
          <w:szCs w:val="20"/>
          <w:u w:val="single"/>
        </w:rPr>
        <w:t>podcinka koron i wycinka drzew</w:t>
      </w:r>
      <w:r w:rsidR="003817AB" w:rsidRPr="006D6E4C">
        <w:rPr>
          <w:rFonts w:ascii="Cambria" w:hAnsi="Cambria"/>
          <w:b/>
          <w:sz w:val="20"/>
          <w:szCs w:val="20"/>
          <w:u w:val="single"/>
        </w:rPr>
        <w:t xml:space="preserve"> </w:t>
      </w:r>
    </w:p>
    <w:p w14:paraId="14A61517" w14:textId="5FC277C3" w:rsidR="0042275E" w:rsidRPr="007709DF" w:rsidRDefault="00C91038" w:rsidP="003817AB">
      <w:pPr>
        <w:pStyle w:val="Akapitzlist"/>
        <w:adjustRightInd w:val="0"/>
        <w:spacing w:before="120" w:line="240" w:lineRule="auto"/>
        <w:ind w:left="425"/>
        <w:jc w:val="both"/>
        <w:rPr>
          <w:rFonts w:ascii="Cambria" w:hAnsi="Cambria"/>
          <w:sz w:val="20"/>
          <w:szCs w:val="20"/>
        </w:rPr>
      </w:pPr>
      <w:r w:rsidRPr="007709DF">
        <w:rPr>
          <w:rFonts w:ascii="Cambria" w:eastAsia="Calibri" w:hAnsi="Cambria" w:cs="Arial"/>
          <w:iCs/>
          <w:sz w:val="20"/>
          <w:szCs w:val="20"/>
        </w:rPr>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w:t>
      </w:r>
      <w:r w:rsidRPr="007709DF">
        <w:rPr>
          <w:rFonts w:ascii="Cambria" w:hAnsi="Cambria" w:cs="Arial"/>
          <w:iCs/>
          <w:sz w:val="20"/>
          <w:szCs w:val="20"/>
        </w:rPr>
        <w:t>Sposób kontroli i weryfikacji zatrudnienia uregulowano w projekcie umowy.</w:t>
      </w:r>
    </w:p>
    <w:p w14:paraId="6855FD3C" w14:textId="44D4CE3B" w:rsidR="00636B39" w:rsidRPr="00636B39" w:rsidRDefault="00636B39" w:rsidP="00AB41F8">
      <w:pPr>
        <w:numPr>
          <w:ilvl w:val="0"/>
          <w:numId w:val="30"/>
        </w:numPr>
        <w:autoSpaceDE w:val="0"/>
        <w:autoSpaceDN w:val="0"/>
        <w:adjustRightInd w:val="0"/>
        <w:ind w:left="426" w:hanging="426"/>
        <w:jc w:val="both"/>
        <w:rPr>
          <w:rFonts w:ascii="Cambria" w:hAnsi="Cambria"/>
          <w:bCs/>
          <w:color w:val="000000"/>
          <w:sz w:val="20"/>
          <w:szCs w:val="20"/>
        </w:rPr>
      </w:pPr>
      <w:r w:rsidRPr="00636B39">
        <w:rPr>
          <w:rFonts w:ascii="Cambria" w:hAnsi="Cambria"/>
          <w:bCs/>
          <w:color w:val="000000"/>
          <w:sz w:val="20"/>
          <w:szCs w:val="20"/>
        </w:rPr>
        <w:t xml:space="preserve">Zamawiający  </w:t>
      </w:r>
      <w:r w:rsidR="000B76DF" w:rsidRPr="000B76DF">
        <w:rPr>
          <w:rFonts w:ascii="Cambria" w:eastAsia="Calibri" w:hAnsi="Cambria" w:cs="Arial"/>
          <w:iCs/>
          <w:sz w:val="20"/>
          <w:szCs w:val="20"/>
        </w:rPr>
        <w:t xml:space="preserve">w oparciu o art. </w:t>
      </w:r>
      <w:r w:rsidR="000B76DF" w:rsidRPr="00636B39">
        <w:rPr>
          <w:rFonts w:ascii="Cambria" w:hAnsi="Cambria"/>
          <w:sz w:val="20"/>
          <w:szCs w:val="20"/>
        </w:rPr>
        <w:t>100 ust. 1 ustawy Pzp</w:t>
      </w:r>
      <w:r w:rsidR="000B76DF" w:rsidRPr="00636B39">
        <w:rPr>
          <w:rFonts w:ascii="Cambria" w:hAnsi="Cambria"/>
          <w:bCs/>
          <w:color w:val="000000"/>
          <w:sz w:val="20"/>
          <w:szCs w:val="20"/>
        </w:rPr>
        <w:t xml:space="preserve"> </w:t>
      </w:r>
      <w:r w:rsidRPr="00636B39">
        <w:rPr>
          <w:rFonts w:ascii="Cambria" w:hAnsi="Cambria"/>
          <w:bCs/>
          <w:color w:val="000000"/>
          <w:sz w:val="20"/>
          <w:szCs w:val="20"/>
        </w:rPr>
        <w:t>wymaga, aby prowadzone usługi  umożliwiły</w:t>
      </w:r>
      <w:r w:rsidRPr="00636B39">
        <w:rPr>
          <w:rFonts w:ascii="Cambria" w:hAnsi="Cambria"/>
          <w:sz w:val="20"/>
          <w:szCs w:val="20"/>
        </w:rPr>
        <w:t xml:space="preserve"> swobodne i bezpieczne poruszanie się  osobom niepełnosprawnym (sposób realizacji  usługi  winien zapewniać  w pełni dostępność i bezpieczeństwo tym osobom).</w:t>
      </w:r>
    </w:p>
    <w:p w14:paraId="642486D8" w14:textId="77777777" w:rsidR="00636B39" w:rsidRPr="00636B39" w:rsidRDefault="00636B39" w:rsidP="00636B39">
      <w:pPr>
        <w:ind w:left="426"/>
        <w:jc w:val="both"/>
        <w:rPr>
          <w:rFonts w:ascii="Cambria" w:hAnsi="Cambria"/>
          <w:sz w:val="20"/>
          <w:szCs w:val="20"/>
        </w:rPr>
      </w:pPr>
    </w:p>
    <w:p w14:paraId="29ECFC7C" w14:textId="7DECEB9F" w:rsidR="00DC3551" w:rsidRPr="0042275E" w:rsidRDefault="00C840C0" w:rsidP="00AB41F8">
      <w:pPr>
        <w:pStyle w:val="Akapitzlist"/>
        <w:numPr>
          <w:ilvl w:val="0"/>
          <w:numId w:val="30"/>
        </w:numPr>
        <w:adjustRightInd w:val="0"/>
        <w:spacing w:before="120"/>
        <w:ind w:left="425" w:hanging="425"/>
        <w:jc w:val="both"/>
        <w:rPr>
          <w:rFonts w:ascii="Cambria" w:hAnsi="Cambria"/>
          <w:sz w:val="20"/>
          <w:szCs w:val="20"/>
        </w:rPr>
      </w:pPr>
      <w:r w:rsidRPr="0042275E">
        <w:rPr>
          <w:rFonts w:ascii="Cambria" w:hAnsi="Cambria" w:cs="Arial"/>
          <w:b/>
          <w:sz w:val="20"/>
          <w:szCs w:val="20"/>
        </w:rPr>
        <w:t xml:space="preserve">Zamawiający </w:t>
      </w:r>
      <w:r w:rsidR="0067582A">
        <w:rPr>
          <w:rFonts w:ascii="Cambria" w:hAnsi="Cambria" w:cs="Arial"/>
          <w:b/>
          <w:sz w:val="20"/>
          <w:szCs w:val="20"/>
        </w:rPr>
        <w:t xml:space="preserve"> nie </w:t>
      </w:r>
      <w:r w:rsidR="00AC4DA1" w:rsidRPr="0042275E">
        <w:rPr>
          <w:rFonts w:ascii="Cambria" w:hAnsi="Cambria" w:cs="Arial"/>
          <w:b/>
          <w:sz w:val="20"/>
          <w:szCs w:val="20"/>
        </w:rPr>
        <w:t>przewiduje</w:t>
      </w:r>
      <w:r w:rsidR="00DC3551" w:rsidRPr="0042275E">
        <w:rPr>
          <w:rFonts w:ascii="Cambria" w:hAnsi="Cambria" w:cs="Arial"/>
          <w:b/>
          <w:sz w:val="20"/>
          <w:szCs w:val="20"/>
        </w:rPr>
        <w:t xml:space="preserve"> składani</w:t>
      </w:r>
      <w:r w:rsidR="004505F3">
        <w:rPr>
          <w:rFonts w:ascii="Cambria" w:hAnsi="Cambria" w:cs="Arial"/>
          <w:b/>
          <w:sz w:val="20"/>
          <w:szCs w:val="20"/>
        </w:rPr>
        <w:t>a</w:t>
      </w:r>
      <w:r w:rsidR="00DC3551" w:rsidRPr="0042275E">
        <w:rPr>
          <w:rFonts w:ascii="Cambria" w:hAnsi="Cambria" w:cs="Arial"/>
          <w:b/>
          <w:sz w:val="20"/>
          <w:szCs w:val="20"/>
        </w:rPr>
        <w:t xml:space="preserve"> ofert częściowych.</w:t>
      </w:r>
    </w:p>
    <w:p w14:paraId="132EA9DF" w14:textId="77777777" w:rsidR="009D492E" w:rsidRPr="00C55D60" w:rsidRDefault="009D492E" w:rsidP="009D492E">
      <w:pPr>
        <w:pStyle w:val="Akapitzlist"/>
        <w:adjustRightInd w:val="0"/>
        <w:spacing w:after="0"/>
        <w:ind w:left="426"/>
        <w:jc w:val="both"/>
        <w:rPr>
          <w:rFonts w:ascii="Cambria" w:hAnsi="Cambria"/>
          <w:sz w:val="20"/>
          <w:szCs w:val="20"/>
        </w:rPr>
      </w:pPr>
      <w:r w:rsidRPr="00C55D60">
        <w:rPr>
          <w:rFonts w:ascii="Cambria" w:hAnsi="Cambria"/>
          <w:sz w:val="20"/>
          <w:szCs w:val="20"/>
        </w:rPr>
        <w:t xml:space="preserve">Uzasadnienie: 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Zamówienie nie zostało podzielone na części </w:t>
      </w:r>
      <w:r w:rsidRPr="00C55D60">
        <w:rPr>
          <w:rFonts w:ascii="Cambria" w:hAnsi="Cambria"/>
          <w:sz w:val="20"/>
          <w:szCs w:val="20"/>
        </w:rPr>
        <w:br/>
        <w:t>z następujących względów:</w:t>
      </w:r>
    </w:p>
    <w:p w14:paraId="00379BC5" w14:textId="77777777" w:rsidR="009D492E" w:rsidRPr="00C55D60" w:rsidRDefault="009D492E" w:rsidP="00AB41F8">
      <w:pPr>
        <w:pStyle w:val="Akapitzlist"/>
        <w:numPr>
          <w:ilvl w:val="0"/>
          <w:numId w:val="35"/>
        </w:numPr>
        <w:adjustRightInd w:val="0"/>
        <w:spacing w:after="0"/>
        <w:jc w:val="both"/>
        <w:rPr>
          <w:rFonts w:ascii="Cambria" w:hAnsi="Cambria"/>
          <w:sz w:val="20"/>
          <w:szCs w:val="20"/>
        </w:rPr>
      </w:pPr>
      <w:r w:rsidRPr="00C55D60">
        <w:rPr>
          <w:rFonts w:ascii="Cambria" w:hAnsi="Cambria"/>
          <w:sz w:val="20"/>
          <w:szCs w:val="20"/>
        </w:rPr>
        <w:t>Przedmiotem zamówienia jest wykonanie usług funkcjonalnie ze sobą związanych. Rozdzielenie groziłoby niedającymi się wyeliminować problemami organizacyjnymi związanymi z wykonywaniem poszczególnych elementów usługi przez różnych Wykonawców;</w:t>
      </w:r>
    </w:p>
    <w:p w14:paraId="705F7A2E" w14:textId="77777777" w:rsidR="009D492E" w:rsidRPr="00C55D60" w:rsidRDefault="009D492E" w:rsidP="00AB41F8">
      <w:pPr>
        <w:pStyle w:val="Akapitzlist"/>
        <w:numPr>
          <w:ilvl w:val="0"/>
          <w:numId w:val="35"/>
        </w:numPr>
        <w:adjustRightInd w:val="0"/>
        <w:spacing w:after="0"/>
        <w:jc w:val="both"/>
        <w:rPr>
          <w:rFonts w:ascii="Cambria" w:hAnsi="Cambria"/>
          <w:sz w:val="20"/>
          <w:szCs w:val="20"/>
        </w:rPr>
      </w:pPr>
      <w:r w:rsidRPr="00C55D60">
        <w:rPr>
          <w:rFonts w:ascii="Cambria" w:hAnsi="Cambria"/>
          <w:sz w:val="20"/>
          <w:szCs w:val="20"/>
        </w:rPr>
        <w:tab/>
        <w:t xml:space="preserve">Przy tego typu usługach nie ma możliwości jednoznacznego określenia zasad odpowiedzialności; </w:t>
      </w:r>
    </w:p>
    <w:p w14:paraId="19DF1799" w14:textId="77777777" w:rsidR="009D492E" w:rsidRPr="00C55D60" w:rsidRDefault="009D492E" w:rsidP="00AB41F8">
      <w:pPr>
        <w:pStyle w:val="Akapitzlist"/>
        <w:numPr>
          <w:ilvl w:val="0"/>
          <w:numId w:val="35"/>
        </w:numPr>
        <w:adjustRightInd w:val="0"/>
        <w:spacing w:after="0"/>
        <w:jc w:val="both"/>
        <w:rPr>
          <w:rFonts w:ascii="Cambria" w:hAnsi="Cambria"/>
          <w:sz w:val="20"/>
          <w:szCs w:val="20"/>
        </w:rPr>
      </w:pPr>
      <w:r w:rsidRPr="00C55D60">
        <w:rPr>
          <w:rFonts w:ascii="Cambria" w:hAnsi="Cambria"/>
          <w:sz w:val="20"/>
          <w:szCs w:val="20"/>
        </w:rPr>
        <w:t xml:space="preserve">Przy tego typu usługach wykonywanych przez różnych Wykonawców opóźnienie jednego </w:t>
      </w:r>
      <w:r w:rsidRPr="00C55D60">
        <w:rPr>
          <w:rFonts w:ascii="Cambria" w:hAnsi="Cambria"/>
          <w:sz w:val="20"/>
          <w:szCs w:val="20"/>
        </w:rPr>
        <w:br/>
        <w:t>z Wykonawców wpłynęło by negatywnie na terminowość wykonania usługi przez innego Wykonawcę.</w:t>
      </w:r>
    </w:p>
    <w:p w14:paraId="1E990534" w14:textId="77777777" w:rsidR="009D492E" w:rsidRPr="00C55D60" w:rsidRDefault="009D492E" w:rsidP="00AB41F8">
      <w:pPr>
        <w:pStyle w:val="Akapitzlist"/>
        <w:numPr>
          <w:ilvl w:val="0"/>
          <w:numId w:val="35"/>
        </w:numPr>
        <w:adjustRightInd w:val="0"/>
        <w:spacing w:after="0"/>
        <w:jc w:val="both"/>
        <w:rPr>
          <w:rFonts w:ascii="Cambria" w:hAnsi="Cambria"/>
          <w:sz w:val="20"/>
          <w:szCs w:val="20"/>
        </w:rPr>
      </w:pPr>
      <w:r w:rsidRPr="00C55D60">
        <w:rPr>
          <w:rFonts w:ascii="Cambria" w:hAnsi="Cambria"/>
          <w:sz w:val="20"/>
          <w:szCs w:val="20"/>
        </w:rPr>
        <w:t xml:space="preserve">Powielanie kosztów prac, co wpływałoby na koszty realizacji zadania. </w:t>
      </w:r>
    </w:p>
    <w:p w14:paraId="35C8FE50" w14:textId="77777777" w:rsidR="009D492E" w:rsidRDefault="009D492E" w:rsidP="009D492E">
      <w:pPr>
        <w:pStyle w:val="NormalnyWeb"/>
        <w:ind w:left="426"/>
        <w:jc w:val="both"/>
        <w:rPr>
          <w:rFonts w:ascii="Cambria" w:hAnsi="Cambria"/>
          <w:sz w:val="20"/>
          <w:szCs w:val="20"/>
        </w:rPr>
      </w:pPr>
      <w:r w:rsidRPr="00C55D60">
        <w:rPr>
          <w:rFonts w:ascii="Cambria" w:hAnsi="Cambria"/>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mogłoby poważnie zagrozić właściwemu wykonaniu zamówienia. Niedokonanie podziału zamówienia na części podyktowane było zatem względami technicznymi, organizacyjnymi, ekonomicznymi oraz charakterem przedmiotu zamówienia.</w:t>
      </w:r>
    </w:p>
    <w:p w14:paraId="64723ADA" w14:textId="77777777" w:rsidR="00FA3078" w:rsidRDefault="00FA3078" w:rsidP="009D492E">
      <w:pPr>
        <w:pStyle w:val="NormalnyWeb"/>
        <w:ind w:left="426"/>
        <w:jc w:val="both"/>
        <w:rPr>
          <w:rFonts w:ascii="Cambria" w:hAnsi="Cambria"/>
          <w:sz w:val="20"/>
          <w:szCs w:val="20"/>
        </w:rPr>
      </w:pPr>
    </w:p>
    <w:p w14:paraId="0D48B948" w14:textId="77777777" w:rsidR="00FA3078" w:rsidRPr="00ED491B" w:rsidRDefault="00FA3078" w:rsidP="009D492E">
      <w:pPr>
        <w:pStyle w:val="NormalnyWeb"/>
        <w:ind w:left="426"/>
        <w:jc w:val="both"/>
        <w:rPr>
          <w:rFonts w:ascii="Cambria" w:hAnsi="Cambria" w:cs="Arial"/>
          <w:b/>
          <w:color w:val="FF0000"/>
          <w:sz w:val="20"/>
          <w:szCs w:val="20"/>
        </w:rPr>
      </w:pPr>
    </w:p>
    <w:p w14:paraId="5C36677C" w14:textId="584C7E90" w:rsidR="00CE5B34" w:rsidRPr="009D492E" w:rsidRDefault="00CE5B34" w:rsidP="00AB41F8">
      <w:pPr>
        <w:pStyle w:val="Bezodstpw"/>
        <w:numPr>
          <w:ilvl w:val="0"/>
          <w:numId w:val="30"/>
        </w:numPr>
        <w:spacing w:before="120" w:line="276" w:lineRule="auto"/>
        <w:ind w:left="425" w:right="505" w:hanging="425"/>
        <w:jc w:val="both"/>
        <w:rPr>
          <w:rFonts w:ascii="Cambria" w:hAnsi="Cambria" w:cs="Arial"/>
          <w:b/>
          <w:color w:val="000000"/>
          <w:sz w:val="20"/>
          <w:szCs w:val="20"/>
          <w:u w:val="single"/>
        </w:rPr>
      </w:pPr>
      <w:r w:rsidRPr="009D492E">
        <w:rPr>
          <w:rFonts w:ascii="Cambria" w:hAnsi="Cambria" w:cs="Arial"/>
          <w:sz w:val="20"/>
          <w:szCs w:val="20"/>
        </w:rPr>
        <w:lastRenderedPageBreak/>
        <w:t>Ozna</w:t>
      </w:r>
      <w:r w:rsidR="009C5B47" w:rsidRPr="009D492E">
        <w:rPr>
          <w:rFonts w:ascii="Cambria" w:hAnsi="Cambria" w:cs="Arial"/>
          <w:sz w:val="20"/>
          <w:szCs w:val="20"/>
        </w:rPr>
        <w:t>czenie przedmiotu zamówienia wg</w:t>
      </w:r>
      <w:r w:rsidR="009D3370" w:rsidRPr="009D492E">
        <w:rPr>
          <w:rFonts w:ascii="Cambria" w:hAnsi="Cambria" w:cs="Arial"/>
          <w:sz w:val="20"/>
          <w:szCs w:val="20"/>
        </w:rPr>
        <w:t xml:space="preserve"> </w:t>
      </w:r>
      <w:r w:rsidR="00350AC1" w:rsidRPr="009D492E">
        <w:rPr>
          <w:rFonts w:ascii="Cambria" w:hAnsi="Cambria" w:cs="Arial"/>
          <w:sz w:val="20"/>
          <w:szCs w:val="20"/>
        </w:rPr>
        <w:t>wspólnego słownika zamówień</w:t>
      </w:r>
      <w:r w:rsidRPr="009D492E">
        <w:rPr>
          <w:rFonts w:ascii="Cambria" w:hAnsi="Cambria" w:cs="Arial"/>
          <w:sz w:val="20"/>
          <w:szCs w:val="20"/>
        </w:rPr>
        <w:t xml:space="preserve"> CPV</w:t>
      </w:r>
      <w:r w:rsidR="009D3370" w:rsidRPr="009D492E">
        <w:rPr>
          <w:rFonts w:ascii="Cambria" w:hAnsi="Cambria" w:cs="Arial"/>
          <w:sz w:val="20"/>
          <w:szCs w:val="20"/>
        </w:rPr>
        <w:t xml:space="preserve"> </w:t>
      </w:r>
    </w:p>
    <w:p w14:paraId="3111C9F0" w14:textId="77777777" w:rsidR="00A532E4" w:rsidRPr="009D492E" w:rsidRDefault="00A532E4" w:rsidP="005D6FFC">
      <w:pPr>
        <w:pStyle w:val="Akapitzlist"/>
        <w:spacing w:after="120" w:line="240" w:lineRule="auto"/>
        <w:ind w:left="1440" w:hanging="1014"/>
        <w:contextualSpacing/>
        <w:rPr>
          <w:rFonts w:ascii="Cambria" w:eastAsia="Calibri" w:hAnsi="Cambria"/>
          <w:b/>
          <w:sz w:val="20"/>
          <w:szCs w:val="20"/>
        </w:rPr>
      </w:pPr>
    </w:p>
    <w:p w14:paraId="67779ED8" w14:textId="77777777" w:rsidR="00553465" w:rsidRPr="009D492E" w:rsidRDefault="00553465" w:rsidP="005D6FFC">
      <w:pPr>
        <w:pStyle w:val="Akapitzlist"/>
        <w:spacing w:after="120" w:line="240" w:lineRule="auto"/>
        <w:ind w:left="1440" w:hanging="1014"/>
        <w:contextualSpacing/>
        <w:rPr>
          <w:rFonts w:ascii="Cambria" w:eastAsia="Calibri" w:hAnsi="Cambria" w:cs="Times-Bold"/>
          <w:b/>
          <w:bCs/>
          <w:sz w:val="20"/>
          <w:szCs w:val="20"/>
        </w:rPr>
      </w:pPr>
      <w:r w:rsidRPr="009D492E">
        <w:rPr>
          <w:rFonts w:ascii="Cambria" w:eastAsia="Calibri" w:hAnsi="Cambria" w:cs="Times-Bold"/>
          <w:b/>
          <w:bCs/>
          <w:sz w:val="20"/>
          <w:szCs w:val="20"/>
        </w:rPr>
        <w:t>Główny kod CPV:</w:t>
      </w:r>
    </w:p>
    <w:p w14:paraId="0FAED6CF" w14:textId="77777777" w:rsidR="00B27644" w:rsidRPr="009D492E" w:rsidRDefault="00B27644" w:rsidP="00B27644">
      <w:pPr>
        <w:suppressAutoHyphens/>
        <w:ind w:firstLine="708"/>
        <w:rPr>
          <w:rFonts w:ascii="Cambria" w:hAnsi="Cambria"/>
          <w:sz w:val="20"/>
          <w:szCs w:val="20"/>
        </w:rPr>
      </w:pPr>
      <w:r w:rsidRPr="009D492E">
        <w:rPr>
          <w:rFonts w:ascii="Cambria" w:hAnsi="Cambria"/>
          <w:sz w:val="20"/>
          <w:szCs w:val="20"/>
        </w:rPr>
        <w:t>77211400-6 usługi wycinania drzew</w:t>
      </w:r>
    </w:p>
    <w:p w14:paraId="2634D501" w14:textId="77777777" w:rsidR="007B3B81" w:rsidRPr="009D492E" w:rsidRDefault="007B3B81" w:rsidP="00553465">
      <w:pPr>
        <w:ind w:firstLine="426"/>
        <w:rPr>
          <w:rFonts w:ascii="Cambria" w:eastAsia="Calibri" w:hAnsi="Cambria" w:cs="Times-Bold"/>
          <w:b/>
          <w:bCs/>
          <w:sz w:val="20"/>
          <w:szCs w:val="20"/>
          <w:lang w:eastAsia="en-US"/>
        </w:rPr>
      </w:pPr>
    </w:p>
    <w:p w14:paraId="0529F017" w14:textId="30CF9285" w:rsidR="00553465" w:rsidRPr="009D492E" w:rsidRDefault="00553465" w:rsidP="00553465">
      <w:pPr>
        <w:ind w:firstLine="426"/>
        <w:rPr>
          <w:rFonts w:ascii="Cambria" w:hAnsi="Cambria"/>
          <w:sz w:val="20"/>
          <w:szCs w:val="20"/>
        </w:rPr>
      </w:pPr>
      <w:r w:rsidRPr="009D492E">
        <w:rPr>
          <w:rFonts w:ascii="Cambria" w:eastAsia="Calibri" w:hAnsi="Cambria" w:cs="Times-Bold"/>
          <w:b/>
          <w:bCs/>
          <w:sz w:val="20"/>
          <w:szCs w:val="20"/>
          <w:lang w:eastAsia="en-US"/>
        </w:rPr>
        <w:t>Dodatkowe kody CPV:</w:t>
      </w:r>
      <w:r w:rsidRPr="009D492E">
        <w:rPr>
          <w:rFonts w:ascii="Cambria" w:hAnsi="Cambria"/>
          <w:sz w:val="20"/>
          <w:szCs w:val="20"/>
        </w:rPr>
        <w:t xml:space="preserve">  </w:t>
      </w:r>
    </w:p>
    <w:p w14:paraId="6E3DAED4" w14:textId="39F8AAD7" w:rsidR="00B27644" w:rsidRPr="00FA3078" w:rsidRDefault="00B27644" w:rsidP="00FA3078">
      <w:pPr>
        <w:pStyle w:val="Akapitzlist"/>
        <w:autoSpaceDE w:val="0"/>
        <w:autoSpaceDN w:val="0"/>
        <w:adjustRightInd w:val="0"/>
        <w:spacing w:after="120"/>
        <w:rPr>
          <w:rFonts w:ascii="Cambria" w:eastAsia="Calibri" w:hAnsi="Cambria"/>
          <w:sz w:val="20"/>
          <w:szCs w:val="20"/>
        </w:rPr>
      </w:pPr>
      <w:r w:rsidRPr="009D492E">
        <w:rPr>
          <w:rFonts w:ascii="Cambria" w:eastAsia="Calibri" w:hAnsi="Cambria"/>
          <w:sz w:val="20"/>
          <w:szCs w:val="20"/>
        </w:rPr>
        <w:t xml:space="preserve">77211500 - 7  Usługi w zakresie pielęgnacji drzew </w:t>
      </w:r>
    </w:p>
    <w:p w14:paraId="257C0E9A" w14:textId="77777777" w:rsidR="00CE5B34" w:rsidRPr="00604514" w:rsidRDefault="00CE5B34" w:rsidP="0045644F">
      <w:pPr>
        <w:pStyle w:val="Tytu"/>
        <w:numPr>
          <w:ilvl w:val="0"/>
          <w:numId w:val="7"/>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14:paraId="2348FCAB" w14:textId="77777777" w:rsidR="001C02A4" w:rsidRDefault="001C02A4" w:rsidP="00A07A1E">
      <w:pPr>
        <w:pStyle w:val="Tekstpodstawowy"/>
        <w:spacing w:line="276" w:lineRule="auto"/>
        <w:jc w:val="both"/>
        <w:rPr>
          <w:rFonts w:ascii="Cambria" w:hAnsi="Cambria" w:cs="Calibri"/>
          <w:b/>
          <w:smallCaps w:val="0"/>
          <w:sz w:val="20"/>
          <w:szCs w:val="20"/>
          <w:lang w:val="pl-PL"/>
        </w:rPr>
      </w:pPr>
    </w:p>
    <w:p w14:paraId="50FA700B" w14:textId="2AA225E3" w:rsidR="00856002" w:rsidRPr="009D492E" w:rsidRDefault="00C73749" w:rsidP="00856002">
      <w:pPr>
        <w:pStyle w:val="Tekstpodstawowy"/>
        <w:spacing w:line="276" w:lineRule="auto"/>
        <w:jc w:val="both"/>
        <w:rPr>
          <w:rFonts w:ascii="Cambria" w:hAnsi="Cambria" w:cs="Calibri"/>
          <w:smallCaps w:val="0"/>
          <w:sz w:val="20"/>
          <w:szCs w:val="20"/>
          <w:lang w:val="pl-PL"/>
        </w:rPr>
      </w:pPr>
      <w:r w:rsidRPr="009D492E">
        <w:rPr>
          <w:rFonts w:ascii="Cambria" w:hAnsi="Cambria" w:cs="Calibri"/>
          <w:smallCaps w:val="0"/>
          <w:sz w:val="20"/>
          <w:szCs w:val="20"/>
          <w:lang w:val="pl-PL"/>
        </w:rPr>
        <w:t>Przedmiot zamówienia należy wykonać w terminie:</w:t>
      </w:r>
      <w:bookmarkStart w:id="1" w:name="__DdeLink__4104_3494898835"/>
      <w:r w:rsidR="006D6E4C" w:rsidRPr="009D492E">
        <w:rPr>
          <w:sz w:val="20"/>
          <w:szCs w:val="20"/>
        </w:rPr>
        <w:t xml:space="preserve"> </w:t>
      </w:r>
      <w:bookmarkEnd w:id="1"/>
    </w:p>
    <w:p w14:paraId="4211FF7B" w14:textId="1E9A6A1B" w:rsidR="00701464" w:rsidRDefault="00396506" w:rsidP="00396506">
      <w:pPr>
        <w:pStyle w:val="Tekstpodstawowy"/>
        <w:spacing w:line="276" w:lineRule="auto"/>
        <w:jc w:val="both"/>
        <w:rPr>
          <w:rFonts w:ascii="Cambria" w:hAnsi="Cambria"/>
          <w:sz w:val="20"/>
          <w:szCs w:val="20"/>
          <w:lang w:val="pl-PL"/>
        </w:rPr>
      </w:pPr>
      <w:r w:rsidRPr="009D492E">
        <w:rPr>
          <w:rFonts w:ascii="Cambria" w:hAnsi="Cambria" w:cs="Calibri"/>
          <w:smallCaps w:val="0"/>
          <w:sz w:val="20"/>
          <w:szCs w:val="20"/>
          <w:lang w:val="pl-PL"/>
        </w:rPr>
        <w:t xml:space="preserve">przez okres </w:t>
      </w:r>
      <w:r w:rsidR="003664FE" w:rsidRPr="009D492E">
        <w:rPr>
          <w:rFonts w:ascii="Cambria" w:hAnsi="Cambria" w:cs="Calibri"/>
          <w:b/>
          <w:bCs/>
          <w:smallCaps w:val="0"/>
          <w:color w:val="000000"/>
          <w:sz w:val="20"/>
          <w:szCs w:val="20"/>
          <w:lang w:val="pl-PL"/>
        </w:rPr>
        <w:t xml:space="preserve">9 </w:t>
      </w:r>
      <w:r w:rsidRPr="009D492E">
        <w:rPr>
          <w:rFonts w:ascii="Cambria" w:hAnsi="Cambria" w:cs="Calibri"/>
          <w:b/>
          <w:smallCaps w:val="0"/>
          <w:sz w:val="20"/>
          <w:szCs w:val="20"/>
          <w:lang w:val="pl-PL"/>
        </w:rPr>
        <w:t>miesięcy</w:t>
      </w:r>
      <w:r w:rsidR="00C73749" w:rsidRPr="009D492E">
        <w:rPr>
          <w:rFonts w:ascii="Cambria" w:hAnsi="Cambria" w:cs="Calibri"/>
          <w:b/>
          <w:smallCaps w:val="0"/>
          <w:sz w:val="20"/>
          <w:szCs w:val="20"/>
          <w:lang w:val="pl-PL"/>
        </w:rPr>
        <w:t xml:space="preserve"> </w:t>
      </w:r>
      <w:r w:rsidR="00C73749" w:rsidRPr="009D492E">
        <w:rPr>
          <w:rFonts w:ascii="Cambria" w:hAnsi="Cambria" w:cs="Calibri"/>
          <w:smallCaps w:val="0"/>
          <w:sz w:val="20"/>
          <w:szCs w:val="20"/>
          <w:lang w:val="pl-PL"/>
        </w:rPr>
        <w:t>od podpisania umowy</w:t>
      </w:r>
      <w:r w:rsidR="004505F3" w:rsidRPr="009D492E">
        <w:rPr>
          <w:rFonts w:ascii="Cambria" w:hAnsi="Cambria" w:cs="Calibri"/>
          <w:smallCaps w:val="0"/>
          <w:sz w:val="20"/>
          <w:szCs w:val="20"/>
          <w:lang w:val="pl-PL"/>
        </w:rPr>
        <w:t>,</w:t>
      </w:r>
      <w:r w:rsidR="003432F3" w:rsidRPr="009D492E">
        <w:rPr>
          <w:rFonts w:ascii="Cambria" w:hAnsi="Cambria" w:cs="Calibri"/>
          <w:smallCaps w:val="0"/>
          <w:sz w:val="20"/>
          <w:szCs w:val="20"/>
          <w:lang w:val="pl-PL"/>
        </w:rPr>
        <w:t xml:space="preserve"> jednak nie później niż</w:t>
      </w:r>
      <w:r w:rsidR="00595C7D" w:rsidRPr="009D492E">
        <w:rPr>
          <w:rFonts w:ascii="Cambria" w:hAnsi="Cambria" w:cs="Calibri"/>
          <w:smallCaps w:val="0"/>
          <w:sz w:val="20"/>
          <w:szCs w:val="20"/>
          <w:lang w:val="pl-PL"/>
        </w:rPr>
        <w:t xml:space="preserve"> do</w:t>
      </w:r>
      <w:r w:rsidR="003432F3" w:rsidRPr="009D492E">
        <w:rPr>
          <w:rFonts w:ascii="Cambria" w:hAnsi="Cambria" w:cs="Calibri"/>
          <w:smallCaps w:val="0"/>
          <w:sz w:val="20"/>
          <w:szCs w:val="20"/>
          <w:lang w:val="pl-PL"/>
        </w:rPr>
        <w:t xml:space="preserve"> dnia</w:t>
      </w:r>
      <w:r w:rsidR="00595C7D" w:rsidRPr="009D492E">
        <w:rPr>
          <w:rFonts w:ascii="Cambria" w:hAnsi="Cambria" w:cs="Calibri"/>
          <w:smallCaps w:val="0"/>
          <w:sz w:val="20"/>
          <w:szCs w:val="20"/>
          <w:lang w:val="pl-PL"/>
        </w:rPr>
        <w:t xml:space="preserve"> </w:t>
      </w:r>
      <w:r w:rsidR="008C429B" w:rsidRPr="009D492E">
        <w:rPr>
          <w:rFonts w:ascii="Cambria" w:hAnsi="Cambria" w:cs="Calibri"/>
          <w:b/>
          <w:smallCaps w:val="0"/>
          <w:sz w:val="20"/>
          <w:szCs w:val="20"/>
          <w:lang w:val="pl-PL"/>
        </w:rPr>
        <w:t>31.12.2022 r.</w:t>
      </w:r>
    </w:p>
    <w:p w14:paraId="1BFAD0BC" w14:textId="760BF533" w:rsidR="004E2454" w:rsidRDefault="008C429B" w:rsidP="00595C7D">
      <w:pPr>
        <w:pStyle w:val="Tekstpodstawowy"/>
        <w:spacing w:before="120" w:line="276" w:lineRule="auto"/>
        <w:jc w:val="both"/>
        <w:rPr>
          <w:rFonts w:ascii="Cambria" w:hAnsi="Cambria" w:cs="Calibri"/>
          <w:smallCaps w:val="0"/>
          <w:sz w:val="20"/>
          <w:szCs w:val="20"/>
          <w:lang w:val="pl-PL"/>
        </w:rPr>
      </w:pPr>
      <w:r w:rsidRPr="00595C7D">
        <w:rPr>
          <w:rFonts w:ascii="Cambria" w:hAnsi="Cambria" w:cs="Calibri"/>
          <w:smallCaps w:val="0"/>
          <w:sz w:val="20"/>
          <w:szCs w:val="20"/>
          <w:lang w:val="pl-PL"/>
        </w:rPr>
        <w:t xml:space="preserve">Biorąc pod uwagę obiektywne przyczyny, które dotyczą sezonowości prac Zamawiający planuje, iż realizacja zamówienia nastąpi </w:t>
      </w:r>
      <w:r>
        <w:rPr>
          <w:rFonts w:ascii="Cambria" w:hAnsi="Cambria" w:cs="Calibri"/>
          <w:smallCaps w:val="0"/>
          <w:sz w:val="20"/>
          <w:szCs w:val="20"/>
          <w:lang w:val="pl-PL"/>
        </w:rPr>
        <w:t xml:space="preserve"> w miesiącu kwietniu </w:t>
      </w:r>
      <w:r w:rsidRPr="00595C7D">
        <w:rPr>
          <w:rFonts w:ascii="Cambria" w:hAnsi="Cambria" w:cs="Calibri"/>
          <w:smallCaps w:val="0"/>
          <w:sz w:val="20"/>
          <w:szCs w:val="20"/>
          <w:lang w:val="pl-PL"/>
        </w:rPr>
        <w:t>lub od daty podpisania umowy, jeżeli ww. termin nie zostanie dotrzymany do</w:t>
      </w:r>
      <w:r>
        <w:rPr>
          <w:rFonts w:ascii="Cambria" w:hAnsi="Cambria" w:cs="Calibri"/>
          <w:smallCaps w:val="0"/>
          <w:sz w:val="20"/>
          <w:szCs w:val="20"/>
          <w:lang w:val="pl-PL"/>
        </w:rPr>
        <w:t xml:space="preserve"> terminu</w:t>
      </w:r>
      <w:r w:rsidRPr="00595C7D">
        <w:rPr>
          <w:rFonts w:ascii="Cambria" w:hAnsi="Cambria" w:cs="Calibri"/>
          <w:smallCaps w:val="0"/>
          <w:sz w:val="20"/>
          <w:szCs w:val="20"/>
          <w:lang w:val="pl-PL"/>
        </w:rPr>
        <w:t xml:space="preserve"> jak wy</w:t>
      </w:r>
      <w:r w:rsidR="0094625D">
        <w:rPr>
          <w:rFonts w:ascii="Cambria" w:hAnsi="Cambria" w:cs="Calibri"/>
          <w:smallCaps w:val="0"/>
          <w:sz w:val="20"/>
          <w:szCs w:val="20"/>
          <w:lang w:val="pl-PL"/>
        </w:rPr>
        <w:t>żej</w:t>
      </w:r>
      <w:r w:rsidRPr="00595C7D">
        <w:rPr>
          <w:rFonts w:ascii="Cambria" w:hAnsi="Cambria" w:cs="Calibri"/>
          <w:smallCaps w:val="0"/>
          <w:sz w:val="20"/>
          <w:szCs w:val="20"/>
          <w:lang w:val="pl-PL"/>
        </w:rPr>
        <w:t>.</w:t>
      </w:r>
    </w:p>
    <w:p w14:paraId="3DA3EB5E" w14:textId="77777777" w:rsidR="006A5410" w:rsidRPr="00595C7D" w:rsidRDefault="006A5410" w:rsidP="00595C7D">
      <w:pPr>
        <w:pStyle w:val="Tekstpodstawowy"/>
        <w:spacing w:before="120" w:line="276" w:lineRule="auto"/>
        <w:jc w:val="both"/>
        <w:rPr>
          <w:rFonts w:ascii="Cambria" w:hAnsi="Cambria" w:cs="Calibri"/>
          <w:smallCaps w:val="0"/>
          <w:sz w:val="20"/>
          <w:szCs w:val="20"/>
          <w:lang w:val="pl-PL"/>
        </w:rPr>
      </w:pPr>
    </w:p>
    <w:p w14:paraId="02211172" w14:textId="77777777"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2" w:name="_Hlk59907369"/>
      <w:r w:rsidR="00007AF7" w:rsidRPr="00007AF7">
        <w:rPr>
          <w:rFonts w:ascii="Cambria" w:hAnsi="Cambria" w:cs="Arial"/>
          <w:b/>
          <w:bCs/>
        </w:rPr>
        <w:t>Podmiotowe środki dowodowe</w:t>
      </w:r>
      <w:bookmarkEnd w:id="2"/>
      <w:r w:rsidR="00350AC1">
        <w:rPr>
          <w:rFonts w:ascii="Cambria" w:hAnsi="Cambria" w:cs="Arial"/>
          <w:b/>
        </w:rPr>
        <w:t>.</w:t>
      </w:r>
    </w:p>
    <w:p w14:paraId="49A6FFEE" w14:textId="77777777" w:rsidR="00A87D37" w:rsidRPr="007D6960" w:rsidRDefault="00CE5B34" w:rsidP="0045644F">
      <w:pPr>
        <w:numPr>
          <w:ilvl w:val="0"/>
          <w:numId w:val="18"/>
        </w:numPr>
        <w:spacing w:after="240"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456DA4">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26B52C2D" w14:textId="77777777" w:rsidR="00C4401F" w:rsidRPr="007D6960" w:rsidRDefault="00CE5B34" w:rsidP="0045644F">
      <w:pPr>
        <w:numPr>
          <w:ilvl w:val="0"/>
          <w:numId w:val="19"/>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14:paraId="0F6C753F" w14:textId="77777777" w:rsidR="00DC3551" w:rsidRDefault="00C4401F" w:rsidP="0045644F">
      <w:pPr>
        <w:numPr>
          <w:ilvl w:val="0"/>
          <w:numId w:val="19"/>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14:paraId="4EDA9C85" w14:textId="77777777" w:rsidR="00CE5B34" w:rsidRPr="007D6960" w:rsidRDefault="003051A1" w:rsidP="00DC3551">
      <w:pPr>
        <w:spacing w:line="276" w:lineRule="auto"/>
        <w:ind w:left="851"/>
        <w:jc w:val="both"/>
        <w:rPr>
          <w:rFonts w:ascii="Cambria" w:hAnsi="Cambria" w:cs="Arial"/>
          <w:bCs/>
          <w:sz w:val="20"/>
          <w:szCs w:val="20"/>
        </w:rPr>
      </w:pPr>
      <w:r w:rsidRPr="007D6960">
        <w:rPr>
          <w:rFonts w:ascii="Cambria" w:hAnsi="Cambria" w:cs="Arial"/>
          <w:bCs/>
          <w:sz w:val="20"/>
          <w:szCs w:val="20"/>
        </w:rPr>
        <w:t xml:space="preserve"> </w:t>
      </w:r>
    </w:p>
    <w:p w14:paraId="33B381B8" w14:textId="77777777" w:rsidR="006D3B76" w:rsidRDefault="007E264D" w:rsidP="0045644F">
      <w:pPr>
        <w:numPr>
          <w:ilvl w:val="0"/>
          <w:numId w:val="18"/>
        </w:numPr>
        <w:spacing w:after="240" w:line="276" w:lineRule="auto"/>
        <w:ind w:left="426" w:hanging="426"/>
        <w:jc w:val="both"/>
        <w:rPr>
          <w:rFonts w:ascii="Cambria" w:hAnsi="Cambria" w:cs="Tahoma"/>
          <w:sz w:val="20"/>
          <w:szCs w:val="20"/>
        </w:rPr>
      </w:pPr>
      <w:r w:rsidRPr="00FA7D17">
        <w:rPr>
          <w:rFonts w:ascii="Cambria" w:hAnsi="Cambria" w:cs="Tahoma"/>
          <w:sz w:val="20"/>
          <w:szCs w:val="20"/>
        </w:rPr>
        <w:t>Oświadczenia o których mowa w ust. 1 należy złożyć zgodnie z  odpowiednim wzorem stanowiącym załączniki do SWZ</w:t>
      </w:r>
      <w:r w:rsidRPr="00FA7D17">
        <w:rPr>
          <w:rFonts w:ascii="Cambria" w:hAnsi="Cambria" w:cs="Tahoma"/>
          <w:sz w:val="20"/>
          <w:szCs w:val="20"/>
          <w:lang w:val="x-none"/>
        </w:rPr>
        <w:t xml:space="preserve">. </w:t>
      </w:r>
      <w:r w:rsidRPr="00FA7D17">
        <w:rPr>
          <w:rFonts w:ascii="Cambria" w:hAnsi="Cambria" w:cs="Tahoma"/>
          <w:sz w:val="20"/>
          <w:szCs w:val="20"/>
        </w:rPr>
        <w:t>Oświadczenia te dla</w:t>
      </w:r>
      <w:r w:rsidRPr="00FA7D17">
        <w:rPr>
          <w:rFonts w:ascii="Cambria" w:hAnsi="Cambria" w:cs="Tahoma"/>
          <w:sz w:val="20"/>
          <w:szCs w:val="20"/>
          <w:lang w:val="x-none"/>
        </w:rPr>
        <w:t xml:space="preserve"> podmiotów składających ofertę wspólnie oraz podmiotów udostępniających </w:t>
      </w:r>
      <w:r w:rsidRPr="00FA7D17">
        <w:rPr>
          <w:rFonts w:ascii="Cambria" w:hAnsi="Cambria" w:cs="Tahoma"/>
          <w:sz w:val="20"/>
          <w:szCs w:val="20"/>
        </w:rPr>
        <w:t xml:space="preserve">zasoby </w:t>
      </w:r>
      <w:r w:rsidRPr="00FA7D17">
        <w:rPr>
          <w:rFonts w:ascii="Cambria" w:hAnsi="Cambria" w:cs="Tahoma"/>
          <w:sz w:val="20"/>
          <w:szCs w:val="20"/>
          <w:lang w:val="x-none"/>
        </w:rPr>
        <w:t>składan</w:t>
      </w:r>
      <w:r w:rsidRPr="00FA7D17">
        <w:rPr>
          <w:rFonts w:ascii="Cambria" w:hAnsi="Cambria" w:cs="Tahoma"/>
          <w:sz w:val="20"/>
          <w:szCs w:val="20"/>
        </w:rPr>
        <w:t>e są oddzielnie dla każdego z tych podmiotów.</w:t>
      </w:r>
      <w:r w:rsidRPr="00FA7D17">
        <w:rPr>
          <w:rFonts w:ascii="Cambria" w:hAnsi="Cambria" w:cs="Tahoma"/>
          <w:sz w:val="20"/>
          <w:szCs w:val="20"/>
          <w:lang w:val="x-none"/>
        </w:rPr>
        <w:t xml:space="preserve"> </w:t>
      </w:r>
      <w:r w:rsidRPr="00FA7D17">
        <w:rPr>
          <w:rFonts w:ascii="Cambria" w:hAnsi="Cambria" w:cs="Tahoma"/>
          <w:sz w:val="20"/>
          <w:szCs w:val="20"/>
        </w:rPr>
        <w:t xml:space="preserve">Oświadczenia wraz </w:t>
      </w:r>
      <w:r w:rsidRPr="00FA7D17">
        <w:rPr>
          <w:rFonts w:ascii="Cambria" w:hAnsi="Cambria" w:cs="Tahoma"/>
          <w:sz w:val="20"/>
          <w:szCs w:val="20"/>
        </w:rPr>
        <w:br/>
        <w:t xml:space="preserve">z ofertą składane są w formie elektronicznej </w:t>
      </w:r>
      <w:r w:rsidRPr="00FA7D17">
        <w:rPr>
          <w:rFonts w:ascii="Cambria" w:hAnsi="Cambria" w:cs="Tahoma"/>
          <w:sz w:val="20"/>
          <w:szCs w:val="20"/>
          <w:lang w:bidi="pl-PL"/>
        </w:rPr>
        <w:t>opatrzone kwalifikowanym podpisem elektronicznym lub postaci elektronicznej opatrzone podpisem zaufanym lub podpisem osobistym</w:t>
      </w:r>
      <w:r w:rsidR="006D3B76" w:rsidRPr="00487F13">
        <w:rPr>
          <w:rFonts w:ascii="Cambria" w:hAnsi="Cambria" w:cs="Tahoma"/>
          <w:sz w:val="20"/>
          <w:szCs w:val="20"/>
        </w:rPr>
        <w:t>.</w:t>
      </w:r>
    </w:p>
    <w:p w14:paraId="08843CCC" w14:textId="77777777" w:rsidR="00777F43" w:rsidRPr="00777F43" w:rsidRDefault="00777F43" w:rsidP="0045644F">
      <w:pPr>
        <w:numPr>
          <w:ilvl w:val="0"/>
          <w:numId w:val="18"/>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 xml:space="preserve">: </w:t>
      </w:r>
    </w:p>
    <w:p w14:paraId="541D267D" w14:textId="77777777" w:rsidR="00777F43" w:rsidRPr="006803C7" w:rsidRDefault="00777F43" w:rsidP="00777F43">
      <w:pPr>
        <w:spacing w:after="240" w:line="276" w:lineRule="auto"/>
        <w:ind w:left="426"/>
        <w:jc w:val="both"/>
        <w:rPr>
          <w:rFonts w:ascii="Cambria" w:hAnsi="Cambria" w:cs="Tahoma"/>
          <w:sz w:val="20"/>
          <w:szCs w:val="20"/>
        </w:rPr>
      </w:pPr>
      <w:r w:rsidRPr="006803C7">
        <w:rPr>
          <w:rFonts w:ascii="Cambria" w:hAnsi="Cambria" w:cs="Arial"/>
          <w:sz w:val="20"/>
          <w:szCs w:val="20"/>
        </w:rPr>
        <w:t xml:space="preserve">W </w:t>
      </w:r>
      <w:r w:rsidRPr="006803C7">
        <w:rPr>
          <w:rFonts w:ascii="Cambria" w:hAnsi="Cambria" w:cs="Tahoma"/>
          <w:sz w:val="20"/>
          <w:szCs w:val="20"/>
        </w:rPr>
        <w:t xml:space="preserve">celu potwierdzenia spełniania przez wykonawcę warunków udziału w postępowaniu </w:t>
      </w:r>
      <w:r w:rsidRPr="006803C7">
        <w:rPr>
          <w:rFonts w:ascii="Cambria" w:hAnsi="Cambria" w:cs="Arial"/>
          <w:sz w:val="20"/>
          <w:szCs w:val="20"/>
        </w:rPr>
        <w:t>w zakresie:</w:t>
      </w:r>
    </w:p>
    <w:p w14:paraId="7D5A7514" w14:textId="77777777" w:rsidR="00777F43" w:rsidRPr="006803C7" w:rsidRDefault="00777F43" w:rsidP="00777F43">
      <w:pPr>
        <w:spacing w:after="240" w:line="276" w:lineRule="auto"/>
        <w:ind w:left="426"/>
        <w:jc w:val="both"/>
        <w:rPr>
          <w:rFonts w:ascii="Cambria" w:hAnsi="Cambria" w:cs="Tahoma"/>
          <w:sz w:val="20"/>
          <w:szCs w:val="20"/>
        </w:rPr>
      </w:pPr>
      <w:r w:rsidRPr="006803C7">
        <w:rPr>
          <w:rFonts w:ascii="Cambria" w:hAnsi="Cambria" w:cs="Tahoma"/>
          <w:sz w:val="20"/>
          <w:szCs w:val="20"/>
        </w:rPr>
        <w:t>Zamawiający odstępuje od opisu sposobu dokonywania oceny spełnienia warunków w tym zakresie. Zamawiający nie dokona oceny spełnienia warunków udziału w postępowaniu.</w:t>
      </w:r>
    </w:p>
    <w:p w14:paraId="124A8125" w14:textId="77777777" w:rsidR="00777F43" w:rsidRPr="006803C7" w:rsidRDefault="00777F43" w:rsidP="0045644F">
      <w:pPr>
        <w:numPr>
          <w:ilvl w:val="0"/>
          <w:numId w:val="18"/>
        </w:numPr>
        <w:spacing w:after="240" w:line="276" w:lineRule="auto"/>
        <w:ind w:left="426" w:hanging="426"/>
        <w:jc w:val="both"/>
        <w:rPr>
          <w:rFonts w:ascii="Cambria" w:hAnsi="Cambria" w:cs="Tahoma"/>
          <w:sz w:val="20"/>
          <w:szCs w:val="20"/>
        </w:rPr>
      </w:pPr>
      <w:r w:rsidRPr="006803C7">
        <w:rPr>
          <w:rFonts w:ascii="Cambria" w:hAnsi="Cambria" w:cs="Arial"/>
          <w:b/>
          <w:sz w:val="20"/>
          <w:szCs w:val="20"/>
        </w:rPr>
        <w:t xml:space="preserve">Zdolność techniczna lub zawodowa: </w:t>
      </w:r>
    </w:p>
    <w:p w14:paraId="4F492C1A" w14:textId="7C5221A5" w:rsidR="00F65D5A" w:rsidRPr="006803C7" w:rsidRDefault="00777F43" w:rsidP="00777F43">
      <w:pPr>
        <w:spacing w:after="240" w:line="276" w:lineRule="auto"/>
        <w:ind w:left="426"/>
        <w:jc w:val="both"/>
        <w:rPr>
          <w:rFonts w:ascii="Cambria" w:hAnsi="Cambria" w:cs="Arial"/>
          <w:sz w:val="20"/>
          <w:szCs w:val="20"/>
        </w:rPr>
      </w:pPr>
      <w:r w:rsidRPr="006803C7">
        <w:rPr>
          <w:rFonts w:ascii="Cambria" w:hAnsi="Cambria" w:cs="Arial"/>
          <w:sz w:val="20"/>
          <w:szCs w:val="20"/>
        </w:rPr>
        <w:t>W</w:t>
      </w:r>
      <w:r w:rsidR="008100B2" w:rsidRPr="006803C7">
        <w:rPr>
          <w:rFonts w:ascii="Cambria" w:hAnsi="Cambria" w:cs="Arial"/>
          <w:sz w:val="20"/>
          <w:szCs w:val="20"/>
        </w:rPr>
        <w:t xml:space="preserve"> celu potwierdzenia spełniania przez wykonawcę warunków udziału w postępowaniu, Zamawiający żąda następujących podmiotowych środków dowodowych</w:t>
      </w:r>
      <w:r w:rsidR="00243E3A" w:rsidRPr="006803C7">
        <w:rPr>
          <w:rFonts w:ascii="Cambria" w:hAnsi="Cambria" w:cs="Arial"/>
          <w:sz w:val="20"/>
          <w:szCs w:val="20"/>
        </w:rPr>
        <w:t xml:space="preserve"> w zakresie:</w:t>
      </w:r>
    </w:p>
    <w:p w14:paraId="790EA21F" w14:textId="61B5CFF2" w:rsidR="0053561F" w:rsidRPr="006803C7" w:rsidRDefault="0053561F" w:rsidP="00AB41F8">
      <w:pPr>
        <w:pStyle w:val="Bezodstpw"/>
        <w:numPr>
          <w:ilvl w:val="0"/>
          <w:numId w:val="33"/>
        </w:numPr>
        <w:spacing w:line="276" w:lineRule="auto"/>
        <w:ind w:left="709" w:hanging="283"/>
        <w:jc w:val="both"/>
        <w:rPr>
          <w:rFonts w:ascii="Cambria" w:hAnsi="Cambria" w:cs="Arial"/>
          <w:b/>
          <w:sz w:val="20"/>
          <w:szCs w:val="20"/>
        </w:rPr>
      </w:pPr>
      <w:r w:rsidRPr="006803C7">
        <w:rPr>
          <w:rFonts w:ascii="Cambria" w:hAnsi="Cambria"/>
          <w:b/>
          <w:color w:val="000000"/>
          <w:sz w:val="20"/>
          <w:szCs w:val="20"/>
        </w:rPr>
        <w:t xml:space="preserve">Wykaz narzędzi, wyposażenia zakładu lub urządzeń technicznych </w:t>
      </w:r>
      <w:r w:rsidRPr="006803C7">
        <w:rPr>
          <w:rFonts w:ascii="Cambria" w:hAnsi="Cambria"/>
          <w:color w:val="000000"/>
          <w:sz w:val="20"/>
          <w:szCs w:val="20"/>
        </w:rPr>
        <w:t xml:space="preserve">dostępnych wykonawcy                   w celu wykonania zamówienia publicznego wraz z informacją o podstawie do dysponowania tymi zasobami </w:t>
      </w:r>
      <w:r w:rsidRPr="006803C7">
        <w:rPr>
          <w:rFonts w:ascii="Cambria" w:hAnsi="Cambria"/>
          <w:b/>
          <w:color w:val="000000"/>
          <w:sz w:val="20"/>
          <w:szCs w:val="20"/>
        </w:rPr>
        <w:t>– załącznik nr 7.</w:t>
      </w:r>
    </w:p>
    <w:p w14:paraId="07A8FD6B" w14:textId="77777777" w:rsidR="0053561F" w:rsidRPr="006803C7" w:rsidRDefault="0053561F" w:rsidP="0053561F">
      <w:pPr>
        <w:pStyle w:val="Bezodstpw"/>
        <w:spacing w:line="276" w:lineRule="auto"/>
        <w:ind w:left="709"/>
        <w:jc w:val="both"/>
        <w:rPr>
          <w:rFonts w:ascii="Cambria" w:hAnsi="Cambria" w:cs="Arial"/>
          <w:b/>
          <w:sz w:val="20"/>
          <w:szCs w:val="20"/>
        </w:rPr>
      </w:pPr>
    </w:p>
    <w:p w14:paraId="783F6FB1" w14:textId="77777777" w:rsidR="006803C7" w:rsidRPr="006803C7" w:rsidRDefault="006803C7" w:rsidP="006803C7">
      <w:pPr>
        <w:autoSpaceDE w:val="0"/>
        <w:autoSpaceDN w:val="0"/>
        <w:adjustRightInd w:val="0"/>
        <w:spacing w:line="276" w:lineRule="auto"/>
        <w:ind w:left="705"/>
        <w:jc w:val="both"/>
        <w:rPr>
          <w:rFonts w:ascii="Cambria" w:hAnsi="Cambria"/>
          <w:sz w:val="20"/>
          <w:szCs w:val="20"/>
          <w:shd w:val="clear" w:color="auto" w:fill="FFFFFF"/>
        </w:rPr>
      </w:pPr>
      <w:r w:rsidRPr="006803C7">
        <w:rPr>
          <w:rFonts w:ascii="Cambria" w:hAnsi="Cambria"/>
          <w:sz w:val="20"/>
          <w:szCs w:val="20"/>
          <w:shd w:val="clear" w:color="auto" w:fill="FFFFFF"/>
        </w:rPr>
        <w:t>Zamawiający wyznacza szczegółowe warunki w tym zakresie.</w:t>
      </w:r>
    </w:p>
    <w:p w14:paraId="38D33C43" w14:textId="54D9C27A" w:rsidR="006803C7" w:rsidRPr="006803C7" w:rsidRDefault="006803C7" w:rsidP="006803C7">
      <w:pPr>
        <w:autoSpaceDE w:val="0"/>
        <w:autoSpaceDN w:val="0"/>
        <w:adjustRightInd w:val="0"/>
        <w:spacing w:line="276" w:lineRule="auto"/>
        <w:ind w:left="705"/>
        <w:jc w:val="both"/>
        <w:rPr>
          <w:rFonts w:ascii="Cambria" w:hAnsi="Cambria"/>
          <w:sz w:val="20"/>
          <w:szCs w:val="20"/>
          <w:shd w:val="clear" w:color="auto" w:fill="FFFFFF"/>
        </w:rPr>
      </w:pPr>
      <w:r w:rsidRPr="006803C7">
        <w:rPr>
          <w:rFonts w:ascii="Cambria" w:hAnsi="Cambria"/>
          <w:sz w:val="20"/>
          <w:szCs w:val="20"/>
          <w:shd w:val="clear" w:color="auto" w:fill="FFFFFF"/>
        </w:rPr>
        <w:t xml:space="preserve">Wykonawca spełni warunek, jeżeli wykaże że dysponuje:  </w:t>
      </w:r>
      <w:r w:rsidRPr="006803C7">
        <w:rPr>
          <w:rFonts w:ascii="Cambria" w:hAnsi="Cambria"/>
          <w:b/>
          <w:bCs/>
          <w:sz w:val="20"/>
          <w:szCs w:val="20"/>
        </w:rPr>
        <w:t>narzędziami, wyposażeniem zakładu lub urządzeniami technicznymi w celu wykonania zamówienia publicznego  tj. co najmniej:</w:t>
      </w:r>
    </w:p>
    <w:p w14:paraId="286A3C84" w14:textId="77777777" w:rsidR="006803C7" w:rsidRPr="006803C7" w:rsidRDefault="006803C7" w:rsidP="006803C7">
      <w:pPr>
        <w:spacing w:line="276" w:lineRule="auto"/>
        <w:jc w:val="both"/>
        <w:rPr>
          <w:rFonts w:ascii="Cambria" w:hAnsi="Cambria"/>
          <w:b/>
          <w:bCs/>
          <w:sz w:val="20"/>
          <w:szCs w:val="20"/>
        </w:rPr>
      </w:pPr>
      <w:r w:rsidRPr="006803C7">
        <w:rPr>
          <w:rFonts w:ascii="Cambria" w:hAnsi="Cambria"/>
          <w:b/>
          <w:bCs/>
          <w:sz w:val="20"/>
          <w:szCs w:val="20"/>
        </w:rPr>
        <w:tab/>
      </w:r>
      <w:r w:rsidRPr="006803C7">
        <w:rPr>
          <w:rFonts w:ascii="Cambria" w:hAnsi="Cambria"/>
          <w:b/>
          <w:bCs/>
          <w:sz w:val="20"/>
          <w:szCs w:val="20"/>
        </w:rPr>
        <w:tab/>
      </w:r>
      <w:r w:rsidRPr="006803C7">
        <w:rPr>
          <w:rFonts w:ascii="Cambria" w:hAnsi="Cambria"/>
          <w:b/>
          <w:bCs/>
          <w:sz w:val="20"/>
          <w:szCs w:val="20"/>
        </w:rPr>
        <w:tab/>
      </w:r>
      <w:r w:rsidRPr="006803C7">
        <w:rPr>
          <w:rFonts w:ascii="Cambria" w:hAnsi="Cambria"/>
          <w:b/>
          <w:bCs/>
          <w:sz w:val="20"/>
          <w:szCs w:val="20"/>
        </w:rPr>
        <w:tab/>
      </w:r>
    </w:p>
    <w:p w14:paraId="75E1AADA" w14:textId="22C11E25" w:rsidR="000B211D" w:rsidRDefault="006803C7" w:rsidP="00C16E22">
      <w:pPr>
        <w:spacing w:line="276" w:lineRule="auto"/>
        <w:ind w:left="1276" w:hanging="283"/>
        <w:jc w:val="both"/>
        <w:rPr>
          <w:rFonts w:ascii="Cambria" w:hAnsi="Cambria"/>
          <w:b/>
          <w:bCs/>
          <w:sz w:val="20"/>
          <w:szCs w:val="20"/>
        </w:rPr>
      </w:pPr>
      <w:r w:rsidRPr="006803C7">
        <w:rPr>
          <w:rFonts w:ascii="Cambria" w:hAnsi="Cambria"/>
          <w:b/>
          <w:bCs/>
          <w:sz w:val="20"/>
          <w:szCs w:val="20"/>
        </w:rPr>
        <w:t>-</w:t>
      </w:r>
      <w:r w:rsidR="00C16E22">
        <w:rPr>
          <w:rFonts w:ascii="Cambria" w:hAnsi="Cambria"/>
          <w:b/>
          <w:bCs/>
          <w:sz w:val="20"/>
          <w:szCs w:val="20"/>
        </w:rPr>
        <w:t xml:space="preserve"> </w:t>
      </w:r>
      <w:r w:rsidRPr="006803C7">
        <w:rPr>
          <w:rFonts w:ascii="Cambria" w:hAnsi="Cambria"/>
          <w:b/>
          <w:bCs/>
          <w:sz w:val="20"/>
          <w:szCs w:val="20"/>
        </w:rPr>
        <w:t>frezarka do pni (karczownik)  – 1 szt..</w:t>
      </w:r>
    </w:p>
    <w:p w14:paraId="2F46D883" w14:textId="77777777" w:rsidR="006A5410" w:rsidRPr="006A5410" w:rsidRDefault="006A5410" w:rsidP="006A5410">
      <w:pPr>
        <w:spacing w:line="276" w:lineRule="auto"/>
        <w:ind w:firstLine="705"/>
        <w:jc w:val="both"/>
        <w:rPr>
          <w:rFonts w:ascii="Cambria" w:hAnsi="Cambria"/>
          <w:b/>
          <w:bCs/>
          <w:sz w:val="20"/>
          <w:szCs w:val="20"/>
        </w:rPr>
      </w:pPr>
    </w:p>
    <w:p w14:paraId="452DBC1C" w14:textId="24C869F5" w:rsidR="00593F44" w:rsidRPr="00BC5453" w:rsidRDefault="00593F44" w:rsidP="00AB41F8">
      <w:pPr>
        <w:pStyle w:val="Bezodstpw"/>
        <w:numPr>
          <w:ilvl w:val="0"/>
          <w:numId w:val="33"/>
        </w:numPr>
        <w:spacing w:line="276" w:lineRule="auto"/>
        <w:ind w:left="709" w:hanging="283"/>
        <w:jc w:val="both"/>
        <w:rPr>
          <w:rFonts w:ascii="Cambria" w:hAnsi="Cambria" w:cs="Arial"/>
          <w:b/>
          <w:sz w:val="20"/>
          <w:szCs w:val="20"/>
        </w:rPr>
      </w:pPr>
      <w:r w:rsidRPr="00BC5453">
        <w:rPr>
          <w:rFonts w:ascii="Cambria" w:hAnsi="Cambria" w:cs="Arial"/>
          <w:b/>
          <w:sz w:val="20"/>
          <w:szCs w:val="20"/>
        </w:rPr>
        <w:t>osób, które będą uczestniczyć w wykonywaniu zamówienia publicznego.</w:t>
      </w:r>
    </w:p>
    <w:p w14:paraId="06964FC6" w14:textId="77777777" w:rsidR="00593F44" w:rsidRPr="000756C6" w:rsidRDefault="00593F44" w:rsidP="00C16E22">
      <w:pPr>
        <w:widowControl w:val="0"/>
        <w:autoSpaceDE w:val="0"/>
        <w:autoSpaceDN w:val="0"/>
        <w:adjustRightInd w:val="0"/>
        <w:spacing w:before="100" w:after="100" w:line="276" w:lineRule="auto"/>
        <w:ind w:left="709"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Pr>
          <w:rFonts w:ascii="Cambria" w:hAnsi="Cambria" w:cs="Arial"/>
          <w:sz w:val="20"/>
          <w:szCs w:val="20"/>
        </w:rPr>
        <w:t>osób, skierowanych przez W</w:t>
      </w:r>
      <w:r w:rsidRPr="000756C6">
        <w:rPr>
          <w:rFonts w:ascii="Cambria" w:hAnsi="Cambria" w:cs="Arial"/>
          <w:sz w:val="20"/>
          <w:szCs w:val="20"/>
        </w:rPr>
        <w:t>ykonawcę do realizacji zamówienia publicznego, w szczególności odpowiedzialnych za świadczenie usług, kontrolę jakości, wraz</w:t>
      </w:r>
      <w:r>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Pr>
          <w:rFonts w:ascii="Cambria" w:hAnsi="Cambria" w:cs="Arial"/>
          <w:sz w:val="20"/>
          <w:szCs w:val="20"/>
        </w:rPr>
        <w:t xml:space="preserve"> osobami:</w:t>
      </w:r>
    </w:p>
    <w:p w14:paraId="402D3B72" w14:textId="51EF5117" w:rsidR="00C16E22" w:rsidRPr="000756C6" w:rsidRDefault="00593F44" w:rsidP="00C16E22">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 xml:space="preserve">Zamawiający uzna warunek za </w:t>
      </w:r>
      <w:r w:rsidR="00C16E22" w:rsidRPr="000756C6">
        <w:rPr>
          <w:rFonts w:ascii="Cambria" w:hAnsi="Cambria" w:cs="Arial"/>
          <w:sz w:val="20"/>
          <w:szCs w:val="20"/>
        </w:rPr>
        <w:t>spełniony jeżeli Wykonawca wykaże, że dysponuje n/w osobami</w:t>
      </w:r>
      <w:r w:rsidR="00C16E22">
        <w:rPr>
          <w:rFonts w:ascii="Cambria" w:hAnsi="Cambria" w:cs="Arial"/>
          <w:sz w:val="20"/>
          <w:szCs w:val="20"/>
        </w:rPr>
        <w:t>:</w:t>
      </w:r>
    </w:p>
    <w:tbl>
      <w:tblPr>
        <w:tblW w:w="80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512"/>
      </w:tblGrid>
      <w:tr w:rsidR="00C16E22" w:rsidRPr="0011595C" w14:paraId="48A19446" w14:textId="77777777" w:rsidTr="00C16E22">
        <w:trPr>
          <w:trHeight w:val="561"/>
          <w:jc w:val="right"/>
        </w:trPr>
        <w:tc>
          <w:tcPr>
            <w:tcW w:w="570" w:type="dxa"/>
            <w:tcBorders>
              <w:top w:val="single" w:sz="4" w:space="0" w:color="auto"/>
              <w:left w:val="single" w:sz="4" w:space="0" w:color="auto"/>
              <w:bottom w:val="single" w:sz="4" w:space="0" w:color="auto"/>
              <w:right w:val="single" w:sz="4" w:space="0" w:color="auto"/>
            </w:tcBorders>
          </w:tcPr>
          <w:p w14:paraId="224E4CDF" w14:textId="77777777" w:rsidR="00C16E22" w:rsidRPr="002B7DE8" w:rsidRDefault="00C16E22" w:rsidP="00627CC5">
            <w:pPr>
              <w:snapToGrid w:val="0"/>
              <w:jc w:val="center"/>
              <w:rPr>
                <w:rFonts w:ascii="Cambria" w:hAnsi="Cambria" w:cs="Tahoma"/>
                <w:b/>
                <w:sz w:val="20"/>
                <w:szCs w:val="20"/>
              </w:rPr>
            </w:pPr>
            <w:bookmarkStart w:id="3" w:name="_Hlk74924126"/>
            <w:r w:rsidRPr="002B7DE8">
              <w:rPr>
                <w:rFonts w:ascii="Cambria" w:hAnsi="Cambria" w:cs="Arial"/>
                <w:b/>
                <w:noProof/>
                <w:sz w:val="20"/>
                <w:szCs w:val="20"/>
              </w:rPr>
              <w:t>Lp</w:t>
            </w:r>
          </w:p>
        </w:tc>
        <w:tc>
          <w:tcPr>
            <w:tcW w:w="7512" w:type="dxa"/>
            <w:tcBorders>
              <w:top w:val="single" w:sz="4" w:space="0" w:color="auto"/>
              <w:left w:val="single" w:sz="4" w:space="0" w:color="auto"/>
              <w:bottom w:val="single" w:sz="4" w:space="0" w:color="auto"/>
              <w:right w:val="single" w:sz="4" w:space="0" w:color="auto"/>
            </w:tcBorders>
            <w:vAlign w:val="center"/>
            <w:hideMark/>
          </w:tcPr>
          <w:p w14:paraId="30E7D34A" w14:textId="77777777" w:rsidR="00C16E22" w:rsidRPr="002B7DE8" w:rsidRDefault="00C16E22" w:rsidP="00627CC5">
            <w:pPr>
              <w:jc w:val="center"/>
              <w:rPr>
                <w:rFonts w:ascii="Cambria" w:hAnsi="Cambria" w:cs="Tahoma"/>
                <w:b/>
                <w:sz w:val="20"/>
                <w:szCs w:val="20"/>
                <w:u w:val="single"/>
              </w:rPr>
            </w:pPr>
            <w:r w:rsidRPr="002B7DE8">
              <w:rPr>
                <w:rFonts w:ascii="Cambria" w:hAnsi="Cambria" w:cs="Tahoma"/>
                <w:b/>
                <w:sz w:val="20"/>
                <w:szCs w:val="20"/>
              </w:rPr>
              <w:t>Wymagania minimalne</w:t>
            </w:r>
            <w:r>
              <w:rPr>
                <w:rFonts w:ascii="Cambria" w:hAnsi="Cambria" w:cs="Tahoma"/>
                <w:b/>
                <w:sz w:val="20"/>
                <w:szCs w:val="20"/>
              </w:rPr>
              <w:t xml:space="preserve"> osób niezbędnych do wykonywania zamówienia</w:t>
            </w:r>
          </w:p>
        </w:tc>
      </w:tr>
      <w:tr w:rsidR="00C16E22" w:rsidRPr="0011595C" w14:paraId="6B08C8A1" w14:textId="77777777" w:rsidTr="00C16E22">
        <w:trPr>
          <w:trHeight w:val="573"/>
          <w:jc w:val="right"/>
        </w:trPr>
        <w:tc>
          <w:tcPr>
            <w:tcW w:w="570" w:type="dxa"/>
            <w:tcBorders>
              <w:top w:val="single" w:sz="4" w:space="0" w:color="auto"/>
              <w:left w:val="single" w:sz="4" w:space="0" w:color="auto"/>
              <w:bottom w:val="single" w:sz="4" w:space="0" w:color="auto"/>
              <w:right w:val="single" w:sz="4" w:space="0" w:color="auto"/>
            </w:tcBorders>
            <w:vAlign w:val="center"/>
          </w:tcPr>
          <w:p w14:paraId="79C22BD3" w14:textId="77777777" w:rsidR="00C16E22" w:rsidRPr="002B7DE8" w:rsidRDefault="00C16E22" w:rsidP="00627CC5">
            <w:pPr>
              <w:autoSpaceDE w:val="0"/>
              <w:autoSpaceDN w:val="0"/>
              <w:adjustRightInd w:val="0"/>
              <w:jc w:val="center"/>
              <w:rPr>
                <w:rFonts w:ascii="Cambria" w:hAnsi="Cambria"/>
                <w:b/>
                <w:sz w:val="20"/>
                <w:szCs w:val="20"/>
              </w:rPr>
            </w:pPr>
            <w:r>
              <w:rPr>
                <w:rFonts w:ascii="Cambria" w:hAnsi="Cambria"/>
                <w:b/>
                <w:sz w:val="20"/>
                <w:szCs w:val="20"/>
              </w:rPr>
              <w:t>1</w:t>
            </w:r>
          </w:p>
        </w:tc>
        <w:tc>
          <w:tcPr>
            <w:tcW w:w="7512" w:type="dxa"/>
            <w:tcBorders>
              <w:top w:val="single" w:sz="4" w:space="0" w:color="auto"/>
              <w:left w:val="single" w:sz="4" w:space="0" w:color="auto"/>
              <w:right w:val="single" w:sz="4" w:space="0" w:color="auto"/>
            </w:tcBorders>
            <w:vAlign w:val="center"/>
          </w:tcPr>
          <w:p w14:paraId="29183B29" w14:textId="77777777" w:rsidR="00C16E22" w:rsidRPr="00C16E22" w:rsidRDefault="00C16E22" w:rsidP="00627CC5">
            <w:pPr>
              <w:jc w:val="both"/>
              <w:rPr>
                <w:rFonts w:ascii="Cambria" w:hAnsi="Cambria"/>
                <w:sz w:val="20"/>
                <w:szCs w:val="20"/>
              </w:rPr>
            </w:pPr>
            <w:r w:rsidRPr="00C16E22">
              <w:rPr>
                <w:rFonts w:ascii="Cambria" w:hAnsi="Cambria" w:cs="Arial"/>
                <w:noProof/>
                <w:sz w:val="20"/>
                <w:szCs w:val="20"/>
              </w:rPr>
              <w:t xml:space="preserve">Minimum 1 osoba, która będzie skierowana przez wykonawcę, jako </w:t>
            </w:r>
            <w:r w:rsidRPr="00C16E22">
              <w:rPr>
                <w:rFonts w:ascii="Cambria" w:hAnsi="Cambria"/>
                <w:sz w:val="20"/>
                <w:szCs w:val="20"/>
              </w:rPr>
              <w:t>osoba odpowiedzialna za świadczenie usługi i jakość robót winna posiadać:</w:t>
            </w:r>
          </w:p>
          <w:p w14:paraId="21A250F7" w14:textId="2BC6A7BB" w:rsidR="00C16E22" w:rsidRPr="007B1711" w:rsidRDefault="00C16E22" w:rsidP="00627CC5">
            <w:pPr>
              <w:jc w:val="both"/>
              <w:rPr>
                <w:sz w:val="22"/>
                <w:szCs w:val="22"/>
              </w:rPr>
            </w:pPr>
            <w:r w:rsidRPr="00C16E22">
              <w:rPr>
                <w:rFonts w:ascii="Cambria" w:hAnsi="Cambria"/>
                <w:sz w:val="20"/>
                <w:szCs w:val="20"/>
              </w:rPr>
              <w:t xml:space="preserve">-  uprawnienia do pracy pilarką </w:t>
            </w:r>
            <w:r w:rsidRPr="00C16E22">
              <w:rPr>
                <w:rFonts w:ascii="Cambria" w:hAnsi="Cambria"/>
                <w:b/>
                <w:sz w:val="20"/>
                <w:szCs w:val="20"/>
              </w:rPr>
              <w:t>(operator pilarki do ścinki drzew)</w:t>
            </w:r>
            <w:r w:rsidRPr="0020138C">
              <w:rPr>
                <w:b/>
                <w:sz w:val="18"/>
                <w:szCs w:val="18"/>
              </w:rPr>
              <w:t xml:space="preserve"> </w:t>
            </w:r>
          </w:p>
        </w:tc>
      </w:tr>
      <w:bookmarkEnd w:id="3"/>
    </w:tbl>
    <w:p w14:paraId="4F7F0AFD" w14:textId="2902226C" w:rsidR="00593F44" w:rsidRDefault="00593F44" w:rsidP="00C16E22">
      <w:pPr>
        <w:pStyle w:val="Bezodstpw"/>
        <w:spacing w:after="240" w:line="276" w:lineRule="auto"/>
        <w:ind w:left="709"/>
        <w:jc w:val="both"/>
        <w:rPr>
          <w:rFonts w:ascii="Cambria" w:hAnsi="Cambria" w:cs="Arial"/>
          <w:sz w:val="20"/>
          <w:szCs w:val="20"/>
        </w:rPr>
      </w:pPr>
    </w:p>
    <w:p w14:paraId="440FCEA6" w14:textId="77777777" w:rsidR="00777F43" w:rsidRPr="00777F43" w:rsidRDefault="00777F43" w:rsidP="005B4187">
      <w:pPr>
        <w:widowControl w:val="0"/>
        <w:numPr>
          <w:ilvl w:val="0"/>
          <w:numId w:val="18"/>
        </w:numPr>
        <w:autoSpaceDE w:val="0"/>
        <w:autoSpaceDN w:val="0"/>
        <w:adjustRightInd w:val="0"/>
        <w:spacing w:before="120" w:line="276" w:lineRule="auto"/>
        <w:ind w:left="425" w:hanging="425"/>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2D77934B" w14:textId="77777777" w:rsidR="00777F43" w:rsidRDefault="00777F43" w:rsidP="00777F43">
      <w:pPr>
        <w:widowControl w:val="0"/>
        <w:autoSpaceDE w:val="0"/>
        <w:autoSpaceDN w:val="0"/>
        <w:adjustRightInd w:val="0"/>
        <w:spacing w:line="276" w:lineRule="auto"/>
        <w:ind w:left="426"/>
        <w:jc w:val="both"/>
        <w:rPr>
          <w:rFonts w:ascii="Cambria" w:hAnsi="Cambria" w:cs="Arial"/>
          <w:sz w:val="20"/>
          <w:szCs w:val="20"/>
        </w:rPr>
      </w:pPr>
    </w:p>
    <w:p w14:paraId="5F5A67AE" w14:textId="77777777" w:rsidR="00550837" w:rsidRPr="00604514" w:rsidRDefault="007F48F2" w:rsidP="00777F43">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14:paraId="2A486A56" w14:textId="77777777" w:rsidR="00604514" w:rsidRDefault="00604514" w:rsidP="00604514">
      <w:pPr>
        <w:widowControl w:val="0"/>
        <w:autoSpaceDE w:val="0"/>
        <w:autoSpaceDN w:val="0"/>
        <w:adjustRightInd w:val="0"/>
        <w:spacing w:line="276" w:lineRule="auto"/>
        <w:jc w:val="both"/>
        <w:rPr>
          <w:rFonts w:ascii="Cambria" w:hAnsi="Cambria" w:cs="Arial"/>
          <w:sz w:val="20"/>
          <w:szCs w:val="20"/>
          <w:highlight w:val="yellow"/>
        </w:rPr>
      </w:pPr>
    </w:p>
    <w:p w14:paraId="37241CD7" w14:textId="77777777"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7F733566" w14:textId="77777777" w:rsidR="007E264D" w:rsidRPr="00A724FB" w:rsidRDefault="007E264D" w:rsidP="0045644F">
      <w:pPr>
        <w:numPr>
          <w:ilvl w:val="0"/>
          <w:numId w:val="18"/>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01D48D55" w14:textId="77777777"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523EB258" w14:textId="77777777"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4A4CCA37" w14:textId="77777777"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7EF66E34" w14:textId="77777777"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4EEEB301" w14:textId="77777777" w:rsidR="007E264D"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6E38786A" w14:textId="77777777" w:rsidR="00065F6D" w:rsidRPr="007D6960" w:rsidRDefault="00065F6D" w:rsidP="00065F6D">
      <w:pPr>
        <w:spacing w:line="276" w:lineRule="auto"/>
        <w:jc w:val="both"/>
        <w:rPr>
          <w:rFonts w:ascii="Cambria" w:hAnsi="Cambria" w:cs="Tahoma"/>
          <w:sz w:val="20"/>
          <w:szCs w:val="20"/>
        </w:rPr>
      </w:pPr>
    </w:p>
    <w:p w14:paraId="36561FC8" w14:textId="77777777" w:rsidR="007E264D" w:rsidRPr="007D6960"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0DFD25" w14:textId="77777777" w:rsidR="007E264D"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30B544D7" w14:textId="77777777" w:rsidR="007E264D" w:rsidRPr="00336760" w:rsidRDefault="007E264D" w:rsidP="0045644F">
      <w:pPr>
        <w:numPr>
          <w:ilvl w:val="0"/>
          <w:numId w:val="20"/>
        </w:numPr>
        <w:spacing w:line="276" w:lineRule="auto"/>
        <w:ind w:left="709" w:hanging="283"/>
        <w:jc w:val="both"/>
        <w:rPr>
          <w:rFonts w:ascii="Cambria" w:hAnsi="Cambria" w:cs="Tahoma"/>
          <w:sz w:val="20"/>
          <w:szCs w:val="20"/>
        </w:rPr>
      </w:pPr>
      <w:r w:rsidRPr="00336760">
        <w:rPr>
          <w:rFonts w:ascii="Cambria" w:hAnsi="Cambria" w:cs="Tahoma"/>
          <w:sz w:val="20"/>
          <w:szCs w:val="2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351EC220" w14:textId="77777777" w:rsidR="007E264D" w:rsidRPr="00635E0E" w:rsidRDefault="007E264D" w:rsidP="0045644F">
      <w:pPr>
        <w:numPr>
          <w:ilvl w:val="0"/>
          <w:numId w:val="20"/>
        </w:numPr>
        <w:autoSpaceDE w:val="0"/>
        <w:spacing w:line="276" w:lineRule="auto"/>
        <w:ind w:left="709" w:hanging="283"/>
        <w:jc w:val="both"/>
        <w:rPr>
          <w:rFonts w:ascii="Cambria" w:hAnsi="Cambria" w:cs="Arial"/>
          <w:sz w:val="20"/>
          <w:szCs w:val="20"/>
        </w:rPr>
      </w:pPr>
      <w:r>
        <w:rPr>
          <w:rFonts w:ascii="Cambria" w:hAnsi="Cambria" w:cs="Arial"/>
        </w:rPr>
        <w:tab/>
      </w:r>
      <w:r w:rsidRPr="00FA7D17">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Pr="00635E0E">
        <w:rPr>
          <w:rFonts w:ascii="Cambria" w:hAnsi="Cambria" w:cs="Arial"/>
          <w:sz w:val="20"/>
          <w:szCs w:val="20"/>
        </w:rPr>
        <w:t>.</w:t>
      </w:r>
    </w:p>
    <w:p w14:paraId="780A0D2E" w14:textId="77777777" w:rsidR="003051A1" w:rsidRPr="007D6960" w:rsidRDefault="003051A1" w:rsidP="009462A0">
      <w:pPr>
        <w:autoSpaceDE w:val="0"/>
        <w:spacing w:line="276" w:lineRule="auto"/>
        <w:jc w:val="both"/>
        <w:rPr>
          <w:rFonts w:ascii="Cambria" w:hAnsi="Cambria" w:cs="Arial"/>
        </w:rPr>
      </w:pPr>
    </w:p>
    <w:p w14:paraId="34A88975" w14:textId="77777777" w:rsidR="00B8148C" w:rsidRPr="007D6960" w:rsidRDefault="00B8148C" w:rsidP="0045644F">
      <w:pPr>
        <w:numPr>
          <w:ilvl w:val="0"/>
          <w:numId w:val="23"/>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14:paraId="40AE2F23" w14:textId="77777777"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14:paraId="1E7B4159" w14:textId="77777777" w:rsidR="00686726" w:rsidRDefault="007E264D" w:rsidP="0045644F">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FA7D17">
        <w:rPr>
          <w:rFonts w:ascii="Cambria" w:hAnsi="Cambria" w:cs="Arial"/>
          <w:bCs/>
          <w:iCs/>
          <w:sz w:val="20"/>
          <w:szCs w:val="20"/>
          <w:lang w:bidi="pl-PL"/>
        </w:rPr>
        <w:t>Na potwierdzenie niepodlegania wykluczeniu Wykonawca składa oświadczenie wraz z ofertą</w:t>
      </w:r>
      <w:r w:rsidR="00686726">
        <w:rPr>
          <w:rFonts w:ascii="Cambria" w:hAnsi="Cambria" w:cs="Arial"/>
          <w:bCs/>
          <w:iCs/>
          <w:sz w:val="20"/>
          <w:szCs w:val="20"/>
          <w:lang w:bidi="pl-PL"/>
        </w:rPr>
        <w:t>.</w:t>
      </w:r>
    </w:p>
    <w:p w14:paraId="75531F30" w14:textId="7986BB1C" w:rsidR="007E264D" w:rsidRPr="00FA7D17" w:rsidRDefault="007E264D" w:rsidP="0068672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FA7D17">
        <w:rPr>
          <w:rFonts w:ascii="Cambria" w:hAnsi="Cambria" w:cs="Arial"/>
          <w:bCs/>
          <w:iCs/>
          <w:sz w:val="20"/>
          <w:szCs w:val="20"/>
          <w:lang w:bidi="pl-PL"/>
        </w:rPr>
        <w:t xml:space="preserve">Z postępowania o udzielenie zamówienia wyklucza się Wykonawcę z zastrzeżeniem art. 110 ust. 2 ustawy Pzp. </w:t>
      </w:r>
    </w:p>
    <w:p w14:paraId="10E06D9A"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0CD9557C"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08B133CB"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111C99A3"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Cambria" w:hAnsi="Cambria" w:cs="Arial"/>
          <w:bCs/>
          <w:iCs/>
          <w:sz w:val="20"/>
          <w:szCs w:val="20"/>
          <w:lang w:bidi="pl-PL"/>
        </w:rPr>
        <w:t>)</w:t>
      </w:r>
      <w:r w:rsidRPr="007D6960">
        <w:rPr>
          <w:rFonts w:ascii="Cambria" w:hAnsi="Cambria" w:cs="Arial"/>
          <w:bCs/>
          <w:iCs/>
          <w:sz w:val="20"/>
          <w:szCs w:val="20"/>
          <w:lang w:bidi="pl-PL"/>
        </w:rPr>
        <w:t>,</w:t>
      </w:r>
    </w:p>
    <w:p w14:paraId="113EC01C"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5CA6FF" w14:textId="77777777" w:rsidR="007E264D"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107F60A7" w14:textId="77777777" w:rsidR="007E264D" w:rsidRPr="00635E0E"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635E0E">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1AB9C3F"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F95CB7E" w14:textId="77777777"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20AC79DE"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13CC0302"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49C1089"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wobec którego </w:t>
      </w:r>
      <w:r>
        <w:rPr>
          <w:rFonts w:ascii="Cambria" w:hAnsi="Cambria" w:cs="Arial"/>
          <w:bCs/>
          <w:iCs/>
          <w:sz w:val="20"/>
          <w:szCs w:val="20"/>
          <w:lang w:bidi="pl-PL"/>
        </w:rPr>
        <w:t xml:space="preserve">prawomocnie </w:t>
      </w:r>
      <w:r w:rsidRPr="007D6960">
        <w:rPr>
          <w:rFonts w:ascii="Cambria" w:hAnsi="Cambria" w:cs="Arial"/>
          <w:bCs/>
          <w:iCs/>
          <w:sz w:val="20"/>
          <w:szCs w:val="20"/>
          <w:lang w:bidi="pl-PL"/>
        </w:rPr>
        <w:t>orzeczono zakaz ubiegania sią o zamówienia publiczne;</w:t>
      </w:r>
    </w:p>
    <w:p w14:paraId="42332313"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14:paraId="3ED5586F" w14:textId="77777777"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w przypadkach, o których mowa w art. 85 ust. 1 ustawy Pzp,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14:paraId="19AE6D92" w14:textId="77777777" w:rsidR="007E264D" w:rsidRDefault="007E264D" w:rsidP="0045644F">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53AE4C4F" w14:textId="77777777" w:rsidR="007E264D" w:rsidRDefault="007E264D" w:rsidP="0045644F">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r w:rsidRPr="007D6960">
        <w:rPr>
          <w:rFonts w:ascii="Cambria" w:hAnsi="Cambria" w:cs="Arial"/>
          <w:b/>
          <w:bCs/>
          <w:iCs/>
          <w:sz w:val="20"/>
          <w:szCs w:val="20"/>
          <w:lang w:bidi="pl-PL"/>
        </w:rPr>
        <w:t>.</w:t>
      </w:r>
    </w:p>
    <w:p w14:paraId="60B25D78" w14:textId="77777777" w:rsidR="00CB1718" w:rsidRDefault="00CB1718" w:rsidP="00CB1718">
      <w:pPr>
        <w:autoSpaceDE w:val="0"/>
        <w:autoSpaceDN w:val="0"/>
        <w:adjustRightInd w:val="0"/>
        <w:spacing w:line="276" w:lineRule="auto"/>
        <w:ind w:left="426"/>
        <w:jc w:val="both"/>
        <w:rPr>
          <w:rFonts w:ascii="Cambria" w:hAnsi="Cambria" w:cs="Arial"/>
          <w:b/>
          <w:bCs/>
          <w:iCs/>
          <w:sz w:val="20"/>
          <w:szCs w:val="20"/>
          <w:lang w:bidi="pl-PL"/>
        </w:rPr>
      </w:pPr>
    </w:p>
    <w:p w14:paraId="35B8BE94" w14:textId="77777777" w:rsidR="005E3A67" w:rsidRPr="007D6960" w:rsidRDefault="007E264D" w:rsidP="0045644F">
      <w:pPr>
        <w:numPr>
          <w:ilvl w:val="0"/>
          <w:numId w:val="22"/>
        </w:numPr>
        <w:shd w:val="clear" w:color="auto" w:fill="BFBFBF"/>
        <w:autoSpaceDE w:val="0"/>
        <w:autoSpaceDN w:val="0"/>
        <w:adjustRightInd w:val="0"/>
        <w:spacing w:line="276" w:lineRule="auto"/>
        <w:ind w:left="426" w:hanging="445"/>
        <w:rPr>
          <w:rFonts w:ascii="Cambria" w:hAnsi="Cambria" w:cs="Arial"/>
          <w:b/>
          <w:bCs/>
          <w:iCs/>
          <w:lang w:bidi="pl-PL"/>
        </w:rPr>
      </w:pPr>
      <w:r w:rsidRPr="00FA7D17">
        <w:rPr>
          <w:rFonts w:ascii="Cambria" w:hAnsi="Cambria" w:cs="Arial"/>
          <w:b/>
          <w:bCs/>
          <w:iCs/>
          <w:lang w:bidi="pl-PL"/>
        </w:rPr>
        <w:t>Wykonawcy  wspólnie ubiegający się o udzielenie zamówienia</w:t>
      </w:r>
      <w:r w:rsidR="00E948F2">
        <w:rPr>
          <w:rFonts w:ascii="Cambria" w:hAnsi="Cambria" w:cs="Arial"/>
          <w:b/>
          <w:bCs/>
          <w:iCs/>
          <w:lang w:bidi="pl-PL"/>
        </w:rPr>
        <w:t>.</w:t>
      </w:r>
    </w:p>
    <w:p w14:paraId="0B740285" w14:textId="77777777"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14:paraId="7C91581E" w14:textId="77777777" w:rsidR="00883368"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 xml:space="preserve">ykonawcy ustanawiają pełnomocnika do reprezentowania ich </w:t>
      </w:r>
      <w:r w:rsidR="000F659A">
        <w:rPr>
          <w:rFonts w:ascii="Cambria" w:hAnsi="Cambria" w:cs="Arial"/>
          <w:sz w:val="20"/>
          <w:szCs w:val="20"/>
        </w:rPr>
        <w:br/>
      </w:r>
      <w:r w:rsidR="00883368" w:rsidRPr="007D6960">
        <w:rPr>
          <w:rFonts w:ascii="Cambria" w:hAnsi="Cambria" w:cs="Arial"/>
          <w:sz w:val="20"/>
          <w:szCs w:val="20"/>
        </w:rPr>
        <w:t xml:space="preserve">w postępowaniu o udzielenie zamówienia lub pełnomocnictwo do reprezentowania </w:t>
      </w:r>
      <w:r w:rsidR="000F659A">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14:paraId="6EEE72C1" w14:textId="77777777" w:rsidR="003D5ADF" w:rsidRPr="006E533C" w:rsidRDefault="006E533C" w:rsidP="003D5ADF">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t xml:space="preserve">Wykonawcy wspólnie ubiegający się o udzielenie zamówienia dołączają do oferty oświadczenie, </w:t>
      </w:r>
      <w:r w:rsidR="000F659A">
        <w:rPr>
          <w:rFonts w:ascii="Cambria" w:hAnsi="Cambria" w:cs="Arial"/>
          <w:sz w:val="20"/>
          <w:szCs w:val="20"/>
          <w:lang w:bidi="pl-PL"/>
        </w:rPr>
        <w:br/>
      </w:r>
      <w:r w:rsidRPr="006E533C">
        <w:rPr>
          <w:rFonts w:ascii="Cambria" w:hAnsi="Cambria" w:cs="Arial"/>
          <w:sz w:val="20"/>
          <w:szCs w:val="20"/>
          <w:lang w:bidi="pl-PL"/>
        </w:rPr>
        <w:t>z którego wynika jaki zakres rzeczowy wykonania zamówienia real</w:t>
      </w:r>
      <w:r w:rsidR="00215B44">
        <w:rPr>
          <w:rFonts w:ascii="Cambria" w:hAnsi="Cambria" w:cs="Arial"/>
          <w:sz w:val="20"/>
          <w:szCs w:val="20"/>
          <w:lang w:bidi="pl-PL"/>
        </w:rPr>
        <w:t>izować zamierzają poszczególni W</w:t>
      </w:r>
      <w:r w:rsidRPr="006E533C">
        <w:rPr>
          <w:rFonts w:ascii="Cambria" w:hAnsi="Cambria" w:cs="Arial"/>
          <w:sz w:val="20"/>
          <w:szCs w:val="20"/>
          <w:lang w:bidi="pl-PL"/>
        </w:rPr>
        <w:t>ykonawcy</w:t>
      </w:r>
      <w:r w:rsidR="003D5ADF" w:rsidRPr="006E533C">
        <w:rPr>
          <w:rFonts w:ascii="Cambria" w:hAnsi="Cambria" w:cs="Arial"/>
          <w:sz w:val="20"/>
          <w:szCs w:val="20"/>
        </w:rPr>
        <w:t>.</w:t>
      </w:r>
    </w:p>
    <w:p w14:paraId="4CB539B1" w14:textId="282A16E5" w:rsidR="00883368"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t>
      </w:r>
      <w:r w:rsidR="000F659A">
        <w:rPr>
          <w:rFonts w:ascii="Cambria" w:hAnsi="Cambria" w:cs="Arial"/>
          <w:sz w:val="20"/>
          <w:szCs w:val="20"/>
        </w:rPr>
        <w:br/>
      </w:r>
      <w:r w:rsidRPr="007D6960">
        <w:rPr>
          <w:rFonts w:ascii="Cambria" w:hAnsi="Cambria" w:cs="Arial"/>
          <w:sz w:val="20"/>
          <w:szCs w:val="20"/>
        </w:rPr>
        <w:t xml:space="preserve">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14:paraId="71BD0643" w14:textId="77777777" w:rsidR="00882049" w:rsidRPr="007D6960" w:rsidRDefault="00882049" w:rsidP="00882049">
      <w:pPr>
        <w:suppressAutoHyphens/>
        <w:spacing w:after="120" w:line="276" w:lineRule="auto"/>
        <w:ind w:left="709"/>
        <w:jc w:val="both"/>
        <w:rPr>
          <w:rFonts w:ascii="Cambria" w:hAnsi="Cambria" w:cs="Arial"/>
          <w:sz w:val="20"/>
          <w:szCs w:val="20"/>
        </w:rPr>
      </w:pPr>
    </w:p>
    <w:p w14:paraId="5F732493" w14:textId="77777777" w:rsidR="00CE5B34" w:rsidRDefault="00FB1653" w:rsidP="0045644F">
      <w:pPr>
        <w:pStyle w:val="Nagwek4"/>
        <w:numPr>
          <w:ilvl w:val="0"/>
          <w:numId w:val="22"/>
        </w:numPr>
        <w:shd w:val="clear" w:color="auto" w:fill="BFBFBF"/>
        <w:spacing w:after="120" w:line="276" w:lineRule="auto"/>
        <w:ind w:left="993" w:hanging="993"/>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14:paraId="5F4EFD1B" w14:textId="77777777"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Wykonawca, który zamierza powierzyć wykonanie części usług innej firmie (podwykonawcy) jest zobowiązany do:</w:t>
      </w:r>
    </w:p>
    <w:p w14:paraId="7450EF9D" w14:textId="77777777"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 ofercie (na formularzu oferty – załącznik do SWZ) informacji jaka część przedmiotu zamówienia będzie realizowana przez podwykonawców z podaniem jego danych jeżeli są znane.</w:t>
      </w:r>
    </w:p>
    <w:p w14:paraId="60054F12" w14:textId="77777777"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2)</w:t>
      </w:r>
      <w:r w:rsidRPr="00604514">
        <w:rPr>
          <w:rFonts w:ascii="Cambria" w:hAnsi="Cambria"/>
          <w:sz w:val="20"/>
          <w:lang w:eastAsia="x-none"/>
        </w:rPr>
        <w:tab/>
        <w:t>Zamawiający nie wymaga</w:t>
      </w:r>
      <w:r w:rsidR="00664C29" w:rsidRPr="00604514">
        <w:rPr>
          <w:rFonts w:ascii="Cambria" w:hAnsi="Cambria"/>
          <w:sz w:val="20"/>
          <w:lang w:eastAsia="x-none"/>
        </w:rPr>
        <w:t>,</w:t>
      </w:r>
      <w:r w:rsidRPr="00604514">
        <w:rPr>
          <w:rFonts w:ascii="Cambria" w:hAnsi="Cambria"/>
          <w:sz w:val="20"/>
          <w:lang w:eastAsia="x-none"/>
        </w:rPr>
        <w:t xml:space="preserve"> aby Wykonawca składał dokumenty lub oświadczenia o braku podstaw do wykluczenia odnoszące się do podwykonawcy</w:t>
      </w:r>
      <w:r w:rsidR="00664C29" w:rsidRPr="00604514">
        <w:rPr>
          <w:rFonts w:ascii="Cambria" w:hAnsi="Cambria"/>
          <w:sz w:val="20"/>
          <w:lang w:eastAsia="x-none"/>
        </w:rPr>
        <w:t>,</w:t>
      </w:r>
      <w:r w:rsidRPr="00604514">
        <w:rPr>
          <w:rFonts w:ascii="Cambria" w:hAnsi="Cambria"/>
          <w:sz w:val="20"/>
          <w:lang w:eastAsia="x-none"/>
        </w:rPr>
        <w:t xml:space="preserve"> który nie udostępnił swoich  zasobów.</w:t>
      </w:r>
    </w:p>
    <w:p w14:paraId="46B75B40" w14:textId="77777777" w:rsidR="00E2484A" w:rsidRPr="00664C29"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3</w:t>
      </w:r>
      <w:r w:rsidR="00F8701B" w:rsidRPr="00604514">
        <w:rPr>
          <w:rFonts w:ascii="Cambria" w:hAnsi="Cambria"/>
          <w:sz w:val="20"/>
          <w:lang w:eastAsia="x-none"/>
        </w:rPr>
        <w:t>)</w:t>
      </w:r>
      <w:r w:rsidRPr="00604514">
        <w:rPr>
          <w:rFonts w:ascii="Cambria" w:hAnsi="Cambria"/>
          <w:sz w:val="20"/>
          <w:lang w:eastAsia="x-none"/>
        </w:rPr>
        <w:tab/>
        <w:t>Za zgod</w:t>
      </w:r>
      <w:r w:rsidR="00664C29" w:rsidRPr="00604514">
        <w:rPr>
          <w:rFonts w:ascii="Cambria" w:hAnsi="Cambria"/>
          <w:sz w:val="20"/>
          <w:lang w:eastAsia="x-none"/>
        </w:rPr>
        <w:t>ą</w:t>
      </w:r>
      <w:r w:rsidRPr="00604514">
        <w:rPr>
          <w:rFonts w:ascii="Cambria" w:hAnsi="Cambria"/>
          <w:sz w:val="20"/>
          <w:lang w:eastAsia="x-none"/>
        </w:rPr>
        <w:t xml:space="preserve"> Zamawiającego Wykonawca może w trakcie realizacji zamówienia zgłosić nowych podwykonawców do realizacji zamówienia.</w:t>
      </w:r>
    </w:p>
    <w:p w14:paraId="03348DCE" w14:textId="77777777" w:rsidR="00E2484A" w:rsidRDefault="00E2484A" w:rsidP="009A58D3">
      <w:pPr>
        <w:spacing w:line="276" w:lineRule="auto"/>
        <w:rPr>
          <w:lang w:eastAsia="x-none"/>
        </w:rPr>
      </w:pPr>
    </w:p>
    <w:p w14:paraId="13BECFFA" w14:textId="77777777" w:rsidR="00FA3078" w:rsidRDefault="00FA3078" w:rsidP="009A58D3">
      <w:pPr>
        <w:spacing w:line="276" w:lineRule="auto"/>
        <w:rPr>
          <w:lang w:eastAsia="x-none"/>
        </w:rPr>
      </w:pPr>
    </w:p>
    <w:p w14:paraId="1A3D6371" w14:textId="77777777" w:rsidR="00FA3078" w:rsidRDefault="00FA3078" w:rsidP="009A58D3">
      <w:pPr>
        <w:spacing w:line="276" w:lineRule="auto"/>
        <w:rPr>
          <w:lang w:eastAsia="x-none"/>
        </w:rPr>
      </w:pPr>
    </w:p>
    <w:p w14:paraId="401CB3AD" w14:textId="77777777" w:rsidR="00FA3078" w:rsidRPr="00E2484A" w:rsidRDefault="00FA3078" w:rsidP="009A58D3">
      <w:pPr>
        <w:spacing w:line="276" w:lineRule="auto"/>
        <w:rPr>
          <w:lang w:eastAsia="x-none"/>
        </w:rPr>
      </w:pPr>
    </w:p>
    <w:p w14:paraId="1230CC5D" w14:textId="77777777"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lastRenderedPageBreak/>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 wymaganiach technicznych i organizacy</w:t>
      </w:r>
      <w:r w:rsidR="00362B01">
        <w:rPr>
          <w:rFonts w:ascii="Cambria" w:eastAsia="Trebuchet MS" w:hAnsi="Cambria" w:cs="Trebuchet MS"/>
          <w:b/>
          <w:sz w:val="24"/>
          <w:szCs w:val="24"/>
          <w:lang w:val="pl-PL" w:eastAsia="pl-PL" w:bidi="pl-PL"/>
        </w:rPr>
        <w:t>jnych sporządzania, wysyłania i </w:t>
      </w:r>
      <w:r w:rsidR="00C41E33" w:rsidRPr="007D6960">
        <w:rPr>
          <w:rFonts w:ascii="Cambria" w:eastAsia="Trebuchet MS" w:hAnsi="Cambria" w:cs="Trebuchet MS"/>
          <w:b/>
          <w:sz w:val="24"/>
          <w:szCs w:val="24"/>
          <w:lang w:val="pl-PL" w:eastAsia="pl-PL" w:bidi="pl-PL"/>
        </w:rPr>
        <w:t>odbierania korespondencji elektronicznej</w:t>
      </w:r>
      <w:r w:rsidR="00F61972">
        <w:rPr>
          <w:rFonts w:ascii="Cambria" w:eastAsia="Trebuchet MS" w:hAnsi="Cambria" w:cs="Trebuchet MS"/>
          <w:b/>
          <w:sz w:val="24"/>
          <w:szCs w:val="24"/>
          <w:lang w:val="pl-PL" w:eastAsia="pl-PL" w:bidi="pl-PL"/>
        </w:rPr>
        <w:t>.</w:t>
      </w:r>
    </w:p>
    <w:p w14:paraId="751CCBEC"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miniPortalu </w:t>
      </w:r>
      <w:hyperlink r:id="rId13"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ePUAPu </w:t>
      </w:r>
      <w:hyperlink r:id="rId14"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14:paraId="6CC82028"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ePUAP. Wykonawca posiadający konto na ePUAP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14:paraId="54868F72"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miniPortalu dostępnym pod adresem </w:t>
      </w:r>
      <w:hyperlink r:id="rId15"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oraz Regulaminie ePUAP.</w:t>
      </w:r>
    </w:p>
    <w:p w14:paraId="4939FE6D"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przystępując do niniejszego postępowania o udzielenie zamówienia publicznego, akceptuje warunki korzystania z miniPortalu, określone w Regulami</w:t>
      </w:r>
      <w:r w:rsidRPr="007D6960">
        <w:rPr>
          <w:rFonts w:ascii="Cambria" w:eastAsia="Trebuchet MS" w:hAnsi="Cambria" w:cs="Trebuchet MS"/>
          <w:sz w:val="20"/>
          <w:szCs w:val="20"/>
          <w:lang w:bidi="pl-PL"/>
        </w:rPr>
        <w:softHyphen/>
        <w:t>nie miniPortalu oraz zobowiązuje się korzystając z miniPortalu przestrzegać po</w:t>
      </w:r>
      <w:r w:rsidRPr="007D6960">
        <w:rPr>
          <w:rFonts w:ascii="Cambria" w:eastAsia="Trebuchet MS" w:hAnsi="Cambria" w:cs="Trebuchet MS"/>
          <w:sz w:val="20"/>
          <w:szCs w:val="20"/>
          <w:lang w:bidi="pl-PL"/>
        </w:rPr>
        <w:softHyphen/>
        <w:t>stanowień tego regulaminu.</w:t>
      </w:r>
    </w:p>
    <w:p w14:paraId="50E278A8"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14:paraId="1B3BB5CD"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 datę przekazania oferty, oświadczenia, o którym mowa w art. 125 ust. 1 ustawy Pzp,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niu, przyjmuje się datę ich przekazania na ePUAP.</w:t>
      </w:r>
    </w:p>
    <w:p w14:paraId="5CBA3B1C" w14:textId="77777777"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dedykowanego formularza dostępnego na ePUAP oraz udostępnionego przez miniPortal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14:paraId="6F7A7F81" w14:textId="77777777" w:rsidR="007E264D" w:rsidRPr="00E2484A" w:rsidRDefault="007E264D" w:rsidP="0045644F">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14:paraId="497A6C00" w14:textId="77777777" w:rsidR="007E264D" w:rsidRPr="00664C29" w:rsidRDefault="007E264D" w:rsidP="0045644F">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14:paraId="788E2AD1" w14:textId="77777777" w:rsidR="007E264D" w:rsidRPr="007D6960" w:rsidRDefault="007E264D" w:rsidP="007E264D">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14:paraId="010D8692" w14:textId="77777777" w:rsidR="007E264D" w:rsidRDefault="007E264D" w:rsidP="007E264D">
      <w:pPr>
        <w:pStyle w:val="Bezodstpw"/>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Pr="007D6960">
        <w:rPr>
          <w:rFonts w:ascii="Cambria" w:hAnsi="Cambria" w:cs="Arial"/>
          <w:sz w:val="20"/>
          <w:szCs w:val="20"/>
        </w:rPr>
        <w:tab/>
      </w:r>
    </w:p>
    <w:p w14:paraId="7B3BBF30" w14:textId="77777777" w:rsidR="006A5410" w:rsidRDefault="007E264D" w:rsidP="00F87BCF">
      <w:pPr>
        <w:pStyle w:val="Bezodstpw"/>
        <w:ind w:left="567" w:hanging="567"/>
        <w:jc w:val="both"/>
        <w:rPr>
          <w:rFonts w:ascii="Cambria" w:hAnsi="Cambria" w:cs="Arial"/>
          <w:sz w:val="20"/>
          <w:szCs w:val="20"/>
          <w:lang w:bidi="pl-PL"/>
        </w:rPr>
      </w:pPr>
      <w:r>
        <w:rPr>
          <w:rFonts w:ascii="Cambria" w:hAnsi="Cambria" w:cs="Arial"/>
          <w:sz w:val="20"/>
          <w:szCs w:val="20"/>
        </w:rPr>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p>
    <w:p w14:paraId="4FE3C6F1" w14:textId="77777777" w:rsidR="006A5410" w:rsidRDefault="006A5410" w:rsidP="00F87BCF">
      <w:pPr>
        <w:pStyle w:val="Bezodstpw"/>
        <w:ind w:left="567" w:hanging="567"/>
        <w:jc w:val="both"/>
        <w:rPr>
          <w:rFonts w:ascii="Cambria" w:hAnsi="Cambria" w:cs="Arial"/>
          <w:sz w:val="20"/>
          <w:szCs w:val="20"/>
          <w:lang w:bidi="pl-PL"/>
        </w:rPr>
      </w:pPr>
    </w:p>
    <w:p w14:paraId="7EF03F37" w14:textId="3E229610" w:rsidR="00CE5B34" w:rsidRPr="007D6960" w:rsidRDefault="00CE5B34" w:rsidP="00F87BCF">
      <w:pPr>
        <w:pStyle w:val="Bezodstpw"/>
        <w:ind w:left="567" w:hanging="567"/>
        <w:jc w:val="both"/>
        <w:rPr>
          <w:rFonts w:ascii="Cambria" w:hAnsi="Cambria" w:cs="Arial"/>
          <w:sz w:val="20"/>
          <w:szCs w:val="20"/>
        </w:rPr>
      </w:pPr>
      <w:r w:rsidRPr="007D6960">
        <w:rPr>
          <w:rFonts w:ascii="Cambria" w:hAnsi="Cambria" w:cs="Arial"/>
          <w:sz w:val="20"/>
          <w:szCs w:val="20"/>
        </w:rPr>
        <w:lastRenderedPageBreak/>
        <w:tab/>
      </w:r>
    </w:p>
    <w:p w14:paraId="61B61951" w14:textId="77777777"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14:paraId="25815A6C" w14:textId="77777777" w:rsidR="003D7426" w:rsidRDefault="007E264D" w:rsidP="003D7426">
      <w:pPr>
        <w:pStyle w:val="Zwykytekst"/>
        <w:spacing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bookmarkStart w:id="4" w:name="_Hlk68674618"/>
    </w:p>
    <w:p w14:paraId="72F9FAFA" w14:textId="77777777" w:rsidR="00AF47CA" w:rsidRDefault="00AF47CA" w:rsidP="00AF47CA">
      <w:pPr>
        <w:pStyle w:val="Zwykytekst"/>
        <w:spacing w:line="276" w:lineRule="auto"/>
        <w:ind w:left="567" w:hanging="567"/>
        <w:rPr>
          <w:rFonts w:ascii="Cambria" w:hAnsi="Cambria"/>
          <w:b/>
          <w:sz w:val="20"/>
        </w:rPr>
      </w:pPr>
      <w:r w:rsidRPr="00B36DB6">
        <w:rPr>
          <w:rFonts w:ascii="Cambria" w:hAnsi="Cambria"/>
          <w:b/>
          <w:sz w:val="20"/>
        </w:rPr>
        <w:t xml:space="preserve">Anna Szumielewicz, tel. 41 25-20-189 email: </w:t>
      </w:r>
      <w:hyperlink r:id="rId16" w:history="1">
        <w:r w:rsidRPr="009D66AE">
          <w:rPr>
            <w:rStyle w:val="Hipercze"/>
            <w:rFonts w:ascii="Cambria" w:hAnsi="Cambria"/>
            <w:b/>
            <w:sz w:val="20"/>
          </w:rPr>
          <w:t>a.szumielewicz@um.skarzysko.pl</w:t>
        </w:r>
      </w:hyperlink>
      <w:r>
        <w:rPr>
          <w:rFonts w:ascii="Cambria" w:hAnsi="Cambria"/>
          <w:b/>
          <w:sz w:val="20"/>
        </w:rPr>
        <w:t xml:space="preserve"> </w:t>
      </w:r>
    </w:p>
    <w:p w14:paraId="7DC8AB29" w14:textId="7B1E43C6" w:rsidR="003D7426" w:rsidRPr="00BB2193" w:rsidRDefault="00AF47CA" w:rsidP="00AF47CA">
      <w:pPr>
        <w:pStyle w:val="Zwykytekst"/>
        <w:spacing w:line="276" w:lineRule="auto"/>
        <w:ind w:left="567" w:hanging="567"/>
        <w:rPr>
          <w:rFonts w:ascii="Cambria" w:hAnsi="Cambria"/>
          <w:b/>
          <w:sz w:val="20"/>
        </w:rPr>
      </w:pPr>
      <w:r w:rsidRPr="009D66AE">
        <w:rPr>
          <w:rFonts w:ascii="Cambria" w:hAnsi="Cambria"/>
          <w:b/>
          <w:sz w:val="20"/>
        </w:rPr>
        <w:t xml:space="preserve">Edyta </w:t>
      </w:r>
      <w:r w:rsidRPr="00BB2193">
        <w:rPr>
          <w:rFonts w:ascii="Cambria" w:hAnsi="Cambria"/>
          <w:b/>
          <w:sz w:val="20"/>
        </w:rPr>
        <w:t xml:space="preserve">Zawidczak tel. 41 25 20 -189 email </w:t>
      </w:r>
      <w:hyperlink r:id="rId17" w:history="1">
        <w:r w:rsidRPr="00BB2193">
          <w:rPr>
            <w:rStyle w:val="Hipercze"/>
            <w:rFonts w:ascii="Cambria" w:hAnsi="Cambria"/>
            <w:b/>
            <w:sz w:val="20"/>
          </w:rPr>
          <w:t>e.zawidczak@um.skarzysko.pl</w:t>
        </w:r>
      </w:hyperlink>
    </w:p>
    <w:p w14:paraId="2E099479" w14:textId="54FA7D7D" w:rsidR="008F19D4" w:rsidRDefault="003D7426" w:rsidP="003D7426">
      <w:pPr>
        <w:pStyle w:val="Zwykytekst"/>
        <w:spacing w:line="276" w:lineRule="auto"/>
        <w:ind w:left="567" w:hanging="567"/>
        <w:rPr>
          <w:rFonts w:ascii="Cambria" w:hAnsi="Cambria"/>
          <w:b/>
          <w:sz w:val="20"/>
          <w:szCs w:val="20"/>
          <w:lang w:val="pl-PL"/>
        </w:rPr>
      </w:pPr>
      <w:r w:rsidRPr="00BB2193">
        <w:rPr>
          <w:rFonts w:ascii="Cambria" w:hAnsi="Cambria"/>
          <w:b/>
          <w:sz w:val="20"/>
          <w:lang w:val="pl-PL"/>
        </w:rPr>
        <w:t xml:space="preserve">Sprawy merytoryczne: </w:t>
      </w:r>
      <w:r w:rsidR="00FA3078">
        <w:rPr>
          <w:rFonts w:ascii="Cambria" w:hAnsi="Cambria"/>
          <w:b/>
          <w:sz w:val="20"/>
          <w:szCs w:val="20"/>
          <w:lang w:val="pl-PL"/>
        </w:rPr>
        <w:t xml:space="preserve"> Grzegorz Ledwójcik </w:t>
      </w:r>
      <w:r w:rsidR="008F19D4" w:rsidRPr="00BB2193">
        <w:rPr>
          <w:rFonts w:ascii="Cambria" w:hAnsi="Cambria"/>
          <w:b/>
          <w:sz w:val="20"/>
          <w:szCs w:val="20"/>
        </w:rPr>
        <w:t xml:space="preserve">tel. </w:t>
      </w:r>
      <w:r w:rsidR="0035564D">
        <w:rPr>
          <w:rFonts w:ascii="Cambria" w:hAnsi="Cambria"/>
          <w:b/>
          <w:sz w:val="20"/>
          <w:szCs w:val="20"/>
          <w:lang w:val="pl-PL"/>
        </w:rPr>
        <w:t>25 20 176</w:t>
      </w:r>
      <w:r w:rsidR="00057484">
        <w:rPr>
          <w:rFonts w:ascii="Cambria" w:hAnsi="Cambria"/>
          <w:b/>
          <w:sz w:val="20"/>
          <w:szCs w:val="20"/>
          <w:lang w:val="pl-PL"/>
        </w:rPr>
        <w:t xml:space="preserve">  </w:t>
      </w:r>
      <w:r w:rsidR="008F19D4" w:rsidRPr="00BB2193">
        <w:rPr>
          <w:rFonts w:ascii="Cambria" w:hAnsi="Cambria"/>
          <w:b/>
          <w:sz w:val="20"/>
          <w:szCs w:val="20"/>
        </w:rPr>
        <w:t xml:space="preserve"> </w:t>
      </w:r>
      <w:hyperlink r:id="rId18" w:history="1">
        <w:r w:rsidR="00FA3078">
          <w:rPr>
            <w:rStyle w:val="Hipercze"/>
            <w:rFonts w:ascii="Cambria" w:hAnsi="Cambria"/>
            <w:b/>
            <w:sz w:val="20"/>
            <w:szCs w:val="20"/>
            <w:lang w:val="pl-PL"/>
          </w:rPr>
          <w:t>g.ledwojcik</w:t>
        </w:r>
        <w:r w:rsidR="00F459B2" w:rsidRPr="00BB2193">
          <w:rPr>
            <w:rStyle w:val="Hipercze"/>
            <w:rFonts w:ascii="Cambria" w:hAnsi="Cambria"/>
            <w:b/>
            <w:sz w:val="20"/>
            <w:szCs w:val="20"/>
          </w:rPr>
          <w:t xml:space="preserve"> </w:t>
        </w:r>
        <w:r w:rsidR="00BB2193" w:rsidRPr="00BB2193">
          <w:rPr>
            <w:rStyle w:val="Hipercze"/>
            <w:rFonts w:ascii="Cambria" w:hAnsi="Cambria"/>
            <w:b/>
            <w:sz w:val="20"/>
            <w:szCs w:val="20"/>
          </w:rPr>
          <w:t>@um.skarzysko.pl</w:t>
        </w:r>
      </w:hyperlink>
      <w:r w:rsidR="00BB2193">
        <w:rPr>
          <w:rFonts w:ascii="Cambria" w:hAnsi="Cambria"/>
          <w:b/>
          <w:sz w:val="20"/>
          <w:szCs w:val="20"/>
          <w:lang w:val="pl-PL"/>
        </w:rPr>
        <w:t xml:space="preserve"> </w:t>
      </w:r>
    </w:p>
    <w:p w14:paraId="5FF2A89F" w14:textId="77777777" w:rsidR="006A5410" w:rsidRPr="00BB2193" w:rsidRDefault="006A5410" w:rsidP="003D7426">
      <w:pPr>
        <w:pStyle w:val="Zwykytekst"/>
        <w:spacing w:line="276" w:lineRule="auto"/>
        <w:ind w:left="567" w:hanging="567"/>
        <w:rPr>
          <w:rFonts w:ascii="Cambria" w:hAnsi="Cambria" w:cs="Arial"/>
          <w:sz w:val="20"/>
          <w:szCs w:val="20"/>
          <w:lang w:val="pl-PL"/>
        </w:rPr>
      </w:pPr>
    </w:p>
    <w:p w14:paraId="12746765" w14:textId="77777777" w:rsidR="00C01C57" w:rsidRPr="00F87BCF" w:rsidRDefault="00696A41" w:rsidP="009B2266">
      <w:pPr>
        <w:shd w:val="clear" w:color="auto" w:fill="BFBFBF"/>
        <w:spacing w:line="276" w:lineRule="auto"/>
        <w:ind w:left="567" w:hanging="567"/>
        <w:rPr>
          <w:rFonts w:ascii="Cambria" w:hAnsi="Cambria" w:cs="Arial"/>
          <w:b/>
          <w:bCs/>
        </w:rPr>
      </w:pPr>
      <w:r w:rsidRPr="00F87BCF">
        <w:rPr>
          <w:rFonts w:ascii="Cambria" w:hAnsi="Cambria" w:cs="Arial"/>
          <w:b/>
          <w:bCs/>
        </w:rPr>
        <w:t>X</w:t>
      </w:r>
      <w:r w:rsidR="00C01C57" w:rsidRPr="00F87BCF">
        <w:rPr>
          <w:rFonts w:ascii="Cambria" w:hAnsi="Cambria" w:cs="Arial"/>
          <w:b/>
          <w:bCs/>
        </w:rPr>
        <w:t>I</w:t>
      </w:r>
      <w:r w:rsidR="005F783E" w:rsidRPr="00F87BCF">
        <w:rPr>
          <w:rFonts w:ascii="Cambria" w:hAnsi="Cambria" w:cs="Arial"/>
          <w:b/>
          <w:bCs/>
        </w:rPr>
        <w:t>.</w:t>
      </w:r>
      <w:r w:rsidR="005F783E" w:rsidRPr="00F87BCF">
        <w:rPr>
          <w:rFonts w:ascii="Cambria" w:hAnsi="Cambria" w:cs="Arial"/>
          <w:b/>
          <w:bCs/>
        </w:rPr>
        <w:tab/>
        <w:t xml:space="preserve">Termin związania </w:t>
      </w:r>
      <w:r w:rsidR="00CE5B34" w:rsidRPr="00F87BCF">
        <w:rPr>
          <w:rFonts w:ascii="Cambria" w:hAnsi="Cambria" w:cs="Arial"/>
          <w:b/>
          <w:bCs/>
        </w:rPr>
        <w:t>ofertą.</w:t>
      </w:r>
    </w:p>
    <w:p w14:paraId="16AF38A1" w14:textId="29569141"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r>
      <w:r w:rsidRPr="00384F53">
        <w:rPr>
          <w:rFonts w:ascii="Cambria" w:hAnsi="Cambria" w:cs="Arial"/>
          <w:b w:val="0"/>
          <w:bCs w:val="0"/>
          <w:sz w:val="20"/>
          <w:szCs w:val="20"/>
        </w:rPr>
        <w:t>Wykonawca jest związany ofertą od dnia upływu terminu składania ofert</w:t>
      </w:r>
      <w:r w:rsidR="000A1435" w:rsidRPr="00384F53">
        <w:rPr>
          <w:rFonts w:ascii="Cambria" w:hAnsi="Cambria" w:cs="Arial"/>
          <w:b w:val="0"/>
          <w:bCs w:val="0"/>
          <w:sz w:val="20"/>
          <w:szCs w:val="20"/>
          <w:lang w:val="pl-PL"/>
        </w:rPr>
        <w:t xml:space="preserve"> przez okres </w:t>
      </w:r>
      <w:r w:rsidR="000A1435" w:rsidRPr="001822C2">
        <w:rPr>
          <w:rFonts w:ascii="Cambria" w:hAnsi="Cambria" w:cs="Arial"/>
          <w:bCs w:val="0"/>
          <w:sz w:val="20"/>
          <w:szCs w:val="20"/>
          <w:lang w:val="pl-PL"/>
        </w:rPr>
        <w:t>30 dni</w:t>
      </w:r>
      <w:r w:rsidR="000A1435" w:rsidRPr="00384F53">
        <w:rPr>
          <w:rFonts w:ascii="Cambria" w:hAnsi="Cambria" w:cs="Arial"/>
          <w:b w:val="0"/>
          <w:bCs w:val="0"/>
          <w:sz w:val="20"/>
          <w:szCs w:val="20"/>
          <w:lang w:val="pl-PL"/>
        </w:rPr>
        <w:t xml:space="preserve"> tj.</w:t>
      </w:r>
      <w:r w:rsidRPr="00384F53">
        <w:rPr>
          <w:rFonts w:ascii="Cambria" w:hAnsi="Cambria" w:cs="Arial"/>
          <w:b w:val="0"/>
          <w:bCs w:val="0"/>
          <w:sz w:val="20"/>
          <w:szCs w:val="20"/>
        </w:rPr>
        <w:t xml:space="preserve"> do dnia </w:t>
      </w:r>
      <w:bookmarkStart w:id="5" w:name="_Hlk74305595"/>
      <w:r w:rsidR="009D492E">
        <w:rPr>
          <w:rFonts w:ascii="Cambria" w:hAnsi="Cambria" w:cs="Arial"/>
          <w:bCs w:val="0"/>
          <w:color w:val="000000"/>
          <w:sz w:val="20"/>
          <w:szCs w:val="20"/>
          <w:lang w:val="pl-PL"/>
        </w:rPr>
        <w:t>07.0</w:t>
      </w:r>
      <w:r w:rsidR="00667560">
        <w:rPr>
          <w:rFonts w:ascii="Cambria" w:hAnsi="Cambria" w:cs="Arial"/>
          <w:bCs w:val="0"/>
          <w:color w:val="000000"/>
          <w:sz w:val="20"/>
          <w:szCs w:val="20"/>
          <w:lang w:val="pl-PL"/>
        </w:rPr>
        <w:t>5</w:t>
      </w:r>
      <w:r w:rsidR="004C0EE5">
        <w:rPr>
          <w:rFonts w:ascii="Cambria" w:hAnsi="Cambria" w:cs="Arial"/>
          <w:bCs w:val="0"/>
          <w:color w:val="000000"/>
          <w:sz w:val="20"/>
          <w:szCs w:val="20"/>
          <w:lang w:val="pl-PL"/>
        </w:rPr>
        <w:t>.</w:t>
      </w:r>
      <w:r w:rsidR="00F6625C" w:rsidRPr="00F6625C">
        <w:rPr>
          <w:rFonts w:ascii="Cambria" w:hAnsi="Cambria" w:cs="Arial"/>
          <w:bCs w:val="0"/>
          <w:color w:val="000000"/>
          <w:sz w:val="20"/>
          <w:szCs w:val="20"/>
          <w:lang w:val="pl-PL"/>
        </w:rPr>
        <w:t>202</w:t>
      </w:r>
      <w:r w:rsidR="007D067B">
        <w:rPr>
          <w:rFonts w:ascii="Cambria" w:hAnsi="Cambria" w:cs="Arial"/>
          <w:bCs w:val="0"/>
          <w:color w:val="000000"/>
          <w:sz w:val="20"/>
          <w:szCs w:val="20"/>
          <w:lang w:val="pl-PL"/>
        </w:rPr>
        <w:t>2</w:t>
      </w:r>
      <w:r w:rsidRPr="00F6625C">
        <w:rPr>
          <w:rFonts w:ascii="Cambria" w:hAnsi="Cambria" w:cs="Arial"/>
          <w:bCs w:val="0"/>
          <w:sz w:val="20"/>
          <w:szCs w:val="20"/>
          <w:lang w:val="pl-PL"/>
        </w:rPr>
        <w:t xml:space="preserve"> </w:t>
      </w:r>
      <w:bookmarkEnd w:id="5"/>
      <w:r w:rsidRPr="00F6625C">
        <w:rPr>
          <w:rFonts w:ascii="Cambria" w:hAnsi="Cambria" w:cs="Arial"/>
          <w:bCs w:val="0"/>
          <w:sz w:val="20"/>
          <w:szCs w:val="20"/>
          <w:lang w:val="pl-PL"/>
        </w:rPr>
        <w:t>r</w:t>
      </w:r>
      <w:r w:rsidRPr="00F6625C">
        <w:rPr>
          <w:rFonts w:ascii="Cambria" w:hAnsi="Cambria" w:cs="Arial"/>
          <w:b w:val="0"/>
          <w:bCs w:val="0"/>
          <w:sz w:val="20"/>
          <w:szCs w:val="20"/>
          <w:lang w:val="pl-PL"/>
        </w:rPr>
        <w:t>.</w:t>
      </w:r>
    </w:p>
    <w:bookmarkEnd w:id="4"/>
    <w:p w14:paraId="5B1C2F09" w14:textId="77777777"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63454F19" w14:textId="77777777" w:rsidR="00CE5B34"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14:paraId="74F86252" w14:textId="77777777" w:rsidR="00C01C57" w:rsidRPr="007D6960" w:rsidRDefault="00C01C57" w:rsidP="009462A0">
      <w:pPr>
        <w:spacing w:line="276" w:lineRule="auto"/>
        <w:rPr>
          <w:lang w:val="x-none" w:eastAsia="x-none"/>
        </w:rPr>
      </w:pPr>
    </w:p>
    <w:p w14:paraId="77E0E7BC" w14:textId="77777777"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14:paraId="0A27128F" w14:textId="77777777" w:rsidR="00882779" w:rsidRPr="007D6960" w:rsidRDefault="00882779" w:rsidP="009462A0">
      <w:pPr>
        <w:spacing w:line="276" w:lineRule="auto"/>
        <w:ind w:left="993" w:hanging="567"/>
        <w:jc w:val="both"/>
        <w:rPr>
          <w:rFonts w:ascii="Cambria" w:hAnsi="Cambria" w:cs="Arial"/>
          <w:sz w:val="20"/>
          <w:szCs w:val="20"/>
        </w:rPr>
      </w:pPr>
    </w:p>
    <w:p w14:paraId="17FFA3C9" w14:textId="77777777" w:rsidR="00604514" w:rsidRDefault="00F135ED" w:rsidP="00604514">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14:paraId="453B1376" w14:textId="77777777" w:rsidR="00FA75AF" w:rsidRPr="007D6960" w:rsidRDefault="00FA75AF" w:rsidP="009462A0">
      <w:pPr>
        <w:spacing w:line="276" w:lineRule="auto"/>
        <w:ind w:left="709" w:hanging="425"/>
        <w:rPr>
          <w:rFonts w:ascii="Cambria" w:hAnsi="Cambria" w:cs="Arial"/>
          <w:b/>
          <w:sz w:val="20"/>
          <w:szCs w:val="20"/>
          <w:u w:val="single"/>
        </w:rPr>
      </w:pPr>
    </w:p>
    <w:p w14:paraId="06666D9D" w14:textId="77777777" w:rsidR="00CE5B34" w:rsidRPr="007D6960" w:rsidRDefault="00CE5B34" w:rsidP="0045644F">
      <w:pPr>
        <w:numPr>
          <w:ilvl w:val="0"/>
          <w:numId w:val="25"/>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14:paraId="2287C80D" w14:textId="77777777" w:rsidR="001B7A68" w:rsidRPr="007D6960" w:rsidRDefault="001B7A68" w:rsidP="009462A0">
      <w:pPr>
        <w:spacing w:line="276" w:lineRule="auto"/>
        <w:ind w:left="3524"/>
        <w:rPr>
          <w:rFonts w:ascii="Cambria" w:hAnsi="Cambria" w:cs="Arial"/>
          <w:b/>
          <w:sz w:val="20"/>
          <w:szCs w:val="20"/>
          <w:u w:val="single"/>
        </w:rPr>
      </w:pPr>
    </w:p>
    <w:p w14:paraId="4E124E0C" w14:textId="77777777" w:rsidR="00674C94" w:rsidRPr="00604514" w:rsidRDefault="00604514" w:rsidP="00604514">
      <w:pPr>
        <w:pStyle w:val="pkt"/>
        <w:spacing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14:paraId="2F490C76" w14:textId="77777777" w:rsidR="00785C3B" w:rsidRPr="007D6960" w:rsidRDefault="00785C3B" w:rsidP="009462A0">
      <w:pPr>
        <w:pStyle w:val="pkt"/>
        <w:spacing w:line="276" w:lineRule="auto"/>
        <w:ind w:left="284" w:firstLine="0"/>
        <w:rPr>
          <w:rFonts w:ascii="Cambria" w:hAnsi="Cambria" w:cs="Arial"/>
          <w:b/>
          <w:sz w:val="20"/>
          <w:szCs w:val="20"/>
        </w:rPr>
      </w:pPr>
    </w:p>
    <w:p w14:paraId="206FC623" w14:textId="77777777"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14:paraId="7B10FA30" w14:textId="48471CEB"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Oferta musi być sporządzona w języku polskim, w postaci elektronicznej w formacie danych </w:t>
      </w:r>
      <w:r w:rsidR="008D229E">
        <w:rPr>
          <w:rFonts w:ascii="Cambria" w:hAnsi="Cambria" w:cs="Arial"/>
          <w:sz w:val="20"/>
          <w:szCs w:val="20"/>
          <w:lang w:bidi="pl-PL"/>
        </w:rPr>
        <w:br/>
      </w:r>
      <w:r w:rsidRPr="00AD3603">
        <w:rPr>
          <w:rFonts w:ascii="Cambria" w:hAnsi="Cambria" w:cs="Arial"/>
          <w:sz w:val="20"/>
          <w:szCs w:val="20"/>
          <w:lang w:bidi="pl-PL"/>
        </w:rPr>
        <w:t>w szczególności : .pdf, .doc, .docx, .rtf, .xps, .odt i opatrzona kwalifikowanym podpisem elektronicznym, podpisem zaufanym lub podpisem osobistym.</w:t>
      </w:r>
    </w:p>
    <w:p w14:paraId="555AFC98" w14:textId="77777777"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W celu korzystania z systemu miniPortal konieczne jest dysponowanie przez użytkownika urządzeniem teleinformatycznym z dostępem do sieci Internet. Aplikacja działa na Platformie Windows, Mac i Linux.</w:t>
      </w:r>
    </w:p>
    <w:p w14:paraId="1E99487C" w14:textId="599FEEE8"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r w:rsidR="00D02385">
        <w:rPr>
          <w:rFonts w:ascii="Cambria" w:hAnsi="Cambria" w:cs="Arial"/>
          <w:sz w:val="20"/>
          <w:szCs w:val="20"/>
          <w:lang w:bidi="pl-PL"/>
        </w:rPr>
        <w:t>.</w:t>
      </w:r>
    </w:p>
    <w:p w14:paraId="797E7AC9"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pnej na miniPortalu (odbywa się</w:t>
      </w:r>
      <w:r w:rsidRPr="007D6960">
        <w:rPr>
          <w:rFonts w:ascii="Cambria" w:hAnsi="Cambria" w:cs="Arial"/>
          <w:sz w:val="20"/>
          <w:szCs w:val="20"/>
          <w:lang w:bidi="pl-PL"/>
        </w:rPr>
        <w:t xml:space="preserve"> automatycznie).</w:t>
      </w:r>
    </w:p>
    <w:p w14:paraId="043964A3"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14:paraId="28D67F2F"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w:t>
      </w:r>
      <w:r w:rsidRPr="007D6960">
        <w:rPr>
          <w:rFonts w:ascii="Cambria" w:hAnsi="Cambria" w:cs="Arial"/>
          <w:sz w:val="20"/>
          <w:szCs w:val="20"/>
          <w:lang w:bidi="pl-PL"/>
        </w:rPr>
        <w:lastRenderedPageBreak/>
        <w:t xml:space="preserve">podpisem zaufanym lub podpisem osobistym. Następnie z tego folderu Wykonawca zrobi folder .zip (bez nadawania mu haseł i bez szyfrowania). W kolejnym kroku za pośrednictwem </w:t>
      </w:r>
      <w:r>
        <w:rPr>
          <w:rFonts w:ascii="Cambria" w:hAnsi="Cambria" w:cs="Arial"/>
          <w:sz w:val="20"/>
          <w:szCs w:val="20"/>
          <w:lang w:bidi="pl-PL"/>
        </w:rPr>
        <w:t>miniPortalu</w:t>
      </w:r>
      <w:r w:rsidRPr="007D6960">
        <w:rPr>
          <w:rFonts w:ascii="Cambria" w:hAnsi="Cambria" w:cs="Arial"/>
          <w:sz w:val="20"/>
          <w:szCs w:val="20"/>
          <w:lang w:bidi="pl-PL"/>
        </w:rPr>
        <w:t xml:space="preserve"> Wykonawca zaszyfruje folder zawierający dokumenty składające się na ofertę.</w:t>
      </w:r>
    </w:p>
    <w:p w14:paraId="47D9E9DE"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0DEDC18B"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14:paraId="7526A771" w14:textId="77777777"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14:paraId="66F291DC" w14:textId="77777777" w:rsidR="00683B60" w:rsidRDefault="00687F02" w:rsidP="0045644F">
      <w:pPr>
        <w:pStyle w:val="pkt"/>
        <w:numPr>
          <w:ilvl w:val="0"/>
          <w:numId w:val="9"/>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p w14:paraId="077064AF" w14:textId="77777777" w:rsidR="00065F6D" w:rsidRDefault="00065F6D" w:rsidP="00065F6D">
      <w:pPr>
        <w:pStyle w:val="pkt"/>
        <w:spacing w:line="276" w:lineRule="auto"/>
        <w:ind w:left="426" w:firstLine="0"/>
        <w:rPr>
          <w:rFonts w:ascii="Cambria" w:hAnsi="Cambria" w:cs="Arial"/>
          <w:b/>
          <w:sz w:val="20"/>
          <w:szCs w:val="20"/>
          <w:lang w:bidi="pl-PL"/>
        </w:rPr>
      </w:pP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8430E2" w:rsidRPr="008430E2" w14:paraId="62E53306"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D1622D0" w14:textId="77777777" w:rsidR="008430E2" w:rsidRDefault="008430E2" w:rsidP="009462A0">
            <w:pPr>
              <w:pStyle w:val="pkt"/>
              <w:spacing w:line="276" w:lineRule="auto"/>
              <w:ind w:left="359" w:firstLine="0"/>
              <w:rPr>
                <w:rFonts w:ascii="Cambria" w:hAnsi="Cambria" w:cs="Arial"/>
                <w:b/>
                <w:iCs/>
                <w:sz w:val="20"/>
                <w:szCs w:val="20"/>
                <w:lang w:bidi="pl-PL"/>
              </w:rPr>
            </w:pPr>
            <w:r w:rsidRPr="008430E2">
              <w:rPr>
                <w:rFonts w:ascii="Cambria" w:hAnsi="Cambria" w:cs="Arial"/>
                <w:b/>
                <w:sz w:val="20"/>
                <w:szCs w:val="20"/>
                <w:lang w:val="x-none" w:bidi="pl-PL"/>
              </w:rPr>
              <w:t>Oferta cenowa zgodna z załączonym drukiem „formularza oferty” – załącznik do SWZ</w:t>
            </w:r>
            <w:r w:rsidR="000870C5">
              <w:rPr>
                <w:rFonts w:ascii="Cambria" w:hAnsi="Cambria" w:cs="Arial"/>
                <w:b/>
                <w:sz w:val="20"/>
                <w:szCs w:val="20"/>
                <w:lang w:bidi="pl-PL"/>
              </w:rPr>
              <w:t xml:space="preserve">, która zawiera cenę </w:t>
            </w:r>
            <w:r w:rsidR="000870C5">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p w14:paraId="02D28FD9" w14:textId="7F2D51B9" w:rsidR="00076035" w:rsidRPr="00076035" w:rsidRDefault="00076035" w:rsidP="009462A0">
            <w:pPr>
              <w:pStyle w:val="pkt"/>
              <w:spacing w:line="276" w:lineRule="auto"/>
              <w:ind w:left="359" w:firstLine="0"/>
              <w:rPr>
                <w:rFonts w:ascii="Cambria" w:hAnsi="Cambria" w:cs="Arial"/>
                <w:b/>
                <w:sz w:val="20"/>
                <w:szCs w:val="20"/>
                <w:lang w:bidi="pl-PL"/>
              </w:rPr>
            </w:pPr>
            <w:r w:rsidRPr="009F488C">
              <w:rPr>
                <w:rFonts w:ascii="Cambria" w:hAnsi="Cambria" w:cs="Arial"/>
                <w:b/>
                <w:sz w:val="20"/>
                <w:szCs w:val="20"/>
                <w:lang w:bidi="pl-PL"/>
              </w:rPr>
              <w:t xml:space="preserve">Wraz z ofertą należy złożyć formularz cenowy - </w:t>
            </w:r>
            <w:r w:rsidR="00C27ECE">
              <w:rPr>
                <w:rFonts w:ascii="Cambria" w:hAnsi="Cambria" w:cs="Tahoma"/>
                <w:b/>
                <w:sz w:val="20"/>
                <w:szCs w:val="20"/>
                <w:u w:val="single"/>
              </w:rPr>
              <w:t>tj. załącznik 1</w:t>
            </w:r>
            <w:r w:rsidR="003432F3">
              <w:rPr>
                <w:rFonts w:ascii="Cambria" w:hAnsi="Cambria" w:cs="Tahoma"/>
                <w:b/>
                <w:sz w:val="20"/>
                <w:szCs w:val="20"/>
                <w:u w:val="single"/>
              </w:rPr>
              <w:t xml:space="preserve"> </w:t>
            </w:r>
            <w:r w:rsidRPr="005B2183">
              <w:rPr>
                <w:rFonts w:ascii="Cambria" w:hAnsi="Cambria" w:cs="Tahoma"/>
                <w:b/>
                <w:sz w:val="20"/>
                <w:szCs w:val="20"/>
                <w:u w:val="single"/>
              </w:rPr>
              <w:t>do SWZ</w:t>
            </w:r>
          </w:p>
        </w:tc>
      </w:tr>
      <w:tr w:rsidR="008430E2" w:rsidRPr="008430E2" w14:paraId="660292A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DE35A0E" w14:textId="77777777" w:rsidR="008430E2" w:rsidRPr="008430E2" w:rsidRDefault="008430E2" w:rsidP="009462A0">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Oświadczenia, o których mowa w </w:t>
            </w:r>
            <w:r w:rsidR="009D16EE">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9D16EE">
              <w:rPr>
                <w:rFonts w:ascii="Cambria" w:hAnsi="Cambria" w:cs="Arial"/>
                <w:b/>
                <w:sz w:val="20"/>
                <w:szCs w:val="20"/>
                <w:lang w:bidi="pl-PL"/>
              </w:rPr>
              <w:t xml:space="preserve"> </w:t>
            </w:r>
            <w:r w:rsidR="007E50A7">
              <w:rPr>
                <w:rFonts w:ascii="Cambria" w:hAnsi="Cambria" w:cs="Arial"/>
                <w:b/>
                <w:sz w:val="20"/>
                <w:szCs w:val="20"/>
                <w:lang w:bidi="pl-PL"/>
              </w:rPr>
              <w:t xml:space="preserve"> (załącznik do</w:t>
            </w:r>
            <w:r w:rsidRPr="008430E2">
              <w:rPr>
                <w:rFonts w:ascii="Cambria" w:hAnsi="Cambria" w:cs="Arial"/>
                <w:b/>
                <w:sz w:val="20"/>
                <w:szCs w:val="20"/>
                <w:lang w:bidi="pl-PL"/>
              </w:rPr>
              <w:t xml:space="preserve"> SWZ)</w:t>
            </w:r>
          </w:p>
        </w:tc>
      </w:tr>
      <w:tr w:rsidR="008430E2" w:rsidRPr="00777F43" w14:paraId="746116A2"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C08954" w14:textId="77777777" w:rsidR="008430E2" w:rsidRPr="00777F43" w:rsidRDefault="008430E2" w:rsidP="009462A0">
            <w:pPr>
              <w:pStyle w:val="pkt"/>
              <w:spacing w:line="276" w:lineRule="auto"/>
              <w:ind w:left="359" w:firstLine="0"/>
              <w:rPr>
                <w:rFonts w:ascii="Cambria" w:hAnsi="Cambria" w:cs="Arial"/>
                <w:b/>
                <w:sz w:val="20"/>
                <w:szCs w:val="20"/>
                <w:lang w:val="x-none"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14:paraId="73AB0926"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BAE2AC1" w14:textId="77777777" w:rsidR="008430E2" w:rsidRPr="00777F43" w:rsidRDefault="008430E2" w:rsidP="00934ED7">
            <w:pPr>
              <w:pStyle w:val="pkt"/>
              <w:spacing w:line="276" w:lineRule="auto"/>
              <w:ind w:left="359" w:firstLine="0"/>
              <w:rPr>
                <w:rFonts w:ascii="Cambria" w:hAnsi="Cambria" w:cs="Arial"/>
                <w:b/>
                <w:sz w:val="20"/>
                <w:szCs w:val="20"/>
                <w:lang w:val="x-none"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  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14:paraId="036F8DD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8AEB3F" w14:textId="77777777" w:rsidR="0015512D" w:rsidRPr="00777F43" w:rsidRDefault="00F51361" w:rsidP="009462A0">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bl>
    <w:p w14:paraId="6E337514" w14:textId="77777777" w:rsidR="00683B60" w:rsidRPr="00777F43" w:rsidRDefault="00683B60" w:rsidP="0045644F">
      <w:pPr>
        <w:pStyle w:val="pkt"/>
        <w:numPr>
          <w:ilvl w:val="1"/>
          <w:numId w:val="9"/>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471F61D2" w14:textId="77777777" w:rsidR="00683B60" w:rsidRPr="00777F43" w:rsidRDefault="00683B60" w:rsidP="0045644F">
      <w:pPr>
        <w:pStyle w:val="pkt"/>
        <w:numPr>
          <w:ilvl w:val="1"/>
          <w:numId w:val="9"/>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 xml:space="preserve">zór oświadczenia </w:t>
      </w:r>
      <w:r w:rsidR="000F659A">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009D7650">
        <w:rPr>
          <w:rFonts w:ascii="Cambria" w:hAnsi="Cambria" w:cs="Arial"/>
          <w:sz w:val="20"/>
          <w:szCs w:val="20"/>
          <w:lang w:bidi="pl-PL"/>
        </w:rPr>
        <w:t xml:space="preserve">stanowi załącznik </w:t>
      </w:r>
      <w:r w:rsidRPr="007E202C">
        <w:rPr>
          <w:rFonts w:ascii="Cambria" w:hAnsi="Cambria" w:cs="Arial"/>
          <w:sz w:val="20"/>
          <w:szCs w:val="20"/>
          <w:lang w:bidi="pl-PL"/>
        </w:rPr>
        <w:t>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14:paraId="19F8A250" w14:textId="77777777" w:rsidR="00683B60" w:rsidRPr="007D6960" w:rsidRDefault="00683B60"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lastRenderedPageBreak/>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14:paraId="7277958D" w14:textId="77777777" w:rsidR="00C01C57" w:rsidRPr="001822C2" w:rsidRDefault="00683B60" w:rsidP="0045644F">
      <w:pPr>
        <w:pStyle w:val="pkt"/>
        <w:numPr>
          <w:ilvl w:val="0"/>
          <w:numId w:val="9"/>
        </w:numPr>
        <w:spacing w:line="276" w:lineRule="auto"/>
        <w:ind w:left="426" w:hanging="426"/>
        <w:rPr>
          <w:rFonts w:ascii="Cambria" w:hAnsi="Cambria" w:cs="Arial"/>
          <w:sz w:val="20"/>
          <w:szCs w:val="20"/>
          <w:lang w:bidi="pl-PL"/>
        </w:rPr>
      </w:pPr>
      <w:r w:rsidRPr="007E50A7">
        <w:rPr>
          <w:rFonts w:ascii="Cambria" w:hAnsi="Cambria" w:cs="Arial"/>
          <w:sz w:val="20"/>
          <w:szCs w:val="20"/>
          <w:lang w:bidi="pl-PL"/>
        </w:rPr>
        <w:t>Pełnomocnictwo do złożenia oferty musi być złożone w oryginale w ta</w:t>
      </w:r>
      <w:r w:rsidRPr="007E50A7">
        <w:rPr>
          <w:rFonts w:ascii="Cambria" w:hAnsi="Cambria" w:cs="Arial"/>
          <w:sz w:val="20"/>
          <w:szCs w:val="20"/>
          <w:lang w:bidi="pl-PL"/>
        </w:rPr>
        <w:softHyphen/>
        <w:t>kiej samej formie, jak składana oferta (t.j.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70B12ECB" w14:textId="77777777" w:rsidR="00C01C57" w:rsidRPr="005F783E"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14:paraId="585D033A"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b/>
          <w:sz w:val="20"/>
          <w:szCs w:val="20"/>
          <w:lang w:bidi="pl-PL"/>
        </w:rPr>
        <w:t xml:space="preserve"> </w:t>
      </w:r>
      <w:r w:rsidRPr="007D6960">
        <w:rPr>
          <w:rFonts w:ascii="Cambria" w:hAnsi="Cambria" w:cs="Arial"/>
          <w:sz w:val="20"/>
          <w:szCs w:val="20"/>
          <w:lang w:bidi="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0351AE0D" w14:textId="5D4FDDB2"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Ofertę wraz z wymaganymi załącznikami należy złożyć w terminie do dnia</w:t>
      </w:r>
      <w:r w:rsidR="000F659A">
        <w:rPr>
          <w:rFonts w:ascii="Cambria" w:hAnsi="Cambria" w:cs="Arial"/>
          <w:b/>
          <w:sz w:val="20"/>
          <w:szCs w:val="20"/>
          <w:lang w:bidi="pl-PL"/>
        </w:rPr>
        <w:t xml:space="preserve"> </w:t>
      </w:r>
      <w:r w:rsidR="009D492E">
        <w:rPr>
          <w:rFonts w:ascii="Cambria" w:hAnsi="Cambria" w:cs="Arial"/>
          <w:b/>
          <w:color w:val="000000"/>
          <w:sz w:val="20"/>
          <w:szCs w:val="20"/>
          <w:lang w:bidi="pl-PL"/>
        </w:rPr>
        <w:t>08.04.</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r</w:t>
      </w:r>
      <w:r w:rsidR="00F6176E" w:rsidRPr="00F6625C">
        <w:rPr>
          <w:rFonts w:ascii="Cambria" w:hAnsi="Cambria" w:cs="Arial"/>
          <w:sz w:val="20"/>
          <w:szCs w:val="20"/>
          <w:lang w:bidi="pl-PL"/>
        </w:rPr>
        <w:t>.</w:t>
      </w:r>
      <w:r w:rsidRPr="007D6960">
        <w:rPr>
          <w:rFonts w:ascii="Cambria" w:hAnsi="Cambria" w:cs="Arial"/>
          <w:sz w:val="20"/>
          <w:szCs w:val="20"/>
          <w:lang w:bidi="pl-PL"/>
        </w:rPr>
        <w:t xml:space="preserve"> do godz</w:t>
      </w:r>
      <w:r w:rsidR="000F2110" w:rsidRPr="007D6960">
        <w:rPr>
          <w:rFonts w:ascii="Cambria" w:hAnsi="Cambria" w:cs="Arial"/>
          <w:sz w:val="20"/>
          <w:szCs w:val="20"/>
          <w:lang w:bidi="pl-PL"/>
        </w:rPr>
        <w:t xml:space="preserve">. </w:t>
      </w:r>
      <w:r w:rsidR="00593F44">
        <w:rPr>
          <w:rFonts w:ascii="Cambria" w:hAnsi="Cambria" w:cs="Arial"/>
          <w:b/>
          <w:sz w:val="20"/>
          <w:szCs w:val="20"/>
          <w:lang w:bidi="pl-PL"/>
        </w:rPr>
        <w:t>9</w:t>
      </w:r>
      <w:r w:rsidR="00F6176E">
        <w:rPr>
          <w:rFonts w:ascii="Cambria" w:hAnsi="Cambria" w:cs="Arial"/>
          <w:b/>
          <w:sz w:val="20"/>
          <w:szCs w:val="20"/>
          <w:lang w:bidi="pl-PL"/>
        </w:rPr>
        <w:t>:00</w:t>
      </w:r>
    </w:p>
    <w:p w14:paraId="6F8EE45D"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odrzuci ofertę złożoną po terminie składania ofert.</w:t>
      </w:r>
    </w:p>
    <w:p w14:paraId="57DBB41B"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przesłaniu oferty za pomocą Formularza do złożenia lub wycofania oferty na „ekranie sukcesu” otrzyma numer oferty generowany przez ePUAP. Ten numer należy zapisać </w:t>
      </w:r>
      <w:r w:rsidR="000F659A">
        <w:rPr>
          <w:rFonts w:ascii="Cambria" w:hAnsi="Cambria" w:cs="Arial"/>
          <w:sz w:val="20"/>
          <w:szCs w:val="20"/>
          <w:lang w:bidi="pl-PL"/>
        </w:rPr>
        <w:br/>
      </w:r>
      <w:r w:rsidRPr="007D6960">
        <w:rPr>
          <w:rFonts w:ascii="Cambria" w:hAnsi="Cambria" w:cs="Arial"/>
          <w:sz w:val="20"/>
          <w:szCs w:val="20"/>
          <w:lang w:bidi="pl-PL"/>
        </w:rPr>
        <w:t>i zachować. Będzie on potrzebny w razie ewentualnego wycofania oferty.</w:t>
      </w:r>
    </w:p>
    <w:p w14:paraId="22994501"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6CF8FEFE"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upływie terminu do składania ofert nie może wycofać złożonej oferty.</w:t>
      </w:r>
    </w:p>
    <w:p w14:paraId="275B48FE" w14:textId="77777777" w:rsidR="00C01C57" w:rsidRPr="007D6960" w:rsidRDefault="00C01C57" w:rsidP="009462A0">
      <w:pPr>
        <w:pStyle w:val="pkt"/>
        <w:spacing w:line="276" w:lineRule="auto"/>
        <w:ind w:left="426" w:firstLine="0"/>
        <w:rPr>
          <w:rFonts w:ascii="Cambria" w:hAnsi="Cambria" w:cs="Arial"/>
          <w:sz w:val="20"/>
          <w:szCs w:val="20"/>
          <w:lang w:bidi="pl-PL"/>
        </w:rPr>
      </w:pPr>
    </w:p>
    <w:p w14:paraId="740BEF58" w14:textId="77777777"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14:paraId="08E9F038" w14:textId="5B6F2C1C"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F6625C">
        <w:rPr>
          <w:rFonts w:ascii="Cambria" w:hAnsi="Cambria" w:cs="Arial"/>
          <w:sz w:val="20"/>
          <w:szCs w:val="20"/>
          <w:lang w:bidi="pl-PL"/>
        </w:rPr>
        <w:t>dniu</w:t>
      </w:r>
      <w:r w:rsidR="00F6176E" w:rsidRPr="00F6625C">
        <w:rPr>
          <w:rFonts w:ascii="Cambria" w:hAnsi="Cambria" w:cs="Arial"/>
          <w:sz w:val="20"/>
          <w:szCs w:val="20"/>
          <w:lang w:bidi="pl-PL"/>
        </w:rPr>
        <w:t xml:space="preserve"> </w:t>
      </w:r>
      <w:bookmarkStart w:id="6" w:name="_Hlk74305563"/>
      <w:r w:rsidR="009D492E">
        <w:rPr>
          <w:rFonts w:ascii="Cambria" w:hAnsi="Cambria" w:cs="Arial"/>
          <w:b/>
          <w:color w:val="000000"/>
          <w:sz w:val="20"/>
          <w:szCs w:val="20"/>
          <w:lang w:bidi="pl-PL"/>
        </w:rPr>
        <w:t>08.04.</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 xml:space="preserve"> r</w:t>
      </w:r>
      <w:r w:rsidR="000F2110" w:rsidRPr="00F6625C">
        <w:rPr>
          <w:rFonts w:ascii="Cambria" w:hAnsi="Cambria" w:cs="Arial"/>
          <w:sz w:val="20"/>
          <w:szCs w:val="20"/>
          <w:lang w:bidi="pl-PL"/>
        </w:rPr>
        <w:t xml:space="preserve"> </w:t>
      </w:r>
      <w:bookmarkEnd w:id="6"/>
      <w:r w:rsidRPr="00F6625C">
        <w:rPr>
          <w:rFonts w:ascii="Cambria" w:hAnsi="Cambria" w:cs="Arial"/>
          <w:sz w:val="20"/>
          <w:szCs w:val="20"/>
          <w:lang w:bidi="pl-PL"/>
        </w:rPr>
        <w:t>o</w:t>
      </w:r>
      <w:r w:rsidR="000F2110" w:rsidRPr="00BD6F11">
        <w:rPr>
          <w:rFonts w:ascii="Cambria" w:hAnsi="Cambria" w:cs="Arial"/>
          <w:sz w:val="20"/>
          <w:szCs w:val="20"/>
          <w:lang w:bidi="pl-PL"/>
        </w:rPr>
        <w:t xml:space="preserve"> </w:t>
      </w:r>
      <w:r w:rsidRPr="00BD6F11">
        <w:rPr>
          <w:rFonts w:ascii="Cambria" w:hAnsi="Cambria" w:cs="Arial"/>
          <w:sz w:val="20"/>
          <w:szCs w:val="20"/>
          <w:lang w:bidi="pl-PL"/>
        </w:rPr>
        <w:t>godzinie</w:t>
      </w:r>
      <w:r w:rsidR="000F2110" w:rsidRPr="00BD6F11">
        <w:rPr>
          <w:rFonts w:ascii="Cambria" w:hAnsi="Cambria" w:cs="Arial"/>
          <w:sz w:val="20"/>
          <w:szCs w:val="20"/>
          <w:lang w:bidi="pl-PL"/>
        </w:rPr>
        <w:t xml:space="preserve"> </w:t>
      </w:r>
      <w:r w:rsidR="00F6176E" w:rsidRPr="00BD6F11">
        <w:rPr>
          <w:rFonts w:ascii="Cambria" w:hAnsi="Cambria" w:cs="Arial"/>
          <w:b/>
          <w:sz w:val="20"/>
          <w:szCs w:val="20"/>
          <w:lang w:bidi="pl-PL"/>
        </w:rPr>
        <w:t>1</w:t>
      </w:r>
      <w:r w:rsidR="001822C2">
        <w:rPr>
          <w:rFonts w:ascii="Cambria" w:hAnsi="Cambria" w:cs="Arial"/>
          <w:b/>
          <w:sz w:val="20"/>
          <w:szCs w:val="20"/>
          <w:lang w:bidi="pl-PL"/>
        </w:rPr>
        <w:t>1</w:t>
      </w:r>
      <w:r w:rsidR="00F6176E" w:rsidRPr="00BD6F11">
        <w:rPr>
          <w:rFonts w:ascii="Cambria" w:hAnsi="Cambria" w:cs="Arial"/>
          <w:b/>
          <w:sz w:val="20"/>
          <w:szCs w:val="20"/>
          <w:lang w:bidi="pl-PL"/>
        </w:rPr>
        <w:t>:00</w:t>
      </w:r>
      <w:r w:rsidR="00D733D3">
        <w:rPr>
          <w:rFonts w:ascii="Cambria" w:hAnsi="Cambria" w:cs="Arial"/>
          <w:b/>
          <w:sz w:val="20"/>
          <w:szCs w:val="20"/>
          <w:lang w:bidi="pl-PL"/>
        </w:rPr>
        <w:t>.</w:t>
      </w:r>
      <w:r w:rsidRPr="007D6960">
        <w:rPr>
          <w:rFonts w:ascii="Cambria" w:hAnsi="Cambria" w:cs="Arial"/>
          <w:sz w:val="20"/>
          <w:szCs w:val="20"/>
          <w:lang w:bidi="pl-PL"/>
        </w:rPr>
        <w:tab/>
      </w:r>
    </w:p>
    <w:p w14:paraId="11B14187"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14:paraId="582B9FD3"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14:paraId="1C9F3BF2"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14:paraId="23CB61AC" w14:textId="77777777" w:rsidR="00683B60" w:rsidRPr="007D6960" w:rsidRDefault="00683B60" w:rsidP="0045644F">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14:paraId="4C6EC426" w14:textId="77777777" w:rsidR="00683B60" w:rsidRPr="007D6960" w:rsidRDefault="00683B60" w:rsidP="0045644F">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14:paraId="5067B647"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14:paraId="35C89EC8" w14:textId="77777777"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14:paraId="6C802217" w14:textId="77777777" w:rsidR="00683B60" w:rsidRPr="007D6960" w:rsidRDefault="00683B60" w:rsidP="009462A0">
      <w:pPr>
        <w:pStyle w:val="pkt"/>
        <w:spacing w:line="276" w:lineRule="auto"/>
        <w:ind w:left="426" w:firstLine="0"/>
        <w:rPr>
          <w:rFonts w:ascii="Cambria" w:hAnsi="Cambria" w:cs="Arial"/>
          <w:b/>
          <w:sz w:val="20"/>
          <w:szCs w:val="20"/>
        </w:rPr>
      </w:pPr>
    </w:p>
    <w:p w14:paraId="0AA8B87B" w14:textId="77777777" w:rsidR="00CE5B34" w:rsidRPr="003432F3"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3432F3">
        <w:rPr>
          <w:rFonts w:ascii="Cambria" w:hAnsi="Cambria" w:cs="Arial"/>
          <w:sz w:val="24"/>
          <w:szCs w:val="24"/>
          <w:lang w:val="pl-PL"/>
        </w:rPr>
        <w:t>X</w:t>
      </w:r>
      <w:r w:rsidR="00C01C57" w:rsidRPr="003432F3">
        <w:rPr>
          <w:rFonts w:ascii="Cambria" w:hAnsi="Cambria" w:cs="Arial"/>
          <w:sz w:val="24"/>
          <w:szCs w:val="24"/>
          <w:lang w:val="pl-PL"/>
        </w:rPr>
        <w:t>VII</w:t>
      </w:r>
      <w:r w:rsidRPr="003432F3">
        <w:rPr>
          <w:rFonts w:ascii="Cambria" w:hAnsi="Cambria" w:cs="Arial"/>
          <w:sz w:val="24"/>
          <w:szCs w:val="24"/>
          <w:lang w:val="pl-PL"/>
        </w:rPr>
        <w:t>.</w:t>
      </w:r>
      <w:r w:rsidRPr="003432F3">
        <w:rPr>
          <w:rFonts w:ascii="Cambria" w:hAnsi="Cambria" w:cs="Arial"/>
          <w:sz w:val="24"/>
          <w:szCs w:val="24"/>
          <w:lang w:val="pl-PL"/>
        </w:rPr>
        <w:tab/>
      </w:r>
      <w:r w:rsidR="00CE5B34" w:rsidRPr="003432F3">
        <w:rPr>
          <w:rFonts w:ascii="Cambria" w:hAnsi="Cambria" w:cs="Arial"/>
          <w:sz w:val="24"/>
          <w:szCs w:val="24"/>
        </w:rPr>
        <w:t>Sposób obliczenia ceny</w:t>
      </w:r>
      <w:r w:rsidR="00B72BCC" w:rsidRPr="003432F3">
        <w:rPr>
          <w:rFonts w:ascii="Cambria" w:hAnsi="Cambria" w:cs="Arial"/>
          <w:sz w:val="24"/>
          <w:szCs w:val="24"/>
          <w:lang w:val="pl-PL"/>
        </w:rPr>
        <w:t>.</w:t>
      </w:r>
    </w:p>
    <w:p w14:paraId="298D14AF" w14:textId="4BE58D17" w:rsidR="00C16E22" w:rsidRDefault="00C16E22" w:rsidP="0045644F">
      <w:pPr>
        <w:pStyle w:val="Tekstpodstawowy"/>
        <w:numPr>
          <w:ilvl w:val="0"/>
          <w:numId w:val="28"/>
        </w:numPr>
        <w:spacing w:after="60" w:line="276" w:lineRule="auto"/>
        <w:ind w:left="567" w:hanging="425"/>
        <w:jc w:val="both"/>
        <w:rPr>
          <w:rFonts w:ascii="Cambria" w:hAnsi="Cambria" w:cs="Arial"/>
          <w:smallCaps w:val="0"/>
          <w:sz w:val="20"/>
          <w:szCs w:val="20"/>
        </w:rPr>
      </w:pPr>
      <w:r w:rsidRPr="003432F3">
        <w:rPr>
          <w:rFonts w:ascii="Cambria" w:hAnsi="Cambria" w:cs="Arial"/>
          <w:smallCaps w:val="0"/>
          <w:sz w:val="20"/>
          <w:szCs w:val="20"/>
        </w:rPr>
        <w:t>Oferta musi zawierać ostateczną, sumaryczną cenę wszystkich kosztów określonych SWZ w celu osiągnięcia</w:t>
      </w:r>
      <w:r w:rsidRPr="003657C2">
        <w:rPr>
          <w:rFonts w:ascii="Cambria" w:hAnsi="Cambria" w:cs="Arial"/>
          <w:smallCaps w:val="0"/>
          <w:sz w:val="20"/>
          <w:szCs w:val="20"/>
        </w:rPr>
        <w:t xml:space="preserve"> zakładanych rezultatów. W cenie należy również uwzględnić wszystkie opłaty i podatki (także podatku od towarów i usług) oraz ewentualnych upustów i rabatów</w:t>
      </w:r>
    </w:p>
    <w:p w14:paraId="4B5FC153" w14:textId="7F1D7E8E" w:rsidR="001822C2" w:rsidRPr="0081212E" w:rsidRDefault="001822C2" w:rsidP="0045644F">
      <w:pPr>
        <w:pStyle w:val="Tekstpodstawowy"/>
        <w:numPr>
          <w:ilvl w:val="0"/>
          <w:numId w:val="28"/>
        </w:numPr>
        <w:spacing w:after="60" w:line="276" w:lineRule="auto"/>
        <w:ind w:left="567" w:hanging="425"/>
        <w:jc w:val="both"/>
        <w:rPr>
          <w:rFonts w:ascii="Cambria" w:hAnsi="Cambria" w:cs="Arial"/>
          <w:smallCaps w:val="0"/>
          <w:sz w:val="20"/>
          <w:szCs w:val="20"/>
        </w:rPr>
      </w:pPr>
      <w:r w:rsidRPr="001822C2">
        <w:rPr>
          <w:rFonts w:ascii="Cambria" w:hAnsi="Cambria" w:cs="Arial"/>
          <w:smallCaps w:val="0"/>
          <w:sz w:val="20"/>
          <w:szCs w:val="20"/>
        </w:rPr>
        <w:lastRenderedPageBreak/>
        <w:t xml:space="preserve">Jeżeli z oświadczenia Wykonawcy do celów ubezpieczeń społecznych składanego zgodnie </w:t>
      </w:r>
      <w:r w:rsidR="0081212E">
        <w:rPr>
          <w:rFonts w:ascii="Cambria" w:hAnsi="Cambria" w:cs="Arial"/>
          <w:smallCaps w:val="0"/>
          <w:sz w:val="20"/>
          <w:szCs w:val="20"/>
        </w:rPr>
        <w:br/>
      </w:r>
      <w:r w:rsidRPr="001822C2">
        <w:rPr>
          <w:rFonts w:ascii="Cambria" w:hAnsi="Cambria" w:cs="Arial"/>
          <w:smallCaps w:val="0"/>
          <w:sz w:val="20"/>
          <w:szCs w:val="20"/>
        </w:rPr>
        <w:t xml:space="preserve">z załącznikiem </w:t>
      </w:r>
      <w:r w:rsidR="0081212E">
        <w:rPr>
          <w:rFonts w:ascii="Cambria" w:hAnsi="Cambria" w:cs="Arial"/>
          <w:smallCaps w:val="0"/>
          <w:sz w:val="20"/>
          <w:szCs w:val="20"/>
          <w:lang w:val="pl-PL"/>
        </w:rPr>
        <w:t>do SWZ</w:t>
      </w:r>
      <w:r w:rsidRPr="001822C2">
        <w:rPr>
          <w:rFonts w:ascii="Cambria" w:hAnsi="Cambria" w:cs="Arial"/>
          <w:smallCaps w:val="0"/>
          <w:sz w:val="20"/>
          <w:szCs w:val="20"/>
        </w:rPr>
        <w:t xml:space="preserve"> wynikać będzie obowiązek po stronie Zamawiającego do naliczania </w:t>
      </w:r>
      <w:r w:rsidR="0081212E">
        <w:rPr>
          <w:rFonts w:ascii="Cambria" w:hAnsi="Cambria" w:cs="Arial"/>
          <w:smallCaps w:val="0"/>
          <w:sz w:val="20"/>
          <w:szCs w:val="20"/>
        </w:rPr>
        <w:br/>
      </w:r>
      <w:r w:rsidRPr="0081212E">
        <w:rPr>
          <w:rFonts w:ascii="Cambria" w:hAnsi="Cambria" w:cs="Arial"/>
          <w:smallCaps w:val="0"/>
          <w:sz w:val="20"/>
          <w:szCs w:val="20"/>
        </w:rPr>
        <w:t>i odprowadzania składek na ubezpieczenie społeczne od wypłacanego wynagrodzenia cena oferty zostanie powiększona o kwotę tych składek w celu porównania oferty</w:t>
      </w:r>
      <w:r w:rsidR="0081212E">
        <w:rPr>
          <w:rFonts w:ascii="Cambria" w:hAnsi="Cambria" w:cs="Arial"/>
          <w:smallCaps w:val="0"/>
          <w:sz w:val="20"/>
          <w:szCs w:val="20"/>
          <w:lang w:val="pl-PL"/>
        </w:rPr>
        <w:t>.</w:t>
      </w:r>
    </w:p>
    <w:p w14:paraId="338865F2" w14:textId="77777777" w:rsidR="00336182" w:rsidRDefault="00336182"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Cena musi być podana w złotych polskich cyfrowo i słownie, w zaokrągleniu do drugiego miejsca po przecinku.</w:t>
      </w:r>
    </w:p>
    <w:p w14:paraId="12BBB1C2" w14:textId="77777777" w:rsidR="00336182" w:rsidRDefault="009D7650"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Pr>
          <w:rFonts w:ascii="Cambria" w:hAnsi="Cambria" w:cs="Arial"/>
          <w:smallCaps w:val="0"/>
          <w:sz w:val="20"/>
          <w:szCs w:val="20"/>
        </w:rPr>
        <w:t xml:space="preserve">Rozliczenia między </w:t>
      </w:r>
      <w:r>
        <w:rPr>
          <w:rFonts w:ascii="Cambria" w:hAnsi="Cambria" w:cs="Arial"/>
          <w:smallCaps w:val="0"/>
          <w:sz w:val="20"/>
          <w:szCs w:val="20"/>
          <w:lang w:val="pl-PL"/>
        </w:rPr>
        <w:t>Za</w:t>
      </w:r>
      <w:r>
        <w:rPr>
          <w:rFonts w:ascii="Cambria" w:hAnsi="Cambria" w:cs="Arial"/>
          <w:smallCaps w:val="0"/>
          <w:sz w:val="20"/>
          <w:szCs w:val="20"/>
        </w:rPr>
        <w:t xml:space="preserve">mawiającym a </w:t>
      </w:r>
      <w:r>
        <w:rPr>
          <w:rFonts w:ascii="Cambria" w:hAnsi="Cambria" w:cs="Arial"/>
          <w:smallCaps w:val="0"/>
          <w:sz w:val="20"/>
          <w:szCs w:val="20"/>
          <w:lang w:val="pl-PL"/>
        </w:rPr>
        <w:t>Wykonawcą</w:t>
      </w:r>
      <w:r w:rsidR="00336182" w:rsidRPr="00336182">
        <w:rPr>
          <w:rFonts w:ascii="Cambria" w:hAnsi="Cambria" w:cs="Arial"/>
          <w:smallCaps w:val="0"/>
          <w:sz w:val="20"/>
          <w:szCs w:val="20"/>
        </w:rPr>
        <w:t xml:space="preserve"> będą regulowane w złotych polskich.</w:t>
      </w:r>
    </w:p>
    <w:p w14:paraId="459F25D6" w14:textId="77777777" w:rsidR="00336182" w:rsidRPr="003432F3" w:rsidRDefault="0098787D" w:rsidP="0045644F">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 xml:space="preserve">Jeżeli w zaoferowanej cenie są towary których nabycie prowadzi do powstania u </w:t>
      </w:r>
      <w:r w:rsidR="009D7650">
        <w:rPr>
          <w:rFonts w:ascii="Cambria" w:eastAsia="Calibri" w:hAnsi="Cambria" w:cs="Arial"/>
          <w:smallCaps w:val="0"/>
          <w:sz w:val="20"/>
          <w:szCs w:val="20"/>
          <w:lang w:val="pl-PL"/>
        </w:rPr>
        <w:t>Za</w:t>
      </w:r>
      <w:r w:rsidRPr="00336182">
        <w:rPr>
          <w:rFonts w:ascii="Cambria" w:eastAsia="Calibri" w:hAnsi="Cambria" w:cs="Arial"/>
          <w:smallCaps w:val="0"/>
          <w:sz w:val="20"/>
          <w:szCs w:val="20"/>
        </w:rPr>
        <w:t>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lang w:val="pl-PL"/>
        </w:rPr>
        <w:t xml:space="preserve"> - </w:t>
      </w:r>
      <w:r w:rsidRPr="00336182">
        <w:rPr>
          <w:rFonts w:ascii="Cambria" w:eastAsia="Arial Unicode MS" w:hAnsi="Cambria" w:cs="Arial"/>
          <w:b/>
          <w:smallCaps w:val="0"/>
          <w:sz w:val="20"/>
          <w:szCs w:val="20"/>
        </w:rPr>
        <w:t xml:space="preserve">Niezłożenie przez Wykonawcę informacji będzie oznaczało, że taki </w:t>
      </w:r>
      <w:r w:rsidRPr="003432F3">
        <w:rPr>
          <w:rFonts w:ascii="Cambria" w:eastAsia="Arial Unicode MS" w:hAnsi="Cambria" w:cs="Arial"/>
          <w:b/>
          <w:smallCaps w:val="0"/>
          <w:sz w:val="20"/>
          <w:szCs w:val="20"/>
        </w:rPr>
        <w:t>obowiązek nie powstaje</w:t>
      </w:r>
      <w:r w:rsidR="003657C2" w:rsidRPr="003432F3">
        <w:rPr>
          <w:rFonts w:ascii="Cambria" w:eastAsia="Arial Unicode MS" w:hAnsi="Cambria" w:cs="Arial"/>
          <w:b/>
          <w:smallCaps w:val="0"/>
          <w:sz w:val="20"/>
          <w:szCs w:val="20"/>
          <w:lang w:val="pl-PL"/>
        </w:rPr>
        <w:t>.</w:t>
      </w:r>
    </w:p>
    <w:p w14:paraId="69D964CC" w14:textId="77777777" w:rsidR="003432F3" w:rsidRPr="003432F3" w:rsidRDefault="001239A0" w:rsidP="003432F3">
      <w:pPr>
        <w:pStyle w:val="Tekstpodstawowy"/>
        <w:numPr>
          <w:ilvl w:val="0"/>
          <w:numId w:val="28"/>
        </w:numPr>
        <w:tabs>
          <w:tab w:val="left" w:pos="284"/>
        </w:tabs>
        <w:spacing w:after="60" w:line="276" w:lineRule="auto"/>
        <w:ind w:left="567" w:hanging="425"/>
        <w:jc w:val="both"/>
        <w:rPr>
          <w:rFonts w:ascii="Cambria" w:hAnsi="Cambria" w:cs="Arial"/>
          <w:smallCaps w:val="0"/>
          <w:sz w:val="20"/>
          <w:szCs w:val="20"/>
        </w:rPr>
      </w:pPr>
      <w:r w:rsidRPr="003432F3">
        <w:rPr>
          <w:rFonts w:ascii="Cambria" w:eastAsia="Calibri" w:hAnsi="Cambria" w:cs="Arial"/>
          <w:smallCaps w:val="0"/>
          <w:sz w:val="20"/>
          <w:szCs w:val="20"/>
        </w:rPr>
        <w:t>W okolicznościach</w:t>
      </w:r>
      <w:r w:rsidR="00B72BCC" w:rsidRPr="003432F3">
        <w:rPr>
          <w:rFonts w:ascii="Cambria" w:eastAsia="Calibri" w:hAnsi="Cambria" w:cs="Arial"/>
          <w:smallCaps w:val="0"/>
          <w:sz w:val="20"/>
          <w:szCs w:val="20"/>
          <w:lang w:val="pl-PL"/>
        </w:rPr>
        <w:t>,</w:t>
      </w:r>
      <w:r w:rsidRPr="003432F3">
        <w:rPr>
          <w:rFonts w:ascii="Cambria" w:eastAsia="Calibri" w:hAnsi="Cambria" w:cs="Arial"/>
          <w:smallCaps w:val="0"/>
          <w:sz w:val="20"/>
          <w:szCs w:val="20"/>
        </w:rPr>
        <w:t xml:space="preserve"> o których mowa w </w:t>
      </w:r>
      <w:r w:rsidR="0081212E" w:rsidRPr="003432F3">
        <w:rPr>
          <w:rFonts w:ascii="Cambria" w:eastAsia="Calibri" w:hAnsi="Cambria" w:cs="Arial"/>
          <w:smallCaps w:val="0"/>
          <w:sz w:val="20"/>
          <w:szCs w:val="20"/>
          <w:lang w:val="pl-PL"/>
        </w:rPr>
        <w:t>ust. 5</w:t>
      </w:r>
      <w:r w:rsidRPr="003432F3">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bookmarkStart w:id="7" w:name="_Hlk60383589"/>
    </w:p>
    <w:p w14:paraId="5DE5CDCD" w14:textId="3BF6103A" w:rsidR="00E145A8" w:rsidRPr="003432F3" w:rsidRDefault="00E145A8" w:rsidP="003432F3">
      <w:pPr>
        <w:numPr>
          <w:ilvl w:val="0"/>
          <w:numId w:val="28"/>
        </w:numPr>
        <w:ind w:left="567" w:hanging="425"/>
        <w:rPr>
          <w:rFonts w:ascii="Cambria" w:hAnsi="Cambria"/>
          <w:sz w:val="20"/>
          <w:szCs w:val="20"/>
        </w:rPr>
      </w:pPr>
      <w:r w:rsidRPr="003432F3">
        <w:rPr>
          <w:rFonts w:ascii="Cambria" w:hAnsi="Cambria"/>
          <w:sz w:val="20"/>
          <w:szCs w:val="20"/>
        </w:rPr>
        <w:t>Stawka podatku VAT w przedmio</w:t>
      </w:r>
      <w:r w:rsidR="003432F3" w:rsidRPr="003432F3">
        <w:rPr>
          <w:rFonts w:ascii="Cambria" w:hAnsi="Cambria"/>
          <w:sz w:val="20"/>
          <w:szCs w:val="20"/>
        </w:rPr>
        <w:t>towym postępowaniu wynosi 8</w:t>
      </w:r>
      <w:r w:rsidRPr="003432F3">
        <w:rPr>
          <w:rFonts w:ascii="Cambria" w:hAnsi="Cambria"/>
          <w:sz w:val="20"/>
          <w:szCs w:val="20"/>
        </w:rPr>
        <w:t>%.</w:t>
      </w:r>
    </w:p>
    <w:p w14:paraId="6614CEE6" w14:textId="77777777" w:rsidR="00B72BCC" w:rsidRDefault="00B72BCC" w:rsidP="00B72BCC">
      <w:pPr>
        <w:pStyle w:val="Tekstpodstawowy"/>
        <w:spacing w:after="60" w:line="276" w:lineRule="auto"/>
        <w:jc w:val="left"/>
        <w:rPr>
          <w:rFonts w:ascii="Cambria" w:hAnsi="Cambria" w:cs="Arial"/>
          <w:b/>
          <w:sz w:val="20"/>
          <w:szCs w:val="20"/>
          <w:lang w:val="pl-PL" w:bidi="pl-PL"/>
        </w:rPr>
      </w:pPr>
    </w:p>
    <w:p w14:paraId="01D5A363" w14:textId="77777777" w:rsidR="00C55D60" w:rsidRDefault="00C55D60" w:rsidP="00B72BCC">
      <w:pPr>
        <w:pStyle w:val="Tekstpodstawowy"/>
        <w:spacing w:after="60" w:line="276" w:lineRule="auto"/>
        <w:jc w:val="left"/>
        <w:rPr>
          <w:rFonts w:ascii="Cambria" w:hAnsi="Cambria" w:cs="Arial"/>
          <w:b/>
          <w:sz w:val="20"/>
          <w:szCs w:val="20"/>
          <w:lang w:val="pl-PL" w:bidi="pl-PL"/>
        </w:rPr>
      </w:pPr>
    </w:p>
    <w:p w14:paraId="13B7920E" w14:textId="77777777" w:rsidR="00C55D60" w:rsidRPr="00C55D60" w:rsidRDefault="00C55D60" w:rsidP="00B72BCC">
      <w:pPr>
        <w:pStyle w:val="Tekstpodstawowy"/>
        <w:spacing w:after="60" w:line="276" w:lineRule="auto"/>
        <w:jc w:val="left"/>
        <w:rPr>
          <w:rFonts w:ascii="Cambria" w:hAnsi="Cambria" w:cs="Arial"/>
          <w:b/>
          <w:sz w:val="20"/>
          <w:szCs w:val="20"/>
          <w:lang w:val="pl-PL" w:bidi="pl-PL"/>
        </w:rPr>
      </w:pPr>
    </w:p>
    <w:p w14:paraId="47522D76" w14:textId="77777777"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C01C57" w:rsidRPr="007D6960">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5640E5" w:rsidRPr="007D6960">
        <w:rPr>
          <w:rFonts w:ascii="Cambria" w:hAnsi="Cambria" w:cs="Arial"/>
          <w:b/>
          <w:smallCaps w:val="0"/>
          <w:sz w:val="24"/>
          <w:szCs w:val="24"/>
          <w:lang w:val="pl-PL"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7"/>
    <w:p w14:paraId="3E0D8D52" w14:textId="77777777" w:rsidR="001239A0" w:rsidRPr="007D6960" w:rsidRDefault="001239A0" w:rsidP="0045644F">
      <w:pPr>
        <w:numPr>
          <w:ilvl w:val="0"/>
          <w:numId w:val="15"/>
        </w:numPr>
        <w:spacing w:before="120"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8F34900" w14:textId="77777777" w:rsidR="001239A0" w:rsidRPr="007D6960" w:rsidRDefault="001239A0" w:rsidP="0045644F">
      <w:pPr>
        <w:numPr>
          <w:ilvl w:val="0"/>
          <w:numId w:val="15"/>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14:paraId="1844400C"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14:paraId="0D59C4EF"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7E4BD9F"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D4B4A77"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14:paraId="3C747892" w14:textId="77777777"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14:paraId="5B423B80" w14:textId="77777777" w:rsidR="001239A0" w:rsidRPr="00E145A8" w:rsidRDefault="001239A0" w:rsidP="0045644F">
      <w:pPr>
        <w:numPr>
          <w:ilvl w:val="0"/>
          <w:numId w:val="15"/>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14:paraId="43F7B50C" w14:textId="77777777" w:rsidR="002D63BA" w:rsidRDefault="002D63BA" w:rsidP="00E145A8">
      <w:pPr>
        <w:spacing w:line="276" w:lineRule="auto"/>
        <w:jc w:val="both"/>
        <w:rPr>
          <w:rFonts w:ascii="Cambria" w:eastAsia="Batang" w:hAnsi="Cambria" w:cs="Arial"/>
          <w:sz w:val="20"/>
          <w:szCs w:val="20"/>
          <w:lang w:eastAsia="x-none" w:bidi="pl-PL"/>
        </w:rPr>
      </w:pPr>
    </w:p>
    <w:p w14:paraId="07371C64" w14:textId="77777777" w:rsidR="00C55D60" w:rsidRDefault="00C55D60" w:rsidP="00E145A8">
      <w:pPr>
        <w:spacing w:line="276" w:lineRule="auto"/>
        <w:jc w:val="both"/>
        <w:rPr>
          <w:rFonts w:ascii="Cambria" w:eastAsia="Batang" w:hAnsi="Cambria" w:cs="Arial"/>
          <w:sz w:val="20"/>
          <w:szCs w:val="20"/>
          <w:lang w:eastAsia="x-none" w:bidi="pl-PL"/>
        </w:rPr>
      </w:pPr>
    </w:p>
    <w:p w14:paraId="6848D25C" w14:textId="77777777" w:rsidR="00C55D60" w:rsidRDefault="00C55D60" w:rsidP="00E145A8">
      <w:pPr>
        <w:spacing w:line="276" w:lineRule="auto"/>
        <w:jc w:val="both"/>
        <w:rPr>
          <w:rFonts w:ascii="Cambria" w:eastAsia="Batang" w:hAnsi="Cambria" w:cs="Arial"/>
          <w:sz w:val="20"/>
          <w:szCs w:val="20"/>
          <w:lang w:eastAsia="x-none" w:bidi="pl-PL"/>
        </w:rPr>
      </w:pPr>
    </w:p>
    <w:p w14:paraId="4CBB0FCD" w14:textId="77777777" w:rsidR="00C55D60" w:rsidRDefault="00C55D60" w:rsidP="00E145A8">
      <w:pPr>
        <w:spacing w:line="276" w:lineRule="auto"/>
        <w:jc w:val="both"/>
        <w:rPr>
          <w:rFonts w:ascii="Cambria" w:eastAsia="Batang" w:hAnsi="Cambria" w:cs="Arial"/>
          <w:sz w:val="20"/>
          <w:szCs w:val="20"/>
          <w:lang w:eastAsia="x-none" w:bidi="pl-PL"/>
        </w:rPr>
      </w:pPr>
    </w:p>
    <w:p w14:paraId="3F5A1965" w14:textId="77777777" w:rsidR="00C55D60" w:rsidRDefault="00C55D60" w:rsidP="00E145A8">
      <w:pPr>
        <w:spacing w:line="276" w:lineRule="auto"/>
        <w:jc w:val="both"/>
        <w:rPr>
          <w:rFonts w:ascii="Cambria" w:eastAsia="Batang" w:hAnsi="Cambria" w:cs="Arial"/>
          <w:sz w:val="20"/>
          <w:szCs w:val="20"/>
          <w:lang w:eastAsia="x-none" w:bidi="pl-PL"/>
        </w:rPr>
      </w:pPr>
    </w:p>
    <w:p w14:paraId="046AEEEB" w14:textId="77777777" w:rsidR="00C55D60" w:rsidRDefault="00C55D60" w:rsidP="00E145A8">
      <w:pPr>
        <w:spacing w:line="276" w:lineRule="auto"/>
        <w:jc w:val="both"/>
        <w:rPr>
          <w:rFonts w:ascii="Cambria" w:eastAsia="Batang" w:hAnsi="Cambria" w:cs="Arial"/>
          <w:sz w:val="20"/>
          <w:szCs w:val="20"/>
          <w:lang w:eastAsia="x-none" w:bidi="pl-PL"/>
        </w:rPr>
      </w:pPr>
    </w:p>
    <w:p w14:paraId="155C59F5" w14:textId="77777777" w:rsidR="00C55D60" w:rsidRDefault="00C55D60" w:rsidP="00E145A8">
      <w:pPr>
        <w:spacing w:line="276" w:lineRule="auto"/>
        <w:jc w:val="both"/>
        <w:rPr>
          <w:rFonts w:ascii="Cambria" w:eastAsia="Batang" w:hAnsi="Cambria" w:cs="Arial"/>
          <w:sz w:val="20"/>
          <w:szCs w:val="20"/>
          <w:lang w:eastAsia="x-none" w:bidi="pl-PL"/>
        </w:rPr>
      </w:pPr>
    </w:p>
    <w:p w14:paraId="12F3C268" w14:textId="77777777" w:rsidR="00C55D60" w:rsidRDefault="00C55D60" w:rsidP="00E145A8">
      <w:pPr>
        <w:spacing w:line="276" w:lineRule="auto"/>
        <w:jc w:val="both"/>
        <w:rPr>
          <w:rFonts w:ascii="Cambria" w:eastAsia="Batang" w:hAnsi="Cambria" w:cs="Arial"/>
          <w:sz w:val="20"/>
          <w:szCs w:val="20"/>
          <w:lang w:eastAsia="x-none" w:bidi="pl-PL"/>
        </w:rPr>
      </w:pPr>
    </w:p>
    <w:p w14:paraId="7E8CFD12" w14:textId="77777777" w:rsidR="00C55D60" w:rsidRDefault="00C55D60" w:rsidP="00E145A8">
      <w:pPr>
        <w:spacing w:line="276" w:lineRule="auto"/>
        <w:jc w:val="both"/>
        <w:rPr>
          <w:rFonts w:ascii="Cambria" w:eastAsia="Batang" w:hAnsi="Cambria" w:cs="Arial"/>
          <w:sz w:val="20"/>
          <w:szCs w:val="20"/>
          <w:lang w:eastAsia="x-none" w:bidi="pl-PL"/>
        </w:rPr>
      </w:pPr>
    </w:p>
    <w:p w14:paraId="16F17BC3" w14:textId="77777777" w:rsidR="00F033AF" w:rsidRDefault="00B72BCC" w:rsidP="0045644F">
      <w:pPr>
        <w:numPr>
          <w:ilvl w:val="0"/>
          <w:numId w:val="15"/>
        </w:numPr>
        <w:spacing w:line="276" w:lineRule="auto"/>
        <w:ind w:left="284" w:hanging="284"/>
        <w:jc w:val="both"/>
        <w:rPr>
          <w:rFonts w:ascii="Cambria" w:hAnsi="Cambria"/>
          <w:sz w:val="20"/>
          <w:szCs w:val="20"/>
          <w:lang w:eastAsia="x-none"/>
        </w:rPr>
      </w:pPr>
      <w:r>
        <w:rPr>
          <w:rFonts w:ascii="Cambria" w:hAnsi="Cambria"/>
          <w:sz w:val="20"/>
          <w:szCs w:val="20"/>
          <w:lang w:eastAsia="x-none"/>
        </w:rPr>
        <w:lastRenderedPageBreak/>
        <w:t>Kryteria i ich opis:</w:t>
      </w:r>
    </w:p>
    <w:p w14:paraId="49D8D21D" w14:textId="77777777" w:rsidR="00DE3E03" w:rsidRPr="007D6960" w:rsidRDefault="00DE3E03" w:rsidP="00DE3E03">
      <w:pPr>
        <w:spacing w:line="276" w:lineRule="auto"/>
        <w:jc w:val="both"/>
        <w:rPr>
          <w:rFonts w:ascii="Cambria" w:hAnsi="Cambria"/>
          <w:sz w:val="20"/>
          <w:szCs w:val="20"/>
          <w:lang w:eastAsia="x-none"/>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591AAD" w:rsidRPr="00994AA6" w14:paraId="47EC607F" w14:textId="77777777"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4925AEA6"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45A9E2BB"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16C0444" w14:textId="77777777" w:rsidR="00591AAD" w:rsidRPr="00994AA6" w:rsidRDefault="00591AAD" w:rsidP="0065130F">
            <w:pPr>
              <w:spacing w:before="240" w:after="240" w:line="276" w:lineRule="auto"/>
              <w:jc w:val="center"/>
              <w:rPr>
                <w:sz w:val="20"/>
                <w:szCs w:val="20"/>
              </w:rPr>
            </w:pPr>
            <w:r w:rsidRPr="00994AA6">
              <w:rPr>
                <w:rFonts w:ascii="Cambria" w:hAnsi="Cambria" w:cs="Cambria"/>
                <w:b/>
                <w:sz w:val="20"/>
                <w:szCs w:val="20"/>
              </w:rPr>
              <w:t>Znaczenie</w:t>
            </w:r>
          </w:p>
        </w:tc>
      </w:tr>
      <w:tr w:rsidR="00591AAD" w:rsidRPr="0026679F" w14:paraId="4C59A8DB" w14:textId="77777777" w:rsidTr="00591AAD">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523EC007" w14:textId="4E3855B8" w:rsidR="00591AAD" w:rsidRPr="00591061" w:rsidRDefault="00591AAD" w:rsidP="00F84B49">
            <w:pPr>
              <w:spacing w:line="276" w:lineRule="auto"/>
              <w:jc w:val="center"/>
              <w:rPr>
                <w:rFonts w:ascii="Cambria" w:hAnsi="Cambria" w:cs="Cambria"/>
                <w:bCs/>
                <w:color w:val="000000"/>
                <w:sz w:val="20"/>
                <w:szCs w:val="20"/>
              </w:rPr>
            </w:pPr>
          </w:p>
        </w:tc>
      </w:tr>
      <w:tr w:rsidR="00591AAD" w:rsidRPr="00994AA6" w14:paraId="0F7255E3"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26AFAB02" w14:textId="77777777"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3C403036" w14:textId="5273D87E" w:rsidR="00591AAD" w:rsidRPr="00994AA6" w:rsidRDefault="00591AAD" w:rsidP="0031136B">
            <w:pPr>
              <w:spacing w:line="276" w:lineRule="auto"/>
              <w:rPr>
                <w:rFonts w:ascii="Cambria" w:hAnsi="Cambria" w:cs="Cambria"/>
                <w:b/>
                <w:bCs/>
                <w:sz w:val="20"/>
                <w:szCs w:val="20"/>
              </w:rPr>
            </w:pPr>
            <w:r w:rsidRPr="00994AA6">
              <w:rPr>
                <w:rFonts w:ascii="Cambria" w:hAnsi="Cambria" w:cs="Cambria"/>
                <w:b/>
                <w:bCs/>
                <w:sz w:val="20"/>
                <w:szCs w:val="20"/>
              </w:rPr>
              <w:t>Cena brutto</w:t>
            </w:r>
            <w:r>
              <w:rPr>
                <w:rFonts w:ascii="Cambria" w:hAnsi="Cambria" w:cs="Cambria"/>
                <w:b/>
                <w:bCs/>
                <w:sz w:val="20"/>
                <w:szCs w:val="20"/>
              </w:rPr>
              <w:t xml:space="preserve">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5866236" w14:textId="648917B3" w:rsidR="00591AAD" w:rsidRPr="00994AA6" w:rsidRDefault="001D1DA1" w:rsidP="0065130F">
            <w:pPr>
              <w:spacing w:line="276" w:lineRule="auto"/>
              <w:jc w:val="center"/>
              <w:rPr>
                <w:sz w:val="20"/>
                <w:szCs w:val="20"/>
              </w:rPr>
            </w:pPr>
            <w:r>
              <w:rPr>
                <w:rFonts w:ascii="Cambria" w:hAnsi="Cambria" w:cs="Cambria"/>
                <w:b/>
                <w:bCs/>
                <w:sz w:val="20"/>
                <w:szCs w:val="20"/>
              </w:rPr>
              <w:t>98 % = 98</w:t>
            </w:r>
            <w:r w:rsidR="00591AAD" w:rsidRPr="00994AA6">
              <w:rPr>
                <w:rFonts w:ascii="Cambria" w:hAnsi="Cambria" w:cs="Cambria"/>
                <w:b/>
                <w:bCs/>
                <w:sz w:val="20"/>
                <w:szCs w:val="20"/>
              </w:rPr>
              <w:t xml:space="preserve"> pkt.</w:t>
            </w:r>
          </w:p>
        </w:tc>
      </w:tr>
      <w:tr w:rsidR="00045750" w:rsidRPr="00994AA6" w14:paraId="70DAB762" w14:textId="77777777" w:rsidTr="00045750">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305595A5" w14:textId="77777777" w:rsidR="00045750" w:rsidRDefault="00045750" w:rsidP="00045750">
            <w:pPr>
              <w:tabs>
                <w:tab w:val="left" w:pos="327"/>
                <w:tab w:val="center" w:pos="497"/>
              </w:tabs>
            </w:pPr>
            <w:r>
              <w:rPr>
                <w:rFonts w:ascii="Cambria" w:hAnsi="Cambria" w:cs="Tahoma"/>
                <w:b/>
                <w:bCs/>
                <w:color w:val="000000"/>
                <w:sz w:val="20"/>
                <w:szCs w:val="20"/>
                <w:lang w:eastAsia="ar-SA"/>
              </w:rPr>
              <w:tab/>
            </w:r>
            <w:r>
              <w:rPr>
                <w:rFonts w:ascii="Cambria" w:hAnsi="Cambria" w:cs="Tahoma"/>
                <w:b/>
                <w:bCs/>
                <w:color w:val="000000"/>
                <w:sz w:val="20"/>
                <w:szCs w:val="20"/>
                <w:lang w:eastAsia="ar-SA"/>
              </w:rPr>
              <w:tab/>
            </w:r>
            <w:r w:rsidRPr="00664537">
              <w:rPr>
                <w:rFonts w:ascii="Cambria" w:hAnsi="Cambria" w:cs="Tahoma"/>
                <w:b/>
                <w:bCs/>
                <w:color w:val="000000"/>
                <w:sz w:val="20"/>
                <w:szCs w:val="20"/>
                <w:lang w:eastAsia="ar-SA"/>
              </w:rPr>
              <w:t>2</w:t>
            </w:r>
          </w:p>
        </w:tc>
        <w:tc>
          <w:tcPr>
            <w:tcW w:w="5386" w:type="dxa"/>
            <w:tcBorders>
              <w:top w:val="double" w:sz="1" w:space="0" w:color="000000"/>
              <w:left w:val="double" w:sz="1" w:space="0" w:color="000000"/>
              <w:bottom w:val="double" w:sz="1" w:space="0" w:color="000000"/>
            </w:tcBorders>
            <w:shd w:val="clear" w:color="auto" w:fill="auto"/>
            <w:vAlign w:val="center"/>
          </w:tcPr>
          <w:p w14:paraId="52B6CCBA" w14:textId="77777777" w:rsidR="00DE3E03" w:rsidRDefault="00DE3E03" w:rsidP="00045750">
            <w:pPr>
              <w:rPr>
                <w:rFonts w:ascii="Cambria" w:hAnsi="Cambria"/>
                <w:b/>
                <w:sz w:val="20"/>
                <w:szCs w:val="20"/>
              </w:rPr>
            </w:pPr>
          </w:p>
          <w:p w14:paraId="7C7C96EC" w14:textId="77777777" w:rsidR="00045750" w:rsidRDefault="001D1DA1" w:rsidP="00045750">
            <w:pPr>
              <w:rPr>
                <w:rFonts w:ascii="Cambria" w:hAnsi="Cambria" w:cs="Tahoma"/>
                <w:b/>
                <w:sz w:val="20"/>
                <w:szCs w:val="20"/>
              </w:rPr>
            </w:pPr>
            <w:r w:rsidRPr="003D6B5E">
              <w:rPr>
                <w:rFonts w:ascii="Cambria" w:hAnsi="Cambria"/>
                <w:b/>
                <w:sz w:val="20"/>
                <w:szCs w:val="20"/>
              </w:rPr>
              <w:t>Czas</w:t>
            </w:r>
            <w:r w:rsidRPr="00082D5F">
              <w:rPr>
                <w:rFonts w:ascii="Cambria" w:hAnsi="Cambria" w:cs="Tahoma"/>
                <w:b/>
                <w:sz w:val="20"/>
                <w:szCs w:val="20"/>
              </w:rPr>
              <w:t xml:space="preserve"> </w:t>
            </w:r>
            <w:r>
              <w:rPr>
                <w:rFonts w:ascii="Cambria" w:hAnsi="Cambria" w:cs="Tahoma"/>
                <w:b/>
                <w:sz w:val="20"/>
                <w:szCs w:val="20"/>
              </w:rPr>
              <w:t xml:space="preserve">reakcji na </w:t>
            </w:r>
            <w:r w:rsidRPr="00082D5F">
              <w:rPr>
                <w:rFonts w:ascii="Cambria" w:hAnsi="Cambria" w:cs="Tahoma"/>
                <w:b/>
                <w:sz w:val="20"/>
                <w:szCs w:val="20"/>
              </w:rPr>
              <w:t>podjęcie działań w celu usunięcia skutków zdarzeń losowych</w:t>
            </w:r>
          </w:p>
          <w:p w14:paraId="5E5AACE9" w14:textId="2F1FCE61" w:rsidR="00DE3E03" w:rsidRPr="003D6B5E" w:rsidRDefault="00DE3E03" w:rsidP="00045750">
            <w:pPr>
              <w:rPr>
                <w:rFonts w:ascii="Cambria" w:hAnsi="Cambria"/>
                <w:sz w:val="20"/>
                <w:szCs w:val="20"/>
              </w:rPr>
            </w:pP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7A85BE8" w14:textId="2EFC3070" w:rsidR="00045750" w:rsidRDefault="001D1DA1" w:rsidP="00583456">
            <w:pPr>
              <w:jc w:val="center"/>
            </w:pPr>
            <w:r>
              <w:rPr>
                <w:rFonts w:ascii="Cambria" w:hAnsi="Cambria" w:cs="Tahoma"/>
                <w:b/>
                <w:bCs/>
                <w:color w:val="000000"/>
                <w:sz w:val="20"/>
                <w:szCs w:val="20"/>
                <w:lang w:eastAsia="ar-SA"/>
              </w:rPr>
              <w:t>2</w:t>
            </w:r>
            <w:r w:rsidR="00E145A8">
              <w:rPr>
                <w:rFonts w:ascii="Cambria" w:hAnsi="Cambria" w:cs="Tahoma"/>
                <w:b/>
                <w:bCs/>
                <w:color w:val="000000"/>
                <w:sz w:val="20"/>
                <w:szCs w:val="20"/>
                <w:lang w:eastAsia="ar-SA"/>
              </w:rPr>
              <w:t xml:space="preserve"> </w:t>
            </w:r>
            <w:r w:rsidR="00045750" w:rsidRPr="00664537">
              <w:rPr>
                <w:rFonts w:ascii="Cambria" w:hAnsi="Cambria" w:cs="Tahoma"/>
                <w:b/>
                <w:bCs/>
                <w:color w:val="000000"/>
                <w:sz w:val="20"/>
                <w:szCs w:val="20"/>
                <w:lang w:eastAsia="ar-SA"/>
              </w:rPr>
              <w:t xml:space="preserve">% = </w:t>
            </w:r>
            <w:r>
              <w:rPr>
                <w:rFonts w:ascii="Cambria" w:hAnsi="Cambria" w:cs="Tahoma"/>
                <w:b/>
                <w:bCs/>
                <w:color w:val="000000"/>
                <w:sz w:val="20"/>
                <w:szCs w:val="20"/>
                <w:lang w:eastAsia="ar-SA"/>
              </w:rPr>
              <w:t xml:space="preserve">2 </w:t>
            </w:r>
            <w:r w:rsidR="00045750" w:rsidRPr="00664537">
              <w:rPr>
                <w:rFonts w:ascii="Cambria" w:hAnsi="Cambria" w:cs="Tahoma"/>
                <w:b/>
                <w:bCs/>
                <w:color w:val="000000"/>
                <w:sz w:val="20"/>
                <w:szCs w:val="20"/>
                <w:lang w:eastAsia="ar-SA"/>
              </w:rPr>
              <w:t>pkt.</w:t>
            </w:r>
          </w:p>
        </w:tc>
      </w:tr>
    </w:tbl>
    <w:p w14:paraId="0AFE4FEF" w14:textId="00267C5D" w:rsidR="003432F3" w:rsidRDefault="00D21BA7" w:rsidP="009462A0">
      <w:pPr>
        <w:pStyle w:val="Tekstpodstawowy"/>
        <w:spacing w:before="120" w:after="120" w:line="276" w:lineRule="auto"/>
        <w:jc w:val="both"/>
        <w:rPr>
          <w:rFonts w:ascii="Cambria" w:hAnsi="Cambria" w:cs="Arial"/>
          <w:smallCaps w:val="0"/>
          <w:sz w:val="20"/>
          <w:szCs w:val="20"/>
          <w:lang w:val="pl-PL"/>
        </w:rPr>
      </w:pPr>
      <w:r w:rsidRPr="007D6960">
        <w:rPr>
          <w:rFonts w:ascii="Cambria" w:hAnsi="Cambria" w:cs="Arial"/>
          <w:smallCaps w:val="0"/>
          <w:sz w:val="20"/>
          <w:szCs w:val="20"/>
          <w:lang w:val="pl-PL"/>
        </w:rPr>
        <w:t xml:space="preserve"> </w:t>
      </w:r>
      <w:r w:rsidR="004039E4" w:rsidRPr="007D6960">
        <w:rPr>
          <w:rFonts w:ascii="Cambria" w:hAnsi="Cambria" w:cs="Arial"/>
          <w:smallCaps w:val="0"/>
          <w:sz w:val="20"/>
          <w:szCs w:val="20"/>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591AAD" w:rsidRPr="00994AA6" w14:paraId="735812BB" w14:textId="77777777" w:rsidTr="00591AAD">
        <w:tc>
          <w:tcPr>
            <w:tcW w:w="425" w:type="dxa"/>
            <w:tcBorders>
              <w:top w:val="single" w:sz="4" w:space="0" w:color="000000"/>
              <w:left w:val="single" w:sz="4" w:space="0" w:color="000000"/>
              <w:bottom w:val="single" w:sz="4" w:space="0" w:color="000000"/>
            </w:tcBorders>
            <w:shd w:val="clear" w:color="auto" w:fill="E6E6E6"/>
          </w:tcPr>
          <w:p w14:paraId="67ADCCCD" w14:textId="77777777" w:rsidR="00591AAD" w:rsidRPr="00994AA6" w:rsidRDefault="00591AAD" w:rsidP="0065130F">
            <w:pPr>
              <w:snapToGrid w:val="0"/>
              <w:spacing w:line="276" w:lineRule="auto"/>
              <w:jc w:val="center"/>
              <w:rPr>
                <w:rFonts w:ascii="Cambria" w:hAnsi="Cambria" w:cs="Cambria"/>
                <w:b/>
                <w:sz w:val="20"/>
                <w:szCs w:val="20"/>
              </w:rPr>
            </w:pPr>
          </w:p>
          <w:p w14:paraId="1196BF53"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14:paraId="5F368760" w14:textId="77777777" w:rsidR="00591AAD" w:rsidRPr="00994AA6" w:rsidRDefault="00591AAD" w:rsidP="0065130F">
            <w:pPr>
              <w:snapToGrid w:val="0"/>
              <w:spacing w:line="276" w:lineRule="auto"/>
              <w:jc w:val="center"/>
              <w:rPr>
                <w:rFonts w:ascii="Cambria" w:hAnsi="Cambria" w:cs="Cambria"/>
                <w:b/>
                <w:sz w:val="20"/>
                <w:szCs w:val="20"/>
              </w:rPr>
            </w:pPr>
          </w:p>
          <w:p w14:paraId="49F45EDE"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14:paraId="3EE84131"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14:paraId="6F19C6C5"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14:paraId="4AEB68D4"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44217132"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14:paraId="52005F62" w14:textId="77777777"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3A46F9" w:rsidRPr="00994AA6" w14:paraId="138F7D91" w14:textId="77777777" w:rsidTr="00FB71DB">
        <w:tc>
          <w:tcPr>
            <w:tcW w:w="8408"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D391DD" w14:textId="25079FCF" w:rsidR="003A46F9" w:rsidRPr="00994AA6" w:rsidRDefault="003A46F9" w:rsidP="00F84B49">
            <w:pPr>
              <w:spacing w:line="276" w:lineRule="auto"/>
              <w:jc w:val="center"/>
              <w:rPr>
                <w:rFonts w:ascii="Cambria" w:hAnsi="Cambria" w:cs="Cambria"/>
                <w:b/>
                <w:sz w:val="20"/>
                <w:szCs w:val="20"/>
              </w:rPr>
            </w:pPr>
          </w:p>
        </w:tc>
      </w:tr>
      <w:tr w:rsidR="00591AAD" w:rsidRPr="00994AA6" w14:paraId="1A9E7ED5"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02D0D296" w14:textId="77777777" w:rsidR="00591AAD" w:rsidRPr="00994AA6" w:rsidRDefault="00591AAD" w:rsidP="0065130F">
            <w:pPr>
              <w:spacing w:line="276" w:lineRule="auto"/>
              <w:ind w:left="72"/>
              <w:jc w:val="center"/>
              <w:rPr>
                <w:rFonts w:ascii="Cambria" w:hAnsi="Cambria" w:cs="Cambria"/>
                <w:b/>
                <w:sz w:val="20"/>
                <w:szCs w:val="20"/>
              </w:rPr>
            </w:pPr>
            <w:r w:rsidRPr="00994AA6">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14:paraId="202B6CBB" w14:textId="77777777" w:rsidR="00591AAD" w:rsidRPr="00994AA6" w:rsidRDefault="00591AAD" w:rsidP="0065130F">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14:paraId="3CF70A2B" w14:textId="48520E6C" w:rsidR="00591AAD" w:rsidRPr="00994AA6" w:rsidRDefault="001D1DA1" w:rsidP="0065130F">
            <w:pPr>
              <w:spacing w:after="60" w:line="276" w:lineRule="auto"/>
              <w:ind w:left="74"/>
              <w:rPr>
                <w:rFonts w:ascii="Cambria" w:hAnsi="Cambria" w:cs="Cambria"/>
                <w:sz w:val="20"/>
                <w:szCs w:val="20"/>
              </w:rPr>
            </w:pPr>
            <w:r>
              <w:rPr>
                <w:rFonts w:ascii="Cambria" w:hAnsi="Cambria" w:cs="Cambria"/>
                <w:sz w:val="20"/>
                <w:szCs w:val="20"/>
              </w:rPr>
              <w:t>Liczba punktów = Cn/Cb  x 98</w:t>
            </w:r>
          </w:p>
          <w:p w14:paraId="6C4DE1FE"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gdzie:</w:t>
            </w:r>
          </w:p>
          <w:p w14:paraId="02E3CD54"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Cn – najniższa cena spośród wszystkich ofert nie odrzuconych</w:t>
            </w:r>
          </w:p>
          <w:p w14:paraId="7848D353"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Cb – cena oferty badanej</w:t>
            </w:r>
          </w:p>
          <w:p w14:paraId="1CDFFFC2" w14:textId="01ECB86D" w:rsidR="00591AAD" w:rsidRPr="00994AA6" w:rsidRDefault="001D1DA1" w:rsidP="0065130F">
            <w:pPr>
              <w:spacing w:after="60" w:line="276" w:lineRule="auto"/>
              <w:ind w:left="74"/>
              <w:rPr>
                <w:rFonts w:ascii="Cambria" w:hAnsi="Cambria" w:cs="Cambria"/>
                <w:sz w:val="20"/>
                <w:szCs w:val="20"/>
              </w:rPr>
            </w:pPr>
            <w:r>
              <w:rPr>
                <w:rFonts w:ascii="Cambria" w:hAnsi="Cambria" w:cs="Cambria"/>
                <w:sz w:val="20"/>
                <w:szCs w:val="20"/>
              </w:rPr>
              <w:t xml:space="preserve"> -98</w:t>
            </w:r>
            <w:r w:rsidR="00591AAD" w:rsidRPr="00994AA6">
              <w:rPr>
                <w:rFonts w:ascii="Cambria" w:hAnsi="Cambria" w:cs="Cambria"/>
                <w:sz w:val="20"/>
                <w:szCs w:val="20"/>
              </w:rPr>
              <w:t xml:space="preserve"> wskaźnik stały</w:t>
            </w:r>
          </w:p>
        </w:tc>
        <w:tc>
          <w:tcPr>
            <w:tcW w:w="1701" w:type="dxa"/>
            <w:tcBorders>
              <w:top w:val="single" w:sz="4" w:space="0" w:color="000000"/>
              <w:left w:val="single" w:sz="4" w:space="0" w:color="000000"/>
              <w:bottom w:val="single" w:sz="4" w:space="0" w:color="000000"/>
            </w:tcBorders>
            <w:shd w:val="clear" w:color="auto" w:fill="auto"/>
            <w:vAlign w:val="center"/>
          </w:tcPr>
          <w:p w14:paraId="58636F8B" w14:textId="094EA98E" w:rsidR="00591AAD" w:rsidRPr="00994AA6" w:rsidRDefault="001D1DA1" w:rsidP="0065130F">
            <w:pPr>
              <w:spacing w:line="276" w:lineRule="auto"/>
              <w:jc w:val="center"/>
              <w:rPr>
                <w:rFonts w:ascii="Cambria" w:hAnsi="Cambria" w:cs="Cambria"/>
                <w:sz w:val="20"/>
                <w:szCs w:val="20"/>
              </w:rPr>
            </w:pPr>
            <w:r>
              <w:rPr>
                <w:rFonts w:ascii="Cambria" w:hAnsi="Cambria" w:cs="Cambria"/>
                <w:sz w:val="20"/>
                <w:szCs w:val="20"/>
              </w:rPr>
              <w:t>98</w:t>
            </w:r>
            <w:r w:rsidR="00591AAD" w:rsidRPr="00994AA6">
              <w:rPr>
                <w:rFonts w:ascii="Cambria" w:hAnsi="Cambria" w:cs="Cambria"/>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1EEE" w14:textId="69E13BFA" w:rsidR="00591AAD" w:rsidRPr="00994AA6" w:rsidRDefault="00C16E22" w:rsidP="004C0EE5">
            <w:pPr>
              <w:spacing w:line="276" w:lineRule="auto"/>
              <w:jc w:val="center"/>
              <w:rPr>
                <w:sz w:val="20"/>
                <w:szCs w:val="20"/>
              </w:rPr>
            </w:pPr>
            <w:r>
              <w:rPr>
                <w:rFonts w:ascii="Cambria" w:hAnsi="Cambria" w:cs="Cambria"/>
                <w:sz w:val="20"/>
                <w:szCs w:val="20"/>
              </w:rPr>
              <w:t>98</w:t>
            </w:r>
            <w:r w:rsidR="004C0EE5">
              <w:rPr>
                <w:rFonts w:ascii="Cambria" w:hAnsi="Cambria" w:cs="Cambria"/>
                <w:sz w:val="20"/>
                <w:szCs w:val="20"/>
              </w:rPr>
              <w:t xml:space="preserve"> </w:t>
            </w:r>
            <w:r w:rsidR="00591AAD" w:rsidRPr="00994AA6">
              <w:rPr>
                <w:rFonts w:ascii="Cambria" w:hAnsi="Cambria" w:cs="Cambria"/>
                <w:sz w:val="20"/>
                <w:szCs w:val="20"/>
              </w:rPr>
              <w:t>pkt.</w:t>
            </w:r>
          </w:p>
        </w:tc>
      </w:tr>
      <w:tr w:rsidR="00045750" w:rsidRPr="00994AA6" w14:paraId="44D64234"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4D747A49" w14:textId="77777777" w:rsidR="00045750" w:rsidRPr="000A3C79" w:rsidRDefault="00045750" w:rsidP="0065130F">
            <w:pPr>
              <w:spacing w:line="276" w:lineRule="auto"/>
              <w:ind w:left="72"/>
              <w:jc w:val="center"/>
              <w:rPr>
                <w:rFonts w:ascii="Cambria" w:hAnsi="Cambria" w:cs="Cambria"/>
                <w:b/>
                <w:sz w:val="20"/>
                <w:szCs w:val="20"/>
                <w:highlight w:val="yellow"/>
              </w:rPr>
            </w:pPr>
            <w:r w:rsidRPr="000A3C79">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34226945" w14:textId="77777777" w:rsidR="001D1DA1" w:rsidRPr="004F0FAE" w:rsidRDefault="001D1DA1" w:rsidP="001D1DA1">
            <w:pPr>
              <w:spacing w:before="60" w:after="60" w:line="276" w:lineRule="auto"/>
              <w:ind w:left="74"/>
              <w:rPr>
                <w:rFonts w:ascii="Cambria" w:hAnsi="Cambria" w:cs="Tahoma"/>
                <w:b/>
                <w:sz w:val="20"/>
                <w:szCs w:val="20"/>
              </w:rPr>
            </w:pPr>
            <w:r w:rsidRPr="004F0FAE">
              <w:rPr>
                <w:rFonts w:ascii="Cambria" w:hAnsi="Cambria"/>
                <w:b/>
                <w:sz w:val="20"/>
                <w:szCs w:val="20"/>
              </w:rPr>
              <w:t>Czas</w:t>
            </w:r>
            <w:r w:rsidRPr="004F0FAE">
              <w:rPr>
                <w:rFonts w:ascii="Cambria" w:hAnsi="Cambria" w:cs="Tahoma"/>
                <w:b/>
                <w:sz w:val="20"/>
                <w:szCs w:val="20"/>
              </w:rPr>
              <w:t xml:space="preserve"> </w:t>
            </w:r>
            <w:r>
              <w:rPr>
                <w:rFonts w:ascii="Cambria" w:hAnsi="Cambria" w:cs="Tahoma"/>
                <w:b/>
                <w:sz w:val="20"/>
                <w:szCs w:val="20"/>
              </w:rPr>
              <w:t xml:space="preserve"> reakcji </w:t>
            </w:r>
            <w:r w:rsidRPr="004F0FAE">
              <w:rPr>
                <w:rFonts w:ascii="Cambria" w:hAnsi="Cambria" w:cs="Tahoma"/>
                <w:b/>
                <w:sz w:val="20"/>
                <w:szCs w:val="20"/>
              </w:rPr>
              <w:t>na podjęcie działań w celu usunięcia skutków zdarzeń losowych dla zachowania bezpieczeństwa:</w:t>
            </w:r>
          </w:p>
          <w:p w14:paraId="4CC02D63" w14:textId="77777777" w:rsidR="003F4113" w:rsidRPr="004F0FAE" w:rsidRDefault="003F4113" w:rsidP="001D1DA1">
            <w:pPr>
              <w:autoSpaceDE w:val="0"/>
              <w:autoSpaceDN w:val="0"/>
              <w:adjustRightInd w:val="0"/>
              <w:jc w:val="both"/>
              <w:rPr>
                <w:rFonts w:ascii="Cambria" w:hAnsi="Cambria"/>
                <w:b/>
                <w:iCs/>
                <w:sz w:val="20"/>
                <w:szCs w:val="20"/>
              </w:rPr>
            </w:pPr>
          </w:p>
          <w:p w14:paraId="2812D83A" w14:textId="77777777" w:rsidR="00842785" w:rsidRDefault="001D1DA1" w:rsidP="001D1DA1">
            <w:pPr>
              <w:autoSpaceDE w:val="0"/>
              <w:autoSpaceDN w:val="0"/>
              <w:adjustRightInd w:val="0"/>
              <w:spacing w:line="276" w:lineRule="auto"/>
              <w:jc w:val="both"/>
              <w:rPr>
                <w:rFonts w:ascii="Cambria" w:hAnsi="Cambria" w:cs="Tahoma"/>
                <w:sz w:val="20"/>
                <w:szCs w:val="20"/>
              </w:rPr>
            </w:pPr>
            <w:r w:rsidRPr="004F0FAE">
              <w:rPr>
                <w:rFonts w:ascii="Cambria" w:hAnsi="Cambria"/>
                <w:iCs/>
                <w:sz w:val="20"/>
                <w:szCs w:val="20"/>
              </w:rPr>
              <w:t>Czas</w:t>
            </w:r>
            <w:r w:rsidR="003F4113">
              <w:rPr>
                <w:rFonts w:ascii="Cambria" w:hAnsi="Cambria"/>
                <w:iCs/>
                <w:sz w:val="20"/>
                <w:szCs w:val="20"/>
              </w:rPr>
              <w:t xml:space="preserve"> reakcji</w:t>
            </w:r>
            <w:r w:rsidRPr="004F0FAE">
              <w:rPr>
                <w:rFonts w:ascii="Cambria" w:hAnsi="Cambria"/>
                <w:iCs/>
                <w:sz w:val="20"/>
                <w:szCs w:val="20"/>
              </w:rPr>
              <w:t xml:space="preserve"> na </w:t>
            </w:r>
            <w:r w:rsidRPr="004F0FAE">
              <w:rPr>
                <w:rFonts w:ascii="Cambria" w:hAnsi="Cambria" w:cs="Tahoma"/>
                <w:sz w:val="20"/>
                <w:szCs w:val="20"/>
              </w:rPr>
              <w:t>podjęcie działań w celu usunięcia skutków zdarzeń losowych</w:t>
            </w:r>
            <w:r w:rsidR="00842785">
              <w:rPr>
                <w:rFonts w:ascii="Cambria" w:hAnsi="Cambria" w:cs="Tahoma"/>
                <w:sz w:val="20"/>
                <w:szCs w:val="20"/>
              </w:rPr>
              <w:t>:</w:t>
            </w:r>
          </w:p>
          <w:p w14:paraId="59F2560B" w14:textId="53E24417" w:rsidR="00842785" w:rsidRDefault="00842785" w:rsidP="001D1DA1">
            <w:pPr>
              <w:autoSpaceDE w:val="0"/>
              <w:autoSpaceDN w:val="0"/>
              <w:adjustRightInd w:val="0"/>
              <w:spacing w:line="276" w:lineRule="auto"/>
              <w:jc w:val="both"/>
              <w:rPr>
                <w:rFonts w:ascii="Cambria" w:hAnsi="Cambria" w:cs="Tahoma"/>
                <w:sz w:val="20"/>
                <w:szCs w:val="20"/>
              </w:rPr>
            </w:pPr>
            <w:r>
              <w:rPr>
                <w:rFonts w:ascii="Cambria" w:hAnsi="Cambria" w:cs="Tahoma"/>
                <w:sz w:val="20"/>
                <w:szCs w:val="20"/>
              </w:rPr>
              <w:t>- do 2 godzin (włącznie ) – 2,00 pkt</w:t>
            </w:r>
          </w:p>
          <w:p w14:paraId="2A5AF6AE" w14:textId="7388995B" w:rsidR="00842785" w:rsidRDefault="00842785" w:rsidP="001D1DA1">
            <w:pPr>
              <w:autoSpaceDE w:val="0"/>
              <w:autoSpaceDN w:val="0"/>
              <w:adjustRightInd w:val="0"/>
              <w:spacing w:line="276" w:lineRule="auto"/>
              <w:jc w:val="both"/>
              <w:rPr>
                <w:rFonts w:ascii="Cambria" w:hAnsi="Cambria" w:cs="Tahoma"/>
                <w:sz w:val="20"/>
                <w:szCs w:val="20"/>
              </w:rPr>
            </w:pPr>
            <w:r>
              <w:rPr>
                <w:rFonts w:ascii="Cambria" w:hAnsi="Cambria" w:cs="Tahoma"/>
                <w:sz w:val="20"/>
                <w:szCs w:val="20"/>
              </w:rPr>
              <w:t>- powyżej 2 godzin do 4 godzin (włącznie ) – 1,00 pkt</w:t>
            </w:r>
          </w:p>
          <w:p w14:paraId="11CC90E1" w14:textId="5F60537B" w:rsidR="001D1DA1" w:rsidRPr="00842785" w:rsidRDefault="00842785" w:rsidP="001D1DA1">
            <w:pPr>
              <w:autoSpaceDE w:val="0"/>
              <w:autoSpaceDN w:val="0"/>
              <w:adjustRightInd w:val="0"/>
              <w:spacing w:line="276" w:lineRule="auto"/>
              <w:jc w:val="both"/>
              <w:rPr>
                <w:rFonts w:ascii="Cambria" w:hAnsi="Cambria" w:cs="Tahoma"/>
                <w:sz w:val="20"/>
                <w:szCs w:val="20"/>
              </w:rPr>
            </w:pPr>
            <w:r>
              <w:rPr>
                <w:rFonts w:ascii="Cambria" w:hAnsi="Cambria" w:cs="Tahoma"/>
                <w:sz w:val="20"/>
                <w:szCs w:val="20"/>
              </w:rPr>
              <w:t>-p</w:t>
            </w:r>
            <w:r>
              <w:rPr>
                <w:rFonts w:ascii="Cambria" w:hAnsi="Cambria"/>
                <w:iCs/>
                <w:sz w:val="20"/>
                <w:szCs w:val="20"/>
              </w:rPr>
              <w:t>owyżej 4</w:t>
            </w:r>
            <w:r w:rsidR="00702C44">
              <w:rPr>
                <w:rFonts w:ascii="Cambria" w:hAnsi="Cambria"/>
                <w:iCs/>
                <w:sz w:val="20"/>
                <w:szCs w:val="20"/>
              </w:rPr>
              <w:t xml:space="preserve"> godzin </w:t>
            </w:r>
            <w:r w:rsidR="001D1DA1" w:rsidRPr="004F0FAE">
              <w:rPr>
                <w:rFonts w:ascii="Cambria" w:hAnsi="Cambria"/>
                <w:iCs/>
                <w:sz w:val="20"/>
                <w:szCs w:val="20"/>
              </w:rPr>
              <w:t>– 0</w:t>
            </w:r>
            <w:r w:rsidR="00702C44">
              <w:rPr>
                <w:rFonts w:ascii="Cambria" w:hAnsi="Cambria"/>
                <w:iCs/>
                <w:sz w:val="20"/>
                <w:szCs w:val="20"/>
              </w:rPr>
              <w:t>,00</w:t>
            </w:r>
            <w:r w:rsidR="001D1DA1" w:rsidRPr="004F0FAE">
              <w:rPr>
                <w:rFonts w:ascii="Cambria" w:hAnsi="Cambria"/>
                <w:iCs/>
                <w:sz w:val="20"/>
                <w:szCs w:val="20"/>
              </w:rPr>
              <w:t xml:space="preserve"> pkt.</w:t>
            </w:r>
          </w:p>
          <w:p w14:paraId="03E40543" w14:textId="77777777" w:rsidR="001D1DA1" w:rsidRPr="004F0FAE" w:rsidRDefault="001D1DA1" w:rsidP="00C16E22">
            <w:pPr>
              <w:spacing w:before="60" w:after="60" w:line="276" w:lineRule="auto"/>
              <w:rPr>
                <w:rFonts w:ascii="Cambria" w:hAnsi="Cambria" w:cs="Tahoma"/>
                <w:b/>
                <w:bCs/>
                <w:color w:val="000000"/>
                <w:sz w:val="20"/>
                <w:szCs w:val="20"/>
                <w:lang w:eastAsia="ar-SA"/>
              </w:rPr>
            </w:pPr>
            <w:r w:rsidRPr="004F0FAE">
              <w:rPr>
                <w:rFonts w:ascii="Cambria" w:hAnsi="Cambria" w:cs="Tahoma"/>
                <w:b/>
                <w:bCs/>
                <w:color w:val="000000"/>
                <w:sz w:val="20"/>
                <w:szCs w:val="20"/>
                <w:lang w:eastAsia="ar-SA"/>
              </w:rPr>
              <w:t>Informację należy  wskazać w załączniku nr 2 – Formularz oferty.</w:t>
            </w:r>
          </w:p>
          <w:p w14:paraId="5DAA9D0E" w14:textId="77777777" w:rsidR="001D1DA1" w:rsidRPr="004F0FAE" w:rsidRDefault="001D1DA1" w:rsidP="001D1DA1">
            <w:pPr>
              <w:spacing w:after="120"/>
              <w:ind w:right="82"/>
              <w:jc w:val="both"/>
              <w:rPr>
                <w:rFonts w:ascii="Cambria" w:hAnsi="Cambria"/>
                <w:sz w:val="20"/>
                <w:szCs w:val="20"/>
              </w:rPr>
            </w:pPr>
            <w:r w:rsidRPr="004F0FAE">
              <w:rPr>
                <w:rFonts w:ascii="Cambria" w:hAnsi="Cambria"/>
                <w:sz w:val="20"/>
                <w:szCs w:val="20"/>
              </w:rPr>
              <w:t>Kryterium „czas reakcji” – jest to liczony w godzinach czas na podjęcie i zakończenie przez Wykonawcę działań wykonywanych na zgłoszenie Zamawiającego ( liczony od momentu otrzymania zawiadomienia od Zamawiającego)  związanych z  usunięciem skutków bezpośredniego zagrożenia bezpieczeństwa ludzi lub mienia spowodowanego zdarzeniami losowymi .</w:t>
            </w:r>
          </w:p>
          <w:p w14:paraId="7557F804" w14:textId="7018FB2E" w:rsidR="001D1DA1" w:rsidRPr="008F5AB0" w:rsidRDefault="001D1DA1" w:rsidP="00AB41F8">
            <w:pPr>
              <w:pStyle w:val="Domylnie"/>
              <w:numPr>
                <w:ilvl w:val="0"/>
                <w:numId w:val="34"/>
              </w:numPr>
              <w:tabs>
                <w:tab w:val="clear" w:pos="709"/>
                <w:tab w:val="num" w:pos="0"/>
              </w:tabs>
              <w:ind w:left="702"/>
              <w:rPr>
                <w:rFonts w:ascii="Cambria" w:hAnsi="Cambria"/>
              </w:rPr>
            </w:pPr>
            <w:r w:rsidRPr="004F0FAE">
              <w:rPr>
                <w:rFonts w:ascii="Cambria" w:hAnsi="Cambria"/>
                <w:sz w:val="22"/>
                <w:szCs w:val="22"/>
                <w:lang w:val="pl-PL"/>
              </w:rPr>
              <w:t xml:space="preserve">usuwanie skutków zdarzeń losowych  - tj. np. </w:t>
            </w:r>
            <w:r w:rsidRPr="004F0FAE">
              <w:rPr>
                <w:rFonts w:ascii="Cambria" w:hAnsi="Cambria"/>
                <w:i/>
                <w:sz w:val="22"/>
                <w:szCs w:val="22"/>
                <w:lang w:val="pl-PL"/>
              </w:rPr>
              <w:t xml:space="preserve">wiatrołomy, wypadki drogowe, </w:t>
            </w:r>
            <w:r w:rsidRPr="004F0FAE">
              <w:rPr>
                <w:rFonts w:ascii="Cambria" w:hAnsi="Cambria"/>
                <w:i/>
                <w:sz w:val="22"/>
                <w:szCs w:val="22"/>
                <w:lang w:val="pl-PL"/>
              </w:rPr>
              <w:lastRenderedPageBreak/>
              <w:t xml:space="preserve">inne </w:t>
            </w:r>
            <w:r w:rsidRPr="004F0FAE">
              <w:rPr>
                <w:rFonts w:ascii="Cambria" w:hAnsi="Cambria"/>
                <w:sz w:val="22"/>
                <w:szCs w:val="22"/>
                <w:lang w:val="pl-PL"/>
              </w:rPr>
              <w:t>;  usuwanie zagrożeń wynikających ze zniszczeń drzewostanu (</w:t>
            </w:r>
            <w:r w:rsidRPr="004F0FAE">
              <w:rPr>
                <w:rFonts w:ascii="Cambria" w:hAnsi="Cambria"/>
                <w:i/>
                <w:sz w:val="22"/>
                <w:szCs w:val="22"/>
                <w:lang w:val="pl-PL"/>
              </w:rPr>
              <w:t>usuwanie nadłamanych gałęzi drzew, wiatrołomów</w:t>
            </w:r>
            <w:r w:rsidRPr="004F0FAE">
              <w:rPr>
                <w:rFonts w:ascii="Cambria" w:hAnsi="Cambria"/>
                <w:sz w:val="22"/>
                <w:szCs w:val="22"/>
                <w:lang w:val="pl-PL"/>
              </w:rPr>
              <w:t xml:space="preserve">) przez zjawiska atmosferyczne (tj. wiatry, burze itp.) </w:t>
            </w:r>
            <w:r w:rsidRPr="004F0FAE">
              <w:rPr>
                <w:rFonts w:ascii="Cambria" w:hAnsi="Cambria" w:cs="Arial"/>
                <w:bCs/>
                <w:sz w:val="22"/>
                <w:szCs w:val="22"/>
                <w:lang w:val="pl-PL"/>
              </w:rPr>
              <w:t xml:space="preserve">w przypadku bezpośredniego zagrożenia </w:t>
            </w:r>
            <w:r w:rsidRPr="009A7080">
              <w:rPr>
                <w:rFonts w:ascii="Cambria" w:hAnsi="Cambria" w:cs="Arial"/>
                <w:bCs/>
                <w:sz w:val="22"/>
                <w:szCs w:val="22"/>
                <w:lang w:val="pl-PL"/>
              </w:rPr>
              <w:t xml:space="preserve">bezpieczeństwa ludzi lub mienia </w:t>
            </w:r>
            <w:r w:rsidR="009A7080">
              <w:rPr>
                <w:rFonts w:ascii="Cambria" w:hAnsi="Cambria" w:cs="Arial"/>
                <w:bCs/>
                <w:sz w:val="22"/>
                <w:szCs w:val="22"/>
                <w:lang w:val="pl-PL"/>
              </w:rPr>
              <w:t xml:space="preserve">.                 </w:t>
            </w:r>
            <w:r w:rsidRPr="004F0FAE">
              <w:rPr>
                <w:rFonts w:ascii="Cambria" w:hAnsi="Cambria" w:cs="Arial"/>
                <w:b/>
                <w:bCs/>
                <w:sz w:val="22"/>
                <w:szCs w:val="22"/>
                <w:lang w:val="pl-PL"/>
              </w:rPr>
              <w:t>Czas reakcji stanowi kryterium oceny ofert. Realizacja nastąpi zgodnie z oświadczeniem podanym w ofercie wykonania.</w:t>
            </w:r>
          </w:p>
          <w:p w14:paraId="4AD2AF7B" w14:textId="77777777" w:rsidR="001D1DA1" w:rsidRPr="004F0FAE" w:rsidRDefault="001D1DA1" w:rsidP="001D1DA1">
            <w:pPr>
              <w:spacing w:after="120"/>
              <w:ind w:left="714" w:right="82" w:hanging="11"/>
              <w:jc w:val="both"/>
              <w:rPr>
                <w:rFonts w:ascii="Cambria" w:hAnsi="Cambria"/>
                <w:b/>
                <w:sz w:val="20"/>
                <w:szCs w:val="20"/>
              </w:rPr>
            </w:pPr>
            <w:r w:rsidRPr="004F0FAE">
              <w:rPr>
                <w:rFonts w:ascii="Cambria" w:hAnsi="Cambria"/>
                <w:b/>
                <w:sz w:val="20"/>
                <w:szCs w:val="20"/>
              </w:rPr>
              <w:t>Uwaga!</w:t>
            </w:r>
            <w:r w:rsidRPr="004F0FAE">
              <w:rPr>
                <w:rFonts w:ascii="Cambria" w:hAnsi="Cambria"/>
                <w:b/>
                <w:sz w:val="20"/>
                <w:szCs w:val="20"/>
              </w:rPr>
              <w:tab/>
            </w:r>
          </w:p>
          <w:p w14:paraId="0FA2EF9B" w14:textId="77777777" w:rsidR="001D1DA1" w:rsidRPr="004F0FAE" w:rsidRDefault="001D1DA1" w:rsidP="001D1DA1">
            <w:pPr>
              <w:autoSpaceDE w:val="0"/>
              <w:autoSpaceDN w:val="0"/>
              <w:adjustRightInd w:val="0"/>
              <w:jc w:val="both"/>
              <w:rPr>
                <w:rFonts w:ascii="Cambria" w:hAnsi="Cambria" w:cs="TimesNewRomanPSMT"/>
                <w:sz w:val="20"/>
                <w:szCs w:val="20"/>
              </w:rPr>
            </w:pPr>
            <w:r w:rsidRPr="004F0FAE">
              <w:rPr>
                <w:rFonts w:ascii="Cambria" w:hAnsi="Cambria" w:cs="TimesNewRomanPSMT"/>
                <w:sz w:val="20"/>
                <w:szCs w:val="20"/>
              </w:rPr>
              <w:t xml:space="preserve">W przypadku niepodania przez Wykonawcę czasu reakcji w formularzu „Oferta” Wykonawca otrzyma 0,00 punktów. </w:t>
            </w:r>
          </w:p>
          <w:p w14:paraId="78CED2B0" w14:textId="77777777" w:rsidR="001D1DA1" w:rsidRPr="004F0FAE" w:rsidRDefault="001D1DA1" w:rsidP="001D1DA1">
            <w:pPr>
              <w:autoSpaceDE w:val="0"/>
              <w:autoSpaceDN w:val="0"/>
              <w:adjustRightInd w:val="0"/>
              <w:jc w:val="both"/>
              <w:rPr>
                <w:rFonts w:ascii="Cambria" w:hAnsi="Cambria" w:cs="TimesNewRomanPSMT"/>
                <w:sz w:val="20"/>
                <w:szCs w:val="20"/>
              </w:rPr>
            </w:pPr>
          </w:p>
          <w:p w14:paraId="3175B1C9" w14:textId="77777777" w:rsidR="001D1DA1" w:rsidRPr="004F0FAE" w:rsidRDefault="001D1DA1" w:rsidP="001D1DA1">
            <w:pPr>
              <w:spacing w:before="60" w:after="60" w:line="276" w:lineRule="auto"/>
              <w:ind w:left="74"/>
              <w:rPr>
                <w:rFonts w:ascii="Cambria" w:hAnsi="Cambria" w:cs="Cambria"/>
                <w:sz w:val="20"/>
                <w:szCs w:val="20"/>
              </w:rPr>
            </w:pPr>
            <w:r w:rsidRPr="004F0FAE">
              <w:rPr>
                <w:rFonts w:ascii="Cambria" w:hAnsi="Cambria"/>
                <w:b/>
                <w:bCs/>
                <w:color w:val="000000"/>
                <w:sz w:val="20"/>
                <w:u w:val="single"/>
              </w:rPr>
              <w:t>Wymagania jako</w:t>
            </w:r>
            <w:r w:rsidRPr="004F0FAE">
              <w:rPr>
                <w:rFonts w:ascii="Cambria" w:eastAsia="Arial" w:hAnsi="Cambria"/>
                <w:b/>
                <w:bCs/>
                <w:color w:val="000000"/>
                <w:sz w:val="20"/>
                <w:u w:val="single"/>
              </w:rPr>
              <w:t>ś</w:t>
            </w:r>
            <w:r w:rsidRPr="004F0FAE">
              <w:rPr>
                <w:rFonts w:ascii="Cambria" w:hAnsi="Cambria"/>
                <w:b/>
                <w:bCs/>
                <w:color w:val="000000"/>
                <w:sz w:val="20"/>
                <w:u w:val="single"/>
              </w:rPr>
              <w:t>ciowe, o których mowa w art. 246 ust. 2</w:t>
            </w:r>
            <w:r w:rsidRPr="004F0FAE">
              <w:rPr>
                <w:rFonts w:ascii="Cambria" w:hAnsi="Cambria"/>
                <w:b/>
                <w:bCs/>
                <w:color w:val="000000"/>
                <w:sz w:val="20"/>
              </w:rPr>
              <w:t xml:space="preserve"> </w:t>
            </w:r>
            <w:r w:rsidRPr="004F0FAE">
              <w:rPr>
                <w:rFonts w:ascii="Cambria" w:hAnsi="Cambria"/>
                <w:bCs/>
                <w:color w:val="000000"/>
                <w:sz w:val="20"/>
              </w:rPr>
              <w:t xml:space="preserve">- </w:t>
            </w:r>
            <w:r w:rsidRPr="004F0FAE">
              <w:rPr>
                <w:rFonts w:ascii="Cambria" w:hAnsi="Cambria"/>
                <w:b/>
                <w:bCs/>
                <w:iCs/>
                <w:color w:val="000000"/>
                <w:sz w:val="20"/>
              </w:rPr>
              <w:t xml:space="preserve">zostały określone w opisie przedmiotu zamówienia. </w:t>
            </w:r>
            <w:r w:rsidRPr="004F0FAE">
              <w:rPr>
                <w:rFonts w:ascii="Cambria" w:hAnsi="Cambria"/>
                <w:bCs/>
                <w:iCs/>
                <w:color w:val="000000"/>
                <w:sz w:val="20"/>
              </w:rPr>
              <w:t xml:space="preserve">  D</w:t>
            </w:r>
            <w:r w:rsidRPr="004F0FAE">
              <w:rPr>
                <w:rStyle w:val="Pogrubienie"/>
                <w:rFonts w:ascii="Cambria" w:hAnsi="Cambria"/>
                <w:iCs/>
                <w:color w:val="000000"/>
                <w:sz w:val="20"/>
              </w:rPr>
              <w:t>okumenty opisujące przedmiot zamówienia są tak precyzyjne, że bez względu na fakt</w:t>
            </w:r>
            <w:r w:rsidRPr="004F0FAE">
              <w:rPr>
                <w:rStyle w:val="Pogrubienie"/>
                <w:rFonts w:ascii="Cambria" w:eastAsia="Verdana" w:hAnsi="Cambria"/>
                <w:iCs/>
                <w:color w:val="000000"/>
                <w:sz w:val="20"/>
              </w:rPr>
              <w:t>, kto będzie wykonawcą przedmiotu zamówienia jedyną różnicą będą zaoferowane ceny (tzn. przedmiot zamówienia jest zestandaryzowany - identyczny, niezależnie od tego, który z wykonawców go wykona)”</w:t>
            </w:r>
            <w:r w:rsidRPr="004F0FAE">
              <w:rPr>
                <w:rStyle w:val="Pogrubienie"/>
                <w:rFonts w:ascii="Cambria" w:eastAsia="Verdana" w:hAnsi="Cambria"/>
                <w:color w:val="000000"/>
                <w:sz w:val="20"/>
              </w:rPr>
              <w:t xml:space="preserve">. W związku    z powyższym Zamawiający jest upoważniony do zastosowania ceny jako jedynego kryterium wyboru oferty najkorzystniejszej lub ceny jako jednego z kryteriów wyboru oferty o znaczeniu ponad 60%.  </w:t>
            </w:r>
          </w:p>
          <w:p w14:paraId="0B322BA3" w14:textId="77777777" w:rsidR="001D1DA1" w:rsidRPr="004F0FAE" w:rsidRDefault="001D1DA1" w:rsidP="001D1DA1">
            <w:pPr>
              <w:autoSpaceDE w:val="0"/>
              <w:autoSpaceDN w:val="0"/>
              <w:adjustRightInd w:val="0"/>
              <w:jc w:val="both"/>
              <w:rPr>
                <w:rFonts w:ascii="Cambria" w:hAnsi="Cambria"/>
                <w:color w:val="000000"/>
                <w:sz w:val="20"/>
                <w:szCs w:val="20"/>
              </w:rPr>
            </w:pPr>
            <w:r w:rsidRPr="004F0FAE">
              <w:rPr>
                <w:rFonts w:ascii="Cambria" w:hAnsi="Cambria"/>
                <w:color w:val="000000"/>
                <w:sz w:val="20"/>
                <w:szCs w:val="20"/>
              </w:rPr>
              <w:t>Właściwości przedmiotu świadczenia usługi są na tyle znane na rynku, że transakcja nie wymaga rozwiniętego opisu przedmiotu zamówienia i nie należy do transakcji skomplikowanych, jej zawarcie wystarczy poprzedzić postępowaniem charakteryzującym się przeciętną konkurencyjnością. Wszędzie na rynku zamawiany przedmiot świadczenia będzie taki sam pod względem swoich właściwości</w:t>
            </w:r>
          </w:p>
          <w:p w14:paraId="1EC0C7DC" w14:textId="77777777" w:rsidR="001D1DA1" w:rsidRPr="004F0FAE" w:rsidRDefault="001D1DA1" w:rsidP="001D1DA1">
            <w:pPr>
              <w:autoSpaceDE w:val="0"/>
              <w:autoSpaceDN w:val="0"/>
              <w:adjustRightInd w:val="0"/>
              <w:jc w:val="both"/>
              <w:rPr>
                <w:rFonts w:ascii="Cambria" w:hAnsi="Cambria" w:cs="TimesNewRomanPSMT"/>
                <w:sz w:val="20"/>
                <w:szCs w:val="20"/>
              </w:rPr>
            </w:pPr>
          </w:p>
          <w:p w14:paraId="64C00CE0" w14:textId="77777777" w:rsidR="001D1DA1" w:rsidRPr="004F0FAE" w:rsidRDefault="001D1DA1" w:rsidP="001D1DA1">
            <w:pPr>
              <w:autoSpaceDE w:val="0"/>
              <w:autoSpaceDN w:val="0"/>
              <w:adjustRightInd w:val="0"/>
              <w:ind w:left="567"/>
              <w:jc w:val="both"/>
              <w:rPr>
                <w:rFonts w:ascii="Cambria" w:hAnsi="Cambria"/>
                <w:b/>
                <w:bCs/>
                <w:sz w:val="20"/>
                <w:szCs w:val="20"/>
              </w:rPr>
            </w:pPr>
            <w:r w:rsidRPr="004F0FAE">
              <w:rPr>
                <w:rFonts w:ascii="Cambria" w:hAnsi="Cambria"/>
                <w:b/>
                <w:bCs/>
                <w:sz w:val="20"/>
                <w:szCs w:val="20"/>
              </w:rPr>
              <w:t xml:space="preserve">Uzasadnienie: </w:t>
            </w:r>
            <w:r w:rsidRPr="004F0FAE">
              <w:rPr>
                <w:rFonts w:ascii="Cambria" w:hAnsi="Cambria"/>
                <w:bCs/>
                <w:sz w:val="20"/>
                <w:szCs w:val="20"/>
              </w:rPr>
              <w:t xml:space="preserve">kryterium jakościowe, mające na celu szybkie </w:t>
            </w:r>
            <w:r w:rsidRPr="004F0FAE">
              <w:rPr>
                <w:rFonts w:ascii="Cambria" w:hAnsi="Cambria"/>
                <w:sz w:val="20"/>
                <w:szCs w:val="20"/>
              </w:rPr>
              <w:t>usunięcie skutków bezpośredniego zagrożenia bezpieczeństwa ludzi lub mienia spowodowanego zdarzeniami losowymi.</w:t>
            </w:r>
          </w:p>
          <w:p w14:paraId="1E90BAA3" w14:textId="45B10BE7" w:rsidR="00045750" w:rsidRPr="009C52D9" w:rsidRDefault="00045750" w:rsidP="00045750">
            <w:pPr>
              <w:spacing w:before="60" w:after="60" w:line="276" w:lineRule="auto"/>
              <w:ind w:left="74"/>
              <w:rPr>
                <w:rFonts w:ascii="Cambria" w:hAnsi="Cambria" w:cs="Cambria"/>
                <w:b/>
                <w:sz w:val="20"/>
                <w:szCs w:val="20"/>
                <w:highlight w:val="yellow"/>
              </w:rPr>
            </w:pPr>
          </w:p>
        </w:tc>
        <w:tc>
          <w:tcPr>
            <w:tcW w:w="1701" w:type="dxa"/>
            <w:tcBorders>
              <w:top w:val="single" w:sz="4" w:space="0" w:color="000000"/>
              <w:left w:val="single" w:sz="4" w:space="0" w:color="000000"/>
              <w:bottom w:val="single" w:sz="4" w:space="0" w:color="000000"/>
            </w:tcBorders>
            <w:shd w:val="clear" w:color="auto" w:fill="auto"/>
            <w:vAlign w:val="center"/>
          </w:tcPr>
          <w:p w14:paraId="3154AF05" w14:textId="5330615E" w:rsidR="00045750" w:rsidRPr="00E62698" w:rsidRDefault="001D1DA1" w:rsidP="0065130F">
            <w:pPr>
              <w:spacing w:line="276" w:lineRule="auto"/>
              <w:jc w:val="center"/>
              <w:rPr>
                <w:rFonts w:ascii="Cambria" w:hAnsi="Cambria" w:cs="Cambria"/>
                <w:sz w:val="20"/>
                <w:szCs w:val="20"/>
              </w:rPr>
            </w:pPr>
            <w:r>
              <w:rPr>
                <w:rFonts w:ascii="Cambria" w:hAnsi="Cambria" w:cs="Cambria"/>
                <w:sz w:val="20"/>
                <w:szCs w:val="20"/>
              </w:rPr>
              <w:lastRenderedPageBreak/>
              <w:t>2</w:t>
            </w:r>
            <w:r w:rsidR="00435CCF">
              <w:rPr>
                <w:rFonts w:ascii="Cambria" w:hAnsi="Cambria" w:cs="Cambria"/>
                <w:sz w:val="20"/>
                <w:szCs w:val="20"/>
              </w:rPr>
              <w:t xml:space="preserve"> </w:t>
            </w:r>
            <w:r w:rsidR="00045750" w:rsidRPr="00E62698">
              <w:rPr>
                <w:rFonts w:ascii="Cambria" w:hAnsi="Cambria" w:cs="Cambria"/>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2850" w14:textId="5D8CDADF" w:rsidR="00045750" w:rsidRPr="00E62698" w:rsidRDefault="001D1DA1" w:rsidP="0065130F">
            <w:pPr>
              <w:spacing w:line="276" w:lineRule="auto"/>
              <w:jc w:val="center"/>
              <w:rPr>
                <w:rFonts w:ascii="Cambria" w:hAnsi="Cambria" w:cs="Cambria"/>
                <w:sz w:val="20"/>
                <w:szCs w:val="20"/>
              </w:rPr>
            </w:pPr>
            <w:r>
              <w:rPr>
                <w:rFonts w:ascii="Cambria" w:hAnsi="Cambria" w:cs="Cambria"/>
                <w:sz w:val="20"/>
                <w:szCs w:val="20"/>
              </w:rPr>
              <w:t>2</w:t>
            </w:r>
            <w:r w:rsidR="00045750" w:rsidRPr="00E62698">
              <w:rPr>
                <w:rFonts w:ascii="Cambria" w:hAnsi="Cambria" w:cs="Cambria"/>
                <w:sz w:val="20"/>
                <w:szCs w:val="20"/>
              </w:rPr>
              <w:t xml:space="preserve"> pkt.</w:t>
            </w:r>
          </w:p>
        </w:tc>
      </w:tr>
    </w:tbl>
    <w:p w14:paraId="58989A64" w14:textId="77777777" w:rsidR="00E140E1" w:rsidRDefault="00E140E1" w:rsidP="00E140E1">
      <w:pPr>
        <w:pStyle w:val="NormalnyWeb"/>
        <w:shd w:val="clear" w:color="auto" w:fill="FFFFFF"/>
        <w:spacing w:before="0" w:beforeAutospacing="0" w:after="0" w:afterAutospacing="0"/>
        <w:jc w:val="both"/>
        <w:textAlignment w:val="baseline"/>
        <w:rPr>
          <w:rFonts w:ascii="Cambria" w:hAnsi="Cambria"/>
          <w:color w:val="FF0000"/>
          <w:sz w:val="18"/>
          <w:szCs w:val="18"/>
        </w:rPr>
      </w:pPr>
    </w:p>
    <w:p w14:paraId="73BACEE5" w14:textId="77777777" w:rsidR="00402F8D" w:rsidRDefault="00402F8D" w:rsidP="00E140E1">
      <w:pPr>
        <w:pStyle w:val="NormalnyWeb"/>
        <w:shd w:val="clear" w:color="auto" w:fill="FFFFFF"/>
        <w:spacing w:before="0" w:beforeAutospacing="0" w:after="0" w:afterAutospacing="0"/>
        <w:jc w:val="both"/>
        <w:textAlignment w:val="baseline"/>
        <w:rPr>
          <w:rFonts w:ascii="Cambria" w:hAnsi="Cambria"/>
          <w:color w:val="FF0000"/>
          <w:sz w:val="18"/>
          <w:szCs w:val="18"/>
        </w:rPr>
      </w:pPr>
    </w:p>
    <w:p w14:paraId="60A01ACE" w14:textId="77777777" w:rsidR="00402F8D" w:rsidRDefault="00402F8D" w:rsidP="00E140E1">
      <w:pPr>
        <w:pStyle w:val="NormalnyWeb"/>
        <w:shd w:val="clear" w:color="auto" w:fill="FFFFFF"/>
        <w:spacing w:before="0" w:beforeAutospacing="0" w:after="0" w:afterAutospacing="0"/>
        <w:jc w:val="both"/>
        <w:textAlignment w:val="baseline"/>
        <w:rPr>
          <w:rFonts w:ascii="Cambria" w:hAnsi="Cambria"/>
          <w:color w:val="FF0000"/>
          <w:sz w:val="18"/>
          <w:szCs w:val="18"/>
        </w:rPr>
      </w:pPr>
    </w:p>
    <w:p w14:paraId="79313529" w14:textId="77777777" w:rsidR="00402F8D" w:rsidRDefault="00402F8D" w:rsidP="00E140E1">
      <w:pPr>
        <w:pStyle w:val="NormalnyWeb"/>
        <w:shd w:val="clear" w:color="auto" w:fill="FFFFFF"/>
        <w:spacing w:before="0" w:beforeAutospacing="0" w:after="0" w:afterAutospacing="0"/>
        <w:jc w:val="both"/>
        <w:textAlignment w:val="baseline"/>
        <w:rPr>
          <w:rFonts w:ascii="Cambria" w:hAnsi="Cambria"/>
          <w:color w:val="FF0000"/>
          <w:sz w:val="18"/>
          <w:szCs w:val="18"/>
        </w:rPr>
      </w:pPr>
    </w:p>
    <w:p w14:paraId="6FD16E69" w14:textId="77777777" w:rsidR="00402F8D" w:rsidRPr="00E140E1" w:rsidRDefault="00402F8D" w:rsidP="00E140E1">
      <w:pPr>
        <w:pStyle w:val="NormalnyWeb"/>
        <w:shd w:val="clear" w:color="auto" w:fill="FFFFFF"/>
        <w:spacing w:before="0" w:beforeAutospacing="0" w:after="0" w:afterAutospacing="0"/>
        <w:jc w:val="both"/>
        <w:textAlignment w:val="baseline"/>
        <w:rPr>
          <w:rFonts w:ascii="Cambria" w:hAnsi="Cambria"/>
          <w:color w:val="FF0000"/>
          <w:sz w:val="18"/>
          <w:szCs w:val="18"/>
        </w:rPr>
      </w:pPr>
    </w:p>
    <w:p w14:paraId="11883810" w14:textId="77777777" w:rsidR="00E140E1" w:rsidRDefault="00E140E1" w:rsidP="00E140E1">
      <w:pPr>
        <w:tabs>
          <w:tab w:val="left" w:pos="767"/>
        </w:tabs>
        <w:spacing w:line="100" w:lineRule="atLeast"/>
        <w:jc w:val="both"/>
        <w:rPr>
          <w:rFonts w:ascii="Cambria" w:hAnsi="Cambria"/>
          <w:b/>
          <w:bCs/>
          <w:color w:val="FF0000"/>
          <w:sz w:val="20"/>
          <w:u w:val="single"/>
        </w:rPr>
      </w:pPr>
    </w:p>
    <w:p w14:paraId="4ACB998B" w14:textId="5376171E" w:rsidR="005C2468" w:rsidRDefault="005C2468" w:rsidP="00E317EA">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r w:rsidRPr="005C2468">
        <w:rPr>
          <w:rFonts w:ascii="Cambria" w:hAnsi="Cambria" w:cs="Arial"/>
          <w:b/>
          <w:smallCaps w:val="0"/>
          <w:sz w:val="24"/>
          <w:szCs w:val="24"/>
          <w:lang w:val="pl-PL"/>
        </w:rPr>
        <w:lastRenderedPageBreak/>
        <w:t>XIX. Wykaz podmiotowych</w:t>
      </w:r>
      <w:r w:rsidR="00B72BCC">
        <w:rPr>
          <w:rFonts w:ascii="Cambria" w:hAnsi="Cambria" w:cs="Arial"/>
          <w:b/>
          <w:smallCaps w:val="0"/>
          <w:sz w:val="24"/>
          <w:szCs w:val="24"/>
          <w:lang w:val="pl-PL"/>
        </w:rPr>
        <w:t xml:space="preserve"> środków dowodowych</w:t>
      </w:r>
      <w:r w:rsidRPr="005C2468">
        <w:rPr>
          <w:rFonts w:ascii="Cambria" w:hAnsi="Cambria" w:cs="Arial"/>
          <w:b/>
          <w:smallCaps w:val="0"/>
          <w:sz w:val="24"/>
          <w:szCs w:val="24"/>
          <w:lang w:val="pl-PL"/>
        </w:rPr>
        <w:t xml:space="preserve"> składanych na wezwanie</w:t>
      </w:r>
      <w:r w:rsidR="00B72BCC">
        <w:rPr>
          <w:rFonts w:ascii="Cambria" w:hAnsi="Cambria" w:cs="Arial"/>
          <w:b/>
          <w:smallCaps w:val="0"/>
          <w:sz w:val="24"/>
          <w:szCs w:val="24"/>
          <w:lang w:val="pl-PL"/>
        </w:rPr>
        <w:t>.</w:t>
      </w:r>
    </w:p>
    <w:p w14:paraId="7461CD23" w14:textId="67079F7D" w:rsidR="00523843" w:rsidRDefault="00523843" w:rsidP="00E317EA">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p>
    <w:p w14:paraId="4F597AE6" w14:textId="77777777" w:rsidR="00523843" w:rsidRPr="005C2468" w:rsidRDefault="00523843" w:rsidP="00523843">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Pr>
          <w:rFonts w:ascii="Cambria" w:hAnsi="Cambria" w:cs="Arial"/>
          <w:b/>
          <w:smallCaps w:val="0"/>
          <w:sz w:val="20"/>
          <w:szCs w:val="20"/>
          <w:lang w:val="pl-PL"/>
        </w:rPr>
        <w:t xml:space="preserve"> Zamawiającego</w:t>
      </w:r>
      <w:r w:rsidRPr="005C2468">
        <w:rPr>
          <w:rFonts w:ascii="Cambria" w:hAnsi="Cambria" w:cs="Arial"/>
          <w:b/>
          <w:smallCaps w:val="0"/>
          <w:sz w:val="20"/>
          <w:szCs w:val="20"/>
          <w:lang w:val="pl-PL"/>
        </w:rPr>
        <w:t xml:space="preserve"> w terminie </w:t>
      </w:r>
      <w:r>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składa podmiotowe środki dowodow</w:t>
      </w:r>
      <w:r>
        <w:rPr>
          <w:rFonts w:ascii="Cambria" w:hAnsi="Cambria" w:cs="Arial"/>
          <w:b/>
          <w:smallCaps w:val="0"/>
          <w:sz w:val="20"/>
          <w:szCs w:val="20"/>
          <w:lang w:val="pl-PL"/>
        </w:rPr>
        <w:t>e</w:t>
      </w:r>
      <w:r w:rsidRPr="005C2468">
        <w:rPr>
          <w:rFonts w:ascii="Cambria" w:hAnsi="Cambria" w:cs="Arial"/>
          <w:b/>
          <w:smallCaps w:val="0"/>
          <w:sz w:val="20"/>
          <w:szCs w:val="20"/>
          <w:lang w:val="pl-PL"/>
        </w:rPr>
        <w:t xml:space="preserve"> na potwierdzenie spełniania warunków </w:t>
      </w:r>
      <w:r>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i braku podstaw wykluczenia</w:t>
      </w:r>
      <w:r>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120B8B" w:rsidRPr="00313801" w14:paraId="53790D70" w14:textId="77777777" w:rsidTr="00370EB7">
        <w:trPr>
          <w:jc w:val="center"/>
        </w:trPr>
        <w:tc>
          <w:tcPr>
            <w:tcW w:w="417" w:type="dxa"/>
            <w:vAlign w:val="center"/>
          </w:tcPr>
          <w:p w14:paraId="5AC7B484" w14:textId="3AA4C88E" w:rsidR="00120B8B" w:rsidRPr="007A3A5D" w:rsidRDefault="00E81929" w:rsidP="00370EB7">
            <w:pPr>
              <w:pStyle w:val="Tekstpodstawowy"/>
              <w:spacing w:before="120" w:after="120" w:line="276" w:lineRule="auto"/>
              <w:rPr>
                <w:rFonts w:ascii="Cambria" w:hAnsi="Cambria" w:cs="Arial"/>
                <w:b/>
                <w:bCs/>
                <w:smallCaps w:val="0"/>
                <w:sz w:val="20"/>
                <w:szCs w:val="20"/>
                <w:lang w:val="pl-PL"/>
              </w:rPr>
            </w:pPr>
            <w:r w:rsidRPr="007A3A5D">
              <w:rPr>
                <w:rFonts w:ascii="Cambria" w:hAnsi="Cambria" w:cs="Arial"/>
                <w:b/>
                <w:bCs/>
                <w:smallCaps w:val="0"/>
                <w:sz w:val="20"/>
                <w:szCs w:val="20"/>
                <w:lang w:val="pl-PL"/>
              </w:rPr>
              <w:t>1</w:t>
            </w:r>
            <w:r w:rsidR="00DA4A80" w:rsidRPr="007A3A5D">
              <w:rPr>
                <w:rFonts w:ascii="Cambria" w:hAnsi="Cambria" w:cs="Arial"/>
                <w:b/>
                <w:bCs/>
                <w:smallCaps w:val="0"/>
                <w:sz w:val="20"/>
                <w:szCs w:val="20"/>
                <w:lang w:val="pl-PL"/>
              </w:rPr>
              <w:t>)</w:t>
            </w:r>
          </w:p>
        </w:tc>
        <w:tc>
          <w:tcPr>
            <w:tcW w:w="8710" w:type="dxa"/>
            <w:shd w:val="clear" w:color="auto" w:fill="auto"/>
          </w:tcPr>
          <w:p w14:paraId="3A6518E6" w14:textId="5CEAB964" w:rsidR="00A8309E" w:rsidRPr="007A3A5D" w:rsidRDefault="00120B8B" w:rsidP="002B2284">
            <w:pPr>
              <w:pStyle w:val="Tekstpodstawowy"/>
              <w:spacing w:before="120" w:after="120" w:line="276" w:lineRule="auto"/>
              <w:jc w:val="both"/>
              <w:rPr>
                <w:rFonts w:ascii="Cambria" w:hAnsi="Cambria" w:cs="Arial"/>
                <w:b/>
                <w:bCs/>
                <w:smallCaps w:val="0"/>
                <w:sz w:val="20"/>
                <w:szCs w:val="20"/>
                <w:lang w:val="pl-PL"/>
              </w:rPr>
            </w:pPr>
            <w:r w:rsidRPr="007A3A5D">
              <w:rPr>
                <w:rFonts w:ascii="Cambria" w:hAnsi="Cambria" w:cs="Arial"/>
                <w:b/>
                <w:bCs/>
                <w:smallCaps w:val="0"/>
                <w:sz w:val="20"/>
                <w:szCs w:val="20"/>
                <w:lang w:val="pl-PL"/>
              </w:rPr>
              <w:t xml:space="preserve">Wykaz </w:t>
            </w:r>
            <w:r w:rsidR="00667560" w:rsidRPr="007A3A5D">
              <w:rPr>
                <w:rFonts w:ascii="Cambria" w:hAnsi="Cambria" w:cs="Arial"/>
                <w:b/>
                <w:bCs/>
                <w:smallCaps w:val="0"/>
                <w:sz w:val="20"/>
                <w:szCs w:val="20"/>
                <w:lang w:val="pl-PL"/>
              </w:rPr>
              <w:t xml:space="preserve">narzędzi, wyposażenia zakładu lub urządzeń technicznych dostępnych Wykonawcy w celu wykonania zamówienia publicznego wraz z informacja o podstawie do dysponowania tymi zasobami </w:t>
            </w:r>
            <w:r w:rsidRPr="007A3A5D">
              <w:rPr>
                <w:rFonts w:ascii="Cambria" w:hAnsi="Cambria" w:cs="Arial"/>
                <w:b/>
                <w:bCs/>
                <w:smallCaps w:val="0"/>
                <w:sz w:val="20"/>
                <w:szCs w:val="20"/>
                <w:lang w:val="pl-PL"/>
              </w:rPr>
              <w:t>.</w:t>
            </w:r>
          </w:p>
        </w:tc>
      </w:tr>
      <w:tr w:rsidR="00E81929" w:rsidRPr="00313801" w14:paraId="1A74604F" w14:textId="77777777" w:rsidTr="00370EB7">
        <w:trPr>
          <w:jc w:val="center"/>
        </w:trPr>
        <w:tc>
          <w:tcPr>
            <w:tcW w:w="417" w:type="dxa"/>
            <w:vAlign w:val="center"/>
          </w:tcPr>
          <w:p w14:paraId="07666DE0" w14:textId="3F2A87D0" w:rsidR="00E81929" w:rsidRPr="007A3A5D" w:rsidRDefault="00E81929" w:rsidP="00370EB7">
            <w:pPr>
              <w:pStyle w:val="Tekstpodstawowy"/>
              <w:spacing w:before="120" w:after="120" w:line="276" w:lineRule="auto"/>
              <w:rPr>
                <w:rFonts w:ascii="Cambria" w:hAnsi="Cambria" w:cs="Arial"/>
                <w:b/>
                <w:bCs/>
                <w:smallCaps w:val="0"/>
                <w:sz w:val="20"/>
                <w:szCs w:val="20"/>
                <w:lang w:val="pl-PL"/>
              </w:rPr>
            </w:pPr>
            <w:r w:rsidRPr="007A3A5D">
              <w:rPr>
                <w:rFonts w:ascii="Cambria" w:hAnsi="Cambria" w:cs="Arial"/>
                <w:b/>
                <w:bCs/>
                <w:smallCaps w:val="0"/>
                <w:sz w:val="20"/>
                <w:szCs w:val="20"/>
                <w:lang w:val="pl-PL"/>
              </w:rPr>
              <w:t>2)</w:t>
            </w:r>
          </w:p>
        </w:tc>
        <w:tc>
          <w:tcPr>
            <w:tcW w:w="8710" w:type="dxa"/>
            <w:shd w:val="clear" w:color="auto" w:fill="auto"/>
          </w:tcPr>
          <w:p w14:paraId="7F91E112" w14:textId="445B418B" w:rsidR="00E81929" w:rsidRPr="007A3A5D" w:rsidRDefault="00E81929" w:rsidP="002B2284">
            <w:pPr>
              <w:pStyle w:val="Tekstpodstawowy"/>
              <w:spacing w:before="120" w:after="120" w:line="276" w:lineRule="auto"/>
              <w:jc w:val="both"/>
              <w:rPr>
                <w:rFonts w:ascii="Cambria" w:hAnsi="Cambria" w:cs="Arial"/>
                <w:b/>
                <w:bCs/>
                <w:smallCaps w:val="0"/>
                <w:sz w:val="20"/>
                <w:szCs w:val="20"/>
                <w:lang w:val="pl-PL"/>
              </w:rPr>
            </w:pPr>
            <w:r w:rsidRPr="007A3A5D">
              <w:rPr>
                <w:rFonts w:ascii="Cambria" w:hAnsi="Cambria" w:cs="Arial"/>
                <w:b/>
                <w:bCs/>
                <w:smallCaps w:val="0"/>
                <w:sz w:val="20"/>
                <w:szCs w:val="20"/>
                <w:lang w:val="pl-PL"/>
              </w:rPr>
              <w:t>Wykaz osób, które będą uczestniczyć w wykonywaniu zamówienia</w:t>
            </w:r>
            <w:r w:rsidR="00AB11FF" w:rsidRPr="007A3A5D">
              <w:rPr>
                <w:rFonts w:ascii="Cambria" w:hAnsi="Cambria" w:cs="Arial"/>
                <w:b/>
                <w:bCs/>
                <w:smallCaps w:val="0"/>
                <w:sz w:val="20"/>
                <w:szCs w:val="20"/>
                <w:lang w:val="pl-PL"/>
              </w:rPr>
              <w:t>.</w:t>
            </w:r>
          </w:p>
        </w:tc>
      </w:tr>
    </w:tbl>
    <w:p w14:paraId="2EA36F0C" w14:textId="77777777" w:rsidR="002B2284" w:rsidRDefault="002B2284" w:rsidP="002B2284">
      <w:pPr>
        <w:widowControl w:val="0"/>
        <w:spacing w:after="60" w:line="276" w:lineRule="auto"/>
        <w:ind w:left="426" w:hanging="426"/>
        <w:jc w:val="both"/>
        <w:rPr>
          <w:rFonts w:ascii="Cambria" w:eastAsia="Trebuchet MS" w:hAnsi="Cambria" w:cs="Trebuchet MS"/>
          <w:b/>
          <w:lang w:bidi="pl-PL"/>
        </w:rPr>
      </w:pPr>
    </w:p>
    <w:p w14:paraId="4EE7DE13" w14:textId="77777777"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14:paraId="303F5A04" w14:textId="77777777"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96D2080" w14:textId="77777777"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o którym mowa w ust. 1, jeżeli w postępowaniu o udzielenie zamówienia złożono tylko jedną ofertą.</w:t>
      </w:r>
    </w:p>
    <w:p w14:paraId="3A848832" w14:textId="77777777" w:rsidR="001E2809" w:rsidRPr="007D6960" w:rsidRDefault="001E2809" w:rsidP="0045644F">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14:paraId="0969BAC3" w14:textId="77777777" w:rsidR="001E2809" w:rsidRPr="007D6960" w:rsidRDefault="001E2809"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82E8117" w14:textId="77777777" w:rsidR="001E2809" w:rsidRPr="007D6960" w:rsidRDefault="001E2809" w:rsidP="0045644F">
      <w:pPr>
        <w:widowControl w:val="0"/>
        <w:numPr>
          <w:ilvl w:val="0"/>
          <w:numId w:val="16"/>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 xml:space="preserve">mówienia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6B1B164F" w14:textId="77777777" w:rsidR="00853E33" w:rsidRDefault="001E2809"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14:paraId="0933D56E" w14:textId="77777777" w:rsidR="00853E33" w:rsidRPr="00853E33" w:rsidRDefault="00853E33" w:rsidP="0045644F">
      <w:pPr>
        <w:widowControl w:val="0"/>
        <w:numPr>
          <w:ilvl w:val="0"/>
          <w:numId w:val="16"/>
        </w:numPr>
        <w:spacing w:line="276" w:lineRule="auto"/>
        <w:ind w:left="426" w:right="40" w:hanging="426"/>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Wykonawca, którego oferta zostanie uznana za najkorzystniejszą, przed podpisaniem umowy zobowiązany jest do:</w:t>
      </w:r>
    </w:p>
    <w:p w14:paraId="248F92D6" w14:textId="77777777" w:rsidR="00853E33" w:rsidRDefault="00853E33" w:rsidP="00AB41F8">
      <w:pPr>
        <w:widowControl w:val="0"/>
        <w:numPr>
          <w:ilvl w:val="0"/>
          <w:numId w:val="29"/>
        </w:numPr>
        <w:spacing w:line="276" w:lineRule="auto"/>
        <w:ind w:right="40"/>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Umocowanie do podpisania umowy, jeżeli takie umocowanie nie wynika z treści złożonej oferty</w:t>
      </w:r>
      <w:r w:rsidR="009D7650">
        <w:rPr>
          <w:rFonts w:ascii="Cambria" w:eastAsia="Trebuchet MS" w:hAnsi="Cambria" w:cs="Trebuchet MS"/>
          <w:sz w:val="20"/>
          <w:szCs w:val="20"/>
          <w:lang w:bidi="pl-PL"/>
        </w:rPr>
        <w:t>,</w:t>
      </w:r>
    </w:p>
    <w:p w14:paraId="56C135F1" w14:textId="5B1145AA" w:rsidR="007B3584" w:rsidRDefault="007B3584" w:rsidP="00AB41F8">
      <w:pPr>
        <w:widowControl w:val="0"/>
        <w:numPr>
          <w:ilvl w:val="0"/>
          <w:numId w:val="29"/>
        </w:numPr>
        <w:spacing w:line="276" w:lineRule="auto"/>
        <w:ind w:right="40"/>
        <w:jc w:val="both"/>
        <w:rPr>
          <w:rFonts w:ascii="Cambria" w:eastAsia="Trebuchet MS" w:hAnsi="Cambria" w:cs="Trebuchet MS"/>
          <w:sz w:val="20"/>
          <w:szCs w:val="20"/>
          <w:lang w:bidi="pl-PL"/>
        </w:rPr>
      </w:pPr>
      <w:r w:rsidRPr="007423F2">
        <w:rPr>
          <w:rFonts w:ascii="Cambria" w:eastAsia="Trebuchet MS" w:hAnsi="Cambria" w:cs="Trebuchet MS"/>
          <w:sz w:val="20"/>
          <w:szCs w:val="20"/>
          <w:lang w:bidi="pl-PL"/>
        </w:rPr>
        <w:t xml:space="preserve">Dokumenty potwierdzające </w:t>
      </w:r>
      <w:r w:rsidR="00F269F5" w:rsidRPr="007423F2">
        <w:rPr>
          <w:rFonts w:ascii="Cambria" w:eastAsia="Trebuchet MS" w:hAnsi="Cambria" w:cs="Trebuchet MS"/>
          <w:sz w:val="20"/>
          <w:szCs w:val="20"/>
          <w:lang w:bidi="pl-PL"/>
        </w:rPr>
        <w:t xml:space="preserve">wykształcenie </w:t>
      </w:r>
      <w:r w:rsidR="00C02015" w:rsidRPr="007423F2">
        <w:rPr>
          <w:rFonts w:ascii="Cambria" w:eastAsia="Trebuchet MS" w:hAnsi="Cambria" w:cs="Trebuchet MS"/>
          <w:sz w:val="20"/>
          <w:szCs w:val="20"/>
          <w:lang w:bidi="pl-PL"/>
        </w:rPr>
        <w:t xml:space="preserve">(dyplom </w:t>
      </w:r>
      <w:r w:rsidR="00C02015" w:rsidRPr="007423F2">
        <w:rPr>
          <w:sz w:val="22"/>
          <w:szCs w:val="22"/>
        </w:rPr>
        <w:t xml:space="preserve">ukończenia min. średniej szkoły ogrodniczej ) </w:t>
      </w:r>
      <w:r w:rsidR="00F269F5" w:rsidRPr="007423F2">
        <w:rPr>
          <w:rFonts w:ascii="Cambria" w:eastAsia="Trebuchet MS" w:hAnsi="Cambria" w:cs="Trebuchet MS"/>
          <w:sz w:val="20"/>
          <w:szCs w:val="20"/>
          <w:lang w:bidi="pl-PL"/>
        </w:rPr>
        <w:t xml:space="preserve">i </w:t>
      </w:r>
      <w:r w:rsidR="00355D09" w:rsidRPr="007423F2">
        <w:rPr>
          <w:rFonts w:ascii="Cambria" w:eastAsia="Trebuchet MS" w:hAnsi="Cambria" w:cs="Trebuchet MS"/>
          <w:sz w:val="20"/>
          <w:szCs w:val="20"/>
          <w:lang w:bidi="pl-PL"/>
        </w:rPr>
        <w:t>doświadczenie osoby  wskazanej do realizacji zamówienia np. CV.</w:t>
      </w:r>
    </w:p>
    <w:p w14:paraId="31320C1E" w14:textId="77777777" w:rsidR="007423F2" w:rsidRDefault="007423F2" w:rsidP="007423F2">
      <w:pPr>
        <w:widowControl w:val="0"/>
        <w:spacing w:line="276" w:lineRule="auto"/>
        <w:ind w:right="40"/>
        <w:jc w:val="both"/>
        <w:rPr>
          <w:rFonts w:ascii="Cambria" w:eastAsia="Trebuchet MS" w:hAnsi="Cambria" w:cs="Trebuchet MS"/>
          <w:sz w:val="20"/>
          <w:szCs w:val="20"/>
          <w:lang w:bidi="pl-PL"/>
        </w:rPr>
      </w:pPr>
    </w:p>
    <w:p w14:paraId="6807A05B" w14:textId="77777777" w:rsidR="007423F2" w:rsidRDefault="007423F2" w:rsidP="007423F2">
      <w:pPr>
        <w:widowControl w:val="0"/>
        <w:spacing w:line="276" w:lineRule="auto"/>
        <w:ind w:right="40"/>
        <w:jc w:val="both"/>
        <w:rPr>
          <w:rFonts w:ascii="Cambria" w:eastAsia="Trebuchet MS" w:hAnsi="Cambria" w:cs="Trebuchet MS"/>
          <w:sz w:val="20"/>
          <w:szCs w:val="20"/>
          <w:lang w:bidi="pl-PL"/>
        </w:rPr>
      </w:pPr>
    </w:p>
    <w:p w14:paraId="079FAB83" w14:textId="77777777" w:rsidR="007423F2" w:rsidRPr="007423F2" w:rsidRDefault="007423F2" w:rsidP="007423F2">
      <w:pPr>
        <w:widowControl w:val="0"/>
        <w:spacing w:line="276" w:lineRule="auto"/>
        <w:ind w:right="40"/>
        <w:jc w:val="both"/>
        <w:rPr>
          <w:rFonts w:ascii="Cambria" w:eastAsia="Trebuchet MS" w:hAnsi="Cambria" w:cs="Trebuchet MS"/>
          <w:sz w:val="20"/>
          <w:szCs w:val="20"/>
          <w:lang w:bidi="pl-PL"/>
        </w:rPr>
      </w:pPr>
    </w:p>
    <w:p w14:paraId="4D3F49C6" w14:textId="77777777" w:rsidR="00F32A32" w:rsidRPr="007D6960" w:rsidRDefault="00F32A32" w:rsidP="0045644F">
      <w:pPr>
        <w:pStyle w:val="Tekstpodstawowy"/>
        <w:numPr>
          <w:ilvl w:val="0"/>
          <w:numId w:val="26"/>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14:paraId="0FFE0800" w14:textId="77777777" w:rsidR="000E0593" w:rsidRDefault="000E0593" w:rsidP="009462A0">
      <w:pPr>
        <w:pStyle w:val="Tekstpodstawowy"/>
        <w:spacing w:line="276" w:lineRule="auto"/>
        <w:ind w:left="993" w:hanging="360"/>
        <w:rPr>
          <w:rFonts w:ascii="Cambria" w:hAnsi="Cambria" w:cs="Arial"/>
          <w:b/>
          <w:smallCaps w:val="0"/>
          <w:sz w:val="20"/>
          <w:szCs w:val="20"/>
        </w:rPr>
      </w:pPr>
    </w:p>
    <w:p w14:paraId="1F859E07" w14:textId="77777777" w:rsidR="000E0593" w:rsidRPr="00C713A0" w:rsidRDefault="00C713A0" w:rsidP="00C713A0">
      <w:pPr>
        <w:pStyle w:val="Tekstpodstawowy"/>
        <w:spacing w:line="276" w:lineRule="auto"/>
        <w:ind w:left="426"/>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w:t>
      </w:r>
      <w:r w:rsidRPr="007D6960">
        <w:rPr>
          <w:rFonts w:ascii="Cambria" w:hAnsi="Cambria" w:cs="Arial"/>
          <w:sz w:val="20"/>
          <w:szCs w:val="20"/>
          <w:lang w:val="pl-PL"/>
        </w:rPr>
        <w:t xml:space="preserve"> </w:t>
      </w:r>
    </w:p>
    <w:p w14:paraId="640C2498" w14:textId="77777777" w:rsidR="000E0593" w:rsidRDefault="000E0593" w:rsidP="009462A0">
      <w:pPr>
        <w:pStyle w:val="Tekstpodstawowy"/>
        <w:spacing w:line="276" w:lineRule="auto"/>
        <w:ind w:left="993" w:hanging="360"/>
        <w:rPr>
          <w:rFonts w:ascii="Cambria" w:hAnsi="Cambria" w:cs="Arial"/>
          <w:b/>
          <w:smallCaps w:val="0"/>
          <w:sz w:val="20"/>
          <w:szCs w:val="20"/>
          <w:lang w:val="pl-PL"/>
        </w:rPr>
      </w:pPr>
    </w:p>
    <w:p w14:paraId="5085B08C" w14:textId="77777777" w:rsidR="00402F8D" w:rsidRPr="00402F8D" w:rsidRDefault="00402F8D" w:rsidP="009462A0">
      <w:pPr>
        <w:pStyle w:val="Tekstpodstawowy"/>
        <w:spacing w:line="276" w:lineRule="auto"/>
        <w:ind w:left="993" w:hanging="360"/>
        <w:rPr>
          <w:rFonts w:ascii="Cambria" w:hAnsi="Cambria" w:cs="Arial"/>
          <w:b/>
          <w:smallCaps w:val="0"/>
          <w:sz w:val="20"/>
          <w:szCs w:val="20"/>
          <w:lang w:val="pl-PL"/>
        </w:rPr>
      </w:pPr>
    </w:p>
    <w:p w14:paraId="40E4C1F2" w14:textId="77777777" w:rsidR="00443744" w:rsidRDefault="00443744" w:rsidP="0045644F">
      <w:pPr>
        <w:numPr>
          <w:ilvl w:val="0"/>
          <w:numId w:val="26"/>
        </w:numPr>
        <w:shd w:val="clear" w:color="auto" w:fill="BFBFBF"/>
        <w:spacing w:line="276" w:lineRule="auto"/>
        <w:ind w:left="426" w:hanging="426"/>
        <w:rPr>
          <w:rFonts w:ascii="Cambria" w:hAnsi="Cambria" w:cs="Arial"/>
          <w:b/>
          <w:bCs/>
        </w:rPr>
      </w:pPr>
      <w:r w:rsidRPr="007D6960">
        <w:rPr>
          <w:rFonts w:ascii="Cambria" w:hAnsi="Cambria" w:cs="Arial"/>
          <w:b/>
          <w:bCs/>
        </w:rPr>
        <w:lastRenderedPageBreak/>
        <w:t xml:space="preserve">Zamawiający dopuszcza zmianę zawartej umowy </w:t>
      </w:r>
      <w:r w:rsidR="00B369DB">
        <w:rPr>
          <w:rFonts w:ascii="Cambria" w:hAnsi="Cambria" w:cs="Arial"/>
          <w:b/>
          <w:bCs/>
        </w:rPr>
        <w:t>w następujących okolicznościach.</w:t>
      </w:r>
    </w:p>
    <w:p w14:paraId="69F58BDF" w14:textId="0A5B193D" w:rsidR="002C0F6F" w:rsidRPr="006C2AA4" w:rsidRDefault="0081212E" w:rsidP="00AB41F8">
      <w:pPr>
        <w:widowControl w:val="0"/>
        <w:numPr>
          <w:ilvl w:val="0"/>
          <w:numId w:val="31"/>
        </w:numPr>
        <w:tabs>
          <w:tab w:val="left" w:pos="426"/>
        </w:tabs>
        <w:autoSpaceDE w:val="0"/>
        <w:ind w:left="426" w:hanging="426"/>
        <w:jc w:val="both"/>
        <w:rPr>
          <w:rFonts w:ascii="Cambria" w:hAnsi="Cambria" w:cs="Arial"/>
          <w:sz w:val="20"/>
          <w:szCs w:val="20"/>
        </w:rPr>
      </w:pPr>
      <w:r w:rsidRPr="00E33AB8">
        <w:rPr>
          <w:rFonts w:ascii="Cambria" w:hAnsi="Cambria" w:cs="Cambria"/>
          <w:bCs/>
          <w:sz w:val="20"/>
          <w:szCs w:val="20"/>
        </w:rPr>
        <w:t>Zmian</w:t>
      </w:r>
      <w:r w:rsidR="00EC44DC">
        <w:rPr>
          <w:rFonts w:ascii="Cambria" w:hAnsi="Cambria" w:cs="Cambria"/>
          <w:bCs/>
          <w:sz w:val="20"/>
          <w:szCs w:val="20"/>
        </w:rPr>
        <w:t>y</w:t>
      </w:r>
      <w:r w:rsidRPr="00E33AB8">
        <w:rPr>
          <w:rFonts w:ascii="Cambria" w:hAnsi="Cambria" w:cs="Cambria"/>
          <w:bCs/>
          <w:sz w:val="20"/>
          <w:szCs w:val="20"/>
        </w:rPr>
        <w:t xml:space="preserve"> postanowień umowy </w:t>
      </w:r>
      <w:r w:rsidR="00EC44DC">
        <w:rPr>
          <w:rFonts w:ascii="Cambria" w:hAnsi="Cambria" w:cs="Cambria"/>
          <w:bCs/>
          <w:sz w:val="20"/>
          <w:szCs w:val="20"/>
        </w:rPr>
        <w:t>określone zostały w projektowanych postanowieniach umowy – załącznik do SWZ.</w:t>
      </w:r>
    </w:p>
    <w:p w14:paraId="0C03E127" w14:textId="77777777" w:rsidR="007B2A86" w:rsidRDefault="007B2A86" w:rsidP="007B2A86">
      <w:pPr>
        <w:spacing w:line="276" w:lineRule="auto"/>
        <w:ind w:left="993" w:right="-2"/>
        <w:jc w:val="both"/>
        <w:rPr>
          <w:rFonts w:ascii="Cambria" w:hAnsi="Cambria" w:cs="Arial"/>
          <w:sz w:val="20"/>
          <w:szCs w:val="20"/>
        </w:rPr>
      </w:pPr>
    </w:p>
    <w:p w14:paraId="1FFC0B3D" w14:textId="77777777" w:rsidR="00667560" w:rsidRPr="007E4EEA" w:rsidRDefault="00667560" w:rsidP="00E81929">
      <w:pPr>
        <w:spacing w:line="276" w:lineRule="auto"/>
        <w:ind w:right="-2"/>
        <w:jc w:val="both"/>
        <w:rPr>
          <w:rFonts w:ascii="Cambria" w:hAnsi="Cambria" w:cs="Arial"/>
          <w:sz w:val="20"/>
          <w:szCs w:val="20"/>
        </w:rPr>
      </w:pPr>
    </w:p>
    <w:p w14:paraId="0BE1414E" w14:textId="77777777" w:rsidR="00572CE9" w:rsidRPr="007D6960" w:rsidRDefault="00572CE9" w:rsidP="0045644F">
      <w:pPr>
        <w:widowControl w:val="0"/>
        <w:numPr>
          <w:ilvl w:val="0"/>
          <w:numId w:val="26"/>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14:paraId="5B930049" w14:textId="77777777" w:rsidR="00572CE9" w:rsidRPr="007D6960" w:rsidRDefault="00572CE9" w:rsidP="0045644F">
      <w:pPr>
        <w:widowControl w:val="0"/>
        <w:numPr>
          <w:ilvl w:val="0"/>
          <w:numId w:val="17"/>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14:paraId="317EDE24" w14:textId="77777777" w:rsidR="00572CE9" w:rsidRPr="007D6960" w:rsidRDefault="00572CE9" w:rsidP="0045644F">
      <w:pPr>
        <w:widowControl w:val="0"/>
        <w:numPr>
          <w:ilvl w:val="0"/>
          <w:numId w:val="17"/>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14:paraId="6B1CDAF3" w14:textId="77777777" w:rsidR="00572CE9" w:rsidRPr="007D6960" w:rsidRDefault="00572CE9" w:rsidP="0045644F">
      <w:pPr>
        <w:widowControl w:val="0"/>
        <w:numPr>
          <w:ilvl w:val="1"/>
          <w:numId w:val="17"/>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4D088E3E" w14:textId="77777777" w:rsidR="00572CE9" w:rsidRPr="007D6960" w:rsidRDefault="00572CE9" w:rsidP="0045644F">
      <w:pPr>
        <w:widowControl w:val="0"/>
        <w:numPr>
          <w:ilvl w:val="1"/>
          <w:numId w:val="17"/>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5C45C500" w14:textId="77777777" w:rsidR="00572CE9" w:rsidRPr="007D6960" w:rsidRDefault="00572CE9" w:rsidP="0045644F">
      <w:pPr>
        <w:widowControl w:val="0"/>
        <w:numPr>
          <w:ilvl w:val="0"/>
          <w:numId w:val="17"/>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7BA38117" w14:textId="77777777" w:rsidR="00572CE9" w:rsidRPr="007D6960" w:rsidRDefault="00572CE9" w:rsidP="0045644F">
      <w:pPr>
        <w:pStyle w:val="Bezodstpw"/>
        <w:numPr>
          <w:ilvl w:val="0"/>
          <w:numId w:val="17"/>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 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14:paraId="4A9C455E" w14:textId="77777777" w:rsidR="00572CE9" w:rsidRPr="007D6960" w:rsidRDefault="00572CE9" w:rsidP="0045644F">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14:paraId="681E0448" w14:textId="77777777"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14:paraId="629735E4" w14:textId="77777777"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14:paraId="5DFB4FB5" w14:textId="77777777"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D2DB177" w14:textId="77777777"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14:paraId="2CFDEC7C" w14:textId="77777777"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14:paraId="24662B1D" w14:textId="77777777" w:rsidR="00FD620D" w:rsidRPr="007D6960" w:rsidRDefault="00FD620D"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14:paraId="2E6E2E9A" w14:textId="77777777" w:rsidR="00C00452" w:rsidRDefault="00FD620D" w:rsidP="00C00452">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r w:rsidR="007E4EEA">
        <w:rPr>
          <w:rFonts w:ascii="Cambria" w:eastAsia="Trebuchet MS" w:hAnsi="Cambria" w:cs="Trebuchet MS"/>
          <w:sz w:val="20"/>
          <w:szCs w:val="20"/>
          <w:lang w:bidi="pl-PL"/>
        </w:rPr>
        <w:t>.</w:t>
      </w:r>
    </w:p>
    <w:p w14:paraId="2FB0809E" w14:textId="5E1DD626" w:rsidR="007A3A5D" w:rsidRPr="007A3A5D" w:rsidRDefault="001E751E" w:rsidP="00C00452">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A3A5D">
        <w:rPr>
          <w:rFonts w:ascii="Cambria" w:hAnsi="Cambria"/>
          <w:sz w:val="20"/>
          <w:szCs w:val="20"/>
        </w:rPr>
        <w:t>Zamawiający przewiduje udzielenie</w:t>
      </w:r>
      <w:r w:rsidR="007A3A5D" w:rsidRPr="007A3A5D">
        <w:rPr>
          <w:rFonts w:ascii="Cambria" w:hAnsi="Cambria"/>
          <w:sz w:val="20"/>
          <w:szCs w:val="20"/>
        </w:rPr>
        <w:t xml:space="preserve"> zamówień powtarzających.</w:t>
      </w:r>
    </w:p>
    <w:p w14:paraId="7A1ABB55" w14:textId="77777777" w:rsidR="007A3A5D" w:rsidRPr="00D563DB" w:rsidRDefault="007A3A5D" w:rsidP="007A3A5D">
      <w:pPr>
        <w:numPr>
          <w:ilvl w:val="0"/>
          <w:numId w:val="36"/>
        </w:numPr>
        <w:spacing w:before="120" w:line="276" w:lineRule="auto"/>
        <w:ind w:left="709" w:hanging="283"/>
        <w:jc w:val="both"/>
        <w:rPr>
          <w:rFonts w:ascii="Cambria" w:hAnsi="Cambria" w:cs="Arial"/>
          <w:sz w:val="20"/>
          <w:szCs w:val="20"/>
        </w:rPr>
      </w:pPr>
      <w:r w:rsidRPr="00D563DB">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14:paraId="6E9192FA" w14:textId="77777777" w:rsidR="007A3A5D" w:rsidRPr="00D563DB" w:rsidRDefault="007A3A5D" w:rsidP="007A3A5D">
      <w:pPr>
        <w:numPr>
          <w:ilvl w:val="0"/>
          <w:numId w:val="36"/>
        </w:numPr>
        <w:spacing w:before="120" w:line="276" w:lineRule="auto"/>
        <w:ind w:left="709" w:hanging="283"/>
        <w:jc w:val="both"/>
        <w:rPr>
          <w:rFonts w:ascii="Cambria" w:hAnsi="Cambria" w:cs="Arial"/>
          <w:sz w:val="20"/>
          <w:szCs w:val="20"/>
        </w:rPr>
      </w:pPr>
      <w:r w:rsidRPr="00D563DB">
        <w:rPr>
          <w:rFonts w:ascii="Cambria" w:hAnsi="Cambria" w:cs="Arial"/>
          <w:sz w:val="20"/>
          <w:szCs w:val="20"/>
        </w:rPr>
        <w:t xml:space="preserve">Zamówienia, o których mowa w ust. 6 pkt 1 będą polegały na powtórzeniu usług zgodnych </w:t>
      </w:r>
      <w:r>
        <w:rPr>
          <w:rFonts w:ascii="Cambria" w:hAnsi="Cambria" w:cs="Arial"/>
          <w:sz w:val="20"/>
          <w:szCs w:val="20"/>
        </w:rPr>
        <w:br/>
      </w:r>
      <w:r w:rsidRPr="00D563DB">
        <w:rPr>
          <w:rFonts w:ascii="Cambria" w:hAnsi="Cambria" w:cs="Arial"/>
          <w:sz w:val="20"/>
          <w:szCs w:val="20"/>
        </w:rPr>
        <w:t>z zakresem usług stanowiącymi przedmiot niniejszego zamówienia. Zakresem usług stanowiących przedmiot zamówień, o których mowa w ust. 6 pkt 1 będą usługi z zakresu:</w:t>
      </w:r>
    </w:p>
    <w:p w14:paraId="03D8CD3B" w14:textId="77777777" w:rsidR="007A3A5D" w:rsidRPr="007A3A5D" w:rsidRDefault="007A3A5D" w:rsidP="007A3A5D">
      <w:pPr>
        <w:numPr>
          <w:ilvl w:val="0"/>
          <w:numId w:val="37"/>
        </w:numPr>
        <w:spacing w:before="120" w:line="276" w:lineRule="auto"/>
        <w:jc w:val="both"/>
        <w:rPr>
          <w:rFonts w:ascii="Cambria" w:hAnsi="Cambria"/>
          <w:sz w:val="20"/>
          <w:szCs w:val="20"/>
        </w:rPr>
      </w:pPr>
      <w:r w:rsidRPr="007A3A5D">
        <w:rPr>
          <w:rFonts w:ascii="Cambria" w:hAnsi="Cambria"/>
          <w:sz w:val="20"/>
          <w:szCs w:val="20"/>
        </w:rPr>
        <w:t>usługi wycinania drzew</w:t>
      </w:r>
    </w:p>
    <w:p w14:paraId="455872FE" w14:textId="09BBC4A8" w:rsidR="007A3A5D" w:rsidRPr="007A3A5D" w:rsidRDefault="007A3A5D" w:rsidP="007A3A5D">
      <w:pPr>
        <w:numPr>
          <w:ilvl w:val="0"/>
          <w:numId w:val="37"/>
        </w:numPr>
        <w:spacing w:before="120" w:line="276" w:lineRule="auto"/>
        <w:jc w:val="both"/>
        <w:rPr>
          <w:rFonts w:ascii="Cambria" w:hAnsi="Cambria"/>
          <w:sz w:val="20"/>
          <w:szCs w:val="20"/>
        </w:rPr>
      </w:pPr>
      <w:r w:rsidRPr="007A3A5D">
        <w:rPr>
          <w:rFonts w:ascii="Cambria" w:hAnsi="Cambria"/>
          <w:sz w:val="20"/>
          <w:szCs w:val="20"/>
        </w:rPr>
        <w:t>Usługi w zakresie pielęgnacji drzew</w:t>
      </w:r>
      <w:r w:rsidRPr="0030460F">
        <w:rPr>
          <w:rFonts w:ascii="Cambria" w:hAnsi="Cambria"/>
          <w:sz w:val="20"/>
          <w:szCs w:val="20"/>
        </w:rPr>
        <w:t xml:space="preserve">, </w:t>
      </w:r>
    </w:p>
    <w:p w14:paraId="6D4049EB" w14:textId="26344956" w:rsidR="007A3A5D" w:rsidRDefault="007A3A5D" w:rsidP="007A3A5D">
      <w:pPr>
        <w:spacing w:before="120" w:line="276" w:lineRule="auto"/>
        <w:ind w:left="709"/>
        <w:jc w:val="both"/>
        <w:rPr>
          <w:rFonts w:ascii="Cambria" w:hAnsi="Cambria" w:cs="Arial"/>
          <w:sz w:val="20"/>
          <w:szCs w:val="20"/>
        </w:rPr>
      </w:pPr>
      <w:r w:rsidRPr="001D5D41">
        <w:rPr>
          <w:rFonts w:ascii="Cambria" w:hAnsi="Cambria" w:cs="Arial"/>
          <w:sz w:val="20"/>
          <w:szCs w:val="20"/>
        </w:rPr>
        <w:t xml:space="preserve">Zakres rzeczowy usług stanowiących przedmiot zamówień, o których mowa </w:t>
      </w:r>
      <w:r>
        <w:rPr>
          <w:rFonts w:ascii="Cambria" w:hAnsi="Cambria" w:cs="Arial"/>
          <w:sz w:val="20"/>
          <w:szCs w:val="20"/>
        </w:rPr>
        <w:t>w pkt 1 nie przekroczy wartości 5</w:t>
      </w:r>
      <w:r w:rsidRPr="001D5D41">
        <w:rPr>
          <w:rFonts w:ascii="Cambria" w:hAnsi="Cambria" w:cs="Arial"/>
          <w:sz w:val="20"/>
          <w:szCs w:val="20"/>
        </w:rPr>
        <w:t>0 % wartości niniejszego zamówienia.</w:t>
      </w:r>
    </w:p>
    <w:p w14:paraId="3EEE39D7" w14:textId="77777777" w:rsidR="007A3A5D" w:rsidRPr="001D5D41" w:rsidRDefault="007A3A5D" w:rsidP="007A3A5D">
      <w:pPr>
        <w:spacing w:before="120" w:line="276" w:lineRule="auto"/>
        <w:ind w:left="709"/>
        <w:jc w:val="both"/>
        <w:rPr>
          <w:rFonts w:ascii="Cambria" w:hAnsi="Cambria"/>
          <w:sz w:val="20"/>
          <w:szCs w:val="20"/>
        </w:rPr>
      </w:pPr>
    </w:p>
    <w:p w14:paraId="5660BFCB" w14:textId="77777777" w:rsidR="007A3A5D" w:rsidRPr="00D563DB" w:rsidRDefault="007A3A5D" w:rsidP="007A3A5D">
      <w:pPr>
        <w:numPr>
          <w:ilvl w:val="0"/>
          <w:numId w:val="36"/>
        </w:numPr>
        <w:spacing w:before="120" w:line="276" w:lineRule="auto"/>
        <w:ind w:left="709" w:hanging="283"/>
        <w:jc w:val="both"/>
        <w:rPr>
          <w:rFonts w:ascii="Cambria" w:hAnsi="Cambria" w:cs="Arial"/>
          <w:sz w:val="20"/>
          <w:szCs w:val="20"/>
        </w:rPr>
      </w:pPr>
      <w:r w:rsidRPr="00D563DB">
        <w:rPr>
          <w:rFonts w:ascii="Cambria" w:hAnsi="Cambria" w:cs="Arial"/>
          <w:sz w:val="20"/>
          <w:szCs w:val="20"/>
        </w:rPr>
        <w:t>Zam</w:t>
      </w:r>
      <w:r>
        <w:rPr>
          <w:rFonts w:ascii="Cambria" w:hAnsi="Cambria" w:cs="Arial"/>
          <w:sz w:val="20"/>
          <w:szCs w:val="20"/>
        </w:rPr>
        <w:t>ówienia, o których mowa w pkt 1</w:t>
      </w:r>
      <w:r w:rsidRPr="00D563DB">
        <w:rPr>
          <w:rFonts w:ascii="Cambria" w:hAnsi="Cambria" w:cs="Arial"/>
          <w:sz w:val="20"/>
          <w:szCs w:val="20"/>
        </w:rPr>
        <w:t xml:space="preserve"> będą udzielane po przeprowadzeniu odrębnego postępowania o udzielenie zamówienia publicznego w trybie zamówienia z wolnej ręki, a jeżeli </w:t>
      </w:r>
      <w:r w:rsidRPr="00D563DB">
        <w:rPr>
          <w:rFonts w:ascii="Cambria" w:hAnsi="Cambria" w:cs="Arial"/>
          <w:sz w:val="20"/>
          <w:szCs w:val="20"/>
        </w:rPr>
        <w:lastRenderedPageBreak/>
        <w:t>wartość szacunkowa będzie mniejsza od kwoty o k</w:t>
      </w:r>
      <w:r>
        <w:rPr>
          <w:rFonts w:ascii="Cambria" w:hAnsi="Cambria" w:cs="Arial"/>
          <w:sz w:val="20"/>
          <w:szCs w:val="20"/>
        </w:rPr>
        <w:t>tórej mowa w art. 2 ust. 1 pkt 1</w:t>
      </w:r>
      <w:r w:rsidRPr="00D563DB">
        <w:rPr>
          <w:rFonts w:ascii="Cambria" w:hAnsi="Cambria" w:cs="Arial"/>
          <w:sz w:val="20"/>
          <w:szCs w:val="20"/>
        </w:rPr>
        <w:t xml:space="preserve"> ustawy Pzp tylko po przeprowadzenie negocjacji.</w:t>
      </w:r>
    </w:p>
    <w:p w14:paraId="287769C9" w14:textId="77777777" w:rsidR="007A3A5D" w:rsidRDefault="007A3A5D" w:rsidP="007A3A5D">
      <w:pPr>
        <w:numPr>
          <w:ilvl w:val="0"/>
          <w:numId w:val="36"/>
        </w:numPr>
        <w:spacing w:before="120" w:line="276" w:lineRule="auto"/>
        <w:ind w:left="709" w:hanging="283"/>
        <w:jc w:val="both"/>
        <w:rPr>
          <w:rFonts w:ascii="Cambria" w:hAnsi="Cambria" w:cs="Arial"/>
          <w:sz w:val="20"/>
          <w:szCs w:val="20"/>
        </w:rPr>
      </w:pPr>
      <w:r w:rsidRPr="00D563DB">
        <w:rPr>
          <w:rFonts w:ascii="Cambria" w:hAnsi="Cambria" w:cs="Arial"/>
          <w:sz w:val="20"/>
          <w:szCs w:val="20"/>
        </w:rPr>
        <w:t>Zam</w:t>
      </w:r>
      <w:r>
        <w:rPr>
          <w:rFonts w:ascii="Cambria" w:hAnsi="Cambria" w:cs="Arial"/>
          <w:sz w:val="20"/>
          <w:szCs w:val="20"/>
        </w:rPr>
        <w:t>ówienia, o których mowa w pkt 1</w:t>
      </w:r>
      <w:r w:rsidRPr="00D563DB">
        <w:rPr>
          <w:rFonts w:ascii="Cambria" w:hAnsi="Cambria" w:cs="Arial"/>
          <w:sz w:val="20"/>
          <w:szCs w:val="20"/>
        </w:rPr>
        <w:t xml:space="preserve"> będą udzielane w przypadku wystąpienia potrzeby zwiększenia zakresu rzeczowego usług na innym zadaniu planowanym lub realizowanym przez Zamawiającego.</w:t>
      </w:r>
    </w:p>
    <w:p w14:paraId="49493012" w14:textId="08CC80D7" w:rsidR="006D7FD6" w:rsidRPr="007A3A5D" w:rsidRDefault="007A3A5D" w:rsidP="007A3A5D">
      <w:pPr>
        <w:numPr>
          <w:ilvl w:val="0"/>
          <w:numId w:val="36"/>
        </w:numPr>
        <w:spacing w:before="120" w:line="276" w:lineRule="auto"/>
        <w:ind w:left="709" w:hanging="283"/>
        <w:jc w:val="both"/>
        <w:rPr>
          <w:rFonts w:ascii="Cambria" w:hAnsi="Cambria" w:cs="Arial"/>
          <w:sz w:val="20"/>
          <w:szCs w:val="20"/>
        </w:rPr>
      </w:pPr>
      <w:r w:rsidRPr="007A3A5D">
        <w:rPr>
          <w:rFonts w:ascii="Cambria" w:hAnsi="Cambria" w:cs="Arial"/>
          <w:sz w:val="20"/>
          <w:szCs w:val="20"/>
        </w:rPr>
        <w:t>Zamówienie o którym mowa w pkt. 1 może obejmować rodzajowo cały lub częściowy zakres usług wskazanych w pkt 2.</w:t>
      </w:r>
    </w:p>
    <w:p w14:paraId="7EB63C75" w14:textId="77777777" w:rsidR="006D7FD6" w:rsidRPr="001E751E" w:rsidRDefault="006D7FD6" w:rsidP="00094368">
      <w:pPr>
        <w:widowControl w:val="0"/>
        <w:spacing w:line="276" w:lineRule="auto"/>
        <w:ind w:left="284" w:right="40"/>
        <w:jc w:val="both"/>
        <w:rPr>
          <w:rFonts w:ascii="Cambria" w:eastAsia="Trebuchet MS" w:hAnsi="Cambria" w:cs="Trebuchet MS"/>
          <w:color w:val="FF0000"/>
          <w:sz w:val="20"/>
          <w:szCs w:val="20"/>
          <w:lang w:bidi="pl-PL"/>
        </w:rPr>
      </w:pPr>
    </w:p>
    <w:p w14:paraId="64AB5AA4" w14:textId="77777777"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14:paraId="39ED25E1" w14:textId="160DCFB6" w:rsidR="001B6080" w:rsidRPr="00402F8D" w:rsidRDefault="009D6B0C" w:rsidP="00402F8D">
      <w:pPr>
        <w:pStyle w:val="Tekstpodstawowy"/>
        <w:numPr>
          <w:ilvl w:val="0"/>
          <w:numId w:val="27"/>
        </w:numPr>
        <w:shd w:val="clear" w:color="auto" w:fill="BFBFBF"/>
        <w:spacing w:line="276" w:lineRule="auto"/>
        <w:ind w:left="426" w:hanging="426"/>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p>
    <w:p w14:paraId="62E71B31" w14:textId="33D2D52F" w:rsidR="002D63BA" w:rsidRPr="007D6960" w:rsidRDefault="00836AE7" w:rsidP="00402F8D">
      <w:pPr>
        <w:spacing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3CC5CD" w14:textId="77777777" w:rsidR="00836AE7" w:rsidRPr="00601BF9" w:rsidRDefault="00836AE7" w:rsidP="0045644F">
      <w:pPr>
        <w:numPr>
          <w:ilvl w:val="0"/>
          <w:numId w:val="4"/>
        </w:numPr>
        <w:spacing w:line="276" w:lineRule="auto"/>
        <w:ind w:left="993"/>
        <w:jc w:val="both"/>
        <w:rPr>
          <w:rFonts w:ascii="Cambria" w:hAnsi="Cambria"/>
          <w:color w:val="FF0000"/>
          <w:sz w:val="20"/>
          <w:szCs w:val="20"/>
          <w:lang w:eastAsia="x-none"/>
        </w:rPr>
      </w:pPr>
      <w:r w:rsidRPr="000F015F">
        <w:rPr>
          <w:rFonts w:ascii="Cambria" w:hAnsi="Cambria"/>
          <w:sz w:val="20"/>
          <w:szCs w:val="20"/>
          <w:lang w:eastAsia="x-none"/>
        </w:rPr>
        <w:t xml:space="preserve">administratorem Pani/Pana danych osobowych jest </w:t>
      </w:r>
      <w:r>
        <w:rPr>
          <w:rFonts w:ascii="Cambria" w:hAnsi="Cambria"/>
          <w:b/>
          <w:bCs/>
          <w:i/>
          <w:iCs/>
          <w:sz w:val="20"/>
          <w:szCs w:val="20"/>
          <w:lang w:eastAsia="x-none"/>
        </w:rPr>
        <w:t>Prezydent</w:t>
      </w:r>
      <w:r w:rsidRPr="00B629C6">
        <w:rPr>
          <w:rFonts w:ascii="Cambria" w:hAnsi="Cambria"/>
          <w:b/>
          <w:bCs/>
          <w:i/>
          <w:iCs/>
          <w:sz w:val="20"/>
          <w:szCs w:val="20"/>
          <w:lang w:eastAsia="x-none"/>
        </w:rPr>
        <w:t xml:space="preserve"> Miasta </w:t>
      </w:r>
      <w:r w:rsidRPr="00AD3603">
        <w:rPr>
          <w:rFonts w:ascii="Cambria" w:hAnsi="Cambria"/>
          <w:b/>
          <w:bCs/>
          <w:i/>
          <w:iCs/>
          <w:sz w:val="20"/>
          <w:szCs w:val="20"/>
          <w:lang w:eastAsia="x-none"/>
        </w:rPr>
        <w:t>Skarżysko-Kamienna (dane adresowe: 26-110 Skarżysko-Kamienna ul. Sikorskiego 18)</w:t>
      </w:r>
    </w:p>
    <w:p w14:paraId="357CF695" w14:textId="77777777" w:rsidR="00836AE7" w:rsidRPr="00B1091F" w:rsidRDefault="00836AE7" w:rsidP="0045644F">
      <w:pPr>
        <w:numPr>
          <w:ilvl w:val="0"/>
          <w:numId w:val="4"/>
        </w:numPr>
        <w:spacing w:line="276" w:lineRule="auto"/>
        <w:ind w:left="993"/>
        <w:jc w:val="both"/>
        <w:rPr>
          <w:rFonts w:ascii="Cambria" w:hAnsi="Cambria"/>
          <w:color w:val="FF0000"/>
          <w:sz w:val="20"/>
          <w:szCs w:val="20"/>
          <w:lang w:eastAsia="x-none"/>
        </w:rPr>
      </w:pPr>
      <w:r w:rsidRPr="00AD3603">
        <w:rPr>
          <w:rFonts w:ascii="Cambria" w:hAnsi="Cambria"/>
          <w:sz w:val="20"/>
          <w:szCs w:val="20"/>
          <w:lang w:eastAsia="x-none"/>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14:paraId="160C72F2" w14:textId="77777777"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Pani/Pana dane osobowe przetwarzane będą na podstawie art. 6 ust. 1 lit. c</w:t>
      </w:r>
      <w:r w:rsidRPr="007D6960">
        <w:rPr>
          <w:rFonts w:ascii="Cambria" w:hAnsi="Cambria"/>
          <w:i/>
          <w:sz w:val="20"/>
          <w:szCs w:val="20"/>
          <w:lang w:eastAsia="x-none"/>
        </w:rPr>
        <w:t xml:space="preserve"> </w:t>
      </w:r>
      <w:r w:rsidRPr="007D6960">
        <w:rPr>
          <w:rFonts w:ascii="Cambria" w:hAnsi="Cambria"/>
          <w:sz w:val="20"/>
          <w:szCs w:val="20"/>
          <w:lang w:eastAsia="x-none"/>
        </w:rPr>
        <w:t>RODO w celu związanym z niniejszym postępowaniem o udzielenie zamówienia publicznego;</w:t>
      </w:r>
    </w:p>
    <w:p w14:paraId="76A265F5" w14:textId="7439845A"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Pr>
          <w:rFonts w:ascii="Cambria" w:hAnsi="Cambria"/>
          <w:sz w:val="20"/>
          <w:szCs w:val="20"/>
          <w:lang w:eastAsia="x-none"/>
        </w:rPr>
        <w:t>74</w:t>
      </w:r>
      <w:r w:rsidRPr="007D6960">
        <w:rPr>
          <w:rFonts w:ascii="Cambria" w:hAnsi="Cambria"/>
          <w:sz w:val="20"/>
          <w:szCs w:val="20"/>
          <w:lang w:eastAsia="x-none"/>
        </w:rPr>
        <w:t xml:space="preserve"> ustawy z dnia </w:t>
      </w:r>
      <w:r>
        <w:rPr>
          <w:rFonts w:ascii="Cambria" w:hAnsi="Cambria"/>
          <w:sz w:val="20"/>
          <w:szCs w:val="20"/>
          <w:lang w:eastAsia="x-none"/>
        </w:rPr>
        <w:t>11</w:t>
      </w:r>
      <w:r w:rsidRPr="007D6960">
        <w:rPr>
          <w:rFonts w:ascii="Cambria" w:hAnsi="Cambria"/>
          <w:sz w:val="20"/>
          <w:szCs w:val="20"/>
          <w:lang w:eastAsia="x-none"/>
        </w:rPr>
        <w:t xml:space="preserve"> </w:t>
      </w:r>
      <w:r>
        <w:rPr>
          <w:rFonts w:ascii="Cambria" w:hAnsi="Cambria"/>
          <w:sz w:val="20"/>
          <w:szCs w:val="20"/>
          <w:lang w:eastAsia="x-none"/>
        </w:rPr>
        <w:t>września</w:t>
      </w:r>
      <w:r w:rsidRPr="007D6960">
        <w:rPr>
          <w:rFonts w:ascii="Cambria" w:hAnsi="Cambria"/>
          <w:sz w:val="20"/>
          <w:szCs w:val="20"/>
          <w:lang w:eastAsia="x-none"/>
        </w:rPr>
        <w:t xml:space="preserve"> 20</w:t>
      </w:r>
      <w:r>
        <w:rPr>
          <w:rFonts w:ascii="Cambria" w:hAnsi="Cambria"/>
          <w:sz w:val="20"/>
          <w:szCs w:val="20"/>
          <w:lang w:eastAsia="x-none"/>
        </w:rPr>
        <w:t>19</w:t>
      </w:r>
      <w:r w:rsidRPr="007D6960">
        <w:rPr>
          <w:rFonts w:ascii="Cambria" w:hAnsi="Cambria"/>
          <w:sz w:val="20"/>
          <w:szCs w:val="20"/>
          <w:lang w:eastAsia="x-none"/>
        </w:rPr>
        <w:t xml:space="preserve"> r. – Prawo zamówień publicznych (Dz. U. z 20</w:t>
      </w:r>
      <w:r w:rsidR="00B43C0A">
        <w:rPr>
          <w:rFonts w:ascii="Cambria" w:hAnsi="Cambria"/>
          <w:sz w:val="20"/>
          <w:szCs w:val="20"/>
          <w:lang w:eastAsia="x-none"/>
        </w:rPr>
        <w:t>2</w:t>
      </w:r>
      <w:r w:rsidRPr="007D6960">
        <w:rPr>
          <w:rFonts w:ascii="Cambria" w:hAnsi="Cambria"/>
          <w:sz w:val="20"/>
          <w:szCs w:val="20"/>
          <w:lang w:eastAsia="x-none"/>
        </w:rPr>
        <w:t xml:space="preserve">1 r. poz. </w:t>
      </w:r>
      <w:r w:rsidR="00B43C0A">
        <w:rPr>
          <w:rFonts w:ascii="Cambria" w:hAnsi="Cambria"/>
          <w:sz w:val="20"/>
          <w:szCs w:val="20"/>
          <w:lang w:eastAsia="x-none"/>
        </w:rPr>
        <w:t>1129</w:t>
      </w:r>
      <w:r w:rsidRPr="007D6960">
        <w:rPr>
          <w:rFonts w:ascii="Cambria" w:hAnsi="Cambria"/>
          <w:sz w:val="20"/>
          <w:szCs w:val="20"/>
          <w:lang w:eastAsia="x-none"/>
        </w:rPr>
        <w:t xml:space="preserve"> z późn. zm.);  </w:t>
      </w:r>
    </w:p>
    <w:p w14:paraId="4F2E631C" w14:textId="77777777"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Pr>
          <w:rFonts w:ascii="Cambria" w:hAnsi="Cambria"/>
          <w:sz w:val="20"/>
          <w:szCs w:val="20"/>
          <w:lang w:eastAsia="x-none"/>
        </w:rPr>
        <w:t>78</w:t>
      </w:r>
      <w:r w:rsidRPr="007D6960">
        <w:rPr>
          <w:rFonts w:ascii="Cambria" w:hAnsi="Cambria"/>
          <w:sz w:val="20"/>
          <w:szCs w:val="20"/>
          <w:lang w:eastAsia="x-none"/>
        </w:rPr>
        <w:t xml:space="preserve"> ust. 1 ustawy Pzp, przez okres 4 lat od dnia zakończenia postępowania o udzielenie zamówienia lub na okres przechowywania tych danych zgodnie z wytycznymi o dofinansowania z środków UE;</w:t>
      </w:r>
    </w:p>
    <w:p w14:paraId="419D13CC" w14:textId="77777777" w:rsidR="00836AE7" w:rsidRPr="007D6960" w:rsidRDefault="00836AE7" w:rsidP="0045644F">
      <w:pPr>
        <w:numPr>
          <w:ilvl w:val="0"/>
          <w:numId w:val="4"/>
        </w:numPr>
        <w:spacing w:line="276" w:lineRule="auto"/>
        <w:ind w:left="993"/>
        <w:jc w:val="both"/>
        <w:rPr>
          <w:rFonts w:ascii="Cambria" w:hAnsi="Cambria"/>
          <w:b/>
          <w:i/>
          <w:sz w:val="20"/>
          <w:szCs w:val="20"/>
          <w:lang w:eastAsia="x-none"/>
        </w:rPr>
      </w:pPr>
      <w:r w:rsidRPr="007D6960">
        <w:rPr>
          <w:rFonts w:ascii="Cambria" w:hAnsi="Cambria"/>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20D3ECB" w14:textId="77777777"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112EC8BE" w14:textId="77777777" w:rsidR="00836AE7" w:rsidRPr="007D6960" w:rsidRDefault="00836AE7" w:rsidP="0045644F">
      <w:pPr>
        <w:numPr>
          <w:ilvl w:val="0"/>
          <w:numId w:val="4"/>
        </w:numPr>
        <w:spacing w:line="276" w:lineRule="auto"/>
        <w:ind w:left="993"/>
        <w:jc w:val="both"/>
        <w:rPr>
          <w:rFonts w:ascii="Cambria" w:hAnsi="Cambria"/>
          <w:sz w:val="20"/>
          <w:szCs w:val="20"/>
          <w:lang w:eastAsia="x-none"/>
        </w:rPr>
      </w:pPr>
      <w:r w:rsidRPr="007D6960">
        <w:rPr>
          <w:rFonts w:ascii="Cambria" w:hAnsi="Cambria"/>
          <w:sz w:val="20"/>
          <w:szCs w:val="20"/>
          <w:lang w:eastAsia="x-none"/>
        </w:rPr>
        <w:t>posiada Pani/Pan:</w:t>
      </w:r>
    </w:p>
    <w:p w14:paraId="4AD7D014" w14:textId="77777777" w:rsidR="00836AE7" w:rsidRPr="007D6960" w:rsidRDefault="00836AE7" w:rsidP="0045644F">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54566BCD" w14:textId="77777777" w:rsidR="00836AE7" w:rsidRPr="007D6960" w:rsidRDefault="00836AE7" w:rsidP="0045644F">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12727DD4" w14:textId="77777777" w:rsidR="00836AE7" w:rsidRPr="007D6960" w:rsidRDefault="00836AE7" w:rsidP="0045644F">
      <w:pPr>
        <w:numPr>
          <w:ilvl w:val="0"/>
          <w:numId w:val="5"/>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4D51E623" w14:textId="77777777" w:rsidR="00836AE7" w:rsidRPr="007D6960" w:rsidRDefault="00836AE7" w:rsidP="0045644F">
      <w:pPr>
        <w:numPr>
          <w:ilvl w:val="0"/>
          <w:numId w:val="5"/>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9F6A86D" w14:textId="77777777" w:rsidR="00836AE7" w:rsidRPr="007D6960" w:rsidRDefault="00836AE7" w:rsidP="0045644F">
      <w:pPr>
        <w:numPr>
          <w:ilvl w:val="0"/>
          <w:numId w:val="4"/>
        </w:numPr>
        <w:spacing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14:paraId="66A84406" w14:textId="77777777" w:rsidR="00836AE7" w:rsidRPr="007D6960" w:rsidRDefault="00836AE7" w:rsidP="0045644F">
      <w:pPr>
        <w:numPr>
          <w:ilvl w:val="0"/>
          <w:numId w:val="6"/>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60467FA2" w14:textId="77777777" w:rsidR="00836AE7" w:rsidRPr="007D6960" w:rsidRDefault="00836AE7" w:rsidP="0045644F">
      <w:pPr>
        <w:numPr>
          <w:ilvl w:val="0"/>
          <w:numId w:val="6"/>
        </w:numPr>
        <w:spacing w:line="276" w:lineRule="auto"/>
        <w:ind w:left="1276"/>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14:paraId="0B9B4172" w14:textId="77777777" w:rsidR="00836AE7" w:rsidRPr="007D6960" w:rsidRDefault="00836AE7" w:rsidP="0045644F">
      <w:pPr>
        <w:numPr>
          <w:ilvl w:val="0"/>
          <w:numId w:val="6"/>
        </w:numPr>
        <w:spacing w:line="276" w:lineRule="auto"/>
        <w:ind w:left="1276"/>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5E2A72DA" w14:textId="77777777" w:rsidR="00836AE7" w:rsidRPr="007D6960" w:rsidRDefault="00836AE7" w:rsidP="00836AE7">
      <w:pPr>
        <w:spacing w:line="276" w:lineRule="auto"/>
        <w:ind w:left="567"/>
        <w:jc w:val="both"/>
        <w:rPr>
          <w:rFonts w:ascii="Cambria" w:hAnsi="Cambria"/>
          <w:b/>
          <w:i/>
          <w:sz w:val="20"/>
          <w:szCs w:val="20"/>
          <w:lang w:eastAsia="x-none"/>
        </w:rPr>
      </w:pPr>
      <w:r w:rsidRPr="007D6960">
        <w:rPr>
          <w:rFonts w:ascii="Cambria" w:hAnsi="Cambria"/>
          <w:b/>
          <w:i/>
          <w:sz w:val="20"/>
          <w:szCs w:val="20"/>
          <w:lang w:eastAsia="x-none"/>
        </w:rPr>
        <w:lastRenderedPageBreak/>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lang w:eastAsia="x-none"/>
        </w:rPr>
        <w:t>mawiający pośrednio pozyska od W</w:t>
      </w:r>
      <w:r w:rsidRPr="007D6960">
        <w:rPr>
          <w:rFonts w:ascii="Cambria" w:hAnsi="Cambria"/>
          <w:b/>
          <w:i/>
          <w:sz w:val="20"/>
          <w:szCs w:val="20"/>
          <w:lang w:eastAsia="x-none"/>
        </w:rPr>
        <w:t>ykonawcy biorącego udział w postępowaniu, chyba że ma zastosowanie co najmniej jedno z włączeń, o których mowa w art. 14 ust. 5 RODO.</w:t>
      </w:r>
    </w:p>
    <w:p w14:paraId="1D84F721" w14:textId="77777777" w:rsidR="00836AE7" w:rsidRPr="007D6960" w:rsidRDefault="00836AE7" w:rsidP="00836AE7">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11096FFA" w14:textId="77777777" w:rsidR="00836AE7" w:rsidRPr="007D6960" w:rsidRDefault="00836AE7" w:rsidP="00836AE7">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14:paraId="32198C22" w14:textId="77777777" w:rsidR="00836AE7" w:rsidRPr="007D6960" w:rsidRDefault="00836AE7" w:rsidP="00836AE7">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xml:space="preserve">     o udzielenie zamówienia publicznego ani zmianą postanowień umowy w zakresie niezgodnym z ustawą Pzp oraz nie może naruszać  integralności protokołu oraz jego załączników.</w:t>
      </w:r>
    </w:p>
    <w:p w14:paraId="2F2DFD13" w14:textId="2AE62840" w:rsidR="00471F86" w:rsidRDefault="00836AE7" w:rsidP="00402F8D">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82EFE6" w14:textId="77777777" w:rsidR="001B6080" w:rsidRPr="007D6960" w:rsidRDefault="001B6080" w:rsidP="009462A0">
      <w:pPr>
        <w:spacing w:line="276" w:lineRule="auto"/>
        <w:ind w:left="993" w:hanging="284"/>
        <w:jc w:val="both"/>
        <w:rPr>
          <w:rFonts w:ascii="Cambria" w:hAnsi="Cambria"/>
          <w:sz w:val="14"/>
          <w:szCs w:val="14"/>
          <w:lang w:eastAsia="x-none"/>
        </w:rPr>
      </w:pPr>
    </w:p>
    <w:p w14:paraId="1D3A163C" w14:textId="77777777"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1B6080" w:rsidRPr="0005487F">
        <w:rPr>
          <w:rFonts w:ascii="Cambria" w:hAnsi="Cambria" w:cs="Arial"/>
          <w:b/>
          <w:bCs/>
          <w:smallCaps w:val="0"/>
          <w:sz w:val="24"/>
          <w:szCs w:val="24"/>
          <w:lang w:val="pl-PL"/>
        </w:rPr>
        <w:t>V</w:t>
      </w:r>
      <w:r w:rsidR="006518B2" w:rsidRPr="0005487F">
        <w:rPr>
          <w:rFonts w:ascii="Cambria" w:hAnsi="Cambria" w:cs="Arial"/>
          <w:b/>
          <w:bCs/>
          <w:smallCaps w:val="0"/>
          <w:sz w:val="24"/>
          <w:szCs w:val="24"/>
          <w:lang w:val="pl-PL"/>
        </w:rPr>
        <w:t>I</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14:paraId="5873C0CE" w14:textId="379F4C2A" w:rsidR="0098520E"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1</w:t>
      </w:r>
      <w:r w:rsidR="00CE5B34" w:rsidRPr="00583456">
        <w:rPr>
          <w:rFonts w:ascii="Cambria" w:hAnsi="Cambria" w:cs="Arial"/>
          <w:sz w:val="20"/>
          <w:szCs w:val="20"/>
        </w:rPr>
        <w:tab/>
      </w:r>
      <w:r w:rsidR="0098520E" w:rsidRPr="00583456">
        <w:rPr>
          <w:rFonts w:ascii="Cambria" w:hAnsi="Cambria" w:cs="Arial"/>
          <w:sz w:val="20"/>
          <w:szCs w:val="20"/>
        </w:rPr>
        <w:t xml:space="preserve">Formularz </w:t>
      </w:r>
      <w:r w:rsidR="006563D6">
        <w:rPr>
          <w:rFonts w:ascii="Cambria" w:hAnsi="Cambria" w:cs="Arial"/>
          <w:sz w:val="20"/>
          <w:szCs w:val="20"/>
        </w:rPr>
        <w:t>cenow</w:t>
      </w:r>
      <w:r w:rsidR="00A367BF">
        <w:rPr>
          <w:rFonts w:ascii="Cambria" w:hAnsi="Cambria" w:cs="Arial"/>
          <w:sz w:val="20"/>
          <w:szCs w:val="20"/>
        </w:rPr>
        <w:t xml:space="preserve">y </w:t>
      </w:r>
    </w:p>
    <w:p w14:paraId="20A6A341" w14:textId="21FE6C40" w:rsidR="00915C02"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2</w:t>
      </w:r>
      <w:r w:rsidR="00CE5B34" w:rsidRPr="00583456">
        <w:rPr>
          <w:rFonts w:ascii="Cambria" w:hAnsi="Cambria" w:cs="Arial"/>
          <w:sz w:val="20"/>
          <w:szCs w:val="20"/>
        </w:rPr>
        <w:tab/>
      </w:r>
      <w:r w:rsidR="006563D6">
        <w:rPr>
          <w:rFonts w:ascii="Cambria" w:hAnsi="Cambria" w:cs="Arial"/>
          <w:sz w:val="20"/>
          <w:szCs w:val="20"/>
        </w:rPr>
        <w:t>Formularz ofertowy</w:t>
      </w:r>
    </w:p>
    <w:p w14:paraId="33D1A77E" w14:textId="77777777"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3</w:t>
      </w:r>
      <w:r w:rsidR="00CE5B34" w:rsidRPr="00583456">
        <w:rPr>
          <w:rFonts w:ascii="Cambria" w:hAnsi="Cambria" w:cs="Arial"/>
          <w:sz w:val="20"/>
          <w:szCs w:val="20"/>
        </w:rPr>
        <w:tab/>
        <w:t>Oświadczenie wykonawcy o spełnieniu warunków udziału w postępowaniu</w:t>
      </w:r>
    </w:p>
    <w:p w14:paraId="0D134D11" w14:textId="77777777" w:rsidR="00492974" w:rsidRPr="00583456" w:rsidRDefault="00492974" w:rsidP="007E4EEA">
      <w:pPr>
        <w:pStyle w:val="Bezodstpw"/>
        <w:spacing w:line="276" w:lineRule="auto"/>
        <w:ind w:left="2124" w:hanging="1698"/>
        <w:jc w:val="both"/>
        <w:rPr>
          <w:rFonts w:ascii="Cambria" w:hAnsi="Cambria" w:cs="Arial"/>
          <w:sz w:val="20"/>
          <w:szCs w:val="20"/>
        </w:rPr>
      </w:pPr>
      <w:r w:rsidRPr="00583456">
        <w:rPr>
          <w:rFonts w:ascii="Cambria" w:hAnsi="Cambria" w:cs="Arial"/>
          <w:sz w:val="20"/>
          <w:szCs w:val="20"/>
        </w:rPr>
        <w:t>Załącznik nr 3a</w:t>
      </w:r>
      <w:r w:rsidRPr="00583456">
        <w:rPr>
          <w:rFonts w:ascii="Cambria" w:hAnsi="Cambria" w:cs="Arial"/>
          <w:sz w:val="20"/>
          <w:szCs w:val="20"/>
        </w:rPr>
        <w:tab/>
        <w:t>Oświadczenie podmiotu udostępniającego zasoby o spełnieniu warunków udziału w postępowaniu</w:t>
      </w:r>
    </w:p>
    <w:p w14:paraId="388032CF" w14:textId="77777777"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4</w:t>
      </w:r>
      <w:r w:rsidR="00CE5B34" w:rsidRPr="00583456">
        <w:rPr>
          <w:rFonts w:ascii="Cambria" w:hAnsi="Cambria" w:cs="Arial"/>
          <w:sz w:val="20"/>
          <w:szCs w:val="20"/>
        </w:rPr>
        <w:tab/>
        <w:t>Oświa</w:t>
      </w:r>
      <w:r w:rsidR="00492974" w:rsidRPr="00583456">
        <w:rPr>
          <w:rFonts w:ascii="Cambria" w:hAnsi="Cambria" w:cs="Arial"/>
          <w:sz w:val="20"/>
          <w:szCs w:val="20"/>
        </w:rPr>
        <w:t>dczenie wykonawcy o wykluczeniu</w:t>
      </w:r>
    </w:p>
    <w:p w14:paraId="2929FA6E" w14:textId="77777777" w:rsidR="00492974" w:rsidRPr="00583456" w:rsidRDefault="0049297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4a</w:t>
      </w:r>
      <w:r w:rsidRPr="00583456">
        <w:rPr>
          <w:rFonts w:ascii="Cambria" w:hAnsi="Cambria" w:cs="Arial"/>
          <w:sz w:val="20"/>
          <w:szCs w:val="20"/>
        </w:rPr>
        <w:tab/>
        <w:t>Oświadczenie podmiotu udostępniającego zasoby o wykluczeniu</w:t>
      </w:r>
    </w:p>
    <w:p w14:paraId="4A790F86" w14:textId="388B85D4" w:rsidR="005A1AA3" w:rsidRDefault="005A1AA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5</w:t>
      </w:r>
      <w:r w:rsidRPr="00583456">
        <w:rPr>
          <w:rFonts w:ascii="Cambria" w:hAnsi="Cambria" w:cs="Arial"/>
          <w:sz w:val="20"/>
          <w:szCs w:val="20"/>
        </w:rPr>
        <w:tab/>
        <w:t>Oświadczenie Wykonawców wspólnie ubiegających się o udzielenie zamówienia</w:t>
      </w:r>
    </w:p>
    <w:p w14:paraId="5B99E0CB" w14:textId="436D1F55" w:rsidR="006563D6" w:rsidRPr="00583456" w:rsidRDefault="006563D6"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6</w:t>
      </w:r>
      <w:r>
        <w:rPr>
          <w:rFonts w:ascii="Cambria" w:hAnsi="Cambria" w:cs="Arial"/>
          <w:sz w:val="20"/>
          <w:szCs w:val="20"/>
        </w:rPr>
        <w:tab/>
      </w:r>
      <w:r w:rsidR="00CE7218" w:rsidRPr="00583456">
        <w:rPr>
          <w:rFonts w:ascii="Cambria" w:hAnsi="Cambria" w:cs="Arial"/>
          <w:sz w:val="20"/>
          <w:szCs w:val="20"/>
        </w:rPr>
        <w:t>Oświadczenie</w:t>
      </w:r>
      <w:r w:rsidR="00CE7218">
        <w:rPr>
          <w:rFonts w:ascii="Cambria" w:hAnsi="Cambria" w:cs="Arial"/>
          <w:sz w:val="20"/>
          <w:szCs w:val="20"/>
        </w:rPr>
        <w:t xml:space="preserve"> o podwykonawcach</w:t>
      </w:r>
    </w:p>
    <w:p w14:paraId="21555F0C" w14:textId="7C49B759" w:rsidR="00533103" w:rsidRPr="00AB4B3B" w:rsidRDefault="00533103" w:rsidP="0053561F">
      <w:pPr>
        <w:pStyle w:val="Bezodstpw"/>
        <w:spacing w:line="276" w:lineRule="auto"/>
        <w:ind w:left="2124" w:hanging="1698"/>
        <w:jc w:val="both"/>
        <w:rPr>
          <w:rFonts w:ascii="Cambria" w:hAnsi="Cambria" w:cs="Arial"/>
          <w:sz w:val="20"/>
          <w:szCs w:val="20"/>
        </w:rPr>
      </w:pPr>
      <w:r w:rsidRPr="00583456">
        <w:rPr>
          <w:rFonts w:ascii="Cambria" w:hAnsi="Cambria" w:cs="Arial"/>
          <w:sz w:val="20"/>
          <w:szCs w:val="20"/>
        </w:rPr>
        <w:t xml:space="preserve">Załącznik nr </w:t>
      </w:r>
      <w:r w:rsidR="00CE7218">
        <w:rPr>
          <w:rFonts w:ascii="Cambria" w:hAnsi="Cambria" w:cs="Arial"/>
          <w:sz w:val="20"/>
          <w:szCs w:val="20"/>
        </w:rPr>
        <w:t>7</w:t>
      </w:r>
      <w:r w:rsidR="00F77C87">
        <w:rPr>
          <w:rFonts w:ascii="Cambria" w:hAnsi="Cambria" w:cs="Arial"/>
          <w:sz w:val="20"/>
          <w:szCs w:val="20"/>
        </w:rPr>
        <w:tab/>
      </w:r>
      <w:r w:rsidR="00F77C87" w:rsidRPr="00AB4B3B">
        <w:rPr>
          <w:rFonts w:ascii="Cambria" w:hAnsi="Cambria" w:cs="Arial"/>
          <w:sz w:val="20"/>
          <w:szCs w:val="20"/>
        </w:rPr>
        <w:t xml:space="preserve">Wykaz </w:t>
      </w:r>
      <w:r w:rsidR="007C2990" w:rsidRPr="00AB4B3B">
        <w:rPr>
          <w:rFonts w:ascii="Cambria" w:hAnsi="Cambria"/>
          <w:color w:val="000000"/>
          <w:sz w:val="20"/>
          <w:szCs w:val="20"/>
        </w:rPr>
        <w:t xml:space="preserve"> narzędzi, wyposażenia zakładu lub urządzeń technicznych</w:t>
      </w:r>
      <w:r w:rsidR="0053561F" w:rsidRPr="00AB4B3B">
        <w:rPr>
          <w:color w:val="000000"/>
          <w:sz w:val="20"/>
          <w:szCs w:val="20"/>
        </w:rPr>
        <w:t xml:space="preserve"> dostępnych wykonawcy  w celu wykonania zamówienia publicznego wraz z informacją                           o podstawie do dysponowania tymi zasobami</w:t>
      </w:r>
    </w:p>
    <w:p w14:paraId="12142D90" w14:textId="6D2A5164" w:rsidR="00CE7218" w:rsidRPr="00AB4B3B" w:rsidRDefault="00CE7218" w:rsidP="007E4EEA">
      <w:pPr>
        <w:pStyle w:val="Bezodstpw"/>
        <w:spacing w:line="276" w:lineRule="auto"/>
        <w:ind w:left="426"/>
        <w:jc w:val="both"/>
        <w:rPr>
          <w:rFonts w:ascii="Cambria" w:hAnsi="Cambria" w:cs="Arial"/>
          <w:sz w:val="20"/>
          <w:szCs w:val="20"/>
        </w:rPr>
      </w:pPr>
      <w:r w:rsidRPr="00AB4B3B">
        <w:rPr>
          <w:rFonts w:ascii="Cambria" w:hAnsi="Cambria" w:cs="Arial"/>
          <w:sz w:val="20"/>
          <w:szCs w:val="20"/>
        </w:rPr>
        <w:t xml:space="preserve">Załącznik nr 8 </w:t>
      </w:r>
      <w:r w:rsidRPr="00AB4B3B">
        <w:rPr>
          <w:rFonts w:ascii="Cambria" w:hAnsi="Cambria" w:cs="Arial"/>
          <w:sz w:val="20"/>
          <w:szCs w:val="20"/>
        </w:rPr>
        <w:tab/>
        <w:t xml:space="preserve">Wykaz </w:t>
      </w:r>
      <w:r w:rsidR="00E81929" w:rsidRPr="00AB4B3B">
        <w:rPr>
          <w:rFonts w:ascii="Cambria" w:hAnsi="Cambria" w:cs="Arial"/>
          <w:sz w:val="20"/>
          <w:szCs w:val="20"/>
        </w:rPr>
        <w:t>osób</w:t>
      </w:r>
    </w:p>
    <w:p w14:paraId="5E1A4DB1" w14:textId="37CBCFE4" w:rsidR="002F6000" w:rsidRPr="00AB4B3B" w:rsidRDefault="00276759" w:rsidP="002F6000">
      <w:pPr>
        <w:pStyle w:val="Bezodstpw"/>
        <w:spacing w:line="276" w:lineRule="auto"/>
        <w:ind w:left="426"/>
        <w:jc w:val="both"/>
        <w:rPr>
          <w:rFonts w:ascii="Cambria" w:hAnsi="Cambria" w:cs="Arial"/>
          <w:sz w:val="20"/>
          <w:szCs w:val="20"/>
        </w:rPr>
      </w:pPr>
      <w:r w:rsidRPr="00AB4B3B">
        <w:rPr>
          <w:rFonts w:ascii="Cambria" w:hAnsi="Cambria" w:cs="Arial"/>
          <w:sz w:val="20"/>
          <w:szCs w:val="20"/>
        </w:rPr>
        <w:t xml:space="preserve">Załącznik nr </w:t>
      </w:r>
      <w:r w:rsidR="006563D6" w:rsidRPr="00AB4B3B">
        <w:rPr>
          <w:rFonts w:ascii="Cambria" w:hAnsi="Cambria" w:cs="Arial"/>
          <w:sz w:val="20"/>
          <w:szCs w:val="20"/>
        </w:rPr>
        <w:t>9</w:t>
      </w:r>
      <w:r w:rsidRPr="00AB4B3B">
        <w:rPr>
          <w:rFonts w:ascii="Cambria" w:hAnsi="Cambria" w:cs="Arial"/>
          <w:sz w:val="20"/>
          <w:szCs w:val="20"/>
        </w:rPr>
        <w:tab/>
      </w:r>
      <w:bookmarkStart w:id="8" w:name="_Hlk98153346"/>
      <w:r w:rsidRPr="00AB4B3B">
        <w:rPr>
          <w:rFonts w:ascii="Cambria" w:hAnsi="Cambria" w:cs="Arial"/>
          <w:sz w:val="20"/>
          <w:szCs w:val="20"/>
        </w:rPr>
        <w:t xml:space="preserve"> </w:t>
      </w:r>
      <w:bookmarkEnd w:id="8"/>
      <w:r w:rsidR="00A367BF" w:rsidRPr="00AB4B3B">
        <w:rPr>
          <w:rFonts w:ascii="Cambria" w:hAnsi="Cambria" w:cs="Arial"/>
          <w:sz w:val="20"/>
          <w:szCs w:val="20"/>
        </w:rPr>
        <w:t>Wzór umowy</w:t>
      </w:r>
    </w:p>
    <w:p w14:paraId="7D797585" w14:textId="19B3893E" w:rsidR="00CE7218" w:rsidRPr="00AB4B3B" w:rsidRDefault="00CE7218" w:rsidP="007E4EEA">
      <w:pPr>
        <w:pStyle w:val="Bezodstpw"/>
        <w:spacing w:line="276" w:lineRule="auto"/>
        <w:ind w:left="426"/>
        <w:jc w:val="both"/>
        <w:rPr>
          <w:rFonts w:ascii="Cambria" w:hAnsi="Cambria" w:cs="Arial"/>
          <w:sz w:val="20"/>
          <w:szCs w:val="20"/>
        </w:rPr>
      </w:pPr>
      <w:r w:rsidRPr="00AB4B3B">
        <w:rPr>
          <w:rFonts w:ascii="Cambria" w:hAnsi="Cambria" w:cs="Arial"/>
          <w:sz w:val="20"/>
          <w:szCs w:val="20"/>
        </w:rPr>
        <w:t>Załącznik nr 10</w:t>
      </w:r>
      <w:r w:rsidRPr="00AB4B3B">
        <w:rPr>
          <w:rFonts w:ascii="Cambria" w:hAnsi="Cambria" w:cs="Arial"/>
          <w:sz w:val="20"/>
          <w:szCs w:val="20"/>
        </w:rPr>
        <w:tab/>
      </w:r>
      <w:r w:rsidR="002F6000" w:rsidRPr="00AB4B3B">
        <w:rPr>
          <w:rFonts w:ascii="Cambria" w:hAnsi="Cambria" w:cs="Arial"/>
          <w:sz w:val="20"/>
          <w:szCs w:val="20"/>
        </w:rPr>
        <w:t>Szczegółowy opis przedmi</w:t>
      </w:r>
      <w:r w:rsidR="00A367BF" w:rsidRPr="00AB4B3B">
        <w:rPr>
          <w:rFonts w:ascii="Cambria" w:hAnsi="Cambria" w:cs="Arial"/>
          <w:sz w:val="20"/>
          <w:szCs w:val="20"/>
        </w:rPr>
        <w:t xml:space="preserve">otu zamówienia </w:t>
      </w:r>
    </w:p>
    <w:p w14:paraId="1646E668" w14:textId="0E7BB221" w:rsidR="003A73F7" w:rsidRPr="002833BE" w:rsidRDefault="002833BE" w:rsidP="002833BE">
      <w:pPr>
        <w:pStyle w:val="Bezodstpw"/>
        <w:spacing w:line="276" w:lineRule="auto"/>
        <w:ind w:left="426"/>
        <w:jc w:val="both"/>
        <w:rPr>
          <w:rFonts w:ascii="Cambria" w:hAnsi="Cambria"/>
          <w:sz w:val="20"/>
          <w:szCs w:val="20"/>
        </w:rPr>
      </w:pPr>
      <w:r w:rsidRPr="00AB4B3B">
        <w:rPr>
          <w:rFonts w:ascii="Cambria" w:hAnsi="Cambria" w:cs="Arial"/>
          <w:sz w:val="20"/>
          <w:szCs w:val="20"/>
        </w:rPr>
        <w:t xml:space="preserve">Załącznik Nr 11 </w:t>
      </w:r>
      <w:r w:rsidRPr="00AB4B3B">
        <w:rPr>
          <w:rFonts w:ascii="Cambria" w:hAnsi="Cambria"/>
          <w:sz w:val="20"/>
          <w:szCs w:val="20"/>
        </w:rPr>
        <w:tab/>
      </w:r>
      <w:r w:rsidR="00792C9A" w:rsidRPr="00AB4B3B">
        <w:rPr>
          <w:rFonts w:ascii="Cambria" w:hAnsi="Cambria"/>
          <w:sz w:val="20"/>
          <w:szCs w:val="20"/>
        </w:rPr>
        <w:t>link do postępowania</w:t>
      </w:r>
      <w:r w:rsidR="00792C9A" w:rsidRPr="00792C9A">
        <w:rPr>
          <w:rFonts w:ascii="Cambria" w:hAnsi="Cambria"/>
          <w:sz w:val="20"/>
          <w:szCs w:val="20"/>
        </w:rPr>
        <w:t xml:space="preserve"> oraz ID postępowania </w:t>
      </w:r>
    </w:p>
    <w:p w14:paraId="60D0B481" w14:textId="77777777" w:rsidR="00582308" w:rsidRPr="007D6960" w:rsidRDefault="00582308" w:rsidP="009462A0">
      <w:pPr>
        <w:spacing w:line="276" w:lineRule="auto"/>
        <w:ind w:left="2127" w:hanging="1701"/>
        <w:jc w:val="both"/>
        <w:rPr>
          <w:rFonts w:ascii="Cambria" w:hAnsi="Cambria" w:cs="Arial"/>
          <w:b/>
          <w:bCs/>
          <w:i/>
          <w:iCs/>
          <w:sz w:val="20"/>
          <w:szCs w:val="20"/>
          <w:u w:val="single"/>
        </w:rPr>
      </w:pPr>
    </w:p>
    <w:p w14:paraId="41A9AC1A" w14:textId="77777777" w:rsidR="007E4EEA" w:rsidRDefault="007E4EEA" w:rsidP="009462A0">
      <w:pPr>
        <w:pStyle w:val="Tekstpodstawowy"/>
        <w:spacing w:after="60" w:line="276" w:lineRule="auto"/>
        <w:ind w:left="5664" w:firstLine="708"/>
        <w:rPr>
          <w:rFonts w:ascii="Cambria" w:hAnsi="Cambria" w:cs="Arial"/>
          <w:b/>
          <w:bCs/>
          <w:smallCaps w:val="0"/>
          <w:sz w:val="20"/>
          <w:szCs w:val="20"/>
          <w:lang w:val="pl-PL"/>
        </w:rPr>
      </w:pPr>
    </w:p>
    <w:p w14:paraId="253C4939" w14:textId="77777777"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4D1D924" w14:textId="77777777"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14:paraId="5183EDDA" w14:textId="77777777" w:rsidR="007E4EEA" w:rsidRPr="007D6960" w:rsidRDefault="007E4EEA" w:rsidP="009462A0">
      <w:pPr>
        <w:pStyle w:val="Tekstpodstawowy"/>
        <w:spacing w:after="60" w:line="276" w:lineRule="auto"/>
        <w:ind w:left="5664" w:firstLine="708"/>
        <w:rPr>
          <w:rFonts w:ascii="Cambria" w:hAnsi="Cambria" w:cs="Arial"/>
          <w:b/>
          <w:bCs/>
          <w:smallCaps w:val="0"/>
          <w:sz w:val="20"/>
          <w:szCs w:val="20"/>
          <w:lang w:val="pl-PL"/>
        </w:rPr>
      </w:pPr>
    </w:p>
    <w:p w14:paraId="4D48B1BD" w14:textId="77777777" w:rsidR="00944CC6" w:rsidRPr="007C414C" w:rsidRDefault="00944CC6" w:rsidP="009462A0">
      <w:pPr>
        <w:pStyle w:val="Tekstpodstawowy"/>
        <w:spacing w:after="60" w:line="276" w:lineRule="auto"/>
        <w:ind w:left="5664" w:firstLine="708"/>
        <w:rPr>
          <w:rFonts w:ascii="Cambria" w:hAnsi="Cambria" w:cs="Arial"/>
          <w:b/>
          <w:bCs/>
          <w:smallCaps w:val="0"/>
          <w:sz w:val="20"/>
          <w:szCs w:val="20"/>
          <w:lang w:val="pl-PL"/>
        </w:rPr>
      </w:pPr>
      <w:bookmarkStart w:id="9" w:name="_GoBack"/>
      <w:bookmarkEnd w:id="9"/>
      <w:r w:rsidRPr="007D6960">
        <w:rPr>
          <w:rFonts w:ascii="Cambria" w:hAnsi="Cambria" w:cs="Arial"/>
          <w:b/>
          <w:bCs/>
          <w:smallCaps w:val="0"/>
          <w:sz w:val="20"/>
          <w:szCs w:val="20"/>
          <w:lang w:val="pl-PL"/>
        </w:rPr>
        <w:t>……………………………………</w:t>
      </w:r>
    </w:p>
    <w:sectPr w:rsidR="00944CC6" w:rsidRPr="007C414C" w:rsidSect="00045750">
      <w:headerReference w:type="default" r:id="rId19"/>
      <w:footerReference w:type="even" r:id="rId20"/>
      <w:footerReference w:type="default" r:id="rId21"/>
      <w:pgSz w:w="11906" w:h="16838"/>
      <w:pgMar w:top="1417" w:right="1417" w:bottom="1276" w:left="1417" w:header="426" w:footer="1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5427" w16cex:dateUtc="2022-03-30T20:11:00Z"/>
  <w16cex:commentExtensible w16cex:durableId="25EF5467" w16cex:dateUtc="2022-03-30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0E18C" w16cid:durableId="25EF5427"/>
  <w16cid:commentId w16cid:paraId="7A823656" w16cid:durableId="25EF5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237EB" w14:textId="77777777" w:rsidR="005748CC" w:rsidRDefault="005748CC">
      <w:r>
        <w:separator/>
      </w:r>
    </w:p>
  </w:endnote>
  <w:endnote w:type="continuationSeparator" w:id="0">
    <w:p w14:paraId="7264F488" w14:textId="77777777" w:rsidR="005748CC" w:rsidRDefault="0057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roman"/>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7083" w14:textId="77777777" w:rsidR="00D73B4B" w:rsidRDefault="00D73B4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523BEA" w14:textId="77777777" w:rsidR="00D73B4B" w:rsidRDefault="00D73B4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2069" w14:textId="03B62B16" w:rsidR="00FA3078" w:rsidRDefault="00FA3078" w:rsidP="00FA3078">
    <w:pPr>
      <w:pStyle w:val="Stopka"/>
      <w:jc w:val="center"/>
    </w:pPr>
    <w:r>
      <w:fldChar w:fldCharType="begin"/>
    </w:r>
    <w:r>
      <w:instrText>PAGE   \* MERGEFORMAT</w:instrText>
    </w:r>
    <w:r>
      <w:fldChar w:fldCharType="separate"/>
    </w:r>
    <w:r w:rsidR="00AB4B3B" w:rsidRPr="00AB4B3B">
      <w:rPr>
        <w:noProof/>
        <w:lang w:val="pl-PL"/>
      </w:rPr>
      <w:t>17</w:t>
    </w:r>
    <w:r>
      <w:fldChar w:fldCharType="end"/>
    </w:r>
  </w:p>
  <w:p w14:paraId="10F4F15C" w14:textId="77777777" w:rsidR="00D73B4B" w:rsidRDefault="00D73B4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79057" w14:textId="77777777" w:rsidR="005748CC" w:rsidRDefault="005748CC">
      <w:r>
        <w:separator/>
      </w:r>
    </w:p>
  </w:footnote>
  <w:footnote w:type="continuationSeparator" w:id="0">
    <w:p w14:paraId="5FB80752" w14:textId="77777777" w:rsidR="005748CC" w:rsidRDefault="0057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B988" w14:textId="77777777" w:rsidR="00D73B4B" w:rsidRPr="00D55294" w:rsidRDefault="00D73B4B" w:rsidP="00D55294">
    <w:pPr>
      <w:rPr>
        <w:vanish/>
      </w:rPr>
    </w:pPr>
    <w:bookmarkStart w:id="10" w:name="_Hlk97658177"/>
    <w:bookmarkStart w:id="11" w:name="_Hlk97658178"/>
    <w:bookmarkStart w:id="12" w:name="_Hlk97658371"/>
    <w:bookmarkStart w:id="13" w:name="_Hlk97658372"/>
    <w:bookmarkStart w:id="14" w:name="_Hlk97658716"/>
    <w:bookmarkStart w:id="15" w:name="_Hlk97658717"/>
    <w:bookmarkStart w:id="16" w:name="_Hlk97659223"/>
    <w:bookmarkStart w:id="17" w:name="_Hlk97659224"/>
  </w:p>
  <w:tbl>
    <w:tblPr>
      <w:tblW w:w="5387" w:type="pct"/>
      <w:jc w:val="center"/>
      <w:tblCellMar>
        <w:left w:w="0" w:type="dxa"/>
        <w:right w:w="0" w:type="dxa"/>
      </w:tblCellMar>
      <w:tblLook w:val="04A0" w:firstRow="1" w:lastRow="0" w:firstColumn="1" w:lastColumn="0" w:noHBand="0" w:noVBand="1"/>
    </w:tblPr>
    <w:tblGrid>
      <w:gridCol w:w="1974"/>
      <w:gridCol w:w="2758"/>
      <w:gridCol w:w="2139"/>
      <w:gridCol w:w="2903"/>
    </w:tblGrid>
    <w:tr w:rsidR="00D73B4B" w:rsidRPr="00D77D6D" w14:paraId="234F688A" w14:textId="77777777" w:rsidTr="00FE1F46">
      <w:trPr>
        <w:jc w:val="center"/>
      </w:trPr>
      <w:tc>
        <w:tcPr>
          <w:tcW w:w="1010" w:type="pct"/>
          <w:tcMar>
            <w:left w:w="0" w:type="dxa"/>
            <w:right w:w="0" w:type="dxa"/>
          </w:tcMar>
        </w:tcPr>
        <w:p w14:paraId="3DA8829A" w14:textId="3EB674D3" w:rsidR="00D73B4B" w:rsidRPr="00D77D6D" w:rsidRDefault="00D73B4B" w:rsidP="00046C54">
          <w:pPr>
            <w:rPr>
              <w:noProof/>
            </w:rPr>
          </w:pPr>
          <w:bookmarkStart w:id="18" w:name="_Hlk74657434"/>
        </w:p>
      </w:tc>
      <w:tc>
        <w:tcPr>
          <w:tcW w:w="1411" w:type="pct"/>
          <w:tcMar>
            <w:left w:w="0" w:type="dxa"/>
            <w:right w:w="0" w:type="dxa"/>
          </w:tcMar>
        </w:tcPr>
        <w:p w14:paraId="04A732E1" w14:textId="36C856CB" w:rsidR="00D73B4B" w:rsidRPr="00D77D6D" w:rsidRDefault="00D73B4B" w:rsidP="00046C54">
          <w:pPr>
            <w:jc w:val="center"/>
            <w:rPr>
              <w:noProof/>
            </w:rPr>
          </w:pPr>
        </w:p>
      </w:tc>
      <w:tc>
        <w:tcPr>
          <w:tcW w:w="1094" w:type="pct"/>
          <w:tcMar>
            <w:left w:w="0" w:type="dxa"/>
            <w:right w:w="0" w:type="dxa"/>
          </w:tcMar>
        </w:tcPr>
        <w:p w14:paraId="1D57888E" w14:textId="3D56675E" w:rsidR="00D73B4B" w:rsidRPr="00D77D6D" w:rsidRDefault="00D73B4B" w:rsidP="00046C54">
          <w:pPr>
            <w:ind w:right="47"/>
            <w:jc w:val="center"/>
            <w:rPr>
              <w:noProof/>
            </w:rPr>
          </w:pPr>
        </w:p>
      </w:tc>
      <w:tc>
        <w:tcPr>
          <w:tcW w:w="1485" w:type="pct"/>
          <w:tcMar>
            <w:left w:w="0" w:type="dxa"/>
            <w:right w:w="0" w:type="dxa"/>
          </w:tcMar>
        </w:tcPr>
        <w:p w14:paraId="421E6682" w14:textId="3FE7DEAD" w:rsidR="00D73B4B" w:rsidRPr="00D77D6D" w:rsidRDefault="00D73B4B" w:rsidP="00046C54">
          <w:pPr>
            <w:jc w:val="right"/>
            <w:rPr>
              <w:noProof/>
            </w:rPr>
          </w:pPr>
        </w:p>
      </w:tc>
    </w:tr>
  </w:tbl>
  <w:p w14:paraId="2620CC2E" w14:textId="77777777" w:rsidR="00D73B4B" w:rsidRDefault="00D73B4B" w:rsidP="007B21AB">
    <w:pPr>
      <w:pStyle w:val="Nagwek"/>
      <w:rPr>
        <w:rFonts w:ascii="Cambria" w:hAnsi="Cambria"/>
        <w:sz w:val="20"/>
        <w:szCs w:val="20"/>
      </w:rPr>
    </w:pPr>
    <w:bookmarkStart w:id="19" w:name="_Hlk62726794"/>
  </w:p>
  <w:p w14:paraId="386A2B68" w14:textId="7CC9DAAB" w:rsidR="00D73B4B" w:rsidRPr="00FB71DB" w:rsidRDefault="00D73B4B" w:rsidP="007B21AB">
    <w:pPr>
      <w:pStyle w:val="Nagwek"/>
      <w:rPr>
        <w:rFonts w:ascii="Cambria" w:hAnsi="Cambria" w:cs="Arial"/>
        <w:b/>
        <w:sz w:val="20"/>
        <w:szCs w:val="20"/>
        <w:lang w:val="pl-PL"/>
      </w:rPr>
    </w:pPr>
    <w:bookmarkStart w:id="20" w:name="_Hlk98153405"/>
    <w:r w:rsidRPr="00046C54">
      <w:rPr>
        <w:rFonts w:ascii="Cambria" w:hAnsi="Cambria"/>
        <w:sz w:val="20"/>
        <w:szCs w:val="20"/>
      </w:rPr>
      <w:t>Nr referencyjny:</w:t>
    </w:r>
    <w:bookmarkEnd w:id="10"/>
    <w:bookmarkEnd w:id="11"/>
    <w:bookmarkEnd w:id="12"/>
    <w:bookmarkEnd w:id="13"/>
    <w:bookmarkEnd w:id="14"/>
    <w:bookmarkEnd w:id="15"/>
    <w:bookmarkEnd w:id="18"/>
    <w:bookmarkEnd w:id="19"/>
    <w:r w:rsidR="009B6B19">
      <w:rPr>
        <w:rFonts w:ascii="Cambria" w:hAnsi="Cambria"/>
        <w:sz w:val="20"/>
        <w:szCs w:val="20"/>
        <w:lang w:val="pl-PL"/>
      </w:rPr>
      <w:t>ZP.271.10</w:t>
    </w:r>
    <w:r w:rsidR="00FB71DB">
      <w:rPr>
        <w:rFonts w:ascii="Cambria" w:hAnsi="Cambria"/>
        <w:sz w:val="20"/>
        <w:szCs w:val="20"/>
        <w:lang w:val="pl-PL"/>
      </w:rPr>
      <w:t>.2022.EZ</w:t>
    </w:r>
  </w:p>
  <w:bookmarkEnd w:id="16"/>
  <w:bookmarkEnd w:id="17"/>
  <w:bookmarkEnd w:id="20"/>
  <w:p w14:paraId="5C10143D" w14:textId="77777777" w:rsidR="00D73B4B" w:rsidRDefault="00D73B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2E2C92"/>
    <w:name w:val="WW8Num2"/>
    <w:lvl w:ilvl="0">
      <w:start w:val="11"/>
      <w:numFmt w:val="decimal"/>
      <w:lvlText w:val="%1"/>
      <w:lvlJc w:val="left"/>
      <w:pPr>
        <w:tabs>
          <w:tab w:val="num" w:pos="867"/>
        </w:tabs>
        <w:ind w:left="867" w:hanging="375"/>
      </w:pPr>
      <w:rPr>
        <w:rFonts w:cs="Times New Roman"/>
      </w:rPr>
    </w:lvl>
    <w:lvl w:ilvl="1">
      <w:start w:val="1"/>
      <w:numFmt w:val="decimal"/>
      <w:lvlText w:val="12.%2"/>
      <w:lvlJc w:val="left"/>
      <w:pPr>
        <w:tabs>
          <w:tab w:val="num" w:pos="1293"/>
        </w:tabs>
        <w:ind w:left="1293" w:hanging="375"/>
      </w:pPr>
      <w:rPr>
        <w:rFonts w:cs="Times New Roman"/>
        <w:i w:val="0"/>
        <w:iCs w:val="0"/>
      </w:rPr>
    </w:lvl>
    <w:lvl w:ilvl="2">
      <w:start w:val="1"/>
      <w:numFmt w:val="decimal"/>
      <w:lvlText w:val="%1.%2.%3"/>
      <w:lvlJc w:val="left"/>
      <w:pPr>
        <w:tabs>
          <w:tab w:val="num" w:pos="2064"/>
        </w:tabs>
        <w:ind w:left="2064" w:hanging="720"/>
      </w:pPr>
      <w:rPr>
        <w:rFonts w:cs="Times New Roman"/>
      </w:rPr>
    </w:lvl>
    <w:lvl w:ilvl="3">
      <w:start w:val="1"/>
      <w:numFmt w:val="decimal"/>
      <w:lvlText w:val="%1.%2.%3.%4"/>
      <w:lvlJc w:val="left"/>
      <w:pPr>
        <w:tabs>
          <w:tab w:val="num" w:pos="2490"/>
        </w:tabs>
        <w:ind w:left="2490" w:hanging="720"/>
      </w:pPr>
      <w:rPr>
        <w:rFonts w:cs="Times New Roman"/>
      </w:rPr>
    </w:lvl>
    <w:lvl w:ilvl="4">
      <w:start w:val="1"/>
      <w:numFmt w:val="decimal"/>
      <w:lvlText w:val="%1.%2.%3.%4.%5"/>
      <w:lvlJc w:val="left"/>
      <w:pPr>
        <w:tabs>
          <w:tab w:val="num" w:pos="3276"/>
        </w:tabs>
        <w:ind w:left="3276" w:hanging="1080"/>
      </w:pPr>
      <w:rPr>
        <w:rFonts w:cs="Times New Roman"/>
      </w:rPr>
    </w:lvl>
    <w:lvl w:ilvl="5">
      <w:start w:val="1"/>
      <w:numFmt w:val="decimal"/>
      <w:lvlText w:val="%1.%2.%3.%4.%5.%6"/>
      <w:lvlJc w:val="left"/>
      <w:pPr>
        <w:tabs>
          <w:tab w:val="num" w:pos="3702"/>
        </w:tabs>
        <w:ind w:left="3702" w:hanging="1080"/>
      </w:pPr>
      <w:rPr>
        <w:rFonts w:cs="Times New Roman"/>
      </w:rPr>
    </w:lvl>
    <w:lvl w:ilvl="6">
      <w:start w:val="1"/>
      <w:numFmt w:val="decimal"/>
      <w:lvlText w:val="%1.%2.%3.%4.%5.%6.%7"/>
      <w:lvlJc w:val="left"/>
      <w:pPr>
        <w:tabs>
          <w:tab w:val="num" w:pos="4488"/>
        </w:tabs>
        <w:ind w:left="4488" w:hanging="1440"/>
      </w:pPr>
      <w:rPr>
        <w:rFonts w:cs="Times New Roman"/>
      </w:rPr>
    </w:lvl>
    <w:lvl w:ilvl="7">
      <w:start w:val="1"/>
      <w:numFmt w:val="decimal"/>
      <w:lvlText w:val="%1.%2.%3.%4.%5.%6.%7.%8"/>
      <w:lvlJc w:val="left"/>
      <w:pPr>
        <w:tabs>
          <w:tab w:val="num" w:pos="4914"/>
        </w:tabs>
        <w:ind w:left="4914" w:hanging="1440"/>
      </w:pPr>
      <w:rPr>
        <w:rFonts w:cs="Times New Roman"/>
      </w:rPr>
    </w:lvl>
    <w:lvl w:ilvl="8">
      <w:start w:val="1"/>
      <w:numFmt w:val="decimal"/>
      <w:lvlText w:val="%1.%2.%3.%4.%5.%6.%7.%8.%9"/>
      <w:lvlJc w:val="left"/>
      <w:pPr>
        <w:tabs>
          <w:tab w:val="num" w:pos="5340"/>
        </w:tabs>
        <w:ind w:left="5340"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3" w15:restartNumberingAfterBreak="0">
    <w:nsid w:val="03883A7A"/>
    <w:multiLevelType w:val="hybridMultilevel"/>
    <w:tmpl w:val="C4603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E32334"/>
    <w:multiLevelType w:val="hybridMultilevel"/>
    <w:tmpl w:val="5C3A9F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13641297"/>
    <w:multiLevelType w:val="hybridMultilevel"/>
    <w:tmpl w:val="CD024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7"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15:restartNumberingAfterBreak="0">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2"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6"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2E3B00"/>
    <w:multiLevelType w:val="hybridMultilevel"/>
    <w:tmpl w:val="A5761FCE"/>
    <w:lvl w:ilvl="0" w:tplc="B268E5DC">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8" w15:restartNumberingAfterBreak="0">
    <w:nsid w:val="4E1379EE"/>
    <w:multiLevelType w:val="hybridMultilevel"/>
    <w:tmpl w:val="A4C0D01E"/>
    <w:lvl w:ilvl="0" w:tplc="6F128D2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D1B2166"/>
    <w:multiLevelType w:val="hybridMultilevel"/>
    <w:tmpl w:val="595CA2FC"/>
    <w:lvl w:ilvl="0" w:tplc="5EF8C398">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6"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54B7F88"/>
    <w:multiLevelType w:val="hybridMultilevel"/>
    <w:tmpl w:val="A6C8BE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
  </w:num>
  <w:num w:numId="3">
    <w:abstractNumId w:val="47"/>
  </w:num>
  <w:num w:numId="4">
    <w:abstractNumId w:val="21"/>
  </w:num>
  <w:num w:numId="5">
    <w:abstractNumId w:val="18"/>
  </w:num>
  <w:num w:numId="6">
    <w:abstractNumId w:val="23"/>
  </w:num>
  <w:num w:numId="7">
    <w:abstractNumId w:val="15"/>
  </w:num>
  <w:num w:numId="8">
    <w:abstractNumId w:val="42"/>
  </w:num>
  <w:num w:numId="9">
    <w:abstractNumId w:val="46"/>
  </w:num>
  <w:num w:numId="10">
    <w:abstractNumId w:val="44"/>
  </w:num>
  <w:num w:numId="11">
    <w:abstractNumId w:val="34"/>
  </w:num>
  <w:num w:numId="12">
    <w:abstractNumId w:val="32"/>
  </w:num>
  <w:num w:numId="13">
    <w:abstractNumId w:val="53"/>
  </w:num>
  <w:num w:numId="14">
    <w:abstractNumId w:val="25"/>
  </w:num>
  <w:num w:numId="15">
    <w:abstractNumId w:val="51"/>
  </w:num>
  <w:num w:numId="16">
    <w:abstractNumId w:val="27"/>
  </w:num>
  <w:num w:numId="17">
    <w:abstractNumId w:val="33"/>
  </w:num>
  <w:num w:numId="18">
    <w:abstractNumId w:val="39"/>
  </w:num>
  <w:num w:numId="19">
    <w:abstractNumId w:val="30"/>
  </w:num>
  <w:num w:numId="20">
    <w:abstractNumId w:val="31"/>
  </w:num>
  <w:num w:numId="21">
    <w:abstractNumId w:val="24"/>
  </w:num>
  <w:num w:numId="22">
    <w:abstractNumId w:val="26"/>
  </w:num>
  <w:num w:numId="23">
    <w:abstractNumId w:val="36"/>
  </w:num>
  <w:num w:numId="24">
    <w:abstractNumId w:val="52"/>
  </w:num>
  <w:num w:numId="25">
    <w:abstractNumId w:val="45"/>
  </w:num>
  <w:num w:numId="26">
    <w:abstractNumId w:val="17"/>
  </w:num>
  <w:num w:numId="27">
    <w:abstractNumId w:val="20"/>
  </w:num>
  <w:num w:numId="28">
    <w:abstractNumId w:val="16"/>
  </w:num>
  <w:num w:numId="29">
    <w:abstractNumId w:val="19"/>
  </w:num>
  <w:num w:numId="30">
    <w:abstractNumId w:val="13"/>
  </w:num>
  <w:num w:numId="31">
    <w:abstractNumId w:val="49"/>
  </w:num>
  <w:num w:numId="32">
    <w:abstractNumId w:val="40"/>
  </w:num>
  <w:num w:numId="33">
    <w:abstractNumId w:val="38"/>
  </w:num>
  <w:num w:numId="34">
    <w:abstractNumId w:val="3"/>
  </w:num>
  <w:num w:numId="35">
    <w:abstractNumId w:val="43"/>
  </w:num>
  <w:num w:numId="36">
    <w:abstractNumId w:val="37"/>
  </w:num>
  <w:num w:numId="3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932"/>
    <w:rsid w:val="0000347E"/>
    <w:rsid w:val="00003B04"/>
    <w:rsid w:val="00005154"/>
    <w:rsid w:val="0000622B"/>
    <w:rsid w:val="000065EB"/>
    <w:rsid w:val="000066DD"/>
    <w:rsid w:val="00006898"/>
    <w:rsid w:val="00006D71"/>
    <w:rsid w:val="00007286"/>
    <w:rsid w:val="00007296"/>
    <w:rsid w:val="00007AF7"/>
    <w:rsid w:val="00007CBC"/>
    <w:rsid w:val="000102C3"/>
    <w:rsid w:val="000107E5"/>
    <w:rsid w:val="00010A2B"/>
    <w:rsid w:val="0001195B"/>
    <w:rsid w:val="000128DB"/>
    <w:rsid w:val="000136A4"/>
    <w:rsid w:val="000143E6"/>
    <w:rsid w:val="00014E47"/>
    <w:rsid w:val="00014E5F"/>
    <w:rsid w:val="0001624C"/>
    <w:rsid w:val="00016876"/>
    <w:rsid w:val="00020AF7"/>
    <w:rsid w:val="00020C53"/>
    <w:rsid w:val="000210B4"/>
    <w:rsid w:val="00022830"/>
    <w:rsid w:val="000231AC"/>
    <w:rsid w:val="000239D4"/>
    <w:rsid w:val="00023F47"/>
    <w:rsid w:val="00024437"/>
    <w:rsid w:val="00025401"/>
    <w:rsid w:val="00025659"/>
    <w:rsid w:val="00026E3B"/>
    <w:rsid w:val="00027826"/>
    <w:rsid w:val="00027A9D"/>
    <w:rsid w:val="00027CE9"/>
    <w:rsid w:val="000323DE"/>
    <w:rsid w:val="00033513"/>
    <w:rsid w:val="000336AC"/>
    <w:rsid w:val="000338F7"/>
    <w:rsid w:val="00033E37"/>
    <w:rsid w:val="00035DBC"/>
    <w:rsid w:val="0003703F"/>
    <w:rsid w:val="000379F1"/>
    <w:rsid w:val="000379F7"/>
    <w:rsid w:val="00037A1D"/>
    <w:rsid w:val="000408B8"/>
    <w:rsid w:val="00041617"/>
    <w:rsid w:val="00042263"/>
    <w:rsid w:val="00042B17"/>
    <w:rsid w:val="00043DFF"/>
    <w:rsid w:val="0004419F"/>
    <w:rsid w:val="00044B6B"/>
    <w:rsid w:val="00045750"/>
    <w:rsid w:val="00046BB9"/>
    <w:rsid w:val="00046C54"/>
    <w:rsid w:val="00047883"/>
    <w:rsid w:val="00047EF2"/>
    <w:rsid w:val="000508DD"/>
    <w:rsid w:val="00051E57"/>
    <w:rsid w:val="00052212"/>
    <w:rsid w:val="0005412E"/>
    <w:rsid w:val="00054190"/>
    <w:rsid w:val="0005487F"/>
    <w:rsid w:val="00054BF5"/>
    <w:rsid w:val="0005523A"/>
    <w:rsid w:val="000554F3"/>
    <w:rsid w:val="00055851"/>
    <w:rsid w:val="00057484"/>
    <w:rsid w:val="00057FB0"/>
    <w:rsid w:val="00060D92"/>
    <w:rsid w:val="0006120C"/>
    <w:rsid w:val="0006172F"/>
    <w:rsid w:val="00061F88"/>
    <w:rsid w:val="00063849"/>
    <w:rsid w:val="00064D9F"/>
    <w:rsid w:val="00065159"/>
    <w:rsid w:val="00065717"/>
    <w:rsid w:val="00065F6D"/>
    <w:rsid w:val="00066161"/>
    <w:rsid w:val="00067389"/>
    <w:rsid w:val="000675E7"/>
    <w:rsid w:val="00067A8B"/>
    <w:rsid w:val="00070743"/>
    <w:rsid w:val="00071346"/>
    <w:rsid w:val="00071D82"/>
    <w:rsid w:val="00071F01"/>
    <w:rsid w:val="000726CE"/>
    <w:rsid w:val="00075847"/>
    <w:rsid w:val="00076035"/>
    <w:rsid w:val="0007653A"/>
    <w:rsid w:val="00077070"/>
    <w:rsid w:val="00077611"/>
    <w:rsid w:val="00077A2A"/>
    <w:rsid w:val="00080D85"/>
    <w:rsid w:val="00080E73"/>
    <w:rsid w:val="00081E04"/>
    <w:rsid w:val="00081EF7"/>
    <w:rsid w:val="0008280F"/>
    <w:rsid w:val="00082B52"/>
    <w:rsid w:val="00084151"/>
    <w:rsid w:val="00084D1C"/>
    <w:rsid w:val="000858B3"/>
    <w:rsid w:val="000858C1"/>
    <w:rsid w:val="00085AFD"/>
    <w:rsid w:val="00085CD9"/>
    <w:rsid w:val="000870C5"/>
    <w:rsid w:val="000872B6"/>
    <w:rsid w:val="000877FF"/>
    <w:rsid w:val="000902D9"/>
    <w:rsid w:val="00090A82"/>
    <w:rsid w:val="00090E86"/>
    <w:rsid w:val="00093D0C"/>
    <w:rsid w:val="00093D27"/>
    <w:rsid w:val="00093EDF"/>
    <w:rsid w:val="00094368"/>
    <w:rsid w:val="000970DD"/>
    <w:rsid w:val="000A0528"/>
    <w:rsid w:val="000A0539"/>
    <w:rsid w:val="000A1435"/>
    <w:rsid w:val="000A1940"/>
    <w:rsid w:val="000A1981"/>
    <w:rsid w:val="000A27ED"/>
    <w:rsid w:val="000A30DC"/>
    <w:rsid w:val="000A3BB7"/>
    <w:rsid w:val="000A3C79"/>
    <w:rsid w:val="000A46EE"/>
    <w:rsid w:val="000A55CA"/>
    <w:rsid w:val="000A660B"/>
    <w:rsid w:val="000A7925"/>
    <w:rsid w:val="000A7932"/>
    <w:rsid w:val="000B01C0"/>
    <w:rsid w:val="000B0B94"/>
    <w:rsid w:val="000B0BD7"/>
    <w:rsid w:val="000B0FF6"/>
    <w:rsid w:val="000B211D"/>
    <w:rsid w:val="000B2658"/>
    <w:rsid w:val="000B2EE7"/>
    <w:rsid w:val="000B30AD"/>
    <w:rsid w:val="000B37AC"/>
    <w:rsid w:val="000B3FF9"/>
    <w:rsid w:val="000B62BE"/>
    <w:rsid w:val="000B68AE"/>
    <w:rsid w:val="000B76DF"/>
    <w:rsid w:val="000B7726"/>
    <w:rsid w:val="000C152C"/>
    <w:rsid w:val="000C1FE3"/>
    <w:rsid w:val="000C3646"/>
    <w:rsid w:val="000C41CC"/>
    <w:rsid w:val="000C5498"/>
    <w:rsid w:val="000C71F9"/>
    <w:rsid w:val="000C7737"/>
    <w:rsid w:val="000D0AD6"/>
    <w:rsid w:val="000D0AF3"/>
    <w:rsid w:val="000D2D21"/>
    <w:rsid w:val="000D3567"/>
    <w:rsid w:val="000D40FD"/>
    <w:rsid w:val="000D6556"/>
    <w:rsid w:val="000D6D5C"/>
    <w:rsid w:val="000E0593"/>
    <w:rsid w:val="000E05B9"/>
    <w:rsid w:val="000E06C2"/>
    <w:rsid w:val="000E1537"/>
    <w:rsid w:val="000E3107"/>
    <w:rsid w:val="000E3BDB"/>
    <w:rsid w:val="000E3E42"/>
    <w:rsid w:val="000E463A"/>
    <w:rsid w:val="000E4E2A"/>
    <w:rsid w:val="000E522B"/>
    <w:rsid w:val="000E7586"/>
    <w:rsid w:val="000E7F53"/>
    <w:rsid w:val="000F01F6"/>
    <w:rsid w:val="000F1E5A"/>
    <w:rsid w:val="000F2110"/>
    <w:rsid w:val="000F2308"/>
    <w:rsid w:val="000F291D"/>
    <w:rsid w:val="000F37A4"/>
    <w:rsid w:val="000F37DA"/>
    <w:rsid w:val="000F4DD7"/>
    <w:rsid w:val="000F6341"/>
    <w:rsid w:val="000F659A"/>
    <w:rsid w:val="000F7159"/>
    <w:rsid w:val="000F7C21"/>
    <w:rsid w:val="001003DB"/>
    <w:rsid w:val="00102744"/>
    <w:rsid w:val="0010294D"/>
    <w:rsid w:val="00102A85"/>
    <w:rsid w:val="00102C0C"/>
    <w:rsid w:val="00103155"/>
    <w:rsid w:val="001033F9"/>
    <w:rsid w:val="00103E50"/>
    <w:rsid w:val="001054D9"/>
    <w:rsid w:val="001058D3"/>
    <w:rsid w:val="0010723B"/>
    <w:rsid w:val="00107451"/>
    <w:rsid w:val="00110287"/>
    <w:rsid w:val="001109E2"/>
    <w:rsid w:val="0011102C"/>
    <w:rsid w:val="00112364"/>
    <w:rsid w:val="00112636"/>
    <w:rsid w:val="00114AAA"/>
    <w:rsid w:val="00114EE9"/>
    <w:rsid w:val="001155BD"/>
    <w:rsid w:val="001160E1"/>
    <w:rsid w:val="00116CDD"/>
    <w:rsid w:val="00116D54"/>
    <w:rsid w:val="001201D6"/>
    <w:rsid w:val="00120B8B"/>
    <w:rsid w:val="00120E52"/>
    <w:rsid w:val="001218E1"/>
    <w:rsid w:val="001218FB"/>
    <w:rsid w:val="00122276"/>
    <w:rsid w:val="00123958"/>
    <w:rsid w:val="001239A0"/>
    <w:rsid w:val="00124732"/>
    <w:rsid w:val="00124E6F"/>
    <w:rsid w:val="00126A93"/>
    <w:rsid w:val="00126E65"/>
    <w:rsid w:val="00126EF3"/>
    <w:rsid w:val="001271CE"/>
    <w:rsid w:val="00127AC1"/>
    <w:rsid w:val="00130DC6"/>
    <w:rsid w:val="00131262"/>
    <w:rsid w:val="0013178C"/>
    <w:rsid w:val="00131C88"/>
    <w:rsid w:val="00132F3C"/>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1FEF"/>
    <w:rsid w:val="00142498"/>
    <w:rsid w:val="00142643"/>
    <w:rsid w:val="001429E9"/>
    <w:rsid w:val="00142F0E"/>
    <w:rsid w:val="00143610"/>
    <w:rsid w:val="0014366A"/>
    <w:rsid w:val="00143794"/>
    <w:rsid w:val="00143B0D"/>
    <w:rsid w:val="00143E91"/>
    <w:rsid w:val="0014449D"/>
    <w:rsid w:val="00145F79"/>
    <w:rsid w:val="00146024"/>
    <w:rsid w:val="0014707D"/>
    <w:rsid w:val="00147F52"/>
    <w:rsid w:val="00150D07"/>
    <w:rsid w:val="00151043"/>
    <w:rsid w:val="001517BC"/>
    <w:rsid w:val="0015184A"/>
    <w:rsid w:val="00151D41"/>
    <w:rsid w:val="00151E73"/>
    <w:rsid w:val="00154AD3"/>
    <w:rsid w:val="0015512D"/>
    <w:rsid w:val="00155D56"/>
    <w:rsid w:val="00155E37"/>
    <w:rsid w:val="00156304"/>
    <w:rsid w:val="001568FB"/>
    <w:rsid w:val="00156E0C"/>
    <w:rsid w:val="00156F11"/>
    <w:rsid w:val="00157704"/>
    <w:rsid w:val="0016212F"/>
    <w:rsid w:val="001622AF"/>
    <w:rsid w:val="00162505"/>
    <w:rsid w:val="00162560"/>
    <w:rsid w:val="00163062"/>
    <w:rsid w:val="00163287"/>
    <w:rsid w:val="0016386E"/>
    <w:rsid w:val="00164F38"/>
    <w:rsid w:val="00165D29"/>
    <w:rsid w:val="001674B6"/>
    <w:rsid w:val="001707EF"/>
    <w:rsid w:val="0017096C"/>
    <w:rsid w:val="00170DC0"/>
    <w:rsid w:val="001720B9"/>
    <w:rsid w:val="00172F48"/>
    <w:rsid w:val="0017416A"/>
    <w:rsid w:val="00174344"/>
    <w:rsid w:val="00174747"/>
    <w:rsid w:val="00180D33"/>
    <w:rsid w:val="0018121C"/>
    <w:rsid w:val="00181631"/>
    <w:rsid w:val="001816EE"/>
    <w:rsid w:val="00181A5D"/>
    <w:rsid w:val="001822C2"/>
    <w:rsid w:val="001839B7"/>
    <w:rsid w:val="001843F5"/>
    <w:rsid w:val="001850ED"/>
    <w:rsid w:val="00185AD1"/>
    <w:rsid w:val="0018611C"/>
    <w:rsid w:val="001866AD"/>
    <w:rsid w:val="00186D2F"/>
    <w:rsid w:val="00190AEF"/>
    <w:rsid w:val="00191641"/>
    <w:rsid w:val="00191FF7"/>
    <w:rsid w:val="001920A0"/>
    <w:rsid w:val="00192C7B"/>
    <w:rsid w:val="00194797"/>
    <w:rsid w:val="0019498B"/>
    <w:rsid w:val="00194CF3"/>
    <w:rsid w:val="00195FCD"/>
    <w:rsid w:val="00196915"/>
    <w:rsid w:val="00197122"/>
    <w:rsid w:val="0019763C"/>
    <w:rsid w:val="001979DB"/>
    <w:rsid w:val="001A1942"/>
    <w:rsid w:val="001A2BA6"/>
    <w:rsid w:val="001A3B10"/>
    <w:rsid w:val="001A47CE"/>
    <w:rsid w:val="001A4A04"/>
    <w:rsid w:val="001A4C70"/>
    <w:rsid w:val="001A4E88"/>
    <w:rsid w:val="001A5611"/>
    <w:rsid w:val="001A575D"/>
    <w:rsid w:val="001A5F1E"/>
    <w:rsid w:val="001A75B2"/>
    <w:rsid w:val="001A78A3"/>
    <w:rsid w:val="001B000A"/>
    <w:rsid w:val="001B0F00"/>
    <w:rsid w:val="001B1081"/>
    <w:rsid w:val="001B1EA4"/>
    <w:rsid w:val="001B3135"/>
    <w:rsid w:val="001B3257"/>
    <w:rsid w:val="001B32D4"/>
    <w:rsid w:val="001B3AE1"/>
    <w:rsid w:val="001B4D3A"/>
    <w:rsid w:val="001B5DC5"/>
    <w:rsid w:val="001B6080"/>
    <w:rsid w:val="001B65FF"/>
    <w:rsid w:val="001B7A68"/>
    <w:rsid w:val="001C02A4"/>
    <w:rsid w:val="001C12C8"/>
    <w:rsid w:val="001C213A"/>
    <w:rsid w:val="001C256F"/>
    <w:rsid w:val="001C2F27"/>
    <w:rsid w:val="001C33AC"/>
    <w:rsid w:val="001C3C1E"/>
    <w:rsid w:val="001C43F3"/>
    <w:rsid w:val="001C4C3E"/>
    <w:rsid w:val="001C4E52"/>
    <w:rsid w:val="001C505A"/>
    <w:rsid w:val="001C5510"/>
    <w:rsid w:val="001C6461"/>
    <w:rsid w:val="001C67DA"/>
    <w:rsid w:val="001C6A57"/>
    <w:rsid w:val="001C6FEE"/>
    <w:rsid w:val="001C7368"/>
    <w:rsid w:val="001C7926"/>
    <w:rsid w:val="001C7C3F"/>
    <w:rsid w:val="001C7C5A"/>
    <w:rsid w:val="001D03B2"/>
    <w:rsid w:val="001D1DA1"/>
    <w:rsid w:val="001D32DE"/>
    <w:rsid w:val="001D3AF8"/>
    <w:rsid w:val="001D42EC"/>
    <w:rsid w:val="001D5924"/>
    <w:rsid w:val="001D6CF9"/>
    <w:rsid w:val="001D78D2"/>
    <w:rsid w:val="001E13BE"/>
    <w:rsid w:val="001E16C8"/>
    <w:rsid w:val="001E1AD3"/>
    <w:rsid w:val="001E2809"/>
    <w:rsid w:val="001E302B"/>
    <w:rsid w:val="001E319E"/>
    <w:rsid w:val="001E328B"/>
    <w:rsid w:val="001E4DFF"/>
    <w:rsid w:val="001E5B85"/>
    <w:rsid w:val="001E6C02"/>
    <w:rsid w:val="001E6F19"/>
    <w:rsid w:val="001E751E"/>
    <w:rsid w:val="001F0589"/>
    <w:rsid w:val="001F05A7"/>
    <w:rsid w:val="001F1C7C"/>
    <w:rsid w:val="001F32C8"/>
    <w:rsid w:val="001F3802"/>
    <w:rsid w:val="001F4B7D"/>
    <w:rsid w:val="001F4F39"/>
    <w:rsid w:val="001F4FD3"/>
    <w:rsid w:val="001F516F"/>
    <w:rsid w:val="001F520E"/>
    <w:rsid w:val="001F5E05"/>
    <w:rsid w:val="001F60E2"/>
    <w:rsid w:val="001F6522"/>
    <w:rsid w:val="001F668C"/>
    <w:rsid w:val="001F6710"/>
    <w:rsid w:val="001F6ECF"/>
    <w:rsid w:val="001F7546"/>
    <w:rsid w:val="001F76D0"/>
    <w:rsid w:val="001F7A7A"/>
    <w:rsid w:val="0020063A"/>
    <w:rsid w:val="002009F0"/>
    <w:rsid w:val="00200BA2"/>
    <w:rsid w:val="00201143"/>
    <w:rsid w:val="002013CA"/>
    <w:rsid w:val="00201F0D"/>
    <w:rsid w:val="00201FC5"/>
    <w:rsid w:val="0020288A"/>
    <w:rsid w:val="00204600"/>
    <w:rsid w:val="00205194"/>
    <w:rsid w:val="00206495"/>
    <w:rsid w:val="002100C2"/>
    <w:rsid w:val="00211D44"/>
    <w:rsid w:val="0021225A"/>
    <w:rsid w:val="00213968"/>
    <w:rsid w:val="00214224"/>
    <w:rsid w:val="00215B44"/>
    <w:rsid w:val="00216CE8"/>
    <w:rsid w:val="00217612"/>
    <w:rsid w:val="00217D7F"/>
    <w:rsid w:val="00220C98"/>
    <w:rsid w:val="0022237D"/>
    <w:rsid w:val="002232E2"/>
    <w:rsid w:val="00223750"/>
    <w:rsid w:val="00223B7B"/>
    <w:rsid w:val="0022435A"/>
    <w:rsid w:val="002248A3"/>
    <w:rsid w:val="00224C77"/>
    <w:rsid w:val="00225324"/>
    <w:rsid w:val="00226424"/>
    <w:rsid w:val="00227E39"/>
    <w:rsid w:val="002300B2"/>
    <w:rsid w:val="002304DC"/>
    <w:rsid w:val="002306AE"/>
    <w:rsid w:val="00231BBE"/>
    <w:rsid w:val="002330D7"/>
    <w:rsid w:val="00233770"/>
    <w:rsid w:val="00233EA3"/>
    <w:rsid w:val="002344B2"/>
    <w:rsid w:val="0023514F"/>
    <w:rsid w:val="00235435"/>
    <w:rsid w:val="0023642F"/>
    <w:rsid w:val="002379F6"/>
    <w:rsid w:val="00240021"/>
    <w:rsid w:val="0024138D"/>
    <w:rsid w:val="00241C6C"/>
    <w:rsid w:val="00243818"/>
    <w:rsid w:val="00243E3A"/>
    <w:rsid w:val="00243F5A"/>
    <w:rsid w:val="0024453F"/>
    <w:rsid w:val="002447F6"/>
    <w:rsid w:val="00245D43"/>
    <w:rsid w:val="00246909"/>
    <w:rsid w:val="00246A11"/>
    <w:rsid w:val="00246B51"/>
    <w:rsid w:val="00252051"/>
    <w:rsid w:val="002526DF"/>
    <w:rsid w:val="0025375F"/>
    <w:rsid w:val="002541CE"/>
    <w:rsid w:val="002544D0"/>
    <w:rsid w:val="00254667"/>
    <w:rsid w:val="00254BC5"/>
    <w:rsid w:val="00255734"/>
    <w:rsid w:val="002563C4"/>
    <w:rsid w:val="00256EDD"/>
    <w:rsid w:val="00257369"/>
    <w:rsid w:val="00261B89"/>
    <w:rsid w:val="002626D2"/>
    <w:rsid w:val="00263BB1"/>
    <w:rsid w:val="002649E6"/>
    <w:rsid w:val="0026568F"/>
    <w:rsid w:val="00265CFD"/>
    <w:rsid w:val="00265F89"/>
    <w:rsid w:val="0026679F"/>
    <w:rsid w:val="00266FF5"/>
    <w:rsid w:val="0026706B"/>
    <w:rsid w:val="002678AB"/>
    <w:rsid w:val="00271D38"/>
    <w:rsid w:val="00272E2B"/>
    <w:rsid w:val="002731AD"/>
    <w:rsid w:val="002731B0"/>
    <w:rsid w:val="00273300"/>
    <w:rsid w:val="00276759"/>
    <w:rsid w:val="00276CA0"/>
    <w:rsid w:val="00276FBB"/>
    <w:rsid w:val="0027781E"/>
    <w:rsid w:val="0027795B"/>
    <w:rsid w:val="00277DD7"/>
    <w:rsid w:val="00277FDA"/>
    <w:rsid w:val="002814D4"/>
    <w:rsid w:val="0028157B"/>
    <w:rsid w:val="002825CB"/>
    <w:rsid w:val="002828FE"/>
    <w:rsid w:val="00282BD7"/>
    <w:rsid w:val="002833BE"/>
    <w:rsid w:val="002837ED"/>
    <w:rsid w:val="00283ED5"/>
    <w:rsid w:val="0028426D"/>
    <w:rsid w:val="00284C98"/>
    <w:rsid w:val="00285261"/>
    <w:rsid w:val="002854E6"/>
    <w:rsid w:val="0028766F"/>
    <w:rsid w:val="002902F4"/>
    <w:rsid w:val="002914DF"/>
    <w:rsid w:val="00291719"/>
    <w:rsid w:val="00291C88"/>
    <w:rsid w:val="00292EB7"/>
    <w:rsid w:val="00293A3D"/>
    <w:rsid w:val="002948D5"/>
    <w:rsid w:val="002953C0"/>
    <w:rsid w:val="00295A15"/>
    <w:rsid w:val="00296305"/>
    <w:rsid w:val="002A201E"/>
    <w:rsid w:val="002A2237"/>
    <w:rsid w:val="002A2640"/>
    <w:rsid w:val="002A2CC6"/>
    <w:rsid w:val="002A3682"/>
    <w:rsid w:val="002A4751"/>
    <w:rsid w:val="002A4C80"/>
    <w:rsid w:val="002A4CEF"/>
    <w:rsid w:val="002A518D"/>
    <w:rsid w:val="002A5876"/>
    <w:rsid w:val="002A6879"/>
    <w:rsid w:val="002A7F4E"/>
    <w:rsid w:val="002A7F7C"/>
    <w:rsid w:val="002B0343"/>
    <w:rsid w:val="002B05F0"/>
    <w:rsid w:val="002B2284"/>
    <w:rsid w:val="002B2BEF"/>
    <w:rsid w:val="002B2FCF"/>
    <w:rsid w:val="002B3578"/>
    <w:rsid w:val="002B3C67"/>
    <w:rsid w:val="002B55D3"/>
    <w:rsid w:val="002B604F"/>
    <w:rsid w:val="002B6740"/>
    <w:rsid w:val="002B7123"/>
    <w:rsid w:val="002B7DE8"/>
    <w:rsid w:val="002C0BDC"/>
    <w:rsid w:val="002C0F6F"/>
    <w:rsid w:val="002C2605"/>
    <w:rsid w:val="002C2A23"/>
    <w:rsid w:val="002C49D9"/>
    <w:rsid w:val="002C5353"/>
    <w:rsid w:val="002C6B65"/>
    <w:rsid w:val="002C6F90"/>
    <w:rsid w:val="002C75A5"/>
    <w:rsid w:val="002D08E1"/>
    <w:rsid w:val="002D2331"/>
    <w:rsid w:val="002D2B30"/>
    <w:rsid w:val="002D4B0F"/>
    <w:rsid w:val="002D4E75"/>
    <w:rsid w:val="002D5F39"/>
    <w:rsid w:val="002D612E"/>
    <w:rsid w:val="002D63BA"/>
    <w:rsid w:val="002D645D"/>
    <w:rsid w:val="002D67E0"/>
    <w:rsid w:val="002D6BEA"/>
    <w:rsid w:val="002D70D6"/>
    <w:rsid w:val="002D71E1"/>
    <w:rsid w:val="002D74BE"/>
    <w:rsid w:val="002D7AED"/>
    <w:rsid w:val="002D7C5D"/>
    <w:rsid w:val="002D7FD7"/>
    <w:rsid w:val="002E0A89"/>
    <w:rsid w:val="002E0B40"/>
    <w:rsid w:val="002E0D60"/>
    <w:rsid w:val="002E0E9A"/>
    <w:rsid w:val="002E234F"/>
    <w:rsid w:val="002E2E7D"/>
    <w:rsid w:val="002E5EDF"/>
    <w:rsid w:val="002E7135"/>
    <w:rsid w:val="002F0291"/>
    <w:rsid w:val="002F1247"/>
    <w:rsid w:val="002F16D6"/>
    <w:rsid w:val="002F1F5B"/>
    <w:rsid w:val="002F26C4"/>
    <w:rsid w:val="002F3400"/>
    <w:rsid w:val="002F3C49"/>
    <w:rsid w:val="002F42EB"/>
    <w:rsid w:val="002F48A3"/>
    <w:rsid w:val="002F49F5"/>
    <w:rsid w:val="002F51A0"/>
    <w:rsid w:val="002F6000"/>
    <w:rsid w:val="002F6FC2"/>
    <w:rsid w:val="002F79CA"/>
    <w:rsid w:val="00300CE7"/>
    <w:rsid w:val="00302515"/>
    <w:rsid w:val="00302624"/>
    <w:rsid w:val="00302B07"/>
    <w:rsid w:val="00302CCE"/>
    <w:rsid w:val="00304D86"/>
    <w:rsid w:val="00304FBF"/>
    <w:rsid w:val="003051A1"/>
    <w:rsid w:val="003062AC"/>
    <w:rsid w:val="00306AEB"/>
    <w:rsid w:val="00307A10"/>
    <w:rsid w:val="00310A34"/>
    <w:rsid w:val="0031136B"/>
    <w:rsid w:val="00312AD4"/>
    <w:rsid w:val="003132C1"/>
    <w:rsid w:val="0031370D"/>
    <w:rsid w:val="00313888"/>
    <w:rsid w:val="00315029"/>
    <w:rsid w:val="00315155"/>
    <w:rsid w:val="00315240"/>
    <w:rsid w:val="003156FD"/>
    <w:rsid w:val="003161B8"/>
    <w:rsid w:val="003168C7"/>
    <w:rsid w:val="003178E6"/>
    <w:rsid w:val="003206B3"/>
    <w:rsid w:val="00320DC8"/>
    <w:rsid w:val="00321B9A"/>
    <w:rsid w:val="00323C4E"/>
    <w:rsid w:val="00324C9E"/>
    <w:rsid w:val="00325720"/>
    <w:rsid w:val="00326241"/>
    <w:rsid w:val="003273CC"/>
    <w:rsid w:val="00330A77"/>
    <w:rsid w:val="003315B9"/>
    <w:rsid w:val="0033195F"/>
    <w:rsid w:val="00331D6C"/>
    <w:rsid w:val="00331DD6"/>
    <w:rsid w:val="00332D20"/>
    <w:rsid w:val="00332E50"/>
    <w:rsid w:val="00333160"/>
    <w:rsid w:val="0033364D"/>
    <w:rsid w:val="00333E3F"/>
    <w:rsid w:val="00333F61"/>
    <w:rsid w:val="00334999"/>
    <w:rsid w:val="00335276"/>
    <w:rsid w:val="00336182"/>
    <w:rsid w:val="00336369"/>
    <w:rsid w:val="0033745F"/>
    <w:rsid w:val="003374E1"/>
    <w:rsid w:val="00341028"/>
    <w:rsid w:val="003415A9"/>
    <w:rsid w:val="00341DF1"/>
    <w:rsid w:val="003429D7"/>
    <w:rsid w:val="003432F3"/>
    <w:rsid w:val="00343424"/>
    <w:rsid w:val="003442CD"/>
    <w:rsid w:val="003443AE"/>
    <w:rsid w:val="00345D7E"/>
    <w:rsid w:val="00350282"/>
    <w:rsid w:val="003508E4"/>
    <w:rsid w:val="00350AC1"/>
    <w:rsid w:val="003514E0"/>
    <w:rsid w:val="00351E47"/>
    <w:rsid w:val="00353E34"/>
    <w:rsid w:val="00354735"/>
    <w:rsid w:val="00354D06"/>
    <w:rsid w:val="0035564D"/>
    <w:rsid w:val="00355D09"/>
    <w:rsid w:val="00356071"/>
    <w:rsid w:val="003600E2"/>
    <w:rsid w:val="00360407"/>
    <w:rsid w:val="00361467"/>
    <w:rsid w:val="00361CFA"/>
    <w:rsid w:val="00361DC2"/>
    <w:rsid w:val="00361E63"/>
    <w:rsid w:val="00362B01"/>
    <w:rsid w:val="00362B68"/>
    <w:rsid w:val="00362C90"/>
    <w:rsid w:val="00362CD7"/>
    <w:rsid w:val="00363AF3"/>
    <w:rsid w:val="00363E4A"/>
    <w:rsid w:val="0036405B"/>
    <w:rsid w:val="00364AEE"/>
    <w:rsid w:val="003657C2"/>
    <w:rsid w:val="00365834"/>
    <w:rsid w:val="003664FE"/>
    <w:rsid w:val="00366630"/>
    <w:rsid w:val="003668E8"/>
    <w:rsid w:val="0036703F"/>
    <w:rsid w:val="00367880"/>
    <w:rsid w:val="00367A44"/>
    <w:rsid w:val="00370B47"/>
    <w:rsid w:val="00370EB7"/>
    <w:rsid w:val="003717FF"/>
    <w:rsid w:val="00371B1F"/>
    <w:rsid w:val="003772DF"/>
    <w:rsid w:val="00377689"/>
    <w:rsid w:val="00377783"/>
    <w:rsid w:val="003809D8"/>
    <w:rsid w:val="00380E01"/>
    <w:rsid w:val="003817AB"/>
    <w:rsid w:val="00381AA1"/>
    <w:rsid w:val="00382285"/>
    <w:rsid w:val="003822A7"/>
    <w:rsid w:val="003822DC"/>
    <w:rsid w:val="00382504"/>
    <w:rsid w:val="0038355F"/>
    <w:rsid w:val="00383D3C"/>
    <w:rsid w:val="003849D3"/>
    <w:rsid w:val="00384D76"/>
    <w:rsid w:val="00384F53"/>
    <w:rsid w:val="00385274"/>
    <w:rsid w:val="00386C8E"/>
    <w:rsid w:val="00387243"/>
    <w:rsid w:val="0038763D"/>
    <w:rsid w:val="00387F6B"/>
    <w:rsid w:val="00390A16"/>
    <w:rsid w:val="00390F20"/>
    <w:rsid w:val="00390F4F"/>
    <w:rsid w:val="00392B0F"/>
    <w:rsid w:val="00392B43"/>
    <w:rsid w:val="00392F4F"/>
    <w:rsid w:val="00394CB7"/>
    <w:rsid w:val="00396506"/>
    <w:rsid w:val="003965C8"/>
    <w:rsid w:val="00396AE5"/>
    <w:rsid w:val="00396B4D"/>
    <w:rsid w:val="003971B2"/>
    <w:rsid w:val="003A0974"/>
    <w:rsid w:val="003A1A6D"/>
    <w:rsid w:val="003A21AC"/>
    <w:rsid w:val="003A2551"/>
    <w:rsid w:val="003A2B03"/>
    <w:rsid w:val="003A4190"/>
    <w:rsid w:val="003A41B1"/>
    <w:rsid w:val="003A46F9"/>
    <w:rsid w:val="003A4919"/>
    <w:rsid w:val="003A49F4"/>
    <w:rsid w:val="003A4DC1"/>
    <w:rsid w:val="003A55CF"/>
    <w:rsid w:val="003A5A9D"/>
    <w:rsid w:val="003A5E55"/>
    <w:rsid w:val="003A711D"/>
    <w:rsid w:val="003A73F7"/>
    <w:rsid w:val="003A77F1"/>
    <w:rsid w:val="003B00F3"/>
    <w:rsid w:val="003B0A57"/>
    <w:rsid w:val="003B13A9"/>
    <w:rsid w:val="003B2410"/>
    <w:rsid w:val="003B348E"/>
    <w:rsid w:val="003B404C"/>
    <w:rsid w:val="003B41BE"/>
    <w:rsid w:val="003B5F33"/>
    <w:rsid w:val="003B6F73"/>
    <w:rsid w:val="003B72DB"/>
    <w:rsid w:val="003C015E"/>
    <w:rsid w:val="003C1B8C"/>
    <w:rsid w:val="003C3CE3"/>
    <w:rsid w:val="003C48F1"/>
    <w:rsid w:val="003C4A44"/>
    <w:rsid w:val="003C4B19"/>
    <w:rsid w:val="003C5008"/>
    <w:rsid w:val="003C659A"/>
    <w:rsid w:val="003C7514"/>
    <w:rsid w:val="003D08F2"/>
    <w:rsid w:val="003D1863"/>
    <w:rsid w:val="003D1ED1"/>
    <w:rsid w:val="003D1FB1"/>
    <w:rsid w:val="003D2442"/>
    <w:rsid w:val="003D30C3"/>
    <w:rsid w:val="003D34E5"/>
    <w:rsid w:val="003D4FCB"/>
    <w:rsid w:val="003D5ADF"/>
    <w:rsid w:val="003D5CB1"/>
    <w:rsid w:val="003D6B5E"/>
    <w:rsid w:val="003D736E"/>
    <w:rsid w:val="003D7426"/>
    <w:rsid w:val="003E0A2A"/>
    <w:rsid w:val="003E175A"/>
    <w:rsid w:val="003E175F"/>
    <w:rsid w:val="003E194C"/>
    <w:rsid w:val="003E1CB8"/>
    <w:rsid w:val="003E3CB3"/>
    <w:rsid w:val="003E464A"/>
    <w:rsid w:val="003E46A7"/>
    <w:rsid w:val="003E5720"/>
    <w:rsid w:val="003E5B49"/>
    <w:rsid w:val="003E719D"/>
    <w:rsid w:val="003E7944"/>
    <w:rsid w:val="003F003A"/>
    <w:rsid w:val="003F0396"/>
    <w:rsid w:val="003F0669"/>
    <w:rsid w:val="003F102F"/>
    <w:rsid w:val="003F3E9E"/>
    <w:rsid w:val="003F4113"/>
    <w:rsid w:val="003F49E2"/>
    <w:rsid w:val="003F4FEC"/>
    <w:rsid w:val="003F503B"/>
    <w:rsid w:val="003F5826"/>
    <w:rsid w:val="003F5C0C"/>
    <w:rsid w:val="003F60D2"/>
    <w:rsid w:val="003F6347"/>
    <w:rsid w:val="003F6DBD"/>
    <w:rsid w:val="003F7C90"/>
    <w:rsid w:val="00400735"/>
    <w:rsid w:val="00400E71"/>
    <w:rsid w:val="00402EC5"/>
    <w:rsid w:val="00402F8D"/>
    <w:rsid w:val="004039E4"/>
    <w:rsid w:val="00404595"/>
    <w:rsid w:val="00404ED0"/>
    <w:rsid w:val="00405068"/>
    <w:rsid w:val="00405505"/>
    <w:rsid w:val="0040609F"/>
    <w:rsid w:val="004060A5"/>
    <w:rsid w:val="0040660A"/>
    <w:rsid w:val="00406856"/>
    <w:rsid w:val="00410D38"/>
    <w:rsid w:val="00410D59"/>
    <w:rsid w:val="004123F1"/>
    <w:rsid w:val="00412B9C"/>
    <w:rsid w:val="0041331B"/>
    <w:rsid w:val="0041389E"/>
    <w:rsid w:val="0041442A"/>
    <w:rsid w:val="00414CF9"/>
    <w:rsid w:val="00414F8D"/>
    <w:rsid w:val="00415324"/>
    <w:rsid w:val="00415736"/>
    <w:rsid w:val="004166A7"/>
    <w:rsid w:val="00416ABC"/>
    <w:rsid w:val="00420580"/>
    <w:rsid w:val="0042275E"/>
    <w:rsid w:val="00422FC5"/>
    <w:rsid w:val="00423457"/>
    <w:rsid w:val="0042388A"/>
    <w:rsid w:val="00423BC5"/>
    <w:rsid w:val="004245B7"/>
    <w:rsid w:val="00424B5B"/>
    <w:rsid w:val="00424BC3"/>
    <w:rsid w:val="00425480"/>
    <w:rsid w:val="00426003"/>
    <w:rsid w:val="00426C26"/>
    <w:rsid w:val="00426CB9"/>
    <w:rsid w:val="00427742"/>
    <w:rsid w:val="00427A12"/>
    <w:rsid w:val="0043096A"/>
    <w:rsid w:val="00431ADB"/>
    <w:rsid w:val="0043289B"/>
    <w:rsid w:val="00432AE8"/>
    <w:rsid w:val="004331EC"/>
    <w:rsid w:val="0043363D"/>
    <w:rsid w:val="00434C83"/>
    <w:rsid w:val="00435CCF"/>
    <w:rsid w:val="00436078"/>
    <w:rsid w:val="00436D5A"/>
    <w:rsid w:val="00436EA3"/>
    <w:rsid w:val="00436F25"/>
    <w:rsid w:val="00437752"/>
    <w:rsid w:val="00437C20"/>
    <w:rsid w:val="004409ED"/>
    <w:rsid w:val="00440FCF"/>
    <w:rsid w:val="0044326C"/>
    <w:rsid w:val="00443740"/>
    <w:rsid w:val="00443744"/>
    <w:rsid w:val="0044374E"/>
    <w:rsid w:val="00443B60"/>
    <w:rsid w:val="0044434A"/>
    <w:rsid w:val="00445639"/>
    <w:rsid w:val="00446967"/>
    <w:rsid w:val="00446E5C"/>
    <w:rsid w:val="004501D1"/>
    <w:rsid w:val="004505F3"/>
    <w:rsid w:val="004513F5"/>
    <w:rsid w:val="0045165D"/>
    <w:rsid w:val="004519E7"/>
    <w:rsid w:val="00452A48"/>
    <w:rsid w:val="004538F2"/>
    <w:rsid w:val="00454D0F"/>
    <w:rsid w:val="0045619C"/>
    <w:rsid w:val="0045644F"/>
    <w:rsid w:val="004569A9"/>
    <w:rsid w:val="004569B4"/>
    <w:rsid w:val="00456AA6"/>
    <w:rsid w:val="00456DA4"/>
    <w:rsid w:val="00460E98"/>
    <w:rsid w:val="00460EBC"/>
    <w:rsid w:val="0046111F"/>
    <w:rsid w:val="00461512"/>
    <w:rsid w:val="004617BB"/>
    <w:rsid w:val="00461C1B"/>
    <w:rsid w:val="00462A4F"/>
    <w:rsid w:val="004639B5"/>
    <w:rsid w:val="00464809"/>
    <w:rsid w:val="0047062C"/>
    <w:rsid w:val="00471694"/>
    <w:rsid w:val="00471F86"/>
    <w:rsid w:val="00474280"/>
    <w:rsid w:val="00475DFF"/>
    <w:rsid w:val="00476298"/>
    <w:rsid w:val="004778DB"/>
    <w:rsid w:val="00477ADD"/>
    <w:rsid w:val="00477FE8"/>
    <w:rsid w:val="004801B0"/>
    <w:rsid w:val="00480382"/>
    <w:rsid w:val="00480774"/>
    <w:rsid w:val="004810D5"/>
    <w:rsid w:val="00481202"/>
    <w:rsid w:val="0048210C"/>
    <w:rsid w:val="004825FF"/>
    <w:rsid w:val="00482FC6"/>
    <w:rsid w:val="00483B12"/>
    <w:rsid w:val="00484A5A"/>
    <w:rsid w:val="00485B52"/>
    <w:rsid w:val="004861F8"/>
    <w:rsid w:val="00486B38"/>
    <w:rsid w:val="00487409"/>
    <w:rsid w:val="004877C4"/>
    <w:rsid w:val="00487839"/>
    <w:rsid w:val="00487E89"/>
    <w:rsid w:val="00490F36"/>
    <w:rsid w:val="00491D29"/>
    <w:rsid w:val="00491D62"/>
    <w:rsid w:val="00492974"/>
    <w:rsid w:val="004934C5"/>
    <w:rsid w:val="0049390B"/>
    <w:rsid w:val="00494A82"/>
    <w:rsid w:val="00494BF8"/>
    <w:rsid w:val="0049543B"/>
    <w:rsid w:val="00495697"/>
    <w:rsid w:val="00495833"/>
    <w:rsid w:val="0049686E"/>
    <w:rsid w:val="004968D5"/>
    <w:rsid w:val="00497282"/>
    <w:rsid w:val="00497904"/>
    <w:rsid w:val="00497BD0"/>
    <w:rsid w:val="00497D64"/>
    <w:rsid w:val="004A0838"/>
    <w:rsid w:val="004A13CF"/>
    <w:rsid w:val="004A16C8"/>
    <w:rsid w:val="004A1963"/>
    <w:rsid w:val="004A2D00"/>
    <w:rsid w:val="004A2FBC"/>
    <w:rsid w:val="004A37BF"/>
    <w:rsid w:val="004A50BC"/>
    <w:rsid w:val="004A57A5"/>
    <w:rsid w:val="004A71EC"/>
    <w:rsid w:val="004A731F"/>
    <w:rsid w:val="004A76EB"/>
    <w:rsid w:val="004A7E36"/>
    <w:rsid w:val="004B0AD5"/>
    <w:rsid w:val="004B0CB7"/>
    <w:rsid w:val="004B3243"/>
    <w:rsid w:val="004B3464"/>
    <w:rsid w:val="004B461E"/>
    <w:rsid w:val="004B4E2B"/>
    <w:rsid w:val="004B50F0"/>
    <w:rsid w:val="004B53E1"/>
    <w:rsid w:val="004B5569"/>
    <w:rsid w:val="004B5913"/>
    <w:rsid w:val="004B7E3D"/>
    <w:rsid w:val="004C0C45"/>
    <w:rsid w:val="004C0EE5"/>
    <w:rsid w:val="004C1036"/>
    <w:rsid w:val="004C10D6"/>
    <w:rsid w:val="004C1D3F"/>
    <w:rsid w:val="004C23C1"/>
    <w:rsid w:val="004C2620"/>
    <w:rsid w:val="004C36F9"/>
    <w:rsid w:val="004C4FE4"/>
    <w:rsid w:val="004C52C0"/>
    <w:rsid w:val="004C6EE4"/>
    <w:rsid w:val="004C6FE0"/>
    <w:rsid w:val="004C6FFE"/>
    <w:rsid w:val="004C719B"/>
    <w:rsid w:val="004D455D"/>
    <w:rsid w:val="004D4CCE"/>
    <w:rsid w:val="004D63E9"/>
    <w:rsid w:val="004D6631"/>
    <w:rsid w:val="004D7438"/>
    <w:rsid w:val="004D75B4"/>
    <w:rsid w:val="004D7938"/>
    <w:rsid w:val="004D7C69"/>
    <w:rsid w:val="004E0F08"/>
    <w:rsid w:val="004E17DC"/>
    <w:rsid w:val="004E2454"/>
    <w:rsid w:val="004E3410"/>
    <w:rsid w:val="004E4827"/>
    <w:rsid w:val="004E4C1E"/>
    <w:rsid w:val="004E5DD6"/>
    <w:rsid w:val="004E6BF5"/>
    <w:rsid w:val="004E6D1D"/>
    <w:rsid w:val="004E7F21"/>
    <w:rsid w:val="004E7F7A"/>
    <w:rsid w:val="004F0B00"/>
    <w:rsid w:val="004F1B19"/>
    <w:rsid w:val="004F1DB6"/>
    <w:rsid w:val="004F2F7E"/>
    <w:rsid w:val="004F31B5"/>
    <w:rsid w:val="004F35BE"/>
    <w:rsid w:val="004F4AC8"/>
    <w:rsid w:val="004F4CB4"/>
    <w:rsid w:val="004F755C"/>
    <w:rsid w:val="004F79DB"/>
    <w:rsid w:val="0050087C"/>
    <w:rsid w:val="00501BDA"/>
    <w:rsid w:val="00501D6C"/>
    <w:rsid w:val="005038D7"/>
    <w:rsid w:val="00503A20"/>
    <w:rsid w:val="00503D6D"/>
    <w:rsid w:val="00504791"/>
    <w:rsid w:val="00504F00"/>
    <w:rsid w:val="005067C8"/>
    <w:rsid w:val="00507387"/>
    <w:rsid w:val="00507E73"/>
    <w:rsid w:val="00510327"/>
    <w:rsid w:val="0051186A"/>
    <w:rsid w:val="00511CAF"/>
    <w:rsid w:val="00511D6F"/>
    <w:rsid w:val="00511D70"/>
    <w:rsid w:val="005127C5"/>
    <w:rsid w:val="005128AA"/>
    <w:rsid w:val="005131C0"/>
    <w:rsid w:val="00514091"/>
    <w:rsid w:val="005140D4"/>
    <w:rsid w:val="00515C54"/>
    <w:rsid w:val="00515E60"/>
    <w:rsid w:val="0051628C"/>
    <w:rsid w:val="00516445"/>
    <w:rsid w:val="0051672A"/>
    <w:rsid w:val="00516995"/>
    <w:rsid w:val="0051755C"/>
    <w:rsid w:val="00517B38"/>
    <w:rsid w:val="00520205"/>
    <w:rsid w:val="0052065C"/>
    <w:rsid w:val="00522BE4"/>
    <w:rsid w:val="00523174"/>
    <w:rsid w:val="00523843"/>
    <w:rsid w:val="00523852"/>
    <w:rsid w:val="005315A2"/>
    <w:rsid w:val="00531FF6"/>
    <w:rsid w:val="00532191"/>
    <w:rsid w:val="005327E3"/>
    <w:rsid w:val="00532C85"/>
    <w:rsid w:val="00532D41"/>
    <w:rsid w:val="00532DC9"/>
    <w:rsid w:val="00533103"/>
    <w:rsid w:val="00534E6E"/>
    <w:rsid w:val="0053561F"/>
    <w:rsid w:val="00535B3B"/>
    <w:rsid w:val="0053641C"/>
    <w:rsid w:val="00537301"/>
    <w:rsid w:val="0053797C"/>
    <w:rsid w:val="00537A0E"/>
    <w:rsid w:val="00537FBF"/>
    <w:rsid w:val="00540EE9"/>
    <w:rsid w:val="005414B2"/>
    <w:rsid w:val="0054161F"/>
    <w:rsid w:val="00541932"/>
    <w:rsid w:val="0054224E"/>
    <w:rsid w:val="00544571"/>
    <w:rsid w:val="00545BD7"/>
    <w:rsid w:val="00546BDE"/>
    <w:rsid w:val="00546FE9"/>
    <w:rsid w:val="00547A5C"/>
    <w:rsid w:val="00550837"/>
    <w:rsid w:val="0055188B"/>
    <w:rsid w:val="005520C9"/>
    <w:rsid w:val="005522C9"/>
    <w:rsid w:val="00552CB7"/>
    <w:rsid w:val="00553465"/>
    <w:rsid w:val="00553673"/>
    <w:rsid w:val="00553D81"/>
    <w:rsid w:val="0055457C"/>
    <w:rsid w:val="005545B3"/>
    <w:rsid w:val="0055474D"/>
    <w:rsid w:val="005548F0"/>
    <w:rsid w:val="00554CFC"/>
    <w:rsid w:val="00554EAC"/>
    <w:rsid w:val="0055512B"/>
    <w:rsid w:val="005551C9"/>
    <w:rsid w:val="005564F7"/>
    <w:rsid w:val="005578DF"/>
    <w:rsid w:val="00562ABE"/>
    <w:rsid w:val="005630E8"/>
    <w:rsid w:val="0056359E"/>
    <w:rsid w:val="00563C92"/>
    <w:rsid w:val="00564049"/>
    <w:rsid w:val="005640E5"/>
    <w:rsid w:val="00564ED6"/>
    <w:rsid w:val="0056591F"/>
    <w:rsid w:val="00565F2E"/>
    <w:rsid w:val="005675FB"/>
    <w:rsid w:val="005679E6"/>
    <w:rsid w:val="00567B1C"/>
    <w:rsid w:val="005703C1"/>
    <w:rsid w:val="00571009"/>
    <w:rsid w:val="00571358"/>
    <w:rsid w:val="005724C6"/>
    <w:rsid w:val="00572CE9"/>
    <w:rsid w:val="00573061"/>
    <w:rsid w:val="0057348E"/>
    <w:rsid w:val="00573992"/>
    <w:rsid w:val="0057425C"/>
    <w:rsid w:val="005748CC"/>
    <w:rsid w:val="005748ED"/>
    <w:rsid w:val="0057644B"/>
    <w:rsid w:val="0057670A"/>
    <w:rsid w:val="00576C74"/>
    <w:rsid w:val="00577205"/>
    <w:rsid w:val="00577FC4"/>
    <w:rsid w:val="00580642"/>
    <w:rsid w:val="00580CA3"/>
    <w:rsid w:val="00581CA3"/>
    <w:rsid w:val="00582308"/>
    <w:rsid w:val="00582873"/>
    <w:rsid w:val="00582B04"/>
    <w:rsid w:val="00582D56"/>
    <w:rsid w:val="00583456"/>
    <w:rsid w:val="00583DFA"/>
    <w:rsid w:val="0058413A"/>
    <w:rsid w:val="00584AA0"/>
    <w:rsid w:val="00584C78"/>
    <w:rsid w:val="005854D6"/>
    <w:rsid w:val="005855B2"/>
    <w:rsid w:val="00586F80"/>
    <w:rsid w:val="00590EC3"/>
    <w:rsid w:val="00591061"/>
    <w:rsid w:val="005916C5"/>
    <w:rsid w:val="00591AAD"/>
    <w:rsid w:val="00591EB3"/>
    <w:rsid w:val="005921A0"/>
    <w:rsid w:val="00592EC2"/>
    <w:rsid w:val="00592FE4"/>
    <w:rsid w:val="00593331"/>
    <w:rsid w:val="00593ACF"/>
    <w:rsid w:val="00593F44"/>
    <w:rsid w:val="00595C7D"/>
    <w:rsid w:val="00595F14"/>
    <w:rsid w:val="00596C55"/>
    <w:rsid w:val="00597283"/>
    <w:rsid w:val="005A104D"/>
    <w:rsid w:val="005A1915"/>
    <w:rsid w:val="005A1AA3"/>
    <w:rsid w:val="005A22D9"/>
    <w:rsid w:val="005A252A"/>
    <w:rsid w:val="005A2EB9"/>
    <w:rsid w:val="005A3AF6"/>
    <w:rsid w:val="005A4EF6"/>
    <w:rsid w:val="005A61D5"/>
    <w:rsid w:val="005A6779"/>
    <w:rsid w:val="005A71A4"/>
    <w:rsid w:val="005A7D9C"/>
    <w:rsid w:val="005B02F7"/>
    <w:rsid w:val="005B1C65"/>
    <w:rsid w:val="005B1F12"/>
    <w:rsid w:val="005B2EB4"/>
    <w:rsid w:val="005B3553"/>
    <w:rsid w:val="005B40FE"/>
    <w:rsid w:val="005B4187"/>
    <w:rsid w:val="005B588A"/>
    <w:rsid w:val="005B767F"/>
    <w:rsid w:val="005B7A0A"/>
    <w:rsid w:val="005B7C57"/>
    <w:rsid w:val="005B7CF8"/>
    <w:rsid w:val="005B7E90"/>
    <w:rsid w:val="005C01B4"/>
    <w:rsid w:val="005C02F8"/>
    <w:rsid w:val="005C13F5"/>
    <w:rsid w:val="005C1C2E"/>
    <w:rsid w:val="005C22E7"/>
    <w:rsid w:val="005C2468"/>
    <w:rsid w:val="005C292A"/>
    <w:rsid w:val="005C2B74"/>
    <w:rsid w:val="005C3566"/>
    <w:rsid w:val="005C52B4"/>
    <w:rsid w:val="005C6542"/>
    <w:rsid w:val="005C6C83"/>
    <w:rsid w:val="005C74D9"/>
    <w:rsid w:val="005C7507"/>
    <w:rsid w:val="005D0B54"/>
    <w:rsid w:val="005D2DB5"/>
    <w:rsid w:val="005D30B1"/>
    <w:rsid w:val="005D34BD"/>
    <w:rsid w:val="005D3855"/>
    <w:rsid w:val="005D3E53"/>
    <w:rsid w:val="005D43E7"/>
    <w:rsid w:val="005D49B2"/>
    <w:rsid w:val="005D4F33"/>
    <w:rsid w:val="005D53A5"/>
    <w:rsid w:val="005D5699"/>
    <w:rsid w:val="005D6FFC"/>
    <w:rsid w:val="005D77AB"/>
    <w:rsid w:val="005E0641"/>
    <w:rsid w:val="005E0EA4"/>
    <w:rsid w:val="005E109B"/>
    <w:rsid w:val="005E127C"/>
    <w:rsid w:val="005E1B4E"/>
    <w:rsid w:val="005E25BB"/>
    <w:rsid w:val="005E2962"/>
    <w:rsid w:val="005E3A67"/>
    <w:rsid w:val="005E4747"/>
    <w:rsid w:val="005E4E25"/>
    <w:rsid w:val="005E646B"/>
    <w:rsid w:val="005E73FC"/>
    <w:rsid w:val="005E7D7E"/>
    <w:rsid w:val="005F1060"/>
    <w:rsid w:val="005F1982"/>
    <w:rsid w:val="005F239C"/>
    <w:rsid w:val="005F248D"/>
    <w:rsid w:val="005F3C52"/>
    <w:rsid w:val="005F4472"/>
    <w:rsid w:val="005F5058"/>
    <w:rsid w:val="005F51FC"/>
    <w:rsid w:val="005F53FF"/>
    <w:rsid w:val="005F6BC4"/>
    <w:rsid w:val="005F783E"/>
    <w:rsid w:val="00601B8F"/>
    <w:rsid w:val="00601F95"/>
    <w:rsid w:val="00601FA4"/>
    <w:rsid w:val="006020D6"/>
    <w:rsid w:val="00603A8F"/>
    <w:rsid w:val="00603EB9"/>
    <w:rsid w:val="006040B1"/>
    <w:rsid w:val="006042A2"/>
    <w:rsid w:val="00604514"/>
    <w:rsid w:val="00605579"/>
    <w:rsid w:val="00606796"/>
    <w:rsid w:val="00606915"/>
    <w:rsid w:val="00607529"/>
    <w:rsid w:val="00607E94"/>
    <w:rsid w:val="00610F3C"/>
    <w:rsid w:val="00613DD3"/>
    <w:rsid w:val="006146D9"/>
    <w:rsid w:val="00616593"/>
    <w:rsid w:val="00616AEE"/>
    <w:rsid w:val="00617F25"/>
    <w:rsid w:val="00620FE0"/>
    <w:rsid w:val="00621319"/>
    <w:rsid w:val="00622B76"/>
    <w:rsid w:val="006230E3"/>
    <w:rsid w:val="006235C3"/>
    <w:rsid w:val="0062376B"/>
    <w:rsid w:val="00623DBA"/>
    <w:rsid w:val="006241BC"/>
    <w:rsid w:val="0062435A"/>
    <w:rsid w:val="006248A3"/>
    <w:rsid w:val="00626DAC"/>
    <w:rsid w:val="0062780F"/>
    <w:rsid w:val="00627D28"/>
    <w:rsid w:val="006312BD"/>
    <w:rsid w:val="00631B11"/>
    <w:rsid w:val="00631F41"/>
    <w:rsid w:val="0063213D"/>
    <w:rsid w:val="00633F9C"/>
    <w:rsid w:val="00635946"/>
    <w:rsid w:val="00635A86"/>
    <w:rsid w:val="00636B39"/>
    <w:rsid w:val="006403EC"/>
    <w:rsid w:val="00641351"/>
    <w:rsid w:val="00641360"/>
    <w:rsid w:val="00642249"/>
    <w:rsid w:val="00642664"/>
    <w:rsid w:val="006440B0"/>
    <w:rsid w:val="006443CC"/>
    <w:rsid w:val="00644938"/>
    <w:rsid w:val="00645158"/>
    <w:rsid w:val="0064532E"/>
    <w:rsid w:val="00646D59"/>
    <w:rsid w:val="0065130F"/>
    <w:rsid w:val="006518B2"/>
    <w:rsid w:val="006519B5"/>
    <w:rsid w:val="006524E0"/>
    <w:rsid w:val="00652ADE"/>
    <w:rsid w:val="0065381F"/>
    <w:rsid w:val="006542AE"/>
    <w:rsid w:val="00655384"/>
    <w:rsid w:val="00655B8B"/>
    <w:rsid w:val="00655F25"/>
    <w:rsid w:val="006563D6"/>
    <w:rsid w:val="00657045"/>
    <w:rsid w:val="006575DF"/>
    <w:rsid w:val="00661160"/>
    <w:rsid w:val="006615B0"/>
    <w:rsid w:val="00661F7E"/>
    <w:rsid w:val="0066323E"/>
    <w:rsid w:val="006640B8"/>
    <w:rsid w:val="00664AC0"/>
    <w:rsid w:val="00664BD3"/>
    <w:rsid w:val="00664C29"/>
    <w:rsid w:val="0066528F"/>
    <w:rsid w:val="00667560"/>
    <w:rsid w:val="00667D80"/>
    <w:rsid w:val="00667F63"/>
    <w:rsid w:val="00670104"/>
    <w:rsid w:val="006701F1"/>
    <w:rsid w:val="006704B7"/>
    <w:rsid w:val="006705DF"/>
    <w:rsid w:val="00671330"/>
    <w:rsid w:val="006719BD"/>
    <w:rsid w:val="00671C38"/>
    <w:rsid w:val="00671DD0"/>
    <w:rsid w:val="0067202A"/>
    <w:rsid w:val="00672FAA"/>
    <w:rsid w:val="00674C94"/>
    <w:rsid w:val="00674E0B"/>
    <w:rsid w:val="0067561C"/>
    <w:rsid w:val="0067582A"/>
    <w:rsid w:val="00675F62"/>
    <w:rsid w:val="0067766E"/>
    <w:rsid w:val="00677BE0"/>
    <w:rsid w:val="006800B9"/>
    <w:rsid w:val="00680380"/>
    <w:rsid w:val="006803C7"/>
    <w:rsid w:val="00681012"/>
    <w:rsid w:val="0068177E"/>
    <w:rsid w:val="0068235C"/>
    <w:rsid w:val="0068247A"/>
    <w:rsid w:val="00682577"/>
    <w:rsid w:val="00682CD1"/>
    <w:rsid w:val="00682EC1"/>
    <w:rsid w:val="00683021"/>
    <w:rsid w:val="00683B60"/>
    <w:rsid w:val="006841D2"/>
    <w:rsid w:val="0068444C"/>
    <w:rsid w:val="00685194"/>
    <w:rsid w:val="00685B3C"/>
    <w:rsid w:val="00685B8D"/>
    <w:rsid w:val="006861F2"/>
    <w:rsid w:val="00686726"/>
    <w:rsid w:val="0068677E"/>
    <w:rsid w:val="00686C1A"/>
    <w:rsid w:val="00687F02"/>
    <w:rsid w:val="006901D5"/>
    <w:rsid w:val="0069093B"/>
    <w:rsid w:val="00690E74"/>
    <w:rsid w:val="006920A6"/>
    <w:rsid w:val="00692607"/>
    <w:rsid w:val="00694955"/>
    <w:rsid w:val="006952AC"/>
    <w:rsid w:val="00696298"/>
    <w:rsid w:val="00696A41"/>
    <w:rsid w:val="00697CEE"/>
    <w:rsid w:val="006A26EF"/>
    <w:rsid w:val="006A30D9"/>
    <w:rsid w:val="006A3283"/>
    <w:rsid w:val="006A43B9"/>
    <w:rsid w:val="006A5410"/>
    <w:rsid w:val="006A6087"/>
    <w:rsid w:val="006A68EF"/>
    <w:rsid w:val="006A71EB"/>
    <w:rsid w:val="006A77DC"/>
    <w:rsid w:val="006B004E"/>
    <w:rsid w:val="006B1923"/>
    <w:rsid w:val="006B3023"/>
    <w:rsid w:val="006B48EB"/>
    <w:rsid w:val="006B4AF8"/>
    <w:rsid w:val="006B4E7B"/>
    <w:rsid w:val="006B6048"/>
    <w:rsid w:val="006B65EA"/>
    <w:rsid w:val="006B6D15"/>
    <w:rsid w:val="006C01CD"/>
    <w:rsid w:val="006C1399"/>
    <w:rsid w:val="006C1E64"/>
    <w:rsid w:val="006C2AA4"/>
    <w:rsid w:val="006C2ED7"/>
    <w:rsid w:val="006C318B"/>
    <w:rsid w:val="006C3D0A"/>
    <w:rsid w:val="006C3D86"/>
    <w:rsid w:val="006C5B73"/>
    <w:rsid w:val="006C5B83"/>
    <w:rsid w:val="006C5D47"/>
    <w:rsid w:val="006C711B"/>
    <w:rsid w:val="006D0804"/>
    <w:rsid w:val="006D2130"/>
    <w:rsid w:val="006D23DD"/>
    <w:rsid w:val="006D24FA"/>
    <w:rsid w:val="006D262F"/>
    <w:rsid w:val="006D2F13"/>
    <w:rsid w:val="006D3B76"/>
    <w:rsid w:val="006D3E0D"/>
    <w:rsid w:val="006D4C80"/>
    <w:rsid w:val="006D550C"/>
    <w:rsid w:val="006D56E5"/>
    <w:rsid w:val="006D5CBE"/>
    <w:rsid w:val="006D6572"/>
    <w:rsid w:val="006D69E0"/>
    <w:rsid w:val="006D6E4C"/>
    <w:rsid w:val="006D7FD6"/>
    <w:rsid w:val="006E16B6"/>
    <w:rsid w:val="006E19ED"/>
    <w:rsid w:val="006E1C58"/>
    <w:rsid w:val="006E1E83"/>
    <w:rsid w:val="006E27F6"/>
    <w:rsid w:val="006E2914"/>
    <w:rsid w:val="006E2B79"/>
    <w:rsid w:val="006E2EBA"/>
    <w:rsid w:val="006E3411"/>
    <w:rsid w:val="006E4DEC"/>
    <w:rsid w:val="006E500A"/>
    <w:rsid w:val="006E533C"/>
    <w:rsid w:val="006E5C44"/>
    <w:rsid w:val="006E5E79"/>
    <w:rsid w:val="006E7876"/>
    <w:rsid w:val="006E797B"/>
    <w:rsid w:val="006E7DEE"/>
    <w:rsid w:val="006E7E6C"/>
    <w:rsid w:val="006F0298"/>
    <w:rsid w:val="006F02D0"/>
    <w:rsid w:val="006F0996"/>
    <w:rsid w:val="006F1FCC"/>
    <w:rsid w:val="006F250F"/>
    <w:rsid w:val="006F259C"/>
    <w:rsid w:val="006F4070"/>
    <w:rsid w:val="006F47D3"/>
    <w:rsid w:val="006F4D28"/>
    <w:rsid w:val="006F4D47"/>
    <w:rsid w:val="006F4FC8"/>
    <w:rsid w:val="006F5C85"/>
    <w:rsid w:val="006F5D12"/>
    <w:rsid w:val="006F6350"/>
    <w:rsid w:val="006F691A"/>
    <w:rsid w:val="006F69D6"/>
    <w:rsid w:val="006F7A97"/>
    <w:rsid w:val="007003FF"/>
    <w:rsid w:val="0070127E"/>
    <w:rsid w:val="00701464"/>
    <w:rsid w:val="007017B5"/>
    <w:rsid w:val="00701AFD"/>
    <w:rsid w:val="007028A7"/>
    <w:rsid w:val="00702C44"/>
    <w:rsid w:val="00703292"/>
    <w:rsid w:val="00703B58"/>
    <w:rsid w:val="00703CB8"/>
    <w:rsid w:val="007053C8"/>
    <w:rsid w:val="0070555D"/>
    <w:rsid w:val="00706AFC"/>
    <w:rsid w:val="00706ED2"/>
    <w:rsid w:val="00707223"/>
    <w:rsid w:val="00707305"/>
    <w:rsid w:val="00707B92"/>
    <w:rsid w:val="00707D49"/>
    <w:rsid w:val="007105BD"/>
    <w:rsid w:val="00711655"/>
    <w:rsid w:val="007118E7"/>
    <w:rsid w:val="00711A5E"/>
    <w:rsid w:val="00711D8C"/>
    <w:rsid w:val="007125C8"/>
    <w:rsid w:val="00713299"/>
    <w:rsid w:val="00713F34"/>
    <w:rsid w:val="007147CE"/>
    <w:rsid w:val="007148A5"/>
    <w:rsid w:val="007148DD"/>
    <w:rsid w:val="007152B2"/>
    <w:rsid w:val="007156EA"/>
    <w:rsid w:val="007159E4"/>
    <w:rsid w:val="00720FCE"/>
    <w:rsid w:val="007212D4"/>
    <w:rsid w:val="00721354"/>
    <w:rsid w:val="00722E1D"/>
    <w:rsid w:val="00723620"/>
    <w:rsid w:val="00725372"/>
    <w:rsid w:val="00725AC4"/>
    <w:rsid w:val="0072747E"/>
    <w:rsid w:val="007307E6"/>
    <w:rsid w:val="007308DE"/>
    <w:rsid w:val="00730953"/>
    <w:rsid w:val="00730AD1"/>
    <w:rsid w:val="00730CDE"/>
    <w:rsid w:val="00731893"/>
    <w:rsid w:val="00731A03"/>
    <w:rsid w:val="0073327C"/>
    <w:rsid w:val="00733CAF"/>
    <w:rsid w:val="0073444A"/>
    <w:rsid w:val="00734452"/>
    <w:rsid w:val="00734D6E"/>
    <w:rsid w:val="007358E6"/>
    <w:rsid w:val="00735FC7"/>
    <w:rsid w:val="007366EA"/>
    <w:rsid w:val="00737587"/>
    <w:rsid w:val="0073766E"/>
    <w:rsid w:val="007423F2"/>
    <w:rsid w:val="00742646"/>
    <w:rsid w:val="007427F6"/>
    <w:rsid w:val="00742C54"/>
    <w:rsid w:val="007436EB"/>
    <w:rsid w:val="00744583"/>
    <w:rsid w:val="00746B4B"/>
    <w:rsid w:val="00746F3E"/>
    <w:rsid w:val="00747ACA"/>
    <w:rsid w:val="00747E30"/>
    <w:rsid w:val="0075026C"/>
    <w:rsid w:val="0075289B"/>
    <w:rsid w:val="0075320B"/>
    <w:rsid w:val="00753F6B"/>
    <w:rsid w:val="007548DB"/>
    <w:rsid w:val="0075499B"/>
    <w:rsid w:val="007552B2"/>
    <w:rsid w:val="00755404"/>
    <w:rsid w:val="007563F4"/>
    <w:rsid w:val="007572CC"/>
    <w:rsid w:val="00760F63"/>
    <w:rsid w:val="00761290"/>
    <w:rsid w:val="0076173A"/>
    <w:rsid w:val="0076187B"/>
    <w:rsid w:val="0076188F"/>
    <w:rsid w:val="00762138"/>
    <w:rsid w:val="007646D7"/>
    <w:rsid w:val="00764DA8"/>
    <w:rsid w:val="00765721"/>
    <w:rsid w:val="00767954"/>
    <w:rsid w:val="00767A53"/>
    <w:rsid w:val="007709DF"/>
    <w:rsid w:val="00770C2E"/>
    <w:rsid w:val="00771554"/>
    <w:rsid w:val="00771A18"/>
    <w:rsid w:val="007733B9"/>
    <w:rsid w:val="00773B67"/>
    <w:rsid w:val="00773F8F"/>
    <w:rsid w:val="00774B2C"/>
    <w:rsid w:val="0077517C"/>
    <w:rsid w:val="00775500"/>
    <w:rsid w:val="007763E7"/>
    <w:rsid w:val="00777472"/>
    <w:rsid w:val="00777F43"/>
    <w:rsid w:val="00780A2C"/>
    <w:rsid w:val="007810D0"/>
    <w:rsid w:val="0078139A"/>
    <w:rsid w:val="00781C76"/>
    <w:rsid w:val="00782695"/>
    <w:rsid w:val="00784738"/>
    <w:rsid w:val="00785C3B"/>
    <w:rsid w:val="00785ECD"/>
    <w:rsid w:val="007877E3"/>
    <w:rsid w:val="00787E16"/>
    <w:rsid w:val="0079016F"/>
    <w:rsid w:val="007920D8"/>
    <w:rsid w:val="007928FE"/>
    <w:rsid w:val="00792C9A"/>
    <w:rsid w:val="00792EE6"/>
    <w:rsid w:val="00793775"/>
    <w:rsid w:val="0079444B"/>
    <w:rsid w:val="00797BF1"/>
    <w:rsid w:val="007A0335"/>
    <w:rsid w:val="007A10E1"/>
    <w:rsid w:val="007A1183"/>
    <w:rsid w:val="007A2358"/>
    <w:rsid w:val="007A28CE"/>
    <w:rsid w:val="007A333D"/>
    <w:rsid w:val="007A37E3"/>
    <w:rsid w:val="007A3A5D"/>
    <w:rsid w:val="007A4CDF"/>
    <w:rsid w:val="007A78D5"/>
    <w:rsid w:val="007A7C26"/>
    <w:rsid w:val="007B0260"/>
    <w:rsid w:val="007B0C9E"/>
    <w:rsid w:val="007B1711"/>
    <w:rsid w:val="007B21AB"/>
    <w:rsid w:val="007B21B2"/>
    <w:rsid w:val="007B2A86"/>
    <w:rsid w:val="007B3584"/>
    <w:rsid w:val="007B3B81"/>
    <w:rsid w:val="007B4400"/>
    <w:rsid w:val="007B7A20"/>
    <w:rsid w:val="007C0CCF"/>
    <w:rsid w:val="007C12D2"/>
    <w:rsid w:val="007C2990"/>
    <w:rsid w:val="007C2B98"/>
    <w:rsid w:val="007C2CA1"/>
    <w:rsid w:val="007C2D95"/>
    <w:rsid w:val="007C414C"/>
    <w:rsid w:val="007C4815"/>
    <w:rsid w:val="007C5DAE"/>
    <w:rsid w:val="007C6248"/>
    <w:rsid w:val="007C665E"/>
    <w:rsid w:val="007C73C6"/>
    <w:rsid w:val="007C7416"/>
    <w:rsid w:val="007D067B"/>
    <w:rsid w:val="007D107B"/>
    <w:rsid w:val="007D29F5"/>
    <w:rsid w:val="007D2EDC"/>
    <w:rsid w:val="007D4D0C"/>
    <w:rsid w:val="007D5D10"/>
    <w:rsid w:val="007D68F0"/>
    <w:rsid w:val="007D6960"/>
    <w:rsid w:val="007E08D6"/>
    <w:rsid w:val="007E202C"/>
    <w:rsid w:val="007E2428"/>
    <w:rsid w:val="007E264D"/>
    <w:rsid w:val="007E4364"/>
    <w:rsid w:val="007E4EEA"/>
    <w:rsid w:val="007E50A7"/>
    <w:rsid w:val="007E5B2E"/>
    <w:rsid w:val="007E6310"/>
    <w:rsid w:val="007E7B88"/>
    <w:rsid w:val="007F048F"/>
    <w:rsid w:val="007F081C"/>
    <w:rsid w:val="007F1935"/>
    <w:rsid w:val="007F1E38"/>
    <w:rsid w:val="007F34EC"/>
    <w:rsid w:val="007F3FE7"/>
    <w:rsid w:val="007F4601"/>
    <w:rsid w:val="007F461E"/>
    <w:rsid w:val="007F48F2"/>
    <w:rsid w:val="007F4967"/>
    <w:rsid w:val="007F4FAE"/>
    <w:rsid w:val="007F4FD5"/>
    <w:rsid w:val="007F6778"/>
    <w:rsid w:val="007F76A1"/>
    <w:rsid w:val="007F7A95"/>
    <w:rsid w:val="008006B4"/>
    <w:rsid w:val="0080135B"/>
    <w:rsid w:val="008018CA"/>
    <w:rsid w:val="00801FBA"/>
    <w:rsid w:val="00802839"/>
    <w:rsid w:val="00802C0B"/>
    <w:rsid w:val="00802F09"/>
    <w:rsid w:val="00803828"/>
    <w:rsid w:val="00804BC9"/>
    <w:rsid w:val="00804D18"/>
    <w:rsid w:val="00805B4B"/>
    <w:rsid w:val="0080686B"/>
    <w:rsid w:val="00806BED"/>
    <w:rsid w:val="00807595"/>
    <w:rsid w:val="008079C8"/>
    <w:rsid w:val="00807F68"/>
    <w:rsid w:val="008100B2"/>
    <w:rsid w:val="00810A21"/>
    <w:rsid w:val="00810F81"/>
    <w:rsid w:val="008115F9"/>
    <w:rsid w:val="00811E27"/>
    <w:rsid w:val="0081212E"/>
    <w:rsid w:val="00812831"/>
    <w:rsid w:val="0081346E"/>
    <w:rsid w:val="008140DB"/>
    <w:rsid w:val="00814EB0"/>
    <w:rsid w:val="00820564"/>
    <w:rsid w:val="00820E6A"/>
    <w:rsid w:val="008215CC"/>
    <w:rsid w:val="00821B81"/>
    <w:rsid w:val="00822B63"/>
    <w:rsid w:val="00822E1A"/>
    <w:rsid w:val="00822E62"/>
    <w:rsid w:val="00823968"/>
    <w:rsid w:val="00823981"/>
    <w:rsid w:val="00824780"/>
    <w:rsid w:val="00824F4A"/>
    <w:rsid w:val="008252D5"/>
    <w:rsid w:val="00825EA0"/>
    <w:rsid w:val="00826C7F"/>
    <w:rsid w:val="00826E85"/>
    <w:rsid w:val="00827951"/>
    <w:rsid w:val="00827A22"/>
    <w:rsid w:val="00827FD2"/>
    <w:rsid w:val="0083007C"/>
    <w:rsid w:val="008314D3"/>
    <w:rsid w:val="00831C4C"/>
    <w:rsid w:val="00832118"/>
    <w:rsid w:val="008332AA"/>
    <w:rsid w:val="0083365D"/>
    <w:rsid w:val="008343AC"/>
    <w:rsid w:val="008344A7"/>
    <w:rsid w:val="008354F8"/>
    <w:rsid w:val="0083645B"/>
    <w:rsid w:val="00836AE7"/>
    <w:rsid w:val="00837220"/>
    <w:rsid w:val="008375C7"/>
    <w:rsid w:val="008375EC"/>
    <w:rsid w:val="008377B8"/>
    <w:rsid w:val="00837A99"/>
    <w:rsid w:val="008403FC"/>
    <w:rsid w:val="008409B8"/>
    <w:rsid w:val="00840E8D"/>
    <w:rsid w:val="0084214D"/>
    <w:rsid w:val="00842785"/>
    <w:rsid w:val="00842EFE"/>
    <w:rsid w:val="008430E2"/>
    <w:rsid w:val="00844001"/>
    <w:rsid w:val="00844B67"/>
    <w:rsid w:val="008450BB"/>
    <w:rsid w:val="008454AD"/>
    <w:rsid w:val="00845544"/>
    <w:rsid w:val="00850446"/>
    <w:rsid w:val="008509C7"/>
    <w:rsid w:val="00851265"/>
    <w:rsid w:val="008513AD"/>
    <w:rsid w:val="00852689"/>
    <w:rsid w:val="008528BD"/>
    <w:rsid w:val="008536C7"/>
    <w:rsid w:val="008539E9"/>
    <w:rsid w:val="00853A07"/>
    <w:rsid w:val="00853E33"/>
    <w:rsid w:val="00854866"/>
    <w:rsid w:val="00855CCF"/>
    <w:rsid w:val="00856002"/>
    <w:rsid w:val="0085612C"/>
    <w:rsid w:val="00856864"/>
    <w:rsid w:val="00857127"/>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5F1"/>
    <w:rsid w:val="008647B0"/>
    <w:rsid w:val="00864EEC"/>
    <w:rsid w:val="00865840"/>
    <w:rsid w:val="0086676F"/>
    <w:rsid w:val="00866CAE"/>
    <w:rsid w:val="008673F9"/>
    <w:rsid w:val="008674E4"/>
    <w:rsid w:val="00870445"/>
    <w:rsid w:val="00871234"/>
    <w:rsid w:val="00872D84"/>
    <w:rsid w:val="00873EC2"/>
    <w:rsid w:val="0087523B"/>
    <w:rsid w:val="00875317"/>
    <w:rsid w:val="008759C6"/>
    <w:rsid w:val="00875A2D"/>
    <w:rsid w:val="00877C90"/>
    <w:rsid w:val="008804DE"/>
    <w:rsid w:val="00882049"/>
    <w:rsid w:val="008824D5"/>
    <w:rsid w:val="00882779"/>
    <w:rsid w:val="00882DD2"/>
    <w:rsid w:val="00883368"/>
    <w:rsid w:val="00883679"/>
    <w:rsid w:val="008838DA"/>
    <w:rsid w:val="00883C2B"/>
    <w:rsid w:val="00884C55"/>
    <w:rsid w:val="00884DB7"/>
    <w:rsid w:val="00887F61"/>
    <w:rsid w:val="00890118"/>
    <w:rsid w:val="008902E3"/>
    <w:rsid w:val="00891639"/>
    <w:rsid w:val="00892186"/>
    <w:rsid w:val="0089251F"/>
    <w:rsid w:val="008925BD"/>
    <w:rsid w:val="00894282"/>
    <w:rsid w:val="008949B3"/>
    <w:rsid w:val="00895406"/>
    <w:rsid w:val="0089657A"/>
    <w:rsid w:val="00896C0F"/>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4BE9"/>
    <w:rsid w:val="008B504A"/>
    <w:rsid w:val="008B579D"/>
    <w:rsid w:val="008B7D2F"/>
    <w:rsid w:val="008C02FB"/>
    <w:rsid w:val="008C0AB5"/>
    <w:rsid w:val="008C2B31"/>
    <w:rsid w:val="008C3EF4"/>
    <w:rsid w:val="008C429B"/>
    <w:rsid w:val="008C4E90"/>
    <w:rsid w:val="008C5A0B"/>
    <w:rsid w:val="008C5EBB"/>
    <w:rsid w:val="008C6142"/>
    <w:rsid w:val="008C7516"/>
    <w:rsid w:val="008C7725"/>
    <w:rsid w:val="008D1905"/>
    <w:rsid w:val="008D1ABD"/>
    <w:rsid w:val="008D2152"/>
    <w:rsid w:val="008D229E"/>
    <w:rsid w:val="008D2452"/>
    <w:rsid w:val="008D2479"/>
    <w:rsid w:val="008D319E"/>
    <w:rsid w:val="008D38B4"/>
    <w:rsid w:val="008D43EC"/>
    <w:rsid w:val="008D496D"/>
    <w:rsid w:val="008D4D94"/>
    <w:rsid w:val="008D55ED"/>
    <w:rsid w:val="008D5AC9"/>
    <w:rsid w:val="008D60FF"/>
    <w:rsid w:val="008D7041"/>
    <w:rsid w:val="008D7669"/>
    <w:rsid w:val="008D77F2"/>
    <w:rsid w:val="008E222A"/>
    <w:rsid w:val="008E24F7"/>
    <w:rsid w:val="008E404C"/>
    <w:rsid w:val="008E5B27"/>
    <w:rsid w:val="008E6FA8"/>
    <w:rsid w:val="008E7983"/>
    <w:rsid w:val="008F0BFB"/>
    <w:rsid w:val="008F19D4"/>
    <w:rsid w:val="008F1AD4"/>
    <w:rsid w:val="008F21F2"/>
    <w:rsid w:val="008F2C58"/>
    <w:rsid w:val="008F2E6F"/>
    <w:rsid w:val="008F3D5D"/>
    <w:rsid w:val="00900B5A"/>
    <w:rsid w:val="00900E98"/>
    <w:rsid w:val="00901EC6"/>
    <w:rsid w:val="009023E2"/>
    <w:rsid w:val="00902957"/>
    <w:rsid w:val="0090338E"/>
    <w:rsid w:val="00903537"/>
    <w:rsid w:val="009037D7"/>
    <w:rsid w:val="0090440F"/>
    <w:rsid w:val="009062BC"/>
    <w:rsid w:val="00906CDD"/>
    <w:rsid w:val="00906D94"/>
    <w:rsid w:val="00910219"/>
    <w:rsid w:val="00910F57"/>
    <w:rsid w:val="0091104C"/>
    <w:rsid w:val="00911494"/>
    <w:rsid w:val="0091156A"/>
    <w:rsid w:val="009137CE"/>
    <w:rsid w:val="0091539A"/>
    <w:rsid w:val="00915BB4"/>
    <w:rsid w:val="00915C02"/>
    <w:rsid w:val="009161EA"/>
    <w:rsid w:val="009164C7"/>
    <w:rsid w:val="00917190"/>
    <w:rsid w:val="00917F68"/>
    <w:rsid w:val="0092033A"/>
    <w:rsid w:val="00920509"/>
    <w:rsid w:val="0092052A"/>
    <w:rsid w:val="009205D4"/>
    <w:rsid w:val="009218A5"/>
    <w:rsid w:val="00921AA6"/>
    <w:rsid w:val="00921B5B"/>
    <w:rsid w:val="00922357"/>
    <w:rsid w:val="00923EF8"/>
    <w:rsid w:val="00924887"/>
    <w:rsid w:val="00924CFA"/>
    <w:rsid w:val="00925B72"/>
    <w:rsid w:val="00925FAA"/>
    <w:rsid w:val="00925FBA"/>
    <w:rsid w:val="00926112"/>
    <w:rsid w:val="00926A77"/>
    <w:rsid w:val="00926EF4"/>
    <w:rsid w:val="00930CC4"/>
    <w:rsid w:val="009321DA"/>
    <w:rsid w:val="00933B65"/>
    <w:rsid w:val="00933D39"/>
    <w:rsid w:val="00934ED7"/>
    <w:rsid w:val="00935D95"/>
    <w:rsid w:val="00936437"/>
    <w:rsid w:val="00937018"/>
    <w:rsid w:val="009370DA"/>
    <w:rsid w:val="00937821"/>
    <w:rsid w:val="009378F4"/>
    <w:rsid w:val="00937E37"/>
    <w:rsid w:val="0094005B"/>
    <w:rsid w:val="00941815"/>
    <w:rsid w:val="009427CB"/>
    <w:rsid w:val="009433BE"/>
    <w:rsid w:val="00944CC6"/>
    <w:rsid w:val="00944D3F"/>
    <w:rsid w:val="0094611C"/>
    <w:rsid w:val="0094625D"/>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5B6A"/>
    <w:rsid w:val="009568DB"/>
    <w:rsid w:val="00956EBE"/>
    <w:rsid w:val="0095725E"/>
    <w:rsid w:val="009575DB"/>
    <w:rsid w:val="0096046C"/>
    <w:rsid w:val="00960760"/>
    <w:rsid w:val="0096108A"/>
    <w:rsid w:val="0096263A"/>
    <w:rsid w:val="00962E2A"/>
    <w:rsid w:val="009630DB"/>
    <w:rsid w:val="00963663"/>
    <w:rsid w:val="009645F8"/>
    <w:rsid w:val="0096538C"/>
    <w:rsid w:val="009660DD"/>
    <w:rsid w:val="00966BB2"/>
    <w:rsid w:val="009670E4"/>
    <w:rsid w:val="009672CC"/>
    <w:rsid w:val="0096749F"/>
    <w:rsid w:val="009703D7"/>
    <w:rsid w:val="0097059F"/>
    <w:rsid w:val="0097332A"/>
    <w:rsid w:val="00973421"/>
    <w:rsid w:val="0097501F"/>
    <w:rsid w:val="00975670"/>
    <w:rsid w:val="00976C06"/>
    <w:rsid w:val="00980F63"/>
    <w:rsid w:val="00980FB6"/>
    <w:rsid w:val="0098133F"/>
    <w:rsid w:val="009813E1"/>
    <w:rsid w:val="009816AD"/>
    <w:rsid w:val="009829D9"/>
    <w:rsid w:val="00983423"/>
    <w:rsid w:val="00983606"/>
    <w:rsid w:val="00983D87"/>
    <w:rsid w:val="00984CC7"/>
    <w:rsid w:val="0098520E"/>
    <w:rsid w:val="0098603A"/>
    <w:rsid w:val="00987421"/>
    <w:rsid w:val="009877C6"/>
    <w:rsid w:val="0098787D"/>
    <w:rsid w:val="00990790"/>
    <w:rsid w:val="009919BD"/>
    <w:rsid w:val="009927F0"/>
    <w:rsid w:val="00993E92"/>
    <w:rsid w:val="009952C7"/>
    <w:rsid w:val="00995A11"/>
    <w:rsid w:val="00996CFD"/>
    <w:rsid w:val="00996D85"/>
    <w:rsid w:val="00996DAC"/>
    <w:rsid w:val="009970AA"/>
    <w:rsid w:val="009A03CC"/>
    <w:rsid w:val="009A0530"/>
    <w:rsid w:val="009A18C8"/>
    <w:rsid w:val="009A223E"/>
    <w:rsid w:val="009A29DE"/>
    <w:rsid w:val="009A30E8"/>
    <w:rsid w:val="009A410D"/>
    <w:rsid w:val="009A4BC0"/>
    <w:rsid w:val="009A4C9A"/>
    <w:rsid w:val="009A5616"/>
    <w:rsid w:val="009A58D3"/>
    <w:rsid w:val="009A63E0"/>
    <w:rsid w:val="009A6B4B"/>
    <w:rsid w:val="009A7080"/>
    <w:rsid w:val="009B00B1"/>
    <w:rsid w:val="009B0428"/>
    <w:rsid w:val="009B2266"/>
    <w:rsid w:val="009B2C86"/>
    <w:rsid w:val="009B3B48"/>
    <w:rsid w:val="009B52C9"/>
    <w:rsid w:val="009B5DFC"/>
    <w:rsid w:val="009B6B19"/>
    <w:rsid w:val="009C0A20"/>
    <w:rsid w:val="009C25F4"/>
    <w:rsid w:val="009C390D"/>
    <w:rsid w:val="009C437F"/>
    <w:rsid w:val="009C4755"/>
    <w:rsid w:val="009C5089"/>
    <w:rsid w:val="009C50A2"/>
    <w:rsid w:val="009C52D9"/>
    <w:rsid w:val="009C5786"/>
    <w:rsid w:val="009C58F9"/>
    <w:rsid w:val="009C5B47"/>
    <w:rsid w:val="009C6657"/>
    <w:rsid w:val="009C7250"/>
    <w:rsid w:val="009C72C1"/>
    <w:rsid w:val="009C72CF"/>
    <w:rsid w:val="009C7EB8"/>
    <w:rsid w:val="009D00B2"/>
    <w:rsid w:val="009D0427"/>
    <w:rsid w:val="009D0A67"/>
    <w:rsid w:val="009D1396"/>
    <w:rsid w:val="009D16EE"/>
    <w:rsid w:val="009D22B6"/>
    <w:rsid w:val="009D2716"/>
    <w:rsid w:val="009D31A2"/>
    <w:rsid w:val="009D3370"/>
    <w:rsid w:val="009D3D77"/>
    <w:rsid w:val="009D4639"/>
    <w:rsid w:val="009D492E"/>
    <w:rsid w:val="009D4D28"/>
    <w:rsid w:val="009D5297"/>
    <w:rsid w:val="009D535D"/>
    <w:rsid w:val="009D5F18"/>
    <w:rsid w:val="009D6455"/>
    <w:rsid w:val="009D6B0C"/>
    <w:rsid w:val="009D6C0A"/>
    <w:rsid w:val="009D7650"/>
    <w:rsid w:val="009D7D9A"/>
    <w:rsid w:val="009E02DA"/>
    <w:rsid w:val="009E13F4"/>
    <w:rsid w:val="009E2591"/>
    <w:rsid w:val="009E3B35"/>
    <w:rsid w:val="009E3C0C"/>
    <w:rsid w:val="009E4570"/>
    <w:rsid w:val="009E4B1B"/>
    <w:rsid w:val="009E51CF"/>
    <w:rsid w:val="009E5297"/>
    <w:rsid w:val="009E565F"/>
    <w:rsid w:val="009E5B12"/>
    <w:rsid w:val="009E6B1D"/>
    <w:rsid w:val="009E7F33"/>
    <w:rsid w:val="009F0824"/>
    <w:rsid w:val="009F0B33"/>
    <w:rsid w:val="009F0CF4"/>
    <w:rsid w:val="009F0E8D"/>
    <w:rsid w:val="009F1AB4"/>
    <w:rsid w:val="009F1CA4"/>
    <w:rsid w:val="009F246A"/>
    <w:rsid w:val="009F2A13"/>
    <w:rsid w:val="009F2C22"/>
    <w:rsid w:val="009F3788"/>
    <w:rsid w:val="009F41F4"/>
    <w:rsid w:val="009F4264"/>
    <w:rsid w:val="009F488C"/>
    <w:rsid w:val="009F6357"/>
    <w:rsid w:val="009F70A4"/>
    <w:rsid w:val="009F7296"/>
    <w:rsid w:val="009F7330"/>
    <w:rsid w:val="009F76E3"/>
    <w:rsid w:val="00A008F6"/>
    <w:rsid w:val="00A01864"/>
    <w:rsid w:val="00A01BDD"/>
    <w:rsid w:val="00A01CDD"/>
    <w:rsid w:val="00A01D73"/>
    <w:rsid w:val="00A0223C"/>
    <w:rsid w:val="00A02D5B"/>
    <w:rsid w:val="00A02EBE"/>
    <w:rsid w:val="00A02FF5"/>
    <w:rsid w:val="00A05AC4"/>
    <w:rsid w:val="00A05C0F"/>
    <w:rsid w:val="00A06074"/>
    <w:rsid w:val="00A06B79"/>
    <w:rsid w:val="00A06C60"/>
    <w:rsid w:val="00A07A1E"/>
    <w:rsid w:val="00A07D20"/>
    <w:rsid w:val="00A1134B"/>
    <w:rsid w:val="00A1180F"/>
    <w:rsid w:val="00A14EE6"/>
    <w:rsid w:val="00A1543E"/>
    <w:rsid w:val="00A162B8"/>
    <w:rsid w:val="00A16BD1"/>
    <w:rsid w:val="00A16DD5"/>
    <w:rsid w:val="00A171FF"/>
    <w:rsid w:val="00A17D18"/>
    <w:rsid w:val="00A20240"/>
    <w:rsid w:val="00A20B08"/>
    <w:rsid w:val="00A20E8F"/>
    <w:rsid w:val="00A2116D"/>
    <w:rsid w:val="00A216E6"/>
    <w:rsid w:val="00A21E71"/>
    <w:rsid w:val="00A224C2"/>
    <w:rsid w:val="00A22DD8"/>
    <w:rsid w:val="00A2390B"/>
    <w:rsid w:val="00A24938"/>
    <w:rsid w:val="00A25019"/>
    <w:rsid w:val="00A25E37"/>
    <w:rsid w:val="00A266B8"/>
    <w:rsid w:val="00A27D93"/>
    <w:rsid w:val="00A30042"/>
    <w:rsid w:val="00A30E35"/>
    <w:rsid w:val="00A31170"/>
    <w:rsid w:val="00A3160B"/>
    <w:rsid w:val="00A330D6"/>
    <w:rsid w:val="00A33342"/>
    <w:rsid w:val="00A34818"/>
    <w:rsid w:val="00A34F53"/>
    <w:rsid w:val="00A365F8"/>
    <w:rsid w:val="00A367BF"/>
    <w:rsid w:val="00A36B36"/>
    <w:rsid w:val="00A371B0"/>
    <w:rsid w:val="00A3787E"/>
    <w:rsid w:val="00A37974"/>
    <w:rsid w:val="00A40213"/>
    <w:rsid w:val="00A4101C"/>
    <w:rsid w:val="00A424E4"/>
    <w:rsid w:val="00A430EA"/>
    <w:rsid w:val="00A431D6"/>
    <w:rsid w:val="00A446C8"/>
    <w:rsid w:val="00A44F44"/>
    <w:rsid w:val="00A45ED0"/>
    <w:rsid w:val="00A46A06"/>
    <w:rsid w:val="00A46A52"/>
    <w:rsid w:val="00A47D63"/>
    <w:rsid w:val="00A52FB9"/>
    <w:rsid w:val="00A531D9"/>
    <w:rsid w:val="00A532E4"/>
    <w:rsid w:val="00A53311"/>
    <w:rsid w:val="00A53E32"/>
    <w:rsid w:val="00A54CA2"/>
    <w:rsid w:val="00A5736C"/>
    <w:rsid w:val="00A578F5"/>
    <w:rsid w:val="00A6013A"/>
    <w:rsid w:val="00A6167D"/>
    <w:rsid w:val="00A62E79"/>
    <w:rsid w:val="00A63DDC"/>
    <w:rsid w:val="00A64438"/>
    <w:rsid w:val="00A64552"/>
    <w:rsid w:val="00A674D2"/>
    <w:rsid w:val="00A7056A"/>
    <w:rsid w:val="00A7102D"/>
    <w:rsid w:val="00A713FF"/>
    <w:rsid w:val="00A71CB4"/>
    <w:rsid w:val="00A724FB"/>
    <w:rsid w:val="00A7268C"/>
    <w:rsid w:val="00A74A76"/>
    <w:rsid w:val="00A74B97"/>
    <w:rsid w:val="00A7645F"/>
    <w:rsid w:val="00A76871"/>
    <w:rsid w:val="00A806F2"/>
    <w:rsid w:val="00A8102D"/>
    <w:rsid w:val="00A81BE2"/>
    <w:rsid w:val="00A81C17"/>
    <w:rsid w:val="00A8309E"/>
    <w:rsid w:val="00A831F1"/>
    <w:rsid w:val="00A836C3"/>
    <w:rsid w:val="00A83EA9"/>
    <w:rsid w:val="00A85079"/>
    <w:rsid w:val="00A85586"/>
    <w:rsid w:val="00A87D37"/>
    <w:rsid w:val="00A900F1"/>
    <w:rsid w:val="00A90444"/>
    <w:rsid w:val="00A9175F"/>
    <w:rsid w:val="00A91FE0"/>
    <w:rsid w:val="00A930A3"/>
    <w:rsid w:val="00A97561"/>
    <w:rsid w:val="00A97F70"/>
    <w:rsid w:val="00AA2837"/>
    <w:rsid w:val="00AA3062"/>
    <w:rsid w:val="00AA3B1F"/>
    <w:rsid w:val="00AA4266"/>
    <w:rsid w:val="00AA5B39"/>
    <w:rsid w:val="00AA5BBA"/>
    <w:rsid w:val="00AA768D"/>
    <w:rsid w:val="00AB11FF"/>
    <w:rsid w:val="00AB2527"/>
    <w:rsid w:val="00AB41F8"/>
    <w:rsid w:val="00AB4B3B"/>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3EA"/>
    <w:rsid w:val="00AD4CF1"/>
    <w:rsid w:val="00AD55FC"/>
    <w:rsid w:val="00AD7480"/>
    <w:rsid w:val="00AE02C5"/>
    <w:rsid w:val="00AE06E6"/>
    <w:rsid w:val="00AE1AB6"/>
    <w:rsid w:val="00AE1BE5"/>
    <w:rsid w:val="00AE1DEB"/>
    <w:rsid w:val="00AE22C8"/>
    <w:rsid w:val="00AE25F5"/>
    <w:rsid w:val="00AE267D"/>
    <w:rsid w:val="00AE2B05"/>
    <w:rsid w:val="00AE2D8D"/>
    <w:rsid w:val="00AE3179"/>
    <w:rsid w:val="00AE3E2B"/>
    <w:rsid w:val="00AE4196"/>
    <w:rsid w:val="00AE5784"/>
    <w:rsid w:val="00AE5A4A"/>
    <w:rsid w:val="00AE5AA4"/>
    <w:rsid w:val="00AE5AB8"/>
    <w:rsid w:val="00AE6EDA"/>
    <w:rsid w:val="00AE6FEB"/>
    <w:rsid w:val="00AE7615"/>
    <w:rsid w:val="00AE7807"/>
    <w:rsid w:val="00AF0521"/>
    <w:rsid w:val="00AF05CF"/>
    <w:rsid w:val="00AF0C3F"/>
    <w:rsid w:val="00AF0C4D"/>
    <w:rsid w:val="00AF0EDA"/>
    <w:rsid w:val="00AF26E1"/>
    <w:rsid w:val="00AF281D"/>
    <w:rsid w:val="00AF2E5E"/>
    <w:rsid w:val="00AF3BC2"/>
    <w:rsid w:val="00AF3ECB"/>
    <w:rsid w:val="00AF432E"/>
    <w:rsid w:val="00AF47CA"/>
    <w:rsid w:val="00AF4A33"/>
    <w:rsid w:val="00AF4F4E"/>
    <w:rsid w:val="00AF5415"/>
    <w:rsid w:val="00AF5FBA"/>
    <w:rsid w:val="00AF6582"/>
    <w:rsid w:val="00B01A2A"/>
    <w:rsid w:val="00B01BC7"/>
    <w:rsid w:val="00B01C65"/>
    <w:rsid w:val="00B0202F"/>
    <w:rsid w:val="00B02E5B"/>
    <w:rsid w:val="00B02F5A"/>
    <w:rsid w:val="00B0402C"/>
    <w:rsid w:val="00B045E0"/>
    <w:rsid w:val="00B04961"/>
    <w:rsid w:val="00B04B8D"/>
    <w:rsid w:val="00B04D72"/>
    <w:rsid w:val="00B04E14"/>
    <w:rsid w:val="00B0532D"/>
    <w:rsid w:val="00B0576D"/>
    <w:rsid w:val="00B06662"/>
    <w:rsid w:val="00B06C0A"/>
    <w:rsid w:val="00B06DED"/>
    <w:rsid w:val="00B07FFD"/>
    <w:rsid w:val="00B104C5"/>
    <w:rsid w:val="00B11808"/>
    <w:rsid w:val="00B118EE"/>
    <w:rsid w:val="00B119CC"/>
    <w:rsid w:val="00B11C33"/>
    <w:rsid w:val="00B11DC3"/>
    <w:rsid w:val="00B13F56"/>
    <w:rsid w:val="00B1499E"/>
    <w:rsid w:val="00B153AF"/>
    <w:rsid w:val="00B15D77"/>
    <w:rsid w:val="00B1650B"/>
    <w:rsid w:val="00B16DEE"/>
    <w:rsid w:val="00B201FC"/>
    <w:rsid w:val="00B20941"/>
    <w:rsid w:val="00B20976"/>
    <w:rsid w:val="00B20BCF"/>
    <w:rsid w:val="00B21CB9"/>
    <w:rsid w:val="00B21D2F"/>
    <w:rsid w:val="00B21E12"/>
    <w:rsid w:val="00B2267B"/>
    <w:rsid w:val="00B24B09"/>
    <w:rsid w:val="00B2523C"/>
    <w:rsid w:val="00B2594C"/>
    <w:rsid w:val="00B2662F"/>
    <w:rsid w:val="00B26647"/>
    <w:rsid w:val="00B2696B"/>
    <w:rsid w:val="00B26FE4"/>
    <w:rsid w:val="00B270EB"/>
    <w:rsid w:val="00B27644"/>
    <w:rsid w:val="00B31C1C"/>
    <w:rsid w:val="00B325D8"/>
    <w:rsid w:val="00B333E3"/>
    <w:rsid w:val="00B33839"/>
    <w:rsid w:val="00B3383A"/>
    <w:rsid w:val="00B34273"/>
    <w:rsid w:val="00B34563"/>
    <w:rsid w:val="00B361C2"/>
    <w:rsid w:val="00B36246"/>
    <w:rsid w:val="00B369DB"/>
    <w:rsid w:val="00B369E8"/>
    <w:rsid w:val="00B36A9C"/>
    <w:rsid w:val="00B37FE3"/>
    <w:rsid w:val="00B4095C"/>
    <w:rsid w:val="00B40AD6"/>
    <w:rsid w:val="00B41734"/>
    <w:rsid w:val="00B42D21"/>
    <w:rsid w:val="00B4301E"/>
    <w:rsid w:val="00B43451"/>
    <w:rsid w:val="00B43C0A"/>
    <w:rsid w:val="00B44649"/>
    <w:rsid w:val="00B44981"/>
    <w:rsid w:val="00B47146"/>
    <w:rsid w:val="00B471FE"/>
    <w:rsid w:val="00B47722"/>
    <w:rsid w:val="00B47DE1"/>
    <w:rsid w:val="00B50448"/>
    <w:rsid w:val="00B516B2"/>
    <w:rsid w:val="00B51AEE"/>
    <w:rsid w:val="00B52106"/>
    <w:rsid w:val="00B52161"/>
    <w:rsid w:val="00B527E8"/>
    <w:rsid w:val="00B528E8"/>
    <w:rsid w:val="00B52D91"/>
    <w:rsid w:val="00B53D88"/>
    <w:rsid w:val="00B544FE"/>
    <w:rsid w:val="00B5465B"/>
    <w:rsid w:val="00B54695"/>
    <w:rsid w:val="00B55B34"/>
    <w:rsid w:val="00B56142"/>
    <w:rsid w:val="00B567DA"/>
    <w:rsid w:val="00B5689D"/>
    <w:rsid w:val="00B57C21"/>
    <w:rsid w:val="00B60118"/>
    <w:rsid w:val="00B604FC"/>
    <w:rsid w:val="00B6181B"/>
    <w:rsid w:val="00B61A09"/>
    <w:rsid w:val="00B61D21"/>
    <w:rsid w:val="00B61D72"/>
    <w:rsid w:val="00B61EC2"/>
    <w:rsid w:val="00B629A2"/>
    <w:rsid w:val="00B63075"/>
    <w:rsid w:val="00B63B1C"/>
    <w:rsid w:val="00B64523"/>
    <w:rsid w:val="00B649A6"/>
    <w:rsid w:val="00B64E61"/>
    <w:rsid w:val="00B65AFC"/>
    <w:rsid w:val="00B65F3A"/>
    <w:rsid w:val="00B661D9"/>
    <w:rsid w:val="00B66418"/>
    <w:rsid w:val="00B6654D"/>
    <w:rsid w:val="00B66CF9"/>
    <w:rsid w:val="00B66F2C"/>
    <w:rsid w:val="00B702A4"/>
    <w:rsid w:val="00B70675"/>
    <w:rsid w:val="00B71B9B"/>
    <w:rsid w:val="00B71D43"/>
    <w:rsid w:val="00B71E17"/>
    <w:rsid w:val="00B720DD"/>
    <w:rsid w:val="00B72784"/>
    <w:rsid w:val="00B7279D"/>
    <w:rsid w:val="00B72BCC"/>
    <w:rsid w:val="00B736C3"/>
    <w:rsid w:val="00B73CB3"/>
    <w:rsid w:val="00B75E0A"/>
    <w:rsid w:val="00B7606A"/>
    <w:rsid w:val="00B7769F"/>
    <w:rsid w:val="00B8148C"/>
    <w:rsid w:val="00B8216F"/>
    <w:rsid w:val="00B828B4"/>
    <w:rsid w:val="00B83427"/>
    <w:rsid w:val="00B84913"/>
    <w:rsid w:val="00B84DB4"/>
    <w:rsid w:val="00B8549E"/>
    <w:rsid w:val="00B85841"/>
    <w:rsid w:val="00B85910"/>
    <w:rsid w:val="00B85AE1"/>
    <w:rsid w:val="00B86348"/>
    <w:rsid w:val="00B870B3"/>
    <w:rsid w:val="00B87B18"/>
    <w:rsid w:val="00B87C19"/>
    <w:rsid w:val="00B90488"/>
    <w:rsid w:val="00B906F6"/>
    <w:rsid w:val="00B90F66"/>
    <w:rsid w:val="00B90F92"/>
    <w:rsid w:val="00B9124A"/>
    <w:rsid w:val="00B914B6"/>
    <w:rsid w:val="00B91D9F"/>
    <w:rsid w:val="00B92EE3"/>
    <w:rsid w:val="00B9332D"/>
    <w:rsid w:val="00B950CE"/>
    <w:rsid w:val="00B95476"/>
    <w:rsid w:val="00B9639C"/>
    <w:rsid w:val="00B9651A"/>
    <w:rsid w:val="00B969EC"/>
    <w:rsid w:val="00B96C44"/>
    <w:rsid w:val="00BA0395"/>
    <w:rsid w:val="00BA1A68"/>
    <w:rsid w:val="00BA1A8D"/>
    <w:rsid w:val="00BA1F2E"/>
    <w:rsid w:val="00BA2601"/>
    <w:rsid w:val="00BA3337"/>
    <w:rsid w:val="00BA4BBD"/>
    <w:rsid w:val="00BA5C7E"/>
    <w:rsid w:val="00BB012C"/>
    <w:rsid w:val="00BB09AE"/>
    <w:rsid w:val="00BB0A17"/>
    <w:rsid w:val="00BB0F45"/>
    <w:rsid w:val="00BB0FA6"/>
    <w:rsid w:val="00BB14BE"/>
    <w:rsid w:val="00BB19B8"/>
    <w:rsid w:val="00BB2193"/>
    <w:rsid w:val="00BB28A8"/>
    <w:rsid w:val="00BB3034"/>
    <w:rsid w:val="00BB3F0F"/>
    <w:rsid w:val="00BB5FBA"/>
    <w:rsid w:val="00BB6758"/>
    <w:rsid w:val="00BB67C8"/>
    <w:rsid w:val="00BB7015"/>
    <w:rsid w:val="00BC077D"/>
    <w:rsid w:val="00BC0E31"/>
    <w:rsid w:val="00BC2E8A"/>
    <w:rsid w:val="00BC41C9"/>
    <w:rsid w:val="00BC4A55"/>
    <w:rsid w:val="00BD1112"/>
    <w:rsid w:val="00BD280C"/>
    <w:rsid w:val="00BD2835"/>
    <w:rsid w:val="00BD2CB6"/>
    <w:rsid w:val="00BD2D8F"/>
    <w:rsid w:val="00BD4BEB"/>
    <w:rsid w:val="00BD4F11"/>
    <w:rsid w:val="00BD6757"/>
    <w:rsid w:val="00BD6961"/>
    <w:rsid w:val="00BD6E47"/>
    <w:rsid w:val="00BD6F11"/>
    <w:rsid w:val="00BD7949"/>
    <w:rsid w:val="00BE0118"/>
    <w:rsid w:val="00BE0766"/>
    <w:rsid w:val="00BE087A"/>
    <w:rsid w:val="00BE0A7B"/>
    <w:rsid w:val="00BE0FE1"/>
    <w:rsid w:val="00BE28EE"/>
    <w:rsid w:val="00BE32A8"/>
    <w:rsid w:val="00BE38A8"/>
    <w:rsid w:val="00BE64A3"/>
    <w:rsid w:val="00BE7B6F"/>
    <w:rsid w:val="00BF1030"/>
    <w:rsid w:val="00BF1289"/>
    <w:rsid w:val="00BF1436"/>
    <w:rsid w:val="00BF15F1"/>
    <w:rsid w:val="00BF1BAE"/>
    <w:rsid w:val="00BF3169"/>
    <w:rsid w:val="00BF3244"/>
    <w:rsid w:val="00BF344B"/>
    <w:rsid w:val="00BF353D"/>
    <w:rsid w:val="00BF3A25"/>
    <w:rsid w:val="00BF4047"/>
    <w:rsid w:val="00BF54CF"/>
    <w:rsid w:val="00BF55B5"/>
    <w:rsid w:val="00BF55E8"/>
    <w:rsid w:val="00BF6B14"/>
    <w:rsid w:val="00BF78FD"/>
    <w:rsid w:val="00C00306"/>
    <w:rsid w:val="00C003AA"/>
    <w:rsid w:val="00C00452"/>
    <w:rsid w:val="00C015A6"/>
    <w:rsid w:val="00C0164D"/>
    <w:rsid w:val="00C01985"/>
    <w:rsid w:val="00C01C57"/>
    <w:rsid w:val="00C02015"/>
    <w:rsid w:val="00C02EF7"/>
    <w:rsid w:val="00C02FE9"/>
    <w:rsid w:val="00C03318"/>
    <w:rsid w:val="00C0454F"/>
    <w:rsid w:val="00C05713"/>
    <w:rsid w:val="00C05EDB"/>
    <w:rsid w:val="00C06EDA"/>
    <w:rsid w:val="00C0702E"/>
    <w:rsid w:val="00C10435"/>
    <w:rsid w:val="00C10AD2"/>
    <w:rsid w:val="00C10C91"/>
    <w:rsid w:val="00C10F28"/>
    <w:rsid w:val="00C11DB0"/>
    <w:rsid w:val="00C12D0B"/>
    <w:rsid w:val="00C12D87"/>
    <w:rsid w:val="00C14458"/>
    <w:rsid w:val="00C14687"/>
    <w:rsid w:val="00C146A5"/>
    <w:rsid w:val="00C153BB"/>
    <w:rsid w:val="00C15CBC"/>
    <w:rsid w:val="00C16E22"/>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27ECE"/>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3997"/>
    <w:rsid w:val="00C4401F"/>
    <w:rsid w:val="00C451BB"/>
    <w:rsid w:val="00C45738"/>
    <w:rsid w:val="00C4613B"/>
    <w:rsid w:val="00C4790D"/>
    <w:rsid w:val="00C5116A"/>
    <w:rsid w:val="00C5124D"/>
    <w:rsid w:val="00C51525"/>
    <w:rsid w:val="00C51F8C"/>
    <w:rsid w:val="00C52222"/>
    <w:rsid w:val="00C543DF"/>
    <w:rsid w:val="00C5533B"/>
    <w:rsid w:val="00C55D60"/>
    <w:rsid w:val="00C56E04"/>
    <w:rsid w:val="00C5719D"/>
    <w:rsid w:val="00C5769E"/>
    <w:rsid w:val="00C57F0E"/>
    <w:rsid w:val="00C603AF"/>
    <w:rsid w:val="00C61BDA"/>
    <w:rsid w:val="00C62585"/>
    <w:rsid w:val="00C631B3"/>
    <w:rsid w:val="00C6357F"/>
    <w:rsid w:val="00C64003"/>
    <w:rsid w:val="00C640EF"/>
    <w:rsid w:val="00C641DC"/>
    <w:rsid w:val="00C652B5"/>
    <w:rsid w:val="00C656C8"/>
    <w:rsid w:val="00C65FD4"/>
    <w:rsid w:val="00C66851"/>
    <w:rsid w:val="00C67F59"/>
    <w:rsid w:val="00C67F72"/>
    <w:rsid w:val="00C70026"/>
    <w:rsid w:val="00C7042E"/>
    <w:rsid w:val="00C70D8D"/>
    <w:rsid w:val="00C713A0"/>
    <w:rsid w:val="00C71407"/>
    <w:rsid w:val="00C71DB7"/>
    <w:rsid w:val="00C72EB4"/>
    <w:rsid w:val="00C734AB"/>
    <w:rsid w:val="00C735DB"/>
    <w:rsid w:val="00C73749"/>
    <w:rsid w:val="00C742A0"/>
    <w:rsid w:val="00C74421"/>
    <w:rsid w:val="00C74C62"/>
    <w:rsid w:val="00C74FFF"/>
    <w:rsid w:val="00C75108"/>
    <w:rsid w:val="00C753C2"/>
    <w:rsid w:val="00C75766"/>
    <w:rsid w:val="00C75E5C"/>
    <w:rsid w:val="00C75FDB"/>
    <w:rsid w:val="00C7601A"/>
    <w:rsid w:val="00C7710A"/>
    <w:rsid w:val="00C80160"/>
    <w:rsid w:val="00C80ADC"/>
    <w:rsid w:val="00C810D6"/>
    <w:rsid w:val="00C815BD"/>
    <w:rsid w:val="00C81C58"/>
    <w:rsid w:val="00C823A0"/>
    <w:rsid w:val="00C82410"/>
    <w:rsid w:val="00C82F0B"/>
    <w:rsid w:val="00C840C0"/>
    <w:rsid w:val="00C85476"/>
    <w:rsid w:val="00C85809"/>
    <w:rsid w:val="00C86A94"/>
    <w:rsid w:val="00C871CD"/>
    <w:rsid w:val="00C87E35"/>
    <w:rsid w:val="00C91038"/>
    <w:rsid w:val="00C9173B"/>
    <w:rsid w:val="00C917D3"/>
    <w:rsid w:val="00C9266C"/>
    <w:rsid w:val="00C9322A"/>
    <w:rsid w:val="00C935A2"/>
    <w:rsid w:val="00C93A35"/>
    <w:rsid w:val="00C93F77"/>
    <w:rsid w:val="00C95DEA"/>
    <w:rsid w:val="00C96384"/>
    <w:rsid w:val="00C96BF3"/>
    <w:rsid w:val="00C96CCA"/>
    <w:rsid w:val="00C96F26"/>
    <w:rsid w:val="00C97232"/>
    <w:rsid w:val="00C97AFB"/>
    <w:rsid w:val="00C97C1D"/>
    <w:rsid w:val="00C97D80"/>
    <w:rsid w:val="00CA152F"/>
    <w:rsid w:val="00CA164C"/>
    <w:rsid w:val="00CA2CD6"/>
    <w:rsid w:val="00CA3722"/>
    <w:rsid w:val="00CA454D"/>
    <w:rsid w:val="00CA4619"/>
    <w:rsid w:val="00CA4C6A"/>
    <w:rsid w:val="00CA690E"/>
    <w:rsid w:val="00CA6EF4"/>
    <w:rsid w:val="00CB024B"/>
    <w:rsid w:val="00CB1718"/>
    <w:rsid w:val="00CB1BDB"/>
    <w:rsid w:val="00CB1C7D"/>
    <w:rsid w:val="00CB252F"/>
    <w:rsid w:val="00CB31EB"/>
    <w:rsid w:val="00CB3B1D"/>
    <w:rsid w:val="00CB46C5"/>
    <w:rsid w:val="00CB49E0"/>
    <w:rsid w:val="00CB6070"/>
    <w:rsid w:val="00CB6437"/>
    <w:rsid w:val="00CB6C60"/>
    <w:rsid w:val="00CB71FF"/>
    <w:rsid w:val="00CC062A"/>
    <w:rsid w:val="00CC0C51"/>
    <w:rsid w:val="00CC222D"/>
    <w:rsid w:val="00CC282D"/>
    <w:rsid w:val="00CC2991"/>
    <w:rsid w:val="00CC2AFD"/>
    <w:rsid w:val="00CC2C7F"/>
    <w:rsid w:val="00CC2D4D"/>
    <w:rsid w:val="00CC302C"/>
    <w:rsid w:val="00CC41E1"/>
    <w:rsid w:val="00CC43FF"/>
    <w:rsid w:val="00CC453F"/>
    <w:rsid w:val="00CC45C2"/>
    <w:rsid w:val="00CC47EA"/>
    <w:rsid w:val="00CC5528"/>
    <w:rsid w:val="00CC572D"/>
    <w:rsid w:val="00CC63D6"/>
    <w:rsid w:val="00CC6CCD"/>
    <w:rsid w:val="00CC75AE"/>
    <w:rsid w:val="00CC7D37"/>
    <w:rsid w:val="00CD029E"/>
    <w:rsid w:val="00CD0315"/>
    <w:rsid w:val="00CD0C28"/>
    <w:rsid w:val="00CD194B"/>
    <w:rsid w:val="00CD1B68"/>
    <w:rsid w:val="00CD1B83"/>
    <w:rsid w:val="00CD258E"/>
    <w:rsid w:val="00CD267E"/>
    <w:rsid w:val="00CD2686"/>
    <w:rsid w:val="00CD3089"/>
    <w:rsid w:val="00CD3240"/>
    <w:rsid w:val="00CD346A"/>
    <w:rsid w:val="00CD3717"/>
    <w:rsid w:val="00CD4E49"/>
    <w:rsid w:val="00CD59F0"/>
    <w:rsid w:val="00CD6773"/>
    <w:rsid w:val="00CD7BC4"/>
    <w:rsid w:val="00CE0610"/>
    <w:rsid w:val="00CE1706"/>
    <w:rsid w:val="00CE1865"/>
    <w:rsid w:val="00CE1BA2"/>
    <w:rsid w:val="00CE2168"/>
    <w:rsid w:val="00CE2211"/>
    <w:rsid w:val="00CE222D"/>
    <w:rsid w:val="00CE24A3"/>
    <w:rsid w:val="00CE37D9"/>
    <w:rsid w:val="00CE3AAE"/>
    <w:rsid w:val="00CE4CAA"/>
    <w:rsid w:val="00CE4E65"/>
    <w:rsid w:val="00CE507A"/>
    <w:rsid w:val="00CE5A77"/>
    <w:rsid w:val="00CE5B34"/>
    <w:rsid w:val="00CE5ED5"/>
    <w:rsid w:val="00CE7014"/>
    <w:rsid w:val="00CE7218"/>
    <w:rsid w:val="00CE75B6"/>
    <w:rsid w:val="00CE7A69"/>
    <w:rsid w:val="00CE7C03"/>
    <w:rsid w:val="00CF04AF"/>
    <w:rsid w:val="00CF1C80"/>
    <w:rsid w:val="00CF2B9E"/>
    <w:rsid w:val="00CF2E3A"/>
    <w:rsid w:val="00CF3E72"/>
    <w:rsid w:val="00CF505D"/>
    <w:rsid w:val="00CF507B"/>
    <w:rsid w:val="00CF6167"/>
    <w:rsid w:val="00CF6561"/>
    <w:rsid w:val="00D00795"/>
    <w:rsid w:val="00D00978"/>
    <w:rsid w:val="00D00C21"/>
    <w:rsid w:val="00D01416"/>
    <w:rsid w:val="00D02385"/>
    <w:rsid w:val="00D03C2C"/>
    <w:rsid w:val="00D03EDE"/>
    <w:rsid w:val="00D04517"/>
    <w:rsid w:val="00D04654"/>
    <w:rsid w:val="00D049E5"/>
    <w:rsid w:val="00D0511E"/>
    <w:rsid w:val="00D07137"/>
    <w:rsid w:val="00D1025F"/>
    <w:rsid w:val="00D11492"/>
    <w:rsid w:val="00D12DCC"/>
    <w:rsid w:val="00D13A44"/>
    <w:rsid w:val="00D14073"/>
    <w:rsid w:val="00D1415B"/>
    <w:rsid w:val="00D14A2D"/>
    <w:rsid w:val="00D14DCB"/>
    <w:rsid w:val="00D15634"/>
    <w:rsid w:val="00D16E6D"/>
    <w:rsid w:val="00D2016B"/>
    <w:rsid w:val="00D20DF7"/>
    <w:rsid w:val="00D21BA7"/>
    <w:rsid w:val="00D22195"/>
    <w:rsid w:val="00D22683"/>
    <w:rsid w:val="00D24228"/>
    <w:rsid w:val="00D25F02"/>
    <w:rsid w:val="00D30F40"/>
    <w:rsid w:val="00D323C0"/>
    <w:rsid w:val="00D32652"/>
    <w:rsid w:val="00D32776"/>
    <w:rsid w:val="00D32BB1"/>
    <w:rsid w:val="00D33E63"/>
    <w:rsid w:val="00D34237"/>
    <w:rsid w:val="00D3452E"/>
    <w:rsid w:val="00D3459A"/>
    <w:rsid w:val="00D34D75"/>
    <w:rsid w:val="00D353E1"/>
    <w:rsid w:val="00D35DF6"/>
    <w:rsid w:val="00D379CD"/>
    <w:rsid w:val="00D37E9A"/>
    <w:rsid w:val="00D4042C"/>
    <w:rsid w:val="00D40B46"/>
    <w:rsid w:val="00D4235E"/>
    <w:rsid w:val="00D43B7C"/>
    <w:rsid w:val="00D44BF1"/>
    <w:rsid w:val="00D45251"/>
    <w:rsid w:val="00D45C9B"/>
    <w:rsid w:val="00D45FA3"/>
    <w:rsid w:val="00D465C5"/>
    <w:rsid w:val="00D4687A"/>
    <w:rsid w:val="00D46968"/>
    <w:rsid w:val="00D46D49"/>
    <w:rsid w:val="00D47C49"/>
    <w:rsid w:val="00D50738"/>
    <w:rsid w:val="00D51386"/>
    <w:rsid w:val="00D52D85"/>
    <w:rsid w:val="00D5313C"/>
    <w:rsid w:val="00D53879"/>
    <w:rsid w:val="00D54826"/>
    <w:rsid w:val="00D55294"/>
    <w:rsid w:val="00D55ED0"/>
    <w:rsid w:val="00D56446"/>
    <w:rsid w:val="00D57B25"/>
    <w:rsid w:val="00D60339"/>
    <w:rsid w:val="00D6108E"/>
    <w:rsid w:val="00D61235"/>
    <w:rsid w:val="00D62614"/>
    <w:rsid w:val="00D62C30"/>
    <w:rsid w:val="00D62EF0"/>
    <w:rsid w:val="00D62FF6"/>
    <w:rsid w:val="00D63C97"/>
    <w:rsid w:val="00D64008"/>
    <w:rsid w:val="00D64352"/>
    <w:rsid w:val="00D64B74"/>
    <w:rsid w:val="00D65595"/>
    <w:rsid w:val="00D66C5E"/>
    <w:rsid w:val="00D66E16"/>
    <w:rsid w:val="00D67073"/>
    <w:rsid w:val="00D71C5B"/>
    <w:rsid w:val="00D726F7"/>
    <w:rsid w:val="00D733D3"/>
    <w:rsid w:val="00D73B4B"/>
    <w:rsid w:val="00D74199"/>
    <w:rsid w:val="00D744B1"/>
    <w:rsid w:val="00D75890"/>
    <w:rsid w:val="00D763BF"/>
    <w:rsid w:val="00D7723B"/>
    <w:rsid w:val="00D776F8"/>
    <w:rsid w:val="00D77772"/>
    <w:rsid w:val="00D77A40"/>
    <w:rsid w:val="00D77AE3"/>
    <w:rsid w:val="00D77B5D"/>
    <w:rsid w:val="00D77E3D"/>
    <w:rsid w:val="00D80548"/>
    <w:rsid w:val="00D817A4"/>
    <w:rsid w:val="00D823C9"/>
    <w:rsid w:val="00D82FD3"/>
    <w:rsid w:val="00D838D5"/>
    <w:rsid w:val="00D84681"/>
    <w:rsid w:val="00D86C57"/>
    <w:rsid w:val="00D87117"/>
    <w:rsid w:val="00D8717A"/>
    <w:rsid w:val="00D871CB"/>
    <w:rsid w:val="00D91670"/>
    <w:rsid w:val="00D93276"/>
    <w:rsid w:val="00D93CF7"/>
    <w:rsid w:val="00D94961"/>
    <w:rsid w:val="00D94F65"/>
    <w:rsid w:val="00D95B6E"/>
    <w:rsid w:val="00D96061"/>
    <w:rsid w:val="00D96540"/>
    <w:rsid w:val="00D973A3"/>
    <w:rsid w:val="00DA00AE"/>
    <w:rsid w:val="00DA0282"/>
    <w:rsid w:val="00DA068F"/>
    <w:rsid w:val="00DA08D0"/>
    <w:rsid w:val="00DA229B"/>
    <w:rsid w:val="00DA3046"/>
    <w:rsid w:val="00DA4A80"/>
    <w:rsid w:val="00DA4DC1"/>
    <w:rsid w:val="00DA509A"/>
    <w:rsid w:val="00DA6ED6"/>
    <w:rsid w:val="00DA77BA"/>
    <w:rsid w:val="00DA7DDD"/>
    <w:rsid w:val="00DB0FCA"/>
    <w:rsid w:val="00DB17AA"/>
    <w:rsid w:val="00DB1B77"/>
    <w:rsid w:val="00DB1BDE"/>
    <w:rsid w:val="00DB1FC3"/>
    <w:rsid w:val="00DB2AC9"/>
    <w:rsid w:val="00DB2BA9"/>
    <w:rsid w:val="00DB3385"/>
    <w:rsid w:val="00DB33DF"/>
    <w:rsid w:val="00DB394F"/>
    <w:rsid w:val="00DB3C30"/>
    <w:rsid w:val="00DB4875"/>
    <w:rsid w:val="00DB49CE"/>
    <w:rsid w:val="00DB5A7C"/>
    <w:rsid w:val="00DB5CBB"/>
    <w:rsid w:val="00DB6B37"/>
    <w:rsid w:val="00DB72A1"/>
    <w:rsid w:val="00DB7C9B"/>
    <w:rsid w:val="00DB7F36"/>
    <w:rsid w:val="00DC067B"/>
    <w:rsid w:val="00DC08B6"/>
    <w:rsid w:val="00DC09E3"/>
    <w:rsid w:val="00DC0B44"/>
    <w:rsid w:val="00DC1420"/>
    <w:rsid w:val="00DC1741"/>
    <w:rsid w:val="00DC2739"/>
    <w:rsid w:val="00DC2E95"/>
    <w:rsid w:val="00DC3551"/>
    <w:rsid w:val="00DC3754"/>
    <w:rsid w:val="00DC422B"/>
    <w:rsid w:val="00DC628D"/>
    <w:rsid w:val="00DC6FCE"/>
    <w:rsid w:val="00DC74EF"/>
    <w:rsid w:val="00DD0167"/>
    <w:rsid w:val="00DD24BE"/>
    <w:rsid w:val="00DD2EAB"/>
    <w:rsid w:val="00DD3005"/>
    <w:rsid w:val="00DD31EE"/>
    <w:rsid w:val="00DD35D3"/>
    <w:rsid w:val="00DD36CA"/>
    <w:rsid w:val="00DD3AAC"/>
    <w:rsid w:val="00DD4414"/>
    <w:rsid w:val="00DD607E"/>
    <w:rsid w:val="00DD6324"/>
    <w:rsid w:val="00DD7ED2"/>
    <w:rsid w:val="00DE00DD"/>
    <w:rsid w:val="00DE0673"/>
    <w:rsid w:val="00DE0EA5"/>
    <w:rsid w:val="00DE192E"/>
    <w:rsid w:val="00DE2261"/>
    <w:rsid w:val="00DE314F"/>
    <w:rsid w:val="00DE3B04"/>
    <w:rsid w:val="00DE3B9B"/>
    <w:rsid w:val="00DE3CE6"/>
    <w:rsid w:val="00DE3E03"/>
    <w:rsid w:val="00DE40A0"/>
    <w:rsid w:val="00DE5733"/>
    <w:rsid w:val="00DE67E4"/>
    <w:rsid w:val="00DE70CB"/>
    <w:rsid w:val="00DE75D3"/>
    <w:rsid w:val="00DE7784"/>
    <w:rsid w:val="00DE7EFD"/>
    <w:rsid w:val="00DF01CD"/>
    <w:rsid w:val="00DF027E"/>
    <w:rsid w:val="00DF0743"/>
    <w:rsid w:val="00DF0B45"/>
    <w:rsid w:val="00DF0C28"/>
    <w:rsid w:val="00DF13E1"/>
    <w:rsid w:val="00DF1AE3"/>
    <w:rsid w:val="00DF260E"/>
    <w:rsid w:val="00DF3937"/>
    <w:rsid w:val="00DF430E"/>
    <w:rsid w:val="00DF5D0D"/>
    <w:rsid w:val="00DF68C8"/>
    <w:rsid w:val="00DF728A"/>
    <w:rsid w:val="00E00090"/>
    <w:rsid w:val="00E000D6"/>
    <w:rsid w:val="00E00E79"/>
    <w:rsid w:val="00E028DD"/>
    <w:rsid w:val="00E03A55"/>
    <w:rsid w:val="00E03CA9"/>
    <w:rsid w:val="00E03FD8"/>
    <w:rsid w:val="00E04A2E"/>
    <w:rsid w:val="00E056F1"/>
    <w:rsid w:val="00E07764"/>
    <w:rsid w:val="00E077F2"/>
    <w:rsid w:val="00E107FD"/>
    <w:rsid w:val="00E110B9"/>
    <w:rsid w:val="00E11444"/>
    <w:rsid w:val="00E12A92"/>
    <w:rsid w:val="00E12C10"/>
    <w:rsid w:val="00E1314C"/>
    <w:rsid w:val="00E1317A"/>
    <w:rsid w:val="00E1364F"/>
    <w:rsid w:val="00E1387B"/>
    <w:rsid w:val="00E13B60"/>
    <w:rsid w:val="00E140E1"/>
    <w:rsid w:val="00E14294"/>
    <w:rsid w:val="00E145A8"/>
    <w:rsid w:val="00E1551A"/>
    <w:rsid w:val="00E1562E"/>
    <w:rsid w:val="00E169E9"/>
    <w:rsid w:val="00E16EF2"/>
    <w:rsid w:val="00E176CD"/>
    <w:rsid w:val="00E176E4"/>
    <w:rsid w:val="00E17B81"/>
    <w:rsid w:val="00E17DB8"/>
    <w:rsid w:val="00E20D3A"/>
    <w:rsid w:val="00E21C29"/>
    <w:rsid w:val="00E21C70"/>
    <w:rsid w:val="00E226BD"/>
    <w:rsid w:val="00E232B1"/>
    <w:rsid w:val="00E23360"/>
    <w:rsid w:val="00E2384B"/>
    <w:rsid w:val="00E23A12"/>
    <w:rsid w:val="00E23C67"/>
    <w:rsid w:val="00E23DFE"/>
    <w:rsid w:val="00E2408B"/>
    <w:rsid w:val="00E2484A"/>
    <w:rsid w:val="00E24B13"/>
    <w:rsid w:val="00E24F47"/>
    <w:rsid w:val="00E25A45"/>
    <w:rsid w:val="00E25E93"/>
    <w:rsid w:val="00E262FC"/>
    <w:rsid w:val="00E27464"/>
    <w:rsid w:val="00E274B5"/>
    <w:rsid w:val="00E27D50"/>
    <w:rsid w:val="00E27E4E"/>
    <w:rsid w:val="00E306A1"/>
    <w:rsid w:val="00E306CF"/>
    <w:rsid w:val="00E30921"/>
    <w:rsid w:val="00E3132E"/>
    <w:rsid w:val="00E315F1"/>
    <w:rsid w:val="00E31776"/>
    <w:rsid w:val="00E317EA"/>
    <w:rsid w:val="00E32B6A"/>
    <w:rsid w:val="00E333F5"/>
    <w:rsid w:val="00E358C3"/>
    <w:rsid w:val="00E359BD"/>
    <w:rsid w:val="00E35D31"/>
    <w:rsid w:val="00E360E1"/>
    <w:rsid w:val="00E3633F"/>
    <w:rsid w:val="00E3643B"/>
    <w:rsid w:val="00E37FE6"/>
    <w:rsid w:val="00E40BB6"/>
    <w:rsid w:val="00E40E6D"/>
    <w:rsid w:val="00E410E9"/>
    <w:rsid w:val="00E41F34"/>
    <w:rsid w:val="00E43040"/>
    <w:rsid w:val="00E435D9"/>
    <w:rsid w:val="00E444BA"/>
    <w:rsid w:val="00E449A6"/>
    <w:rsid w:val="00E44E6C"/>
    <w:rsid w:val="00E45485"/>
    <w:rsid w:val="00E45537"/>
    <w:rsid w:val="00E45A31"/>
    <w:rsid w:val="00E46519"/>
    <w:rsid w:val="00E479BA"/>
    <w:rsid w:val="00E47A1C"/>
    <w:rsid w:val="00E47BF1"/>
    <w:rsid w:val="00E47F4A"/>
    <w:rsid w:val="00E50BDA"/>
    <w:rsid w:val="00E512F7"/>
    <w:rsid w:val="00E51662"/>
    <w:rsid w:val="00E51A55"/>
    <w:rsid w:val="00E548BA"/>
    <w:rsid w:val="00E556CC"/>
    <w:rsid w:val="00E55B61"/>
    <w:rsid w:val="00E55C88"/>
    <w:rsid w:val="00E5600C"/>
    <w:rsid w:val="00E56429"/>
    <w:rsid w:val="00E57D0E"/>
    <w:rsid w:val="00E6178E"/>
    <w:rsid w:val="00E61DB6"/>
    <w:rsid w:val="00E62387"/>
    <w:rsid w:val="00E62698"/>
    <w:rsid w:val="00E62A4C"/>
    <w:rsid w:val="00E630F3"/>
    <w:rsid w:val="00E63AE8"/>
    <w:rsid w:val="00E6447A"/>
    <w:rsid w:val="00E64D1E"/>
    <w:rsid w:val="00E6529A"/>
    <w:rsid w:val="00E652F6"/>
    <w:rsid w:val="00E66C50"/>
    <w:rsid w:val="00E66F82"/>
    <w:rsid w:val="00E67425"/>
    <w:rsid w:val="00E70BF5"/>
    <w:rsid w:val="00E71A5A"/>
    <w:rsid w:val="00E73219"/>
    <w:rsid w:val="00E73A59"/>
    <w:rsid w:val="00E73DDD"/>
    <w:rsid w:val="00E75D8D"/>
    <w:rsid w:val="00E76879"/>
    <w:rsid w:val="00E76A60"/>
    <w:rsid w:val="00E76BC2"/>
    <w:rsid w:val="00E77C47"/>
    <w:rsid w:val="00E77DE1"/>
    <w:rsid w:val="00E80EE3"/>
    <w:rsid w:val="00E81929"/>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506"/>
    <w:rsid w:val="00E90B88"/>
    <w:rsid w:val="00E911F0"/>
    <w:rsid w:val="00E91F7D"/>
    <w:rsid w:val="00E923C1"/>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1584"/>
    <w:rsid w:val="00EB26BF"/>
    <w:rsid w:val="00EB2E27"/>
    <w:rsid w:val="00EB324F"/>
    <w:rsid w:val="00EB4D4B"/>
    <w:rsid w:val="00EB567B"/>
    <w:rsid w:val="00EB5B46"/>
    <w:rsid w:val="00EB5DC0"/>
    <w:rsid w:val="00EB68E8"/>
    <w:rsid w:val="00EB6A66"/>
    <w:rsid w:val="00EB6F6F"/>
    <w:rsid w:val="00EC0516"/>
    <w:rsid w:val="00EC0C3C"/>
    <w:rsid w:val="00EC1621"/>
    <w:rsid w:val="00EC1820"/>
    <w:rsid w:val="00EC2D36"/>
    <w:rsid w:val="00EC2EF0"/>
    <w:rsid w:val="00EC307A"/>
    <w:rsid w:val="00EC32F1"/>
    <w:rsid w:val="00EC4352"/>
    <w:rsid w:val="00EC44DC"/>
    <w:rsid w:val="00EC538A"/>
    <w:rsid w:val="00EC7265"/>
    <w:rsid w:val="00ED07E2"/>
    <w:rsid w:val="00ED0823"/>
    <w:rsid w:val="00ED0928"/>
    <w:rsid w:val="00ED14FE"/>
    <w:rsid w:val="00ED28F3"/>
    <w:rsid w:val="00ED2D16"/>
    <w:rsid w:val="00ED346A"/>
    <w:rsid w:val="00ED3B24"/>
    <w:rsid w:val="00ED4C88"/>
    <w:rsid w:val="00ED610A"/>
    <w:rsid w:val="00ED67FA"/>
    <w:rsid w:val="00ED6A74"/>
    <w:rsid w:val="00ED6C00"/>
    <w:rsid w:val="00ED71E3"/>
    <w:rsid w:val="00ED7EFC"/>
    <w:rsid w:val="00EE04BD"/>
    <w:rsid w:val="00EE1022"/>
    <w:rsid w:val="00EE289A"/>
    <w:rsid w:val="00EE2F22"/>
    <w:rsid w:val="00EE318B"/>
    <w:rsid w:val="00EE3C74"/>
    <w:rsid w:val="00EE54E7"/>
    <w:rsid w:val="00EE5C15"/>
    <w:rsid w:val="00EE5FF2"/>
    <w:rsid w:val="00EE6F54"/>
    <w:rsid w:val="00EE7353"/>
    <w:rsid w:val="00EE7A93"/>
    <w:rsid w:val="00EF01E5"/>
    <w:rsid w:val="00EF0410"/>
    <w:rsid w:val="00EF0428"/>
    <w:rsid w:val="00EF07E9"/>
    <w:rsid w:val="00EF0C90"/>
    <w:rsid w:val="00EF17EE"/>
    <w:rsid w:val="00EF1B4A"/>
    <w:rsid w:val="00EF2963"/>
    <w:rsid w:val="00EF39FF"/>
    <w:rsid w:val="00EF3B12"/>
    <w:rsid w:val="00EF52DB"/>
    <w:rsid w:val="00EF6320"/>
    <w:rsid w:val="00EF6AD6"/>
    <w:rsid w:val="00F0084C"/>
    <w:rsid w:val="00F024C2"/>
    <w:rsid w:val="00F033AF"/>
    <w:rsid w:val="00F03DF3"/>
    <w:rsid w:val="00F042DF"/>
    <w:rsid w:val="00F0443B"/>
    <w:rsid w:val="00F05931"/>
    <w:rsid w:val="00F05B87"/>
    <w:rsid w:val="00F05BE3"/>
    <w:rsid w:val="00F05C67"/>
    <w:rsid w:val="00F074A1"/>
    <w:rsid w:val="00F07670"/>
    <w:rsid w:val="00F11020"/>
    <w:rsid w:val="00F11086"/>
    <w:rsid w:val="00F12E69"/>
    <w:rsid w:val="00F1323B"/>
    <w:rsid w:val="00F135ED"/>
    <w:rsid w:val="00F14FAA"/>
    <w:rsid w:val="00F154B0"/>
    <w:rsid w:val="00F15D75"/>
    <w:rsid w:val="00F16616"/>
    <w:rsid w:val="00F16788"/>
    <w:rsid w:val="00F16D3B"/>
    <w:rsid w:val="00F16D4D"/>
    <w:rsid w:val="00F171AD"/>
    <w:rsid w:val="00F176D5"/>
    <w:rsid w:val="00F17DE6"/>
    <w:rsid w:val="00F20CC9"/>
    <w:rsid w:val="00F20D62"/>
    <w:rsid w:val="00F21254"/>
    <w:rsid w:val="00F21C6C"/>
    <w:rsid w:val="00F21EE8"/>
    <w:rsid w:val="00F226D3"/>
    <w:rsid w:val="00F23550"/>
    <w:rsid w:val="00F237E1"/>
    <w:rsid w:val="00F23F43"/>
    <w:rsid w:val="00F24575"/>
    <w:rsid w:val="00F24E27"/>
    <w:rsid w:val="00F25AE5"/>
    <w:rsid w:val="00F269F5"/>
    <w:rsid w:val="00F26F8C"/>
    <w:rsid w:val="00F270B2"/>
    <w:rsid w:val="00F27175"/>
    <w:rsid w:val="00F27777"/>
    <w:rsid w:val="00F277AE"/>
    <w:rsid w:val="00F27C17"/>
    <w:rsid w:val="00F31378"/>
    <w:rsid w:val="00F31F89"/>
    <w:rsid w:val="00F32A32"/>
    <w:rsid w:val="00F32B35"/>
    <w:rsid w:val="00F32CA5"/>
    <w:rsid w:val="00F3327F"/>
    <w:rsid w:val="00F33FDE"/>
    <w:rsid w:val="00F352B5"/>
    <w:rsid w:val="00F35450"/>
    <w:rsid w:val="00F373FD"/>
    <w:rsid w:val="00F37CEB"/>
    <w:rsid w:val="00F4023F"/>
    <w:rsid w:val="00F4055B"/>
    <w:rsid w:val="00F4067B"/>
    <w:rsid w:val="00F40DF5"/>
    <w:rsid w:val="00F41173"/>
    <w:rsid w:val="00F419FE"/>
    <w:rsid w:val="00F41D8C"/>
    <w:rsid w:val="00F41E2A"/>
    <w:rsid w:val="00F41E57"/>
    <w:rsid w:val="00F45126"/>
    <w:rsid w:val="00F455E4"/>
    <w:rsid w:val="00F45687"/>
    <w:rsid w:val="00F459B2"/>
    <w:rsid w:val="00F46439"/>
    <w:rsid w:val="00F46DDC"/>
    <w:rsid w:val="00F47E66"/>
    <w:rsid w:val="00F51361"/>
    <w:rsid w:val="00F5157E"/>
    <w:rsid w:val="00F525FC"/>
    <w:rsid w:val="00F52839"/>
    <w:rsid w:val="00F529B5"/>
    <w:rsid w:val="00F52E72"/>
    <w:rsid w:val="00F53688"/>
    <w:rsid w:val="00F53E1F"/>
    <w:rsid w:val="00F54288"/>
    <w:rsid w:val="00F5470E"/>
    <w:rsid w:val="00F55344"/>
    <w:rsid w:val="00F55409"/>
    <w:rsid w:val="00F566FC"/>
    <w:rsid w:val="00F56EDC"/>
    <w:rsid w:val="00F572F3"/>
    <w:rsid w:val="00F60CB8"/>
    <w:rsid w:val="00F60FDC"/>
    <w:rsid w:val="00F6150A"/>
    <w:rsid w:val="00F6176E"/>
    <w:rsid w:val="00F61972"/>
    <w:rsid w:val="00F642A5"/>
    <w:rsid w:val="00F65ADA"/>
    <w:rsid w:val="00F65D5A"/>
    <w:rsid w:val="00F6625C"/>
    <w:rsid w:val="00F6644A"/>
    <w:rsid w:val="00F66BC0"/>
    <w:rsid w:val="00F67034"/>
    <w:rsid w:val="00F70D9D"/>
    <w:rsid w:val="00F713BE"/>
    <w:rsid w:val="00F71CC6"/>
    <w:rsid w:val="00F722E1"/>
    <w:rsid w:val="00F72305"/>
    <w:rsid w:val="00F72671"/>
    <w:rsid w:val="00F728E0"/>
    <w:rsid w:val="00F739DA"/>
    <w:rsid w:val="00F7515A"/>
    <w:rsid w:val="00F75362"/>
    <w:rsid w:val="00F7615E"/>
    <w:rsid w:val="00F7713A"/>
    <w:rsid w:val="00F77636"/>
    <w:rsid w:val="00F77C87"/>
    <w:rsid w:val="00F80B9A"/>
    <w:rsid w:val="00F81012"/>
    <w:rsid w:val="00F81C43"/>
    <w:rsid w:val="00F81D19"/>
    <w:rsid w:val="00F82C49"/>
    <w:rsid w:val="00F83BCA"/>
    <w:rsid w:val="00F84B49"/>
    <w:rsid w:val="00F86936"/>
    <w:rsid w:val="00F8701B"/>
    <w:rsid w:val="00F876D9"/>
    <w:rsid w:val="00F87BCF"/>
    <w:rsid w:val="00F90568"/>
    <w:rsid w:val="00F9084D"/>
    <w:rsid w:val="00F919DB"/>
    <w:rsid w:val="00F920EB"/>
    <w:rsid w:val="00F92BD6"/>
    <w:rsid w:val="00F93276"/>
    <w:rsid w:val="00F933B1"/>
    <w:rsid w:val="00F93B0F"/>
    <w:rsid w:val="00F94251"/>
    <w:rsid w:val="00F950B4"/>
    <w:rsid w:val="00FA12D9"/>
    <w:rsid w:val="00FA16B0"/>
    <w:rsid w:val="00FA1C7E"/>
    <w:rsid w:val="00FA2D29"/>
    <w:rsid w:val="00FA3078"/>
    <w:rsid w:val="00FA317F"/>
    <w:rsid w:val="00FA3ADF"/>
    <w:rsid w:val="00FA47D1"/>
    <w:rsid w:val="00FA4ECA"/>
    <w:rsid w:val="00FA5A39"/>
    <w:rsid w:val="00FA75AF"/>
    <w:rsid w:val="00FA7FB3"/>
    <w:rsid w:val="00FB1331"/>
    <w:rsid w:val="00FB1653"/>
    <w:rsid w:val="00FB2E1F"/>
    <w:rsid w:val="00FB3E82"/>
    <w:rsid w:val="00FB418B"/>
    <w:rsid w:val="00FB61BE"/>
    <w:rsid w:val="00FB6A7C"/>
    <w:rsid w:val="00FB6B4D"/>
    <w:rsid w:val="00FB6D5E"/>
    <w:rsid w:val="00FB71DB"/>
    <w:rsid w:val="00FB74C9"/>
    <w:rsid w:val="00FB779C"/>
    <w:rsid w:val="00FB7C22"/>
    <w:rsid w:val="00FC048E"/>
    <w:rsid w:val="00FC139D"/>
    <w:rsid w:val="00FC51CC"/>
    <w:rsid w:val="00FC5CCB"/>
    <w:rsid w:val="00FC5D63"/>
    <w:rsid w:val="00FC5F41"/>
    <w:rsid w:val="00FC74DA"/>
    <w:rsid w:val="00FD0E61"/>
    <w:rsid w:val="00FD24DC"/>
    <w:rsid w:val="00FD2552"/>
    <w:rsid w:val="00FD27EC"/>
    <w:rsid w:val="00FD2DA7"/>
    <w:rsid w:val="00FD586D"/>
    <w:rsid w:val="00FD5FEF"/>
    <w:rsid w:val="00FD620D"/>
    <w:rsid w:val="00FD77B3"/>
    <w:rsid w:val="00FE1B66"/>
    <w:rsid w:val="00FE1F46"/>
    <w:rsid w:val="00FE3192"/>
    <w:rsid w:val="00FE39AD"/>
    <w:rsid w:val="00FE3D47"/>
    <w:rsid w:val="00FE4054"/>
    <w:rsid w:val="00FE407F"/>
    <w:rsid w:val="00FE4CFE"/>
    <w:rsid w:val="00FE6182"/>
    <w:rsid w:val="00FF01AA"/>
    <w:rsid w:val="00FF0D98"/>
    <w:rsid w:val="00FF1489"/>
    <w:rsid w:val="00FF1B19"/>
    <w:rsid w:val="00FF1B4E"/>
    <w:rsid w:val="00FF27A4"/>
    <w:rsid w:val="00FF2BB9"/>
    <w:rsid w:val="00FF3E9A"/>
    <w:rsid w:val="00FF40AB"/>
    <w:rsid w:val="00FF4295"/>
    <w:rsid w:val="00FF43C3"/>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C2461F"/>
  <w15:docId w15:val="{8AA46238-80EC-474B-93F6-650A2771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CW_Lista,normalny tekst,L1,Numerowanie,maz_wyliczenie,opis dzialania,K-P_odwolanie,A_wyliczenie,Akapit z listą5,2 heading,Podsis rysunku,Akapit z listą numerowaną,List Paragraph,Akapit z listą BS,Nagłowek 3,Preambuła,Dot pt,Recommendation"/>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lang w:val="x-none" w:eastAsia="x-none"/>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2"/>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paragraph" w:customStyle="1" w:styleId="Standardowy0">
    <w:name w:val="Sta     ndardowy"/>
    <w:basedOn w:val="Normalny"/>
    <w:rsid w:val="003D7426"/>
    <w:pPr>
      <w:suppressAutoHyphens/>
    </w:pPr>
    <w:rPr>
      <w:b/>
      <w:sz w:val="32"/>
      <w:szCs w:val="20"/>
      <w:lang w:eastAsia="en-US"/>
    </w:rPr>
  </w:style>
  <w:style w:type="character" w:customStyle="1" w:styleId="AkapitzlistZnak">
    <w:name w:val="Akapit z listą Znak"/>
    <w:aliases w:val="CW_Lista Znak,normalny tekst Znak,L1 Znak,Numerowanie Znak,maz_wyliczenie Znak,opis dzialania Znak,K-P_odwolanie Znak,A_wyliczenie Znak,Akapit z listą5 Znak,2 heading Znak,Podsis rysunku Znak,Akapit z listą numerowaną Znak"/>
    <w:link w:val="Akapitzlist"/>
    <w:uiPriority w:val="34"/>
    <w:qFormat/>
    <w:locked/>
    <w:rsid w:val="00D94F65"/>
    <w:rPr>
      <w:rFonts w:ascii="Calibri" w:hAnsi="Calibri" w:cs="Calibri"/>
      <w:sz w:val="22"/>
      <w:szCs w:val="22"/>
      <w:lang w:eastAsia="en-US"/>
    </w:rPr>
  </w:style>
  <w:style w:type="paragraph" w:customStyle="1" w:styleId="Domylnie">
    <w:name w:val="Domyœlnie"/>
    <w:basedOn w:val="Normalny"/>
    <w:rsid w:val="001D1DA1"/>
    <w:pPr>
      <w:widowControl w:val="0"/>
      <w:suppressAutoHyphens/>
      <w:autoSpaceDE w:val="0"/>
    </w:pPr>
    <w:rPr>
      <w:lang w:val="de-DE"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106924039">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arzysko.pl" TargetMode="External"/><Relationship Id="rId13" Type="http://schemas.openxmlformats.org/officeDocument/2006/relationships/hyperlink" Target="https://miniportal.uzp.gov.pl" TargetMode="External"/><Relationship Id="rId18" Type="http://schemas.openxmlformats.org/officeDocument/2006/relationships/hyperlink" Target="mailto:c.kuza@um.skarzysko.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ip.skarzysko.pl/artykul/82/6644/zp-271-10-2022-ez" TargetMode="External"/><Relationship Id="rId17" Type="http://schemas.openxmlformats.org/officeDocument/2006/relationships/hyperlink" Target="mailto:e.zawidczak@um.skarzysko.pl" TargetMode="Externa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theme" Target="theme/theme1.xml"/><Relationship Id="rId10" Type="http://schemas.openxmlformats.org/officeDocument/2006/relationships/hyperlink" Target="mailto:e.zawidczak@um.skarzysko.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zumielewicz@um.skarzysko.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9F90-6492-4558-9805-F7E55A01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17</Pages>
  <Words>6936</Words>
  <Characters>41616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48456</CharactersWithSpaces>
  <SharedDoc>false</SharedDoc>
  <HLinks>
    <vt:vector size="48" baseType="variant">
      <vt:variant>
        <vt:i4>2883699</vt:i4>
      </vt:variant>
      <vt:variant>
        <vt:i4>21</vt:i4>
      </vt:variant>
      <vt:variant>
        <vt:i4>0</vt:i4>
      </vt:variant>
      <vt:variant>
        <vt:i4>5</vt:i4>
      </vt:variant>
      <vt:variant>
        <vt:lpwstr>https://miniportal.uzp.gov.pl/WarunkiUslugi</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5505104</vt:i4>
      </vt:variant>
      <vt:variant>
        <vt:i4>12</vt:i4>
      </vt:variant>
      <vt:variant>
        <vt:i4>0</vt:i4>
      </vt:variant>
      <vt:variant>
        <vt:i4>5</vt:i4>
      </vt:variant>
      <vt:variant>
        <vt:lpwstr>http://bip.skarzysko.pl/artykul/82/6646/zp-271-12-2022-ez</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243</cp:revision>
  <cp:lastPrinted>2022-03-23T12:41:00Z</cp:lastPrinted>
  <dcterms:created xsi:type="dcterms:W3CDTF">2022-03-09T12:53:00Z</dcterms:created>
  <dcterms:modified xsi:type="dcterms:W3CDTF">2022-03-31T07:45:00Z</dcterms:modified>
</cp:coreProperties>
</file>