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CD" w:rsidRDefault="00B446CD" w:rsidP="00B446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ZP.271.7.2022.EZ</w:t>
      </w:r>
    </w:p>
    <w:p w:rsidR="00B446CD" w:rsidRDefault="00B446CD" w:rsidP="00B446C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Zał. 1 a do SWZ</w:t>
      </w:r>
    </w:p>
    <w:p w:rsidR="00B446CD" w:rsidRDefault="00B446CD" w:rsidP="00B446CD">
      <w:pPr>
        <w:spacing w:line="360" w:lineRule="auto"/>
        <w:jc w:val="right"/>
        <w:rPr>
          <w:sz w:val="22"/>
          <w:szCs w:val="22"/>
        </w:rPr>
      </w:pPr>
    </w:p>
    <w:p w:rsidR="00B446CD" w:rsidRPr="00BF2E9C" w:rsidRDefault="00B446CD" w:rsidP="00B446CD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BF2E9C">
        <w:rPr>
          <w:rFonts w:ascii="Cambria" w:hAnsi="Cambria"/>
          <w:b/>
          <w:sz w:val="22"/>
          <w:szCs w:val="22"/>
        </w:rPr>
        <w:t>FORMULARZ CENOWY</w:t>
      </w:r>
    </w:p>
    <w:p w:rsidR="00B446CD" w:rsidRPr="00BF2E9C" w:rsidRDefault="00B446CD" w:rsidP="00B446CD">
      <w:pPr>
        <w:spacing w:line="360" w:lineRule="auto"/>
        <w:jc w:val="center"/>
        <w:rPr>
          <w:rFonts w:ascii="Cambria" w:hAnsi="Cambria" w:cs="Cambria"/>
          <w:b/>
          <w:bCs/>
          <w:sz w:val="20"/>
        </w:rPr>
      </w:pPr>
      <w:r w:rsidRPr="00BF2E9C">
        <w:rPr>
          <w:rFonts w:ascii="Cambria" w:hAnsi="Cambria" w:cs="Cambria"/>
          <w:b/>
          <w:bCs/>
          <w:sz w:val="20"/>
        </w:rPr>
        <w:t>Część 1.</w:t>
      </w:r>
    </w:p>
    <w:p w:rsidR="00B446CD" w:rsidRPr="00BF2E9C" w:rsidRDefault="00B446CD" w:rsidP="00B446CD">
      <w:pPr>
        <w:spacing w:line="360" w:lineRule="auto"/>
        <w:jc w:val="center"/>
        <w:rPr>
          <w:rFonts w:ascii="Cambria" w:hAnsi="Cambria" w:cs="Cambria"/>
          <w:sz w:val="20"/>
        </w:rPr>
      </w:pPr>
      <w:r w:rsidRPr="00BF2E9C">
        <w:rPr>
          <w:rFonts w:ascii="Cambria" w:hAnsi="Cambria" w:cs="Cambria"/>
          <w:b/>
          <w:bCs/>
          <w:sz w:val="20"/>
        </w:rPr>
        <w:t xml:space="preserve"> Zadanie 1.</w:t>
      </w:r>
      <w:r w:rsidRPr="00BF2E9C">
        <w:rPr>
          <w:rFonts w:ascii="Cambria" w:hAnsi="Cambria" w:cs="Cambria"/>
          <w:sz w:val="20"/>
        </w:rPr>
        <w:t xml:space="preserve"> Bieżące utrzymanie terenów wewnątrzosiedlowych stanowiących własność Gminy Skarżysko-Kamienna w obrębie „Metalowiec” i ulic: Popiełuszki, Piłsudskiego, Tysiąclecia, Słowackiego, Mickiewicza w 2022 roku.</w:t>
      </w:r>
    </w:p>
    <w:p w:rsidR="00BF2E9C" w:rsidRDefault="00BF2E9C" w:rsidP="00BF2E9C">
      <w:pPr>
        <w:rPr>
          <w:rFonts w:ascii="Cambria" w:hAnsi="Cambria"/>
          <w:sz w:val="20"/>
        </w:rPr>
      </w:pPr>
    </w:p>
    <w:p w:rsidR="00BF2E9C" w:rsidRPr="00BF2E9C" w:rsidRDefault="00BF2E9C" w:rsidP="00BF2E9C">
      <w:pPr>
        <w:rPr>
          <w:rFonts w:ascii="Cambria" w:hAnsi="Cambria"/>
          <w:sz w:val="20"/>
        </w:rPr>
      </w:pPr>
      <w:r w:rsidRPr="00BF2E9C">
        <w:rPr>
          <w:rFonts w:ascii="Cambria" w:hAnsi="Cambria"/>
          <w:sz w:val="20"/>
        </w:rPr>
        <w:t>Oferuję wykonanie przedmiotu zamówienia zgodnie z poniższą kalkulacją cenową:</w:t>
      </w:r>
    </w:p>
    <w:p w:rsidR="00B446CD" w:rsidRPr="00BF2E9C" w:rsidRDefault="00B446CD" w:rsidP="00B446CD">
      <w:pPr>
        <w:spacing w:line="360" w:lineRule="auto"/>
        <w:jc w:val="center"/>
        <w:rPr>
          <w:rFonts w:ascii="Cambria" w:hAnsi="Cambria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1"/>
        <w:gridCol w:w="1171"/>
        <w:gridCol w:w="1372"/>
        <w:gridCol w:w="1095"/>
        <w:gridCol w:w="1222"/>
        <w:gridCol w:w="1100"/>
      </w:tblGrid>
      <w:tr w:rsidR="00B446CD" w:rsidRPr="00BF2E9C" w:rsidTr="00BC78E3">
        <w:tc>
          <w:tcPr>
            <w:tcW w:w="567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L.p.</w:t>
            </w:r>
          </w:p>
        </w:tc>
        <w:tc>
          <w:tcPr>
            <w:tcW w:w="251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Rodzaj/wyszczególnienie prac</w:t>
            </w:r>
          </w:p>
        </w:tc>
        <w:tc>
          <w:tcPr>
            <w:tcW w:w="117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Jednostka miary</w:t>
            </w:r>
          </w:p>
        </w:tc>
        <w:tc>
          <w:tcPr>
            <w:tcW w:w="137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Powierzchnia</w:t>
            </w:r>
          </w:p>
        </w:tc>
        <w:tc>
          <w:tcPr>
            <w:tcW w:w="1095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Krotność</w:t>
            </w:r>
          </w:p>
        </w:tc>
        <w:tc>
          <w:tcPr>
            <w:tcW w:w="122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F2E9C">
              <w:rPr>
                <w:rFonts w:ascii="Cambria" w:hAnsi="Cambria"/>
                <w:b/>
                <w:sz w:val="16"/>
                <w:szCs w:val="16"/>
              </w:rPr>
              <w:t>Cena jednostkowa netto w zł.</w:t>
            </w: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F2E9C">
              <w:rPr>
                <w:rFonts w:ascii="Cambria" w:hAnsi="Cambria"/>
                <w:b/>
                <w:sz w:val="16"/>
                <w:szCs w:val="16"/>
              </w:rPr>
              <w:t>Łączna cena netto                  w zł.                       ( 4x5x6)</w:t>
            </w:r>
          </w:p>
        </w:tc>
      </w:tr>
      <w:tr w:rsidR="00B446CD" w:rsidRPr="00BF2E9C" w:rsidTr="00BC78E3">
        <w:tc>
          <w:tcPr>
            <w:tcW w:w="567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7</w:t>
            </w:r>
          </w:p>
        </w:tc>
      </w:tr>
      <w:tr w:rsidR="00B446CD" w:rsidRPr="00BF2E9C" w:rsidTr="00BC78E3">
        <w:tc>
          <w:tcPr>
            <w:tcW w:w="9038" w:type="dxa"/>
            <w:gridSpan w:val="7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  <w:r w:rsidRPr="00BF2E9C">
              <w:rPr>
                <w:rFonts w:ascii="Cambria" w:hAnsi="Cambria"/>
                <w:b/>
                <w:sz w:val="20"/>
              </w:rPr>
              <w:t>UTRZYMANIE TRAWNIKÓW</w:t>
            </w:r>
          </w:p>
        </w:tc>
      </w:tr>
      <w:tr w:rsidR="00B446CD" w:rsidRPr="00BF2E9C" w:rsidTr="00BC78E3">
        <w:tc>
          <w:tcPr>
            <w:tcW w:w="567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Koszenie trawników</w:t>
            </w:r>
          </w:p>
        </w:tc>
        <w:tc>
          <w:tcPr>
            <w:tcW w:w="117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ar</w:t>
            </w:r>
          </w:p>
        </w:tc>
        <w:tc>
          <w:tcPr>
            <w:tcW w:w="1372" w:type="dxa"/>
            <w:shd w:val="clear" w:color="auto" w:fill="auto"/>
          </w:tcPr>
          <w:p w:rsidR="00B446CD" w:rsidRPr="00BF2E9C" w:rsidRDefault="00CF02F6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727,46</w:t>
            </w:r>
          </w:p>
        </w:tc>
        <w:tc>
          <w:tcPr>
            <w:tcW w:w="1095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446CD" w:rsidRPr="00BF2E9C" w:rsidTr="00BC78E3">
        <w:tc>
          <w:tcPr>
            <w:tcW w:w="567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1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Ciecia pielęgnacyjne żywopłotów</w:t>
            </w:r>
          </w:p>
        </w:tc>
        <w:tc>
          <w:tcPr>
            <w:tcW w:w="117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F2E9C">
              <w:rPr>
                <w:rFonts w:ascii="Cambria" w:hAnsi="Cambria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CF02F6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2.032,50</w:t>
            </w:r>
          </w:p>
        </w:tc>
        <w:tc>
          <w:tcPr>
            <w:tcW w:w="1095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446CD" w:rsidRPr="00BF2E9C" w:rsidTr="00BC78E3">
        <w:tc>
          <w:tcPr>
            <w:tcW w:w="9038" w:type="dxa"/>
            <w:gridSpan w:val="7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b/>
                <w:sz w:val="22"/>
                <w:szCs w:val="22"/>
              </w:rPr>
              <w:t>RYCZAŁT   miesięczny</w:t>
            </w:r>
          </w:p>
        </w:tc>
      </w:tr>
      <w:tr w:rsidR="00B446CD" w:rsidRPr="00BF2E9C" w:rsidTr="00BC78E3">
        <w:tc>
          <w:tcPr>
            <w:tcW w:w="6716" w:type="dxa"/>
            <w:gridSpan w:val="5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F2E9C">
              <w:rPr>
                <w:rFonts w:ascii="Cambria" w:hAnsi="Cambria"/>
                <w:b/>
                <w:sz w:val="16"/>
                <w:szCs w:val="16"/>
              </w:rPr>
              <w:t>Cena jednostkowa netto w zł.</w:t>
            </w: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b/>
                <w:sz w:val="16"/>
                <w:szCs w:val="16"/>
              </w:rPr>
              <w:t>( ryczałt miesięczny)</w:t>
            </w: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F2E9C">
              <w:rPr>
                <w:rFonts w:ascii="Cambria" w:hAnsi="Cambria"/>
                <w:b/>
                <w:sz w:val="16"/>
                <w:szCs w:val="16"/>
              </w:rPr>
              <w:t xml:space="preserve">Łączna cena netto                  w zł.  </w:t>
            </w: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1F2891">
              <w:rPr>
                <w:rFonts w:ascii="Cambria" w:hAnsi="Cambria"/>
                <w:b/>
                <w:sz w:val="14"/>
                <w:szCs w:val="14"/>
              </w:rPr>
              <w:t>(rycz</w:t>
            </w:r>
            <w:bookmarkStart w:id="0" w:name="_GoBack"/>
            <w:bookmarkEnd w:id="0"/>
            <w:r w:rsidRPr="001F2891">
              <w:rPr>
                <w:rFonts w:ascii="Cambria" w:hAnsi="Cambria"/>
                <w:b/>
                <w:sz w:val="14"/>
                <w:szCs w:val="14"/>
              </w:rPr>
              <w:t>ałt miesięczny)</w:t>
            </w:r>
            <w:r w:rsidRPr="00BF2E9C">
              <w:rPr>
                <w:rFonts w:ascii="Cambria" w:hAnsi="Cambria"/>
                <w:b/>
                <w:sz w:val="20"/>
              </w:rPr>
              <w:t xml:space="preserve">                     ( 5x6)</w:t>
            </w:r>
          </w:p>
        </w:tc>
      </w:tr>
      <w:tr w:rsidR="00B446CD" w:rsidRPr="00BF2E9C" w:rsidTr="00BC78E3">
        <w:tc>
          <w:tcPr>
            <w:tcW w:w="567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B446CD" w:rsidRPr="00BF2E9C" w:rsidTr="00BC78E3">
        <w:tc>
          <w:tcPr>
            <w:tcW w:w="567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B446CD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Bieżące utrzymanie wydziel</w:t>
            </w:r>
            <w:r w:rsidR="00CF02F6">
              <w:rPr>
                <w:rFonts w:ascii="Cambria" w:hAnsi="Cambria"/>
                <w:sz w:val="22"/>
                <w:szCs w:val="22"/>
              </w:rPr>
              <w:t>onych terenów zielonych (727,46</w:t>
            </w:r>
            <w:r w:rsidRPr="00BF2E9C">
              <w:rPr>
                <w:rFonts w:ascii="Cambria" w:hAnsi="Cambria"/>
                <w:sz w:val="22"/>
                <w:szCs w:val="22"/>
              </w:rPr>
              <w:t>ar), ciągów pieszych, przejść komunikacyjnych, ulic wewnątrzosiedlowych, chodników, z</w:t>
            </w:r>
            <w:r w:rsidR="00313BA6">
              <w:rPr>
                <w:rFonts w:ascii="Cambria" w:hAnsi="Cambria"/>
                <w:sz w:val="22"/>
                <w:szCs w:val="22"/>
              </w:rPr>
              <w:t>atok, parkingów, schodów (335,95</w:t>
            </w:r>
            <w:r w:rsidRPr="00BF2E9C">
              <w:rPr>
                <w:rFonts w:ascii="Cambria" w:hAnsi="Cambria"/>
                <w:sz w:val="22"/>
                <w:szCs w:val="22"/>
              </w:rPr>
              <w:t xml:space="preserve"> ar).</w:t>
            </w:r>
          </w:p>
          <w:p w:rsidR="00B26741" w:rsidRPr="00BF2E9C" w:rsidRDefault="00B26741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26741" w:rsidP="00B26741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Razem: 1.063,41 </w:t>
            </w:r>
            <w:r w:rsidR="00B446CD" w:rsidRPr="00BF2E9C">
              <w:rPr>
                <w:rFonts w:ascii="Cambria" w:hAnsi="Cambria"/>
                <w:b/>
                <w:sz w:val="22"/>
                <w:szCs w:val="22"/>
              </w:rPr>
              <w:t>arów</w:t>
            </w:r>
          </w:p>
        </w:tc>
        <w:tc>
          <w:tcPr>
            <w:tcW w:w="1171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miesiąc</w:t>
            </w:r>
          </w:p>
        </w:tc>
        <w:tc>
          <w:tcPr>
            <w:tcW w:w="137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---------</w:t>
            </w:r>
          </w:p>
        </w:tc>
        <w:tc>
          <w:tcPr>
            <w:tcW w:w="1095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9 miesięcy</w:t>
            </w: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F2E9C">
              <w:rPr>
                <w:rFonts w:ascii="Cambria" w:hAnsi="Cambria"/>
                <w:sz w:val="22"/>
                <w:szCs w:val="22"/>
              </w:rPr>
              <w:t>(IV-XII)</w:t>
            </w:r>
          </w:p>
        </w:tc>
        <w:tc>
          <w:tcPr>
            <w:tcW w:w="1222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BF2E9C">
              <w:rPr>
                <w:rFonts w:ascii="Cambria" w:hAnsi="Cambria"/>
                <w:sz w:val="18"/>
                <w:szCs w:val="18"/>
              </w:rPr>
              <w:t>……………..</w:t>
            </w:r>
          </w:p>
          <w:p w:rsidR="00B446CD" w:rsidRPr="00BF2E9C" w:rsidRDefault="00B446CD" w:rsidP="00BC78E3">
            <w:pPr>
              <w:widowControl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BF2E9C">
              <w:rPr>
                <w:rFonts w:ascii="Cambria" w:hAnsi="Cambria"/>
                <w:sz w:val="18"/>
                <w:szCs w:val="18"/>
              </w:rPr>
              <w:t>zł./miesiąc</w:t>
            </w: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446CD" w:rsidRPr="00BF2E9C" w:rsidTr="00BC78E3">
        <w:trPr>
          <w:trHeight w:val="390"/>
        </w:trPr>
        <w:tc>
          <w:tcPr>
            <w:tcW w:w="7938" w:type="dxa"/>
            <w:gridSpan w:val="6"/>
            <w:shd w:val="clear" w:color="auto" w:fill="auto"/>
          </w:tcPr>
          <w:p w:rsidR="00B446CD" w:rsidRPr="00BF2E9C" w:rsidRDefault="00B446CD" w:rsidP="00BC78E3">
            <w:pPr>
              <w:widowControl w:val="0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BF2E9C">
              <w:rPr>
                <w:rFonts w:ascii="Cambria" w:hAnsi="Cambria"/>
                <w:b/>
                <w:sz w:val="22"/>
                <w:szCs w:val="22"/>
              </w:rPr>
              <w:t>RAZEM cena netto:</w:t>
            </w: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446CD" w:rsidRPr="00BF2E9C" w:rsidTr="00BC78E3">
        <w:tc>
          <w:tcPr>
            <w:tcW w:w="7938" w:type="dxa"/>
            <w:gridSpan w:val="6"/>
            <w:shd w:val="clear" w:color="auto" w:fill="auto"/>
          </w:tcPr>
          <w:p w:rsidR="00B446CD" w:rsidRPr="00BF2E9C" w:rsidRDefault="00B446CD" w:rsidP="00BC78E3">
            <w:pPr>
              <w:widowControl w:val="0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BF2E9C">
              <w:rPr>
                <w:rFonts w:ascii="Cambria" w:hAnsi="Cambria"/>
                <w:b/>
                <w:sz w:val="22"/>
                <w:szCs w:val="22"/>
              </w:rPr>
              <w:t>Podatek VAT 8 %:</w:t>
            </w: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446CD" w:rsidRPr="00BF2E9C" w:rsidTr="00BC78E3">
        <w:tc>
          <w:tcPr>
            <w:tcW w:w="7938" w:type="dxa"/>
            <w:gridSpan w:val="6"/>
            <w:shd w:val="clear" w:color="auto" w:fill="auto"/>
          </w:tcPr>
          <w:p w:rsidR="00B446CD" w:rsidRPr="00BF2E9C" w:rsidRDefault="00B446CD" w:rsidP="00BC78E3">
            <w:pPr>
              <w:widowControl w:val="0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  <w:p w:rsidR="00B446CD" w:rsidRPr="00BF2E9C" w:rsidRDefault="00B446CD" w:rsidP="00BC78E3">
            <w:pPr>
              <w:widowControl w:val="0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BF2E9C">
              <w:rPr>
                <w:rFonts w:ascii="Cambria" w:hAnsi="Cambria"/>
                <w:b/>
                <w:sz w:val="22"/>
                <w:szCs w:val="22"/>
              </w:rPr>
              <w:t>RAZEM cena brutto:</w:t>
            </w:r>
          </w:p>
        </w:tc>
        <w:tc>
          <w:tcPr>
            <w:tcW w:w="1100" w:type="dxa"/>
            <w:shd w:val="clear" w:color="auto" w:fill="auto"/>
          </w:tcPr>
          <w:p w:rsidR="00B446CD" w:rsidRPr="00BF2E9C" w:rsidRDefault="00B446CD" w:rsidP="00BC78E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446CD" w:rsidRPr="00BF2E9C" w:rsidRDefault="00B446CD" w:rsidP="00B446CD">
      <w:pPr>
        <w:rPr>
          <w:rFonts w:ascii="Cambria" w:hAnsi="Cambria"/>
          <w:sz w:val="22"/>
          <w:szCs w:val="22"/>
        </w:rPr>
      </w:pPr>
    </w:p>
    <w:p w:rsidR="00B446CD" w:rsidRPr="00BF2E9C" w:rsidRDefault="00B446CD" w:rsidP="00B446CD">
      <w:pPr>
        <w:jc w:val="both"/>
        <w:rPr>
          <w:rFonts w:ascii="Cambria" w:hAnsi="Cambria"/>
        </w:rPr>
      </w:pPr>
      <w:r w:rsidRPr="00BF2E9C">
        <w:rPr>
          <w:rFonts w:ascii="Cambria" w:hAnsi="Cambria"/>
          <w:sz w:val="20"/>
        </w:rPr>
        <w:t xml:space="preserve">........................................                     </w:t>
      </w:r>
      <w:r w:rsidR="004E174B">
        <w:rPr>
          <w:rFonts w:ascii="Cambria" w:hAnsi="Cambria"/>
          <w:sz w:val="20"/>
        </w:rPr>
        <w:t xml:space="preserve">                        </w:t>
      </w:r>
      <w:r w:rsidR="004E174B">
        <w:rPr>
          <w:rFonts w:ascii="Cambria" w:hAnsi="Cambria"/>
          <w:sz w:val="20"/>
        </w:rPr>
        <w:tab/>
      </w:r>
      <w:r w:rsidR="004E174B">
        <w:rPr>
          <w:rFonts w:ascii="Cambria" w:hAnsi="Cambria"/>
          <w:sz w:val="20"/>
        </w:rPr>
        <w:tab/>
        <w:t xml:space="preserve"> </w:t>
      </w:r>
      <w:r w:rsidR="004E174B">
        <w:rPr>
          <w:rFonts w:ascii="Cambria" w:hAnsi="Cambria"/>
          <w:sz w:val="20"/>
        </w:rPr>
        <w:tab/>
      </w:r>
      <w:r w:rsidR="004E174B">
        <w:rPr>
          <w:rFonts w:ascii="Cambria" w:hAnsi="Cambria"/>
          <w:sz w:val="20"/>
        </w:rPr>
        <w:tab/>
        <w:t xml:space="preserve"> </w:t>
      </w:r>
    </w:p>
    <w:p w:rsidR="00BF2E9C" w:rsidRDefault="00B446CD" w:rsidP="00B446CD">
      <w:pPr>
        <w:jc w:val="both"/>
        <w:rPr>
          <w:rFonts w:ascii="Cambria" w:hAnsi="Cambria"/>
          <w:sz w:val="16"/>
          <w:szCs w:val="16"/>
        </w:rPr>
      </w:pPr>
      <w:r w:rsidRPr="00BF2E9C">
        <w:rPr>
          <w:rFonts w:ascii="Cambria" w:hAnsi="Cambria"/>
          <w:sz w:val="20"/>
        </w:rPr>
        <w:t xml:space="preserve">               </w:t>
      </w:r>
      <w:r w:rsidRPr="00BF2E9C">
        <w:rPr>
          <w:rFonts w:ascii="Cambria" w:hAnsi="Cambria"/>
          <w:sz w:val="16"/>
          <w:szCs w:val="16"/>
        </w:rPr>
        <w:t xml:space="preserve">(data)     </w:t>
      </w:r>
    </w:p>
    <w:p w:rsidR="00BF2E9C" w:rsidRDefault="00BF2E9C" w:rsidP="00B446CD">
      <w:pPr>
        <w:jc w:val="both"/>
        <w:rPr>
          <w:rFonts w:ascii="Cambria" w:hAnsi="Cambria"/>
          <w:sz w:val="16"/>
          <w:szCs w:val="16"/>
        </w:rPr>
      </w:pPr>
    </w:p>
    <w:p w:rsidR="00BF2E9C" w:rsidRDefault="00BF2E9C" w:rsidP="00B446CD">
      <w:pPr>
        <w:jc w:val="both"/>
        <w:rPr>
          <w:rFonts w:ascii="Cambria" w:hAnsi="Cambria"/>
          <w:sz w:val="16"/>
          <w:szCs w:val="16"/>
        </w:rPr>
      </w:pPr>
    </w:p>
    <w:p w:rsidR="00B446CD" w:rsidRPr="00BF2E9C" w:rsidRDefault="00B446CD" w:rsidP="00B446CD">
      <w:pPr>
        <w:jc w:val="both"/>
        <w:rPr>
          <w:rFonts w:ascii="Cambria" w:hAnsi="Cambria"/>
        </w:rPr>
      </w:pPr>
      <w:r w:rsidRPr="00BF2E9C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</w:t>
      </w:r>
      <w:r w:rsidRPr="00BF2E9C">
        <w:rPr>
          <w:rFonts w:ascii="Cambria" w:hAnsi="Cambria"/>
          <w:sz w:val="16"/>
          <w:szCs w:val="16"/>
        </w:rPr>
        <w:tab/>
      </w:r>
      <w:r w:rsidRPr="00BF2E9C">
        <w:rPr>
          <w:rFonts w:ascii="Cambria" w:hAnsi="Cambria"/>
          <w:sz w:val="16"/>
          <w:szCs w:val="16"/>
        </w:rPr>
        <w:tab/>
      </w:r>
      <w:r w:rsidRPr="00BF2E9C">
        <w:rPr>
          <w:rFonts w:ascii="Cambria" w:hAnsi="Cambria"/>
          <w:sz w:val="16"/>
          <w:szCs w:val="16"/>
        </w:rPr>
        <w:tab/>
      </w:r>
      <w:r w:rsidRPr="00BF2E9C">
        <w:rPr>
          <w:rFonts w:ascii="Cambria" w:hAnsi="Cambria"/>
          <w:sz w:val="16"/>
          <w:szCs w:val="16"/>
        </w:rPr>
        <w:tab/>
        <w:t xml:space="preserve">   </w:t>
      </w:r>
    </w:p>
    <w:p w:rsidR="00B446CD" w:rsidRPr="00BF2E9C" w:rsidRDefault="00B446CD" w:rsidP="00B446CD">
      <w:pPr>
        <w:rPr>
          <w:rFonts w:ascii="Cambria" w:hAnsi="Cambria"/>
          <w:sz w:val="14"/>
          <w:szCs w:val="14"/>
        </w:rPr>
      </w:pPr>
      <w:r w:rsidRPr="00BF2E9C">
        <w:rPr>
          <w:rFonts w:ascii="Cambria" w:hAnsi="Cambria"/>
          <w:sz w:val="14"/>
          <w:szCs w:val="14"/>
        </w:rPr>
        <w:t>Dokument musi być podpisany kwalifikowanym podpisem elektronicznym lub podpisem zaufanym lub elektronicznym podpisem osobistym</w:t>
      </w:r>
    </w:p>
    <w:p w:rsidR="00B446CD" w:rsidRPr="00BF2E9C" w:rsidRDefault="00B446CD" w:rsidP="00B446CD">
      <w:pPr>
        <w:rPr>
          <w:rFonts w:ascii="Cambria" w:hAnsi="Cambria"/>
          <w:sz w:val="18"/>
          <w:szCs w:val="18"/>
        </w:rPr>
      </w:pPr>
    </w:p>
    <w:p w:rsidR="00BF2E9C" w:rsidRPr="00BF2E9C" w:rsidRDefault="00BF2E9C">
      <w:pPr>
        <w:rPr>
          <w:rFonts w:ascii="Cambria" w:hAnsi="Cambria"/>
          <w:sz w:val="18"/>
          <w:szCs w:val="18"/>
        </w:rPr>
      </w:pPr>
    </w:p>
    <w:sectPr w:rsidR="00BF2E9C" w:rsidRPr="00BF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06"/>
    <w:rsid w:val="001F2891"/>
    <w:rsid w:val="00313BA6"/>
    <w:rsid w:val="003B6E06"/>
    <w:rsid w:val="004D54CE"/>
    <w:rsid w:val="004E174B"/>
    <w:rsid w:val="00B26741"/>
    <w:rsid w:val="00B446CD"/>
    <w:rsid w:val="00BF2E9C"/>
    <w:rsid w:val="00C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6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6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2022-03-22T10:51:00Z</cp:lastPrinted>
  <dcterms:created xsi:type="dcterms:W3CDTF">2022-03-21T13:32:00Z</dcterms:created>
  <dcterms:modified xsi:type="dcterms:W3CDTF">2022-03-22T11:09:00Z</dcterms:modified>
</cp:coreProperties>
</file>