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706FC" w14:textId="77777777" w:rsidR="00E609DB" w:rsidRPr="00E609DB" w:rsidRDefault="00E609DB" w:rsidP="00E609DB">
      <w:pPr>
        <w:jc w:val="right"/>
        <w:rPr>
          <w:rFonts w:eastAsiaTheme="minorHAnsi"/>
        </w:rPr>
      </w:pPr>
      <w:r w:rsidRPr="00E609DB">
        <w:rPr>
          <w:rFonts w:eastAsiaTheme="minorHAnsi"/>
        </w:rPr>
        <w:t xml:space="preserve">Załącznik Nr 4 do SWZ </w:t>
      </w:r>
    </w:p>
    <w:p w14:paraId="4B43B91A" w14:textId="77777777" w:rsidR="00E609DB" w:rsidRPr="00E609DB" w:rsidRDefault="00E609DB" w:rsidP="00E609DB">
      <w:pPr>
        <w:jc w:val="center"/>
        <w:rPr>
          <w:rFonts w:eastAsiaTheme="minorHAnsi"/>
        </w:rPr>
      </w:pPr>
      <w:r w:rsidRPr="00E609DB">
        <w:rPr>
          <w:rFonts w:eastAsiaTheme="minorHAnsi"/>
        </w:rPr>
        <w:t>Szczegółowy opis przedmiotu zamówienia</w:t>
      </w:r>
    </w:p>
    <w:p w14:paraId="00210632" w14:textId="3006BBD6" w:rsidR="00E609DB" w:rsidRPr="00E609DB" w:rsidRDefault="00E609DB" w:rsidP="00E609DB">
      <w:pPr>
        <w:spacing w:line="360" w:lineRule="auto"/>
        <w:jc w:val="both"/>
        <w:rPr>
          <w:rFonts w:ascii="Times New Roman" w:eastAsiaTheme="minorHAnsi" w:hAnsi="Times New Roman" w:cs="Times New Roman"/>
        </w:rPr>
      </w:pPr>
      <w:r w:rsidRPr="00E609DB">
        <w:rPr>
          <w:rFonts w:ascii="Times New Roman" w:eastAsiaTheme="minorHAnsi" w:hAnsi="Times New Roman" w:cs="Times New Roman"/>
        </w:rPr>
        <w:t xml:space="preserve">Przedmiotem zamówienia jest: świadczenie usługi opieki </w:t>
      </w:r>
      <w:proofErr w:type="spellStart"/>
      <w:r w:rsidRPr="00E609DB">
        <w:rPr>
          <w:rFonts w:ascii="Times New Roman" w:eastAsiaTheme="minorHAnsi" w:hAnsi="Times New Roman" w:cs="Times New Roman"/>
        </w:rPr>
        <w:t>wytchnieniowej</w:t>
      </w:r>
      <w:proofErr w:type="spellEnd"/>
      <w:r w:rsidRPr="00E609DB">
        <w:rPr>
          <w:rFonts w:ascii="Times New Roman" w:eastAsiaTheme="minorHAnsi" w:hAnsi="Times New Roman" w:cs="Times New Roman"/>
        </w:rPr>
        <w:t xml:space="preserve"> w ramach pobytu dziennego, w miejscu zamieszkania osoby niepełnosprawnej tj. bezpośredniej opieki nad dzieckiem lub osobą dorosłą, których niepełnosprawność związana jest z szerokim spektrum problemów zdrowotnych prowadzących do znacznego ograniczenia samodzielności, zamieszkałą na terenie Gminy Skarżysko-Kamienna realizowanych na podstawie Programu Ministerstwa Rodziny i Polityki Społecznej „Opieka </w:t>
      </w:r>
      <w:proofErr w:type="spellStart"/>
      <w:r w:rsidRPr="00E609DB">
        <w:rPr>
          <w:rFonts w:ascii="Times New Roman" w:eastAsiaTheme="minorHAnsi" w:hAnsi="Times New Roman" w:cs="Times New Roman"/>
        </w:rPr>
        <w:t>wytchnieniowa</w:t>
      </w:r>
      <w:proofErr w:type="spellEnd"/>
      <w:r w:rsidRPr="00E609DB">
        <w:rPr>
          <w:rFonts w:ascii="Times New Roman" w:eastAsiaTheme="minorHAnsi" w:hAnsi="Times New Roman" w:cs="Times New Roman"/>
        </w:rPr>
        <w:t xml:space="preserve">” - edycja 2022, realizowanego w ramach Funduszu Solidarnościowego. Usługi świadczone będą w okresie od dnia podpisania umowy do dnia 31.12.2022r. w każdy dzień tygodnia, w tym święta, w </w:t>
      </w:r>
      <w:proofErr w:type="spellStart"/>
      <w:r w:rsidRPr="00E609DB">
        <w:rPr>
          <w:rFonts w:ascii="Times New Roman" w:eastAsiaTheme="minorHAnsi" w:hAnsi="Times New Roman" w:cs="Times New Roman"/>
        </w:rPr>
        <w:t>godz</w:t>
      </w:r>
      <w:proofErr w:type="spellEnd"/>
      <w:r w:rsidRPr="00E609DB">
        <w:rPr>
          <w:rFonts w:ascii="Times New Roman" w:eastAsiaTheme="minorHAnsi" w:hAnsi="Times New Roman" w:cs="Times New Roman"/>
        </w:rPr>
        <w:t xml:space="preserve">: </w:t>
      </w:r>
      <w:r w:rsidR="00912E33">
        <w:rPr>
          <w:rFonts w:ascii="Times New Roman" w:eastAsiaTheme="minorHAnsi" w:hAnsi="Times New Roman" w:cs="Times New Roman"/>
        </w:rPr>
        <w:t>6</w:t>
      </w:r>
      <w:r w:rsidRPr="00E609DB">
        <w:rPr>
          <w:rFonts w:ascii="Times New Roman" w:eastAsiaTheme="minorHAnsi" w:hAnsi="Times New Roman" w:cs="Times New Roman"/>
        </w:rPr>
        <w:t xml:space="preserve">.00 – 22.00 w miejscu zamieszkania osób, którym usługa ta została przyznana. Usługa opieki </w:t>
      </w:r>
      <w:proofErr w:type="spellStart"/>
      <w:r w:rsidRPr="00E609DB">
        <w:rPr>
          <w:rFonts w:ascii="Times New Roman" w:eastAsiaTheme="minorHAnsi" w:hAnsi="Times New Roman" w:cs="Times New Roman"/>
        </w:rPr>
        <w:t>wytchnieniowej</w:t>
      </w:r>
      <w:proofErr w:type="spellEnd"/>
      <w:r w:rsidRPr="00E609DB">
        <w:rPr>
          <w:rFonts w:ascii="Times New Roman" w:eastAsiaTheme="minorHAnsi" w:hAnsi="Times New Roman" w:cs="Times New Roman"/>
        </w:rPr>
        <w:t xml:space="preserve"> jest skierowana do członków rodzin lub opiekunów, którzy wymagają wsparcia w postaci doraźnej, czasowej przerwy w sprawowaniu bezpośredniej opieki nad dziećmi </w:t>
      </w:r>
      <w:r w:rsidR="00912E33">
        <w:rPr>
          <w:rFonts w:ascii="Times New Roman" w:eastAsiaTheme="minorHAnsi" w:hAnsi="Times New Roman" w:cs="Times New Roman"/>
        </w:rPr>
        <w:t xml:space="preserve">                         </w:t>
      </w:r>
      <w:r w:rsidRPr="00E609DB">
        <w:rPr>
          <w:rFonts w:ascii="Times New Roman" w:eastAsiaTheme="minorHAnsi" w:hAnsi="Times New Roman" w:cs="Times New Roman"/>
        </w:rPr>
        <w:t xml:space="preserve">z orzeczeniem o niepełnosprawności, a także nad osobami ze znacznym stopniem niepełnosprawności oraz orzeczeniami równoważnymi, zgodnie z ustawą z dnia 27 sierpnia 1997 r., o rehabilitacji zawodowej i społecznej oraz zatrudnianiu osób niepełnosprawnych, oraz podniesienia swoich umiejętności i wiedzy w tym zakresie. Opieka </w:t>
      </w:r>
      <w:proofErr w:type="spellStart"/>
      <w:r w:rsidRPr="00E609DB">
        <w:rPr>
          <w:rFonts w:ascii="Times New Roman" w:eastAsiaTheme="minorHAnsi" w:hAnsi="Times New Roman" w:cs="Times New Roman"/>
        </w:rPr>
        <w:t>wytchnieniowa</w:t>
      </w:r>
      <w:proofErr w:type="spellEnd"/>
      <w:r w:rsidRPr="00E609DB">
        <w:rPr>
          <w:rFonts w:ascii="Times New Roman" w:eastAsiaTheme="minorHAnsi" w:hAnsi="Times New Roman" w:cs="Times New Roman"/>
        </w:rPr>
        <w:t xml:space="preserve"> polega na czasowym odciążeniu </w:t>
      </w:r>
      <w:r w:rsidR="00912E33">
        <w:rPr>
          <w:rFonts w:ascii="Times New Roman" w:eastAsiaTheme="minorHAnsi" w:hAnsi="Times New Roman" w:cs="Times New Roman"/>
        </w:rPr>
        <w:t xml:space="preserve">                          </w:t>
      </w:r>
      <w:r w:rsidRPr="00E609DB">
        <w:rPr>
          <w:rFonts w:ascii="Times New Roman" w:eastAsiaTheme="minorHAnsi" w:hAnsi="Times New Roman" w:cs="Times New Roman"/>
        </w:rPr>
        <w:t>od codziennych obowiązków łączących się ze sprawowaniem opieki, zapewnienie czasu na odpoczynek i regenerację.</w:t>
      </w:r>
    </w:p>
    <w:p w14:paraId="0DF76749" w14:textId="77777777" w:rsidR="00E609DB" w:rsidRPr="00E609DB" w:rsidRDefault="00E609DB" w:rsidP="00E609DB">
      <w:pPr>
        <w:spacing w:line="360" w:lineRule="auto"/>
        <w:jc w:val="both"/>
        <w:rPr>
          <w:rFonts w:ascii="Times New Roman" w:eastAsiaTheme="minorHAnsi" w:hAnsi="Times New Roman" w:cs="Times New Roman"/>
        </w:rPr>
      </w:pPr>
      <w:r w:rsidRPr="00E609DB">
        <w:rPr>
          <w:rFonts w:ascii="Times New Roman" w:eastAsiaTheme="minorHAnsi" w:hAnsi="Times New Roman" w:cs="Times New Roman"/>
        </w:rPr>
        <w:t xml:space="preserve">1. Wymagany zakres usług w ramach przedmiotu zamówienia: </w:t>
      </w:r>
    </w:p>
    <w:p w14:paraId="67421B0F" w14:textId="77777777" w:rsidR="00E609DB" w:rsidRPr="00E609DB" w:rsidRDefault="00E609DB" w:rsidP="00E609DB">
      <w:pPr>
        <w:spacing w:line="360" w:lineRule="auto"/>
        <w:jc w:val="both"/>
        <w:rPr>
          <w:rFonts w:ascii="Times New Roman" w:eastAsiaTheme="minorHAnsi" w:hAnsi="Times New Roman" w:cs="Times New Roman"/>
        </w:rPr>
      </w:pPr>
      <w:r w:rsidRPr="00E609DB">
        <w:rPr>
          <w:rFonts w:ascii="Times New Roman" w:eastAsiaTheme="minorHAnsi" w:hAnsi="Times New Roman" w:cs="Times New Roman"/>
        </w:rPr>
        <w:t xml:space="preserve">1) pomoc w dokonywaniu bieżących porządków w używanej przez osobę niepełnoprawną części mieszkania (w zakresie jednego pokoju i kuchni), </w:t>
      </w:r>
    </w:p>
    <w:p w14:paraId="6E14F7DA" w14:textId="77777777" w:rsidR="00E609DB" w:rsidRPr="00E609DB" w:rsidRDefault="00E609DB" w:rsidP="00E609DB">
      <w:pPr>
        <w:spacing w:line="360" w:lineRule="auto"/>
        <w:jc w:val="both"/>
        <w:rPr>
          <w:rFonts w:ascii="Times New Roman" w:eastAsiaTheme="minorHAnsi" w:hAnsi="Times New Roman" w:cs="Times New Roman"/>
        </w:rPr>
      </w:pPr>
      <w:r w:rsidRPr="00E609DB">
        <w:rPr>
          <w:rFonts w:ascii="Times New Roman" w:eastAsiaTheme="minorHAnsi" w:hAnsi="Times New Roman" w:cs="Times New Roman"/>
        </w:rPr>
        <w:t>2) pomoc w utrzymaniu w czystości naczyń stołowych, kuchennych i innego sprzętu gospodarstwa domowego,</w:t>
      </w:r>
    </w:p>
    <w:p w14:paraId="35755DB5" w14:textId="77777777" w:rsidR="00E609DB" w:rsidRPr="00E609DB" w:rsidRDefault="00E609DB" w:rsidP="00E609DB">
      <w:pPr>
        <w:spacing w:line="360" w:lineRule="auto"/>
        <w:jc w:val="both"/>
        <w:rPr>
          <w:rFonts w:ascii="Times New Roman" w:eastAsiaTheme="minorHAnsi" w:hAnsi="Times New Roman" w:cs="Times New Roman"/>
        </w:rPr>
      </w:pPr>
      <w:r w:rsidRPr="00E609DB">
        <w:rPr>
          <w:rFonts w:ascii="Times New Roman" w:eastAsiaTheme="minorHAnsi" w:hAnsi="Times New Roman" w:cs="Times New Roman"/>
        </w:rPr>
        <w:t xml:space="preserve"> 3) pomoc w przepierkach rzeczy osobistych i odzieży, pomoc w prasowaniu, </w:t>
      </w:r>
    </w:p>
    <w:p w14:paraId="7298B7CD" w14:textId="77777777" w:rsidR="00E609DB" w:rsidRPr="00E609DB" w:rsidRDefault="00E609DB" w:rsidP="00E609DB">
      <w:pPr>
        <w:spacing w:line="360" w:lineRule="auto"/>
        <w:jc w:val="both"/>
        <w:rPr>
          <w:rFonts w:ascii="Times New Roman" w:eastAsiaTheme="minorHAnsi" w:hAnsi="Times New Roman" w:cs="Times New Roman"/>
        </w:rPr>
      </w:pPr>
      <w:r w:rsidRPr="00E609DB">
        <w:rPr>
          <w:rFonts w:ascii="Times New Roman" w:eastAsiaTheme="minorHAnsi" w:hAnsi="Times New Roman" w:cs="Times New Roman"/>
        </w:rPr>
        <w:t xml:space="preserve">4) pomoc w organizowaniu prania bielizny pościelowej, </w:t>
      </w:r>
    </w:p>
    <w:p w14:paraId="67D02583" w14:textId="77777777" w:rsidR="00E609DB" w:rsidRPr="00E609DB" w:rsidRDefault="00E609DB" w:rsidP="00E609DB">
      <w:pPr>
        <w:spacing w:line="360" w:lineRule="auto"/>
        <w:jc w:val="both"/>
        <w:rPr>
          <w:rFonts w:ascii="Times New Roman" w:eastAsiaTheme="minorHAnsi" w:hAnsi="Times New Roman" w:cs="Times New Roman"/>
        </w:rPr>
      </w:pPr>
      <w:r w:rsidRPr="00E609DB">
        <w:rPr>
          <w:rFonts w:ascii="Times New Roman" w:eastAsiaTheme="minorHAnsi" w:hAnsi="Times New Roman" w:cs="Times New Roman"/>
        </w:rPr>
        <w:t xml:space="preserve">5) pomoc w przygotowaniu posiłku: śniadania, obiadu, kolacji, </w:t>
      </w:r>
    </w:p>
    <w:p w14:paraId="373BFE1D" w14:textId="77777777" w:rsidR="00E609DB" w:rsidRPr="00E609DB" w:rsidRDefault="00E609DB" w:rsidP="00E609DB">
      <w:pPr>
        <w:spacing w:line="360" w:lineRule="auto"/>
        <w:jc w:val="both"/>
        <w:rPr>
          <w:rFonts w:ascii="Times New Roman" w:eastAsiaTheme="minorHAnsi" w:hAnsi="Times New Roman" w:cs="Times New Roman"/>
        </w:rPr>
      </w:pPr>
      <w:r w:rsidRPr="00E609DB">
        <w:rPr>
          <w:rFonts w:ascii="Times New Roman" w:eastAsiaTheme="minorHAnsi" w:hAnsi="Times New Roman" w:cs="Times New Roman"/>
        </w:rPr>
        <w:t xml:space="preserve">6) słanie łóżka, </w:t>
      </w:r>
    </w:p>
    <w:p w14:paraId="13906B1D" w14:textId="77777777" w:rsidR="00E609DB" w:rsidRPr="00E609DB" w:rsidRDefault="00E609DB" w:rsidP="00E609DB">
      <w:pPr>
        <w:spacing w:line="360" w:lineRule="auto"/>
        <w:jc w:val="both"/>
        <w:rPr>
          <w:rFonts w:ascii="Times New Roman" w:eastAsiaTheme="minorHAnsi" w:hAnsi="Times New Roman" w:cs="Times New Roman"/>
        </w:rPr>
      </w:pPr>
      <w:r w:rsidRPr="00E609DB">
        <w:rPr>
          <w:rFonts w:ascii="Times New Roman" w:eastAsiaTheme="minorHAnsi" w:hAnsi="Times New Roman" w:cs="Times New Roman"/>
        </w:rPr>
        <w:t xml:space="preserve">7) karmienie, czesanie, ubieranie, obcinanie paznokci, </w:t>
      </w:r>
    </w:p>
    <w:p w14:paraId="266A0370" w14:textId="77777777" w:rsidR="00E609DB" w:rsidRPr="00E609DB" w:rsidRDefault="00E609DB" w:rsidP="00E609DB">
      <w:pPr>
        <w:spacing w:line="360" w:lineRule="auto"/>
        <w:jc w:val="both"/>
        <w:rPr>
          <w:rFonts w:ascii="Times New Roman" w:eastAsiaTheme="minorHAnsi" w:hAnsi="Times New Roman" w:cs="Times New Roman"/>
        </w:rPr>
      </w:pPr>
      <w:r w:rsidRPr="00E609DB">
        <w:rPr>
          <w:rFonts w:ascii="Times New Roman" w:eastAsiaTheme="minorHAnsi" w:hAnsi="Times New Roman" w:cs="Times New Roman"/>
        </w:rPr>
        <w:t xml:space="preserve">8) pomoc przy myciu, kąpaniu, </w:t>
      </w:r>
    </w:p>
    <w:p w14:paraId="4C12B99A" w14:textId="77777777" w:rsidR="00E609DB" w:rsidRPr="00E609DB" w:rsidRDefault="00E609DB" w:rsidP="00E609DB">
      <w:pPr>
        <w:spacing w:line="360" w:lineRule="auto"/>
        <w:jc w:val="both"/>
        <w:rPr>
          <w:rFonts w:ascii="Times New Roman" w:eastAsiaTheme="minorHAnsi" w:hAnsi="Times New Roman" w:cs="Times New Roman"/>
        </w:rPr>
      </w:pPr>
      <w:r w:rsidRPr="00E609DB">
        <w:rPr>
          <w:rFonts w:ascii="Times New Roman" w:eastAsiaTheme="minorHAnsi" w:hAnsi="Times New Roman" w:cs="Times New Roman"/>
        </w:rPr>
        <w:t xml:space="preserve">9) zmiana bielizny pościelowej i osobistej, </w:t>
      </w:r>
    </w:p>
    <w:p w14:paraId="05672197" w14:textId="77777777" w:rsidR="00E609DB" w:rsidRPr="00E609DB" w:rsidRDefault="00E609DB" w:rsidP="00E609DB">
      <w:pPr>
        <w:spacing w:line="360" w:lineRule="auto"/>
        <w:jc w:val="both"/>
        <w:rPr>
          <w:rFonts w:ascii="Times New Roman" w:eastAsiaTheme="minorHAnsi" w:hAnsi="Times New Roman" w:cs="Times New Roman"/>
        </w:rPr>
      </w:pPr>
      <w:r w:rsidRPr="00E609DB">
        <w:rPr>
          <w:rFonts w:ascii="Times New Roman" w:eastAsiaTheme="minorHAnsi" w:hAnsi="Times New Roman" w:cs="Times New Roman"/>
        </w:rPr>
        <w:lastRenderedPageBreak/>
        <w:t xml:space="preserve">10) układanie osoby niepełnosprawnej w łóżku, oklepywanie, zmiana pozycji, </w:t>
      </w:r>
    </w:p>
    <w:p w14:paraId="60804CC2" w14:textId="77777777" w:rsidR="00E609DB" w:rsidRPr="00E609DB" w:rsidRDefault="00E609DB" w:rsidP="00E609DB">
      <w:pPr>
        <w:spacing w:line="360" w:lineRule="auto"/>
        <w:jc w:val="both"/>
        <w:rPr>
          <w:rFonts w:ascii="Times New Roman" w:eastAsiaTheme="minorHAnsi" w:hAnsi="Times New Roman" w:cs="Times New Roman"/>
        </w:rPr>
      </w:pPr>
      <w:r w:rsidRPr="00E609DB">
        <w:rPr>
          <w:rFonts w:ascii="Times New Roman" w:eastAsiaTheme="minorHAnsi" w:hAnsi="Times New Roman" w:cs="Times New Roman"/>
        </w:rPr>
        <w:t xml:space="preserve">11) podawanie basenu, kaczki, </w:t>
      </w:r>
    </w:p>
    <w:p w14:paraId="350DA371" w14:textId="77777777" w:rsidR="00E609DB" w:rsidRPr="00E609DB" w:rsidRDefault="00E609DB" w:rsidP="00E609DB">
      <w:pPr>
        <w:spacing w:line="360" w:lineRule="auto"/>
        <w:jc w:val="both"/>
        <w:rPr>
          <w:rFonts w:ascii="Times New Roman" w:eastAsiaTheme="minorHAnsi" w:hAnsi="Times New Roman" w:cs="Times New Roman"/>
        </w:rPr>
      </w:pPr>
      <w:r w:rsidRPr="00E609DB">
        <w:rPr>
          <w:rFonts w:ascii="Times New Roman" w:eastAsiaTheme="minorHAnsi" w:hAnsi="Times New Roman" w:cs="Times New Roman"/>
        </w:rPr>
        <w:t>12) zmiana pampersów,</w:t>
      </w:r>
    </w:p>
    <w:p w14:paraId="6743EE48" w14:textId="77777777" w:rsidR="00E609DB" w:rsidRPr="00E609DB" w:rsidRDefault="00E609DB" w:rsidP="00E609DB">
      <w:pPr>
        <w:spacing w:line="360" w:lineRule="auto"/>
        <w:jc w:val="both"/>
        <w:rPr>
          <w:rFonts w:ascii="Times New Roman" w:eastAsiaTheme="minorHAnsi" w:hAnsi="Times New Roman" w:cs="Times New Roman"/>
        </w:rPr>
      </w:pPr>
      <w:r w:rsidRPr="00E609DB">
        <w:rPr>
          <w:rFonts w:ascii="Times New Roman" w:eastAsiaTheme="minorHAnsi" w:hAnsi="Times New Roman" w:cs="Times New Roman"/>
        </w:rPr>
        <w:t xml:space="preserve"> 13) zapobieganie powstawaniu odleżyn, nacieranie, oklepywanie, </w:t>
      </w:r>
    </w:p>
    <w:p w14:paraId="34191DE5" w14:textId="77777777" w:rsidR="00E609DB" w:rsidRPr="00E609DB" w:rsidRDefault="00E609DB" w:rsidP="00E609DB">
      <w:pPr>
        <w:spacing w:line="360" w:lineRule="auto"/>
        <w:jc w:val="both"/>
        <w:rPr>
          <w:rFonts w:ascii="Times New Roman" w:eastAsiaTheme="minorHAnsi" w:hAnsi="Times New Roman" w:cs="Times New Roman"/>
        </w:rPr>
      </w:pPr>
      <w:r w:rsidRPr="00E609DB">
        <w:rPr>
          <w:rFonts w:ascii="Times New Roman" w:eastAsiaTheme="minorHAnsi" w:hAnsi="Times New Roman" w:cs="Times New Roman"/>
        </w:rPr>
        <w:t xml:space="preserve">14) zamawianie wizyt lekarskich, realizacja recept, </w:t>
      </w:r>
    </w:p>
    <w:p w14:paraId="429C9695" w14:textId="77777777" w:rsidR="00E609DB" w:rsidRPr="00E609DB" w:rsidRDefault="00E609DB" w:rsidP="00E609DB">
      <w:pPr>
        <w:spacing w:line="360" w:lineRule="auto"/>
        <w:jc w:val="both"/>
        <w:rPr>
          <w:rFonts w:ascii="Times New Roman" w:eastAsiaTheme="minorHAnsi" w:hAnsi="Times New Roman" w:cs="Times New Roman"/>
        </w:rPr>
      </w:pPr>
      <w:r w:rsidRPr="00E609DB">
        <w:rPr>
          <w:rFonts w:ascii="Times New Roman" w:eastAsiaTheme="minorHAnsi" w:hAnsi="Times New Roman" w:cs="Times New Roman"/>
        </w:rPr>
        <w:t xml:space="preserve">15) pomoc przy poruszaniu się po mieszkaniu, </w:t>
      </w:r>
    </w:p>
    <w:p w14:paraId="0C49BB68" w14:textId="77777777" w:rsidR="00E609DB" w:rsidRPr="00E609DB" w:rsidRDefault="00E609DB" w:rsidP="00E609DB">
      <w:pPr>
        <w:spacing w:line="360" w:lineRule="auto"/>
        <w:jc w:val="both"/>
        <w:rPr>
          <w:rFonts w:ascii="Times New Roman" w:eastAsiaTheme="minorHAnsi" w:hAnsi="Times New Roman" w:cs="Times New Roman"/>
        </w:rPr>
      </w:pPr>
      <w:r w:rsidRPr="00E609DB">
        <w:rPr>
          <w:rFonts w:ascii="Times New Roman" w:eastAsiaTheme="minorHAnsi" w:hAnsi="Times New Roman" w:cs="Times New Roman"/>
        </w:rPr>
        <w:t>16) podtrzymywanie kontaktów z otoczeniem, towarzyszenie w czasie spacerów lub/i w czasie nieobecności członka rodziny lub opiekuna osoby niepełnosprawnej,</w:t>
      </w:r>
    </w:p>
    <w:p w14:paraId="03A74021" w14:textId="77777777" w:rsidR="00E609DB" w:rsidRPr="00E609DB" w:rsidRDefault="00E609DB" w:rsidP="00E609DB">
      <w:pPr>
        <w:spacing w:line="360" w:lineRule="auto"/>
        <w:jc w:val="both"/>
        <w:rPr>
          <w:rFonts w:ascii="Times New Roman" w:eastAsiaTheme="minorHAnsi" w:hAnsi="Times New Roman" w:cs="Times New Roman"/>
        </w:rPr>
      </w:pPr>
      <w:r w:rsidRPr="00E609DB">
        <w:rPr>
          <w:rFonts w:ascii="Times New Roman" w:eastAsiaTheme="minorHAnsi" w:hAnsi="Times New Roman" w:cs="Times New Roman"/>
        </w:rPr>
        <w:t xml:space="preserve"> 17) pomoc w dostępie do świadczeń zdrowotnych, </w:t>
      </w:r>
    </w:p>
    <w:p w14:paraId="4253E012" w14:textId="77777777" w:rsidR="00E609DB" w:rsidRPr="00E609DB" w:rsidRDefault="00E609DB" w:rsidP="00E609DB">
      <w:pPr>
        <w:spacing w:line="360" w:lineRule="auto"/>
        <w:jc w:val="both"/>
        <w:rPr>
          <w:rFonts w:ascii="Times New Roman" w:eastAsiaTheme="minorHAnsi" w:hAnsi="Times New Roman" w:cs="Times New Roman"/>
        </w:rPr>
      </w:pPr>
      <w:r w:rsidRPr="00E609DB">
        <w:rPr>
          <w:rFonts w:ascii="Times New Roman" w:eastAsiaTheme="minorHAnsi" w:hAnsi="Times New Roman" w:cs="Times New Roman"/>
        </w:rPr>
        <w:t xml:space="preserve">18) uzgadnianie i przestrzeganie terminów wizyt lekarskich, badań diagnostycznych, </w:t>
      </w:r>
    </w:p>
    <w:p w14:paraId="26C7E137" w14:textId="77777777" w:rsidR="00E609DB" w:rsidRPr="00E609DB" w:rsidRDefault="00E609DB" w:rsidP="00E609DB">
      <w:pPr>
        <w:spacing w:line="360" w:lineRule="auto"/>
        <w:jc w:val="both"/>
        <w:rPr>
          <w:rFonts w:ascii="Times New Roman" w:eastAsiaTheme="minorHAnsi" w:hAnsi="Times New Roman" w:cs="Times New Roman"/>
        </w:rPr>
      </w:pPr>
      <w:r w:rsidRPr="00E609DB">
        <w:rPr>
          <w:rFonts w:ascii="Times New Roman" w:eastAsiaTheme="minorHAnsi" w:hAnsi="Times New Roman" w:cs="Times New Roman"/>
        </w:rPr>
        <w:t xml:space="preserve">19) pomoc w wykupowaniu lub zamawianiu leków, </w:t>
      </w:r>
    </w:p>
    <w:p w14:paraId="5D17CA2E" w14:textId="77777777" w:rsidR="00E609DB" w:rsidRPr="00E609DB" w:rsidRDefault="00E609DB" w:rsidP="00E609DB">
      <w:pPr>
        <w:spacing w:line="360" w:lineRule="auto"/>
        <w:jc w:val="both"/>
        <w:rPr>
          <w:rFonts w:ascii="Times New Roman" w:eastAsiaTheme="minorHAnsi" w:hAnsi="Times New Roman" w:cs="Times New Roman"/>
        </w:rPr>
      </w:pPr>
      <w:r w:rsidRPr="00E609DB">
        <w:rPr>
          <w:rFonts w:ascii="Times New Roman" w:eastAsiaTheme="minorHAnsi" w:hAnsi="Times New Roman" w:cs="Times New Roman"/>
        </w:rPr>
        <w:t>20) dopilnowanie przyjmowania leków oraz obserwowanie ewentualnych skutków ubocznych ich stosowania,</w:t>
      </w:r>
    </w:p>
    <w:p w14:paraId="74B42053" w14:textId="77777777" w:rsidR="00E609DB" w:rsidRPr="00E609DB" w:rsidRDefault="00E609DB" w:rsidP="00E609DB">
      <w:pPr>
        <w:spacing w:line="360" w:lineRule="auto"/>
        <w:jc w:val="both"/>
        <w:rPr>
          <w:rFonts w:ascii="Times New Roman" w:eastAsiaTheme="minorHAnsi" w:hAnsi="Times New Roman" w:cs="Times New Roman"/>
        </w:rPr>
      </w:pPr>
      <w:r w:rsidRPr="00E609DB">
        <w:rPr>
          <w:rFonts w:ascii="Times New Roman" w:eastAsiaTheme="minorHAnsi" w:hAnsi="Times New Roman" w:cs="Times New Roman"/>
        </w:rPr>
        <w:t xml:space="preserve"> 21) w szczególnie uzasadnionych przypadkach zmiana opatrunków, pomoc w użyciu środków pomocniczych i materiałów medycznych, przedmiotów ortopedycznych, a także w utrzymaniu higieny, 22) pomoc w dotarciu do placówek służby zdrowia,</w:t>
      </w:r>
    </w:p>
    <w:p w14:paraId="3D48F348" w14:textId="77777777" w:rsidR="00E609DB" w:rsidRPr="00E609DB" w:rsidRDefault="00E609DB" w:rsidP="00E609DB">
      <w:pPr>
        <w:spacing w:line="360" w:lineRule="auto"/>
        <w:jc w:val="both"/>
        <w:rPr>
          <w:rFonts w:ascii="Times New Roman" w:eastAsiaTheme="minorHAnsi" w:hAnsi="Times New Roman" w:cs="Times New Roman"/>
        </w:rPr>
      </w:pPr>
      <w:r w:rsidRPr="00E609DB">
        <w:rPr>
          <w:rFonts w:ascii="Times New Roman" w:eastAsiaTheme="minorHAnsi" w:hAnsi="Times New Roman" w:cs="Times New Roman"/>
        </w:rPr>
        <w:t xml:space="preserve"> 23) pomoc w dotarciu do placówek rehabilitacyjnych, </w:t>
      </w:r>
    </w:p>
    <w:p w14:paraId="32A9F6FC" w14:textId="77777777" w:rsidR="00E609DB" w:rsidRPr="00E609DB" w:rsidRDefault="00E609DB" w:rsidP="00E609DB">
      <w:pPr>
        <w:spacing w:line="360" w:lineRule="auto"/>
        <w:jc w:val="both"/>
        <w:rPr>
          <w:rFonts w:ascii="Times New Roman" w:eastAsiaTheme="minorHAnsi" w:hAnsi="Times New Roman" w:cs="Times New Roman"/>
        </w:rPr>
      </w:pPr>
      <w:r w:rsidRPr="00E609DB">
        <w:rPr>
          <w:rFonts w:ascii="Times New Roman" w:eastAsiaTheme="minorHAnsi" w:hAnsi="Times New Roman" w:cs="Times New Roman"/>
        </w:rPr>
        <w:t xml:space="preserve">24) uczenie i rozwijanie umiejętności niezbędnych do samodzielnego życia, w tym zwłaszcza wspieranie, a także asystowanie w codziennych czynnościach życiowych, w szczególności takich jak: samoobsługa, dbałość o higienę i wygląd, </w:t>
      </w:r>
    </w:p>
    <w:p w14:paraId="3D74F59E" w14:textId="77777777" w:rsidR="00E609DB" w:rsidRPr="00E609DB" w:rsidRDefault="00E609DB" w:rsidP="00E609DB">
      <w:pPr>
        <w:spacing w:line="360" w:lineRule="auto"/>
        <w:jc w:val="both"/>
        <w:rPr>
          <w:rFonts w:ascii="Times New Roman" w:eastAsiaTheme="minorHAnsi" w:hAnsi="Times New Roman" w:cs="Times New Roman"/>
        </w:rPr>
      </w:pPr>
      <w:r w:rsidRPr="00E609DB">
        <w:rPr>
          <w:rFonts w:ascii="Times New Roman" w:eastAsiaTheme="minorHAnsi" w:hAnsi="Times New Roman" w:cs="Times New Roman"/>
        </w:rPr>
        <w:t xml:space="preserve">25) utrzymanie kontaktu z domownikami, rówieśnikami oraz ze społecznością lokalną, </w:t>
      </w:r>
    </w:p>
    <w:p w14:paraId="4AFF8098" w14:textId="77777777" w:rsidR="00E609DB" w:rsidRPr="00E609DB" w:rsidRDefault="00E609DB" w:rsidP="00E609DB">
      <w:pPr>
        <w:spacing w:line="360" w:lineRule="auto"/>
        <w:jc w:val="both"/>
        <w:rPr>
          <w:rFonts w:ascii="Times New Roman" w:eastAsiaTheme="minorHAnsi" w:hAnsi="Times New Roman" w:cs="Times New Roman"/>
        </w:rPr>
      </w:pPr>
      <w:r w:rsidRPr="00E609DB">
        <w:rPr>
          <w:rFonts w:ascii="Times New Roman" w:eastAsiaTheme="minorHAnsi" w:hAnsi="Times New Roman" w:cs="Times New Roman"/>
        </w:rPr>
        <w:t xml:space="preserve">26) wspólne organizowanie i spędzanie czasu wolnego, ułatwianie dostępu do edukacji i kultury, </w:t>
      </w:r>
    </w:p>
    <w:p w14:paraId="46F52B06" w14:textId="77777777" w:rsidR="00E609DB" w:rsidRPr="00E609DB" w:rsidRDefault="00E609DB" w:rsidP="00E609DB">
      <w:pPr>
        <w:spacing w:line="360" w:lineRule="auto"/>
        <w:jc w:val="both"/>
        <w:rPr>
          <w:rFonts w:ascii="Times New Roman" w:eastAsiaTheme="minorHAnsi" w:hAnsi="Times New Roman" w:cs="Times New Roman"/>
        </w:rPr>
      </w:pPr>
      <w:r w:rsidRPr="00E609DB">
        <w:rPr>
          <w:rFonts w:ascii="Times New Roman" w:eastAsiaTheme="minorHAnsi" w:hAnsi="Times New Roman" w:cs="Times New Roman"/>
        </w:rPr>
        <w:t xml:space="preserve">27) ułatwianie dostępu do edukacji i kultury. </w:t>
      </w:r>
    </w:p>
    <w:p w14:paraId="46805CEC" w14:textId="77777777" w:rsidR="00E609DB" w:rsidRPr="00E609DB" w:rsidRDefault="00E609DB" w:rsidP="00E609DB">
      <w:pPr>
        <w:spacing w:line="360" w:lineRule="auto"/>
        <w:jc w:val="both"/>
        <w:rPr>
          <w:rFonts w:eastAsiaTheme="minorHAnsi"/>
        </w:rPr>
      </w:pPr>
    </w:p>
    <w:p w14:paraId="4579981C" w14:textId="77777777" w:rsidR="00E609DB" w:rsidRPr="00E609DB" w:rsidRDefault="00E609DB" w:rsidP="00E609DB">
      <w:pPr>
        <w:spacing w:line="360" w:lineRule="auto"/>
        <w:jc w:val="both"/>
        <w:rPr>
          <w:rFonts w:eastAsiaTheme="minorHAnsi"/>
        </w:rPr>
      </w:pPr>
      <w:r w:rsidRPr="00E609DB">
        <w:rPr>
          <w:rFonts w:eastAsiaTheme="minorHAnsi"/>
        </w:rPr>
        <w:t>2. Obowiązki Wykonawcy:</w:t>
      </w:r>
    </w:p>
    <w:p w14:paraId="64CD43DC" w14:textId="77777777" w:rsidR="00E609DB" w:rsidRPr="00E609DB" w:rsidRDefault="00E609DB" w:rsidP="00E609DB">
      <w:pPr>
        <w:spacing w:line="360" w:lineRule="auto"/>
        <w:jc w:val="both"/>
        <w:rPr>
          <w:rFonts w:eastAsiaTheme="minorHAnsi"/>
        </w:rPr>
      </w:pPr>
      <w:r w:rsidRPr="00E609DB">
        <w:rPr>
          <w:rFonts w:eastAsiaTheme="minorHAnsi"/>
        </w:rPr>
        <w:t xml:space="preserve"> I. Wykonawca zobowiązany jest do prowadzenia dokumentacji :</w:t>
      </w:r>
    </w:p>
    <w:p w14:paraId="31B13906" w14:textId="77777777" w:rsidR="00E609DB" w:rsidRPr="00E609DB" w:rsidRDefault="00E609DB" w:rsidP="00E609DB">
      <w:pPr>
        <w:spacing w:line="360" w:lineRule="auto"/>
        <w:jc w:val="both"/>
        <w:rPr>
          <w:rFonts w:ascii="Times New Roman" w:eastAsiaTheme="minorHAnsi" w:hAnsi="Times New Roman" w:cs="Times New Roman"/>
        </w:rPr>
      </w:pPr>
      <w:r w:rsidRPr="00E609DB">
        <w:rPr>
          <w:rFonts w:ascii="Times New Roman" w:eastAsiaTheme="minorHAnsi" w:hAnsi="Times New Roman" w:cs="Times New Roman"/>
        </w:rPr>
        <w:lastRenderedPageBreak/>
        <w:t xml:space="preserve">1) miesięcznych wypełnionych „Kart rozliczenia usług opieki </w:t>
      </w:r>
      <w:proofErr w:type="spellStart"/>
      <w:r w:rsidRPr="00E609DB">
        <w:rPr>
          <w:rFonts w:ascii="Times New Roman" w:eastAsiaTheme="minorHAnsi" w:hAnsi="Times New Roman" w:cs="Times New Roman"/>
        </w:rPr>
        <w:t>wytchnieniowej</w:t>
      </w:r>
      <w:proofErr w:type="spellEnd"/>
      <w:r w:rsidRPr="00E609DB">
        <w:rPr>
          <w:rFonts w:ascii="Times New Roman" w:eastAsiaTheme="minorHAnsi" w:hAnsi="Times New Roman" w:cs="Times New Roman"/>
        </w:rPr>
        <w:t xml:space="preserve"> w ramach Programu „Opieka </w:t>
      </w:r>
      <w:proofErr w:type="spellStart"/>
      <w:r w:rsidRPr="00E609DB">
        <w:rPr>
          <w:rFonts w:ascii="Times New Roman" w:eastAsiaTheme="minorHAnsi" w:hAnsi="Times New Roman" w:cs="Times New Roman"/>
        </w:rPr>
        <w:t>wytchnieniowa</w:t>
      </w:r>
      <w:proofErr w:type="spellEnd"/>
      <w:r w:rsidRPr="00E609DB">
        <w:rPr>
          <w:rFonts w:ascii="Times New Roman" w:eastAsiaTheme="minorHAnsi" w:hAnsi="Times New Roman" w:cs="Times New Roman"/>
        </w:rPr>
        <w:t>” – edycja 2022” (załącznik nr 4 do Umowy),</w:t>
      </w:r>
    </w:p>
    <w:p w14:paraId="76E55672" w14:textId="77777777" w:rsidR="00E609DB" w:rsidRPr="00E609DB" w:rsidRDefault="00E609DB" w:rsidP="00E609DB">
      <w:pPr>
        <w:spacing w:line="360" w:lineRule="auto"/>
        <w:jc w:val="both"/>
        <w:rPr>
          <w:rFonts w:ascii="Times New Roman" w:eastAsiaTheme="minorHAnsi" w:hAnsi="Times New Roman" w:cs="Times New Roman"/>
        </w:rPr>
      </w:pPr>
      <w:r w:rsidRPr="00E609DB">
        <w:rPr>
          <w:rFonts w:ascii="Times New Roman" w:eastAsiaTheme="minorHAnsi" w:hAnsi="Times New Roman" w:cs="Times New Roman"/>
        </w:rPr>
        <w:t xml:space="preserve">2) jednolitych teczek osobowych każdego pracownika świadczącego usługę opieki </w:t>
      </w:r>
      <w:proofErr w:type="spellStart"/>
      <w:r w:rsidRPr="00E609DB">
        <w:rPr>
          <w:rFonts w:ascii="Times New Roman" w:eastAsiaTheme="minorHAnsi" w:hAnsi="Times New Roman" w:cs="Times New Roman"/>
        </w:rPr>
        <w:t>wytchnieniowej</w:t>
      </w:r>
      <w:proofErr w:type="spellEnd"/>
      <w:r w:rsidRPr="00E609DB">
        <w:rPr>
          <w:rFonts w:ascii="Times New Roman" w:eastAsiaTheme="minorHAnsi" w:hAnsi="Times New Roman" w:cs="Times New Roman"/>
        </w:rPr>
        <w:t>, zawierających: kserokopie umowy zatrudnienia, szczegółowy zakres obowiązków, dokumenty potwierdzające kwalifikacje zawodowe pracownika, oświadczenia o zapoznaniu z zakresem obowiązków, oświadczenia o przeprowadzeniu instruktażu stanowiskowego,</w:t>
      </w:r>
    </w:p>
    <w:p w14:paraId="57324741" w14:textId="77777777" w:rsidR="00E609DB" w:rsidRPr="00E609DB" w:rsidRDefault="00E609DB" w:rsidP="00E609DB">
      <w:pPr>
        <w:spacing w:line="360" w:lineRule="auto"/>
        <w:jc w:val="both"/>
        <w:rPr>
          <w:rFonts w:ascii="Times New Roman" w:eastAsiaTheme="minorHAnsi" w:hAnsi="Times New Roman" w:cs="Times New Roman"/>
        </w:rPr>
      </w:pPr>
      <w:r w:rsidRPr="00E609DB">
        <w:rPr>
          <w:rFonts w:ascii="Times New Roman" w:eastAsiaTheme="minorHAnsi" w:hAnsi="Times New Roman" w:cs="Times New Roman"/>
        </w:rPr>
        <w:t xml:space="preserve">3) teczek osobowych dla każdej osoby niepełnosprawnej, w których zawarte będą: szczegółowy zakres wsparcia świadczonej usługi opieki </w:t>
      </w:r>
      <w:proofErr w:type="spellStart"/>
      <w:r w:rsidRPr="00E609DB">
        <w:rPr>
          <w:rFonts w:ascii="Times New Roman" w:eastAsiaTheme="minorHAnsi" w:hAnsi="Times New Roman" w:cs="Times New Roman"/>
        </w:rPr>
        <w:t>wytchnieniowej</w:t>
      </w:r>
      <w:proofErr w:type="spellEnd"/>
      <w:r w:rsidRPr="00E609DB">
        <w:rPr>
          <w:rFonts w:ascii="Times New Roman" w:eastAsiaTheme="minorHAnsi" w:hAnsi="Times New Roman" w:cs="Times New Roman"/>
        </w:rPr>
        <w:t xml:space="preserve">, „karta informacyjna osoby niepełnosprawnej”(załącznik nr 2 do Umowy), pismo informujące wnioskodawcę o przyznaniu usługi opieki </w:t>
      </w:r>
      <w:proofErr w:type="spellStart"/>
      <w:r w:rsidRPr="00E609DB">
        <w:rPr>
          <w:rFonts w:ascii="Times New Roman" w:eastAsiaTheme="minorHAnsi" w:hAnsi="Times New Roman" w:cs="Times New Roman"/>
        </w:rPr>
        <w:t>wytchnieniowej</w:t>
      </w:r>
      <w:proofErr w:type="spellEnd"/>
      <w:r w:rsidRPr="00E609DB">
        <w:rPr>
          <w:rFonts w:ascii="Times New Roman" w:eastAsiaTheme="minorHAnsi" w:hAnsi="Times New Roman" w:cs="Times New Roman"/>
        </w:rPr>
        <w:t>, o prawach i obowiązkach uczestnictwa w Programie oraz notatki służbowe sporządzane po każdej wizycie kontrolnej u osoby niepełnosprawnej,</w:t>
      </w:r>
    </w:p>
    <w:p w14:paraId="3EE45B8F" w14:textId="77777777" w:rsidR="00E609DB" w:rsidRPr="00E609DB" w:rsidRDefault="00E609DB" w:rsidP="00E609DB">
      <w:pPr>
        <w:spacing w:line="360" w:lineRule="auto"/>
        <w:jc w:val="both"/>
        <w:rPr>
          <w:rFonts w:ascii="Times New Roman" w:eastAsiaTheme="minorHAnsi" w:hAnsi="Times New Roman" w:cs="Times New Roman"/>
        </w:rPr>
      </w:pPr>
      <w:r w:rsidRPr="00E609DB">
        <w:rPr>
          <w:rFonts w:ascii="Times New Roman" w:eastAsiaTheme="minorHAnsi" w:hAnsi="Times New Roman" w:cs="Times New Roman"/>
        </w:rPr>
        <w:t>4) rejestru wizyt kontrolnych w miejscu zamieszkania osoby niepełnosprawnej,</w:t>
      </w:r>
    </w:p>
    <w:p w14:paraId="599959B6" w14:textId="77777777" w:rsidR="00E609DB" w:rsidRPr="00E609DB" w:rsidRDefault="00E609DB" w:rsidP="00E609DB">
      <w:pPr>
        <w:spacing w:line="360" w:lineRule="auto"/>
        <w:jc w:val="both"/>
        <w:rPr>
          <w:rFonts w:ascii="Times New Roman" w:eastAsiaTheme="minorHAnsi" w:hAnsi="Times New Roman" w:cs="Times New Roman"/>
        </w:rPr>
      </w:pPr>
      <w:r w:rsidRPr="00E609DB">
        <w:rPr>
          <w:rFonts w:ascii="Times New Roman" w:eastAsiaTheme="minorHAnsi" w:hAnsi="Times New Roman" w:cs="Times New Roman"/>
        </w:rPr>
        <w:t xml:space="preserve">5) informacji/oświadczeń o czasowym nieświadczeniu usług opieki </w:t>
      </w:r>
      <w:proofErr w:type="spellStart"/>
      <w:r w:rsidRPr="00E609DB">
        <w:rPr>
          <w:rFonts w:ascii="Times New Roman" w:eastAsiaTheme="minorHAnsi" w:hAnsi="Times New Roman" w:cs="Times New Roman"/>
        </w:rPr>
        <w:t>wytchnieniowej</w:t>
      </w:r>
      <w:proofErr w:type="spellEnd"/>
      <w:r w:rsidRPr="00E609DB">
        <w:rPr>
          <w:rFonts w:ascii="Times New Roman" w:eastAsiaTheme="minorHAnsi" w:hAnsi="Times New Roman" w:cs="Times New Roman"/>
        </w:rPr>
        <w:t>,</w:t>
      </w:r>
    </w:p>
    <w:p w14:paraId="6B137002" w14:textId="77777777" w:rsidR="00E609DB" w:rsidRPr="00E609DB" w:rsidRDefault="00E609DB" w:rsidP="00E609DB">
      <w:pPr>
        <w:spacing w:line="360" w:lineRule="auto"/>
        <w:jc w:val="both"/>
        <w:rPr>
          <w:rFonts w:ascii="Times New Roman" w:eastAsiaTheme="minorHAnsi" w:hAnsi="Times New Roman" w:cs="Times New Roman"/>
        </w:rPr>
      </w:pPr>
      <w:r w:rsidRPr="00E609DB">
        <w:rPr>
          <w:rFonts w:ascii="Times New Roman" w:eastAsiaTheme="minorHAnsi" w:hAnsi="Times New Roman" w:cs="Times New Roman"/>
        </w:rPr>
        <w:t>6) protokołów z comiesięcznych zebrań z pracownikami, wraz z listą obecności osób uczestniczących w spotkaniach.</w:t>
      </w:r>
    </w:p>
    <w:p w14:paraId="63BCF536" w14:textId="77777777" w:rsidR="00E609DB" w:rsidRPr="00E609DB" w:rsidRDefault="00E609DB" w:rsidP="00E609DB">
      <w:pPr>
        <w:spacing w:line="360" w:lineRule="auto"/>
        <w:jc w:val="both"/>
        <w:rPr>
          <w:rFonts w:ascii="Times New Roman" w:eastAsiaTheme="minorHAnsi" w:hAnsi="Times New Roman" w:cs="Times New Roman"/>
        </w:rPr>
      </w:pPr>
      <w:r w:rsidRPr="00E609DB">
        <w:rPr>
          <w:rFonts w:ascii="Times New Roman" w:eastAsiaTheme="minorHAnsi" w:hAnsi="Times New Roman" w:cs="Times New Roman"/>
        </w:rPr>
        <w:t xml:space="preserve">7) Wykonawca zobowiązany jest do przekazywania Zamawiającemu po zakończonym miesiącu, w terminie nie później niż do 3 - go dnia następnego miesiąca, wykazu ilości godzin usługi opieki </w:t>
      </w:r>
      <w:proofErr w:type="spellStart"/>
      <w:r w:rsidRPr="00E609DB">
        <w:rPr>
          <w:rFonts w:ascii="Times New Roman" w:eastAsiaTheme="minorHAnsi" w:hAnsi="Times New Roman" w:cs="Times New Roman"/>
        </w:rPr>
        <w:t>wytchnieniowej</w:t>
      </w:r>
      <w:proofErr w:type="spellEnd"/>
      <w:r w:rsidRPr="00E609DB">
        <w:rPr>
          <w:rFonts w:ascii="Times New Roman" w:eastAsiaTheme="minorHAnsi" w:hAnsi="Times New Roman" w:cs="Times New Roman"/>
        </w:rPr>
        <w:t xml:space="preserve"> świadczonych u osób niepełnosprawnych wraz z informacją o dniach nieświadczonych usług oraz przekazania miesięcznego harmonogramu pracy pracowników - opiekunów na miesiąc następny.</w:t>
      </w:r>
    </w:p>
    <w:p w14:paraId="6317F574" w14:textId="77777777" w:rsidR="00E609DB" w:rsidRPr="00E609DB" w:rsidRDefault="00E609DB" w:rsidP="00E609DB">
      <w:pPr>
        <w:spacing w:line="360" w:lineRule="auto"/>
        <w:jc w:val="both"/>
        <w:rPr>
          <w:rFonts w:ascii="Times New Roman" w:eastAsiaTheme="minorHAnsi" w:hAnsi="Times New Roman" w:cs="Times New Roman"/>
        </w:rPr>
      </w:pPr>
      <w:r w:rsidRPr="00E609DB">
        <w:rPr>
          <w:rFonts w:ascii="Times New Roman" w:eastAsiaTheme="minorHAnsi" w:hAnsi="Times New Roman" w:cs="Times New Roman"/>
        </w:rPr>
        <w:t xml:space="preserve">8) Zamawiający zastrzega sobie prawo kontrolowania Wykonawcy w przedmiocie spełnienia przez Wykonawcę warunków wymogu zatrudnienia osoby bezrobotnej, tj. wymogu klauzul społecznych, jakości, rzetelności, </w:t>
      </w:r>
      <w:proofErr w:type="spellStart"/>
      <w:r w:rsidRPr="00E609DB">
        <w:rPr>
          <w:rFonts w:ascii="Times New Roman" w:eastAsiaTheme="minorHAnsi" w:hAnsi="Times New Roman" w:cs="Times New Roman"/>
        </w:rPr>
        <w:t>efektywnościi</w:t>
      </w:r>
      <w:proofErr w:type="spellEnd"/>
      <w:r w:rsidRPr="00E609DB">
        <w:rPr>
          <w:rFonts w:ascii="Times New Roman" w:eastAsiaTheme="minorHAnsi" w:hAnsi="Times New Roman" w:cs="Times New Roman"/>
        </w:rPr>
        <w:t xml:space="preserve"> stanu realizacji sposobu świadczenia usługi opieki </w:t>
      </w:r>
      <w:proofErr w:type="spellStart"/>
      <w:r w:rsidRPr="00E609DB">
        <w:rPr>
          <w:rFonts w:ascii="Times New Roman" w:eastAsiaTheme="minorHAnsi" w:hAnsi="Times New Roman" w:cs="Times New Roman"/>
        </w:rPr>
        <w:t>wytchnieniowej</w:t>
      </w:r>
      <w:proofErr w:type="spellEnd"/>
      <w:r w:rsidRPr="00E609DB">
        <w:rPr>
          <w:rFonts w:ascii="Times New Roman" w:eastAsiaTheme="minorHAnsi" w:hAnsi="Times New Roman" w:cs="Times New Roman"/>
        </w:rPr>
        <w:t xml:space="preserve"> oraz prawidłowości prowadzonej kontroli. W ramach kontroli Zamawiający może żądać od Wykonawcy niezbędnych informacji dotyczących realizacji przedmiotu zamówienia, jak i udostępnienia wszelkiej dokumentacji dotyczącej realizacji przedmiotu umowy.</w:t>
      </w:r>
    </w:p>
    <w:p w14:paraId="29303F01" w14:textId="77777777" w:rsidR="00E609DB" w:rsidRPr="00E609DB" w:rsidRDefault="00E609DB" w:rsidP="00E609DB">
      <w:pPr>
        <w:spacing w:line="360" w:lineRule="auto"/>
        <w:jc w:val="both"/>
        <w:rPr>
          <w:rFonts w:ascii="Times New Roman" w:eastAsiaTheme="minorHAnsi" w:hAnsi="Times New Roman" w:cs="Times New Roman"/>
        </w:rPr>
      </w:pPr>
      <w:r w:rsidRPr="00E609DB">
        <w:rPr>
          <w:rFonts w:ascii="Times New Roman" w:eastAsiaTheme="minorHAnsi" w:hAnsi="Times New Roman" w:cs="Times New Roman"/>
        </w:rPr>
        <w:t>9) Wykonawca zobowiązany jest do przechowywania wszelkiej dokumentacji związanej z przedmiotem zamówienia przez okres 5 lat, licząc od początku roku następującego po roku, w którym wykonawca realizował zadania ze środków Funduszu Solidarnościowego.</w:t>
      </w:r>
    </w:p>
    <w:p w14:paraId="3AEDD75D" w14:textId="77777777" w:rsidR="00E609DB" w:rsidRPr="00E609DB" w:rsidRDefault="00E609DB" w:rsidP="00E609DB">
      <w:pPr>
        <w:spacing w:line="360" w:lineRule="auto"/>
        <w:jc w:val="both"/>
        <w:rPr>
          <w:rFonts w:ascii="Times New Roman" w:eastAsiaTheme="minorHAnsi" w:hAnsi="Times New Roman" w:cs="Times New Roman"/>
        </w:rPr>
      </w:pPr>
      <w:r w:rsidRPr="00E609DB">
        <w:rPr>
          <w:rFonts w:ascii="Times New Roman" w:eastAsiaTheme="minorHAnsi" w:hAnsi="Times New Roman" w:cs="Times New Roman"/>
        </w:rPr>
        <w:t xml:space="preserve">10) Usługa opieki </w:t>
      </w:r>
      <w:proofErr w:type="spellStart"/>
      <w:r w:rsidRPr="00E609DB">
        <w:rPr>
          <w:rFonts w:ascii="Times New Roman" w:eastAsiaTheme="minorHAnsi" w:hAnsi="Times New Roman" w:cs="Times New Roman"/>
        </w:rPr>
        <w:t>wytchnieniowej</w:t>
      </w:r>
      <w:proofErr w:type="spellEnd"/>
      <w:r w:rsidRPr="00E609DB">
        <w:rPr>
          <w:rFonts w:ascii="Times New Roman" w:eastAsiaTheme="minorHAnsi" w:hAnsi="Times New Roman" w:cs="Times New Roman"/>
        </w:rPr>
        <w:t xml:space="preserve"> musi być prowadzona z zachowaniem podmiotowości osób niepełnosprawnych oraz ich niezależności.</w:t>
      </w:r>
    </w:p>
    <w:p w14:paraId="516BE7FF" w14:textId="77777777" w:rsidR="00E609DB" w:rsidRPr="00E609DB" w:rsidRDefault="00E609DB" w:rsidP="00E609DB">
      <w:pPr>
        <w:spacing w:line="360" w:lineRule="auto"/>
        <w:jc w:val="both"/>
        <w:rPr>
          <w:rFonts w:ascii="Times New Roman" w:eastAsiaTheme="minorHAnsi" w:hAnsi="Times New Roman" w:cs="Times New Roman"/>
        </w:rPr>
      </w:pPr>
    </w:p>
    <w:p w14:paraId="33AFF9FA" w14:textId="77777777" w:rsidR="00E609DB" w:rsidRPr="00E609DB" w:rsidRDefault="00E609DB" w:rsidP="00E609DB">
      <w:pPr>
        <w:spacing w:line="360" w:lineRule="auto"/>
        <w:jc w:val="both"/>
        <w:rPr>
          <w:rFonts w:ascii="Times New Roman" w:eastAsiaTheme="minorHAnsi" w:hAnsi="Times New Roman" w:cs="Times New Roman"/>
        </w:rPr>
      </w:pPr>
      <w:r w:rsidRPr="00E609DB">
        <w:rPr>
          <w:rFonts w:ascii="Times New Roman" w:eastAsiaTheme="minorHAnsi" w:hAnsi="Times New Roman" w:cs="Times New Roman"/>
        </w:rPr>
        <w:t xml:space="preserve">II. Wykonawca zobowiązany jest do zapewnienia ciągłości świadczonej usługi opieki </w:t>
      </w:r>
      <w:proofErr w:type="spellStart"/>
      <w:r w:rsidRPr="00E609DB">
        <w:rPr>
          <w:rFonts w:ascii="Times New Roman" w:eastAsiaTheme="minorHAnsi" w:hAnsi="Times New Roman" w:cs="Times New Roman"/>
        </w:rPr>
        <w:t>wytchnieniowej</w:t>
      </w:r>
      <w:proofErr w:type="spellEnd"/>
      <w:r w:rsidRPr="00E609DB">
        <w:rPr>
          <w:rFonts w:ascii="Times New Roman" w:eastAsiaTheme="minorHAnsi" w:hAnsi="Times New Roman" w:cs="Times New Roman"/>
        </w:rPr>
        <w:t xml:space="preserve">: 1) w przypadkach nagłej absencji pracownika - opiekuna, Wykonawca niezwłocznie organizuje zastępstwo innego pracownika, jednocześnie informując (maksymalnie w ciągu 2 godzin) o tym fakcie członka rodziny lub opiekuna osoby niepełnosprawnej oraz Zamawiającego. Podczas przekazywania pracownikowi - opiekunowi „nowego środowiska”, ustnie przekazuje ustalony zakres wsparcia oraz istotne informacje niezbędne do świadczenia usługi, </w:t>
      </w:r>
    </w:p>
    <w:p w14:paraId="0115CB95" w14:textId="77777777" w:rsidR="00E609DB" w:rsidRPr="00E609DB" w:rsidRDefault="00E609DB" w:rsidP="00E609DB">
      <w:pPr>
        <w:spacing w:line="360" w:lineRule="auto"/>
        <w:jc w:val="both"/>
        <w:rPr>
          <w:rFonts w:ascii="Times New Roman" w:eastAsiaTheme="minorHAnsi" w:hAnsi="Times New Roman" w:cs="Times New Roman"/>
        </w:rPr>
      </w:pPr>
      <w:r w:rsidRPr="00E609DB">
        <w:rPr>
          <w:rFonts w:ascii="Times New Roman" w:eastAsiaTheme="minorHAnsi" w:hAnsi="Times New Roman" w:cs="Times New Roman"/>
        </w:rPr>
        <w:t xml:space="preserve">2) niezwłocznie (w ciągu 2 godzin) musi poinformować Zamawiającego o wstrzymaniu usług u osoby niepełnosprawnej z powodu: hospitalizacji, zgonu lub innych powodów. W przypadku wstrzymania świadczenia usługi opieki </w:t>
      </w:r>
      <w:proofErr w:type="spellStart"/>
      <w:r w:rsidRPr="00E609DB">
        <w:rPr>
          <w:rFonts w:ascii="Times New Roman" w:eastAsiaTheme="minorHAnsi" w:hAnsi="Times New Roman" w:cs="Times New Roman"/>
        </w:rPr>
        <w:t>wytchnieniowej</w:t>
      </w:r>
      <w:proofErr w:type="spellEnd"/>
      <w:r w:rsidRPr="00E609DB">
        <w:rPr>
          <w:rFonts w:ascii="Times New Roman" w:eastAsiaTheme="minorHAnsi" w:hAnsi="Times New Roman" w:cs="Times New Roman"/>
        </w:rPr>
        <w:t>, Wykonawca nie może żądać zapłaty za ten okres.</w:t>
      </w:r>
    </w:p>
    <w:p w14:paraId="3C2FCBDA" w14:textId="77777777" w:rsidR="00E609DB" w:rsidRPr="00E609DB" w:rsidRDefault="00E609DB" w:rsidP="00E609DB">
      <w:pPr>
        <w:spacing w:line="360" w:lineRule="auto"/>
        <w:jc w:val="both"/>
        <w:rPr>
          <w:rFonts w:ascii="Times New Roman" w:eastAsiaTheme="minorHAnsi" w:hAnsi="Times New Roman" w:cs="Times New Roman"/>
        </w:rPr>
      </w:pPr>
    </w:p>
    <w:p w14:paraId="10AC30EF" w14:textId="77777777" w:rsidR="00E609DB" w:rsidRPr="00E609DB" w:rsidRDefault="00E609DB" w:rsidP="00E609DB">
      <w:pPr>
        <w:spacing w:line="360" w:lineRule="auto"/>
        <w:jc w:val="both"/>
        <w:rPr>
          <w:rFonts w:ascii="Times New Roman" w:eastAsiaTheme="minorHAnsi" w:hAnsi="Times New Roman" w:cs="Times New Roman"/>
        </w:rPr>
      </w:pPr>
    </w:p>
    <w:p w14:paraId="38DDEB62" w14:textId="77777777" w:rsidR="00E609DB" w:rsidRPr="00E609DB" w:rsidRDefault="00E609DB" w:rsidP="00E609DB">
      <w:pPr>
        <w:spacing w:line="360" w:lineRule="auto"/>
        <w:jc w:val="both"/>
        <w:rPr>
          <w:rFonts w:ascii="Times New Roman" w:eastAsiaTheme="minorHAnsi" w:hAnsi="Times New Roman" w:cs="Times New Roman"/>
        </w:rPr>
      </w:pPr>
    </w:p>
    <w:p w14:paraId="349BEF09" w14:textId="77777777" w:rsidR="00E609DB" w:rsidRPr="00E609DB" w:rsidRDefault="00E609DB" w:rsidP="00E609DB">
      <w:pPr>
        <w:spacing w:line="360" w:lineRule="auto"/>
        <w:jc w:val="both"/>
        <w:rPr>
          <w:rFonts w:ascii="Times New Roman" w:eastAsiaTheme="minorHAnsi" w:hAnsi="Times New Roman" w:cs="Times New Roman"/>
        </w:rPr>
      </w:pPr>
    </w:p>
    <w:p w14:paraId="5D2DFD57" w14:textId="77777777" w:rsidR="00E609DB" w:rsidRPr="00E609DB" w:rsidRDefault="00E609DB" w:rsidP="00E609DB">
      <w:pPr>
        <w:spacing w:line="360" w:lineRule="auto"/>
        <w:jc w:val="both"/>
        <w:rPr>
          <w:rFonts w:ascii="Times New Roman" w:eastAsiaTheme="minorHAnsi" w:hAnsi="Times New Roman" w:cs="Times New Roman"/>
        </w:rPr>
      </w:pPr>
    </w:p>
    <w:p w14:paraId="485CE0FA" w14:textId="77777777" w:rsidR="00E609DB" w:rsidRPr="00E609DB" w:rsidRDefault="00E609DB" w:rsidP="00E609DB">
      <w:pPr>
        <w:spacing w:line="360" w:lineRule="auto"/>
        <w:jc w:val="both"/>
        <w:rPr>
          <w:rFonts w:ascii="Times New Roman" w:eastAsiaTheme="minorHAnsi" w:hAnsi="Times New Roman" w:cs="Times New Roman"/>
        </w:rPr>
      </w:pPr>
    </w:p>
    <w:p w14:paraId="2E2F9FA7" w14:textId="77777777" w:rsidR="00E609DB" w:rsidRPr="00E609DB" w:rsidRDefault="00E609DB" w:rsidP="00E609DB">
      <w:pPr>
        <w:spacing w:line="360" w:lineRule="auto"/>
        <w:jc w:val="both"/>
        <w:rPr>
          <w:rFonts w:ascii="Times New Roman" w:eastAsiaTheme="minorHAnsi" w:hAnsi="Times New Roman" w:cs="Times New Roman"/>
        </w:rPr>
      </w:pPr>
    </w:p>
    <w:p w14:paraId="740C926C" w14:textId="77777777" w:rsidR="00E609DB" w:rsidRPr="00E609DB" w:rsidRDefault="00E609DB" w:rsidP="00E609DB">
      <w:pPr>
        <w:spacing w:line="360" w:lineRule="auto"/>
        <w:jc w:val="both"/>
        <w:rPr>
          <w:rFonts w:ascii="Times New Roman" w:eastAsiaTheme="minorHAnsi" w:hAnsi="Times New Roman" w:cs="Times New Roman"/>
        </w:rPr>
      </w:pPr>
    </w:p>
    <w:p w14:paraId="215A2163" w14:textId="77777777" w:rsidR="00E609DB" w:rsidRPr="00E609DB" w:rsidRDefault="00E609DB" w:rsidP="00E609DB">
      <w:pPr>
        <w:spacing w:line="360" w:lineRule="auto"/>
        <w:jc w:val="both"/>
        <w:rPr>
          <w:rFonts w:ascii="Times New Roman" w:eastAsiaTheme="minorHAnsi" w:hAnsi="Times New Roman" w:cs="Times New Roman"/>
        </w:rPr>
      </w:pPr>
    </w:p>
    <w:p w14:paraId="19BF9907" w14:textId="77777777" w:rsidR="00E609DB" w:rsidRPr="00E609DB" w:rsidRDefault="00E609DB" w:rsidP="00E609DB">
      <w:pPr>
        <w:spacing w:line="360" w:lineRule="auto"/>
        <w:jc w:val="both"/>
        <w:rPr>
          <w:rFonts w:ascii="Times New Roman" w:eastAsiaTheme="minorHAnsi" w:hAnsi="Times New Roman" w:cs="Times New Roman"/>
        </w:rPr>
      </w:pPr>
    </w:p>
    <w:p w14:paraId="665E4EA6" w14:textId="77777777" w:rsidR="00E609DB" w:rsidRPr="00E609DB" w:rsidRDefault="00E609DB" w:rsidP="00E609DB">
      <w:pPr>
        <w:spacing w:line="360" w:lineRule="auto"/>
        <w:jc w:val="both"/>
        <w:rPr>
          <w:rFonts w:ascii="Times New Roman" w:eastAsiaTheme="minorHAnsi" w:hAnsi="Times New Roman" w:cs="Times New Roman"/>
        </w:rPr>
      </w:pPr>
    </w:p>
    <w:p w14:paraId="4AFC1D7B" w14:textId="77777777" w:rsidR="00E609DB" w:rsidRPr="00E609DB" w:rsidRDefault="00E609DB" w:rsidP="00E609DB">
      <w:pPr>
        <w:spacing w:line="360" w:lineRule="auto"/>
        <w:jc w:val="both"/>
        <w:rPr>
          <w:rFonts w:ascii="Times New Roman" w:eastAsiaTheme="minorHAnsi" w:hAnsi="Times New Roman" w:cs="Times New Roman"/>
        </w:rPr>
      </w:pPr>
    </w:p>
    <w:p w14:paraId="4503D618" w14:textId="77777777" w:rsidR="00E609DB" w:rsidRPr="00E609DB" w:rsidRDefault="00E609DB" w:rsidP="00E609DB">
      <w:pPr>
        <w:spacing w:line="360" w:lineRule="auto"/>
        <w:jc w:val="both"/>
        <w:rPr>
          <w:rFonts w:ascii="Times New Roman" w:eastAsiaTheme="minorHAnsi" w:hAnsi="Times New Roman" w:cs="Times New Roman"/>
        </w:rPr>
      </w:pPr>
    </w:p>
    <w:p w14:paraId="3F392B77" w14:textId="77777777" w:rsidR="00E609DB" w:rsidRPr="00E609DB" w:rsidRDefault="00E609DB" w:rsidP="00E609DB">
      <w:pPr>
        <w:spacing w:line="360" w:lineRule="auto"/>
        <w:jc w:val="both"/>
        <w:rPr>
          <w:rFonts w:ascii="Times New Roman" w:eastAsiaTheme="minorHAnsi" w:hAnsi="Times New Roman" w:cs="Times New Roman"/>
        </w:rPr>
      </w:pPr>
    </w:p>
    <w:p w14:paraId="6DF35B70" w14:textId="77777777" w:rsidR="00E609DB" w:rsidRPr="00E609DB" w:rsidRDefault="00E609DB" w:rsidP="00E609DB">
      <w:pPr>
        <w:spacing w:line="360" w:lineRule="auto"/>
        <w:jc w:val="both"/>
        <w:rPr>
          <w:rFonts w:ascii="Times New Roman" w:eastAsiaTheme="minorHAnsi" w:hAnsi="Times New Roman" w:cs="Times New Roman"/>
        </w:rPr>
      </w:pPr>
    </w:p>
    <w:p w14:paraId="3AFA6C4E" w14:textId="02A99537" w:rsidR="00E71802" w:rsidRPr="00E609DB" w:rsidRDefault="00E71802" w:rsidP="00E609DB"/>
    <w:sectPr w:rsidR="00E71802" w:rsidRPr="00E609DB" w:rsidSect="00D34FF7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A922D" w14:textId="77777777" w:rsidR="004E247C" w:rsidRDefault="004E247C" w:rsidP="009D796E">
      <w:pPr>
        <w:spacing w:after="0" w:line="240" w:lineRule="auto"/>
      </w:pPr>
      <w:r>
        <w:separator/>
      </w:r>
    </w:p>
  </w:endnote>
  <w:endnote w:type="continuationSeparator" w:id="0">
    <w:p w14:paraId="6F1AFA22" w14:textId="77777777" w:rsidR="004E247C" w:rsidRDefault="004E247C" w:rsidP="009D79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5784139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4E5CFB36" w14:textId="1D2E3B9C" w:rsidR="00E26F6E" w:rsidRDefault="00E26F6E">
        <w:pPr>
          <w:pStyle w:val="Stopka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0BD5" w:rsidRPr="00560BD5">
          <w:rPr>
            <w:b/>
            <w:bCs/>
            <w:noProof/>
          </w:rPr>
          <w:t>35</w:t>
        </w:r>
        <w:r>
          <w:rPr>
            <w:b/>
            <w:bCs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17AB4C33" w14:textId="77777777" w:rsidR="00E26F6E" w:rsidRDefault="00E26F6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3DD55" w14:textId="77777777" w:rsidR="004E247C" w:rsidRDefault="004E247C" w:rsidP="009D796E">
      <w:pPr>
        <w:spacing w:after="0" w:line="240" w:lineRule="auto"/>
      </w:pPr>
      <w:r>
        <w:separator/>
      </w:r>
    </w:p>
  </w:footnote>
  <w:footnote w:type="continuationSeparator" w:id="0">
    <w:p w14:paraId="1B75D99C" w14:textId="77777777" w:rsidR="004E247C" w:rsidRDefault="004E247C" w:rsidP="009D79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A6DA9" w14:textId="31BD4E00" w:rsidR="00476F39" w:rsidRDefault="00476F39">
    <w:pPr>
      <w:pStyle w:val="Nagwek"/>
    </w:pPr>
    <w:r>
      <w:rPr>
        <w:noProof/>
      </w:rPr>
      <w:drawing>
        <wp:inline distT="0" distB="0" distL="0" distR="0" wp14:anchorId="466629D8" wp14:editId="5860271F">
          <wp:extent cx="1960882" cy="980442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1486" cy="9807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1AEAA" w14:textId="67965AF5" w:rsidR="00476F39" w:rsidRDefault="00476F39">
    <w:pPr>
      <w:pStyle w:val="Nagwek"/>
    </w:pPr>
    <w:r>
      <w:rPr>
        <w:noProof/>
      </w:rPr>
      <w:drawing>
        <wp:inline distT="0" distB="0" distL="0" distR="0" wp14:anchorId="0E2C5940" wp14:editId="7B8908DA">
          <wp:extent cx="1960882" cy="980442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1486" cy="9807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A7536"/>
    <w:multiLevelType w:val="hybridMultilevel"/>
    <w:tmpl w:val="455AE21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5AD0088"/>
    <w:multiLevelType w:val="hybridMultilevel"/>
    <w:tmpl w:val="455AE21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0082DC3"/>
    <w:multiLevelType w:val="hybridMultilevel"/>
    <w:tmpl w:val="12F458C6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7F6B74"/>
    <w:multiLevelType w:val="hybridMultilevel"/>
    <w:tmpl w:val="66FA11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2193EAA"/>
    <w:multiLevelType w:val="hybridMultilevel"/>
    <w:tmpl w:val="E65CE508"/>
    <w:lvl w:ilvl="0" w:tplc="9C609E32">
      <w:start w:val="1"/>
      <w:numFmt w:val="upperRoman"/>
      <w:lvlText w:val="%1."/>
      <w:lvlJc w:val="left"/>
      <w:pPr>
        <w:ind w:left="72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A472FF1"/>
    <w:multiLevelType w:val="hybridMultilevel"/>
    <w:tmpl w:val="D876AEFE"/>
    <w:lvl w:ilvl="0" w:tplc="151C558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color w:val="auto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184779"/>
    <w:multiLevelType w:val="multilevel"/>
    <w:tmpl w:val="6B668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EE702B7"/>
    <w:multiLevelType w:val="multilevel"/>
    <w:tmpl w:val="13E0E1BA"/>
    <w:lvl w:ilvl="0">
      <w:start w:val="1"/>
      <w:numFmt w:val="decimal"/>
      <w:pStyle w:val="Nagwek1"/>
      <w:suff w:val="space"/>
      <w:lvlText w:val="Rozdział %1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1"/>
  </w:num>
  <w:num w:numId="7">
    <w:abstractNumId w:val="0"/>
  </w:num>
  <w:num w:numId="8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96E"/>
    <w:rsid w:val="00011673"/>
    <w:rsid w:val="00014B6A"/>
    <w:rsid w:val="00024C50"/>
    <w:rsid w:val="0002685D"/>
    <w:rsid w:val="00030584"/>
    <w:rsid w:val="0003535F"/>
    <w:rsid w:val="00035A1D"/>
    <w:rsid w:val="0003783C"/>
    <w:rsid w:val="00043831"/>
    <w:rsid w:val="0004500B"/>
    <w:rsid w:val="00047E48"/>
    <w:rsid w:val="00052C66"/>
    <w:rsid w:val="000543D2"/>
    <w:rsid w:val="00061E44"/>
    <w:rsid w:val="00067877"/>
    <w:rsid w:val="000713F4"/>
    <w:rsid w:val="0007761B"/>
    <w:rsid w:val="00083654"/>
    <w:rsid w:val="00094705"/>
    <w:rsid w:val="000A04EE"/>
    <w:rsid w:val="000A436E"/>
    <w:rsid w:val="000B0661"/>
    <w:rsid w:val="000B3819"/>
    <w:rsid w:val="000B47FD"/>
    <w:rsid w:val="000B7284"/>
    <w:rsid w:val="000C1056"/>
    <w:rsid w:val="000C105A"/>
    <w:rsid w:val="000C2025"/>
    <w:rsid w:val="000C52B2"/>
    <w:rsid w:val="000C5F99"/>
    <w:rsid w:val="000C7D49"/>
    <w:rsid w:val="000D249D"/>
    <w:rsid w:val="000D2A04"/>
    <w:rsid w:val="000D3186"/>
    <w:rsid w:val="000D4AA0"/>
    <w:rsid w:val="000D6E0F"/>
    <w:rsid w:val="000E1A7D"/>
    <w:rsid w:val="000E218E"/>
    <w:rsid w:val="000E37C2"/>
    <w:rsid w:val="000E4D9B"/>
    <w:rsid w:val="000E6155"/>
    <w:rsid w:val="000E7A75"/>
    <w:rsid w:val="000F78B3"/>
    <w:rsid w:val="00107346"/>
    <w:rsid w:val="00111FF3"/>
    <w:rsid w:val="00112332"/>
    <w:rsid w:val="00112756"/>
    <w:rsid w:val="001165BA"/>
    <w:rsid w:val="001228EA"/>
    <w:rsid w:val="0012305A"/>
    <w:rsid w:val="00123A08"/>
    <w:rsid w:val="00124471"/>
    <w:rsid w:val="00131ACA"/>
    <w:rsid w:val="001334D4"/>
    <w:rsid w:val="001342B6"/>
    <w:rsid w:val="0013592E"/>
    <w:rsid w:val="00135E1D"/>
    <w:rsid w:val="00137A7E"/>
    <w:rsid w:val="00140005"/>
    <w:rsid w:val="00141EEF"/>
    <w:rsid w:val="0014380F"/>
    <w:rsid w:val="001444B9"/>
    <w:rsid w:val="00144C56"/>
    <w:rsid w:val="00146CFD"/>
    <w:rsid w:val="00153CDB"/>
    <w:rsid w:val="00155086"/>
    <w:rsid w:val="00172FA6"/>
    <w:rsid w:val="00173304"/>
    <w:rsid w:val="00174386"/>
    <w:rsid w:val="00186A15"/>
    <w:rsid w:val="00191FC0"/>
    <w:rsid w:val="00197954"/>
    <w:rsid w:val="001A0CB6"/>
    <w:rsid w:val="001A3EA9"/>
    <w:rsid w:val="001A4D88"/>
    <w:rsid w:val="001A6103"/>
    <w:rsid w:val="001B5AC5"/>
    <w:rsid w:val="001B6860"/>
    <w:rsid w:val="001C3508"/>
    <w:rsid w:val="001C6C5F"/>
    <w:rsid w:val="001D13C9"/>
    <w:rsid w:val="001D461F"/>
    <w:rsid w:val="001E052F"/>
    <w:rsid w:val="001E23B8"/>
    <w:rsid w:val="001E268C"/>
    <w:rsid w:val="001E583F"/>
    <w:rsid w:val="001E67F8"/>
    <w:rsid w:val="001E6D91"/>
    <w:rsid w:val="001F15BF"/>
    <w:rsid w:val="001F2F69"/>
    <w:rsid w:val="001F4261"/>
    <w:rsid w:val="001F4574"/>
    <w:rsid w:val="001F7A9E"/>
    <w:rsid w:val="00204292"/>
    <w:rsid w:val="002067E8"/>
    <w:rsid w:val="00212B79"/>
    <w:rsid w:val="00220604"/>
    <w:rsid w:val="00226028"/>
    <w:rsid w:val="00227A8D"/>
    <w:rsid w:val="00227CB5"/>
    <w:rsid w:val="0023398C"/>
    <w:rsid w:val="002349BD"/>
    <w:rsid w:val="002435E4"/>
    <w:rsid w:val="00244C93"/>
    <w:rsid w:val="00247002"/>
    <w:rsid w:val="00247CD2"/>
    <w:rsid w:val="00250D45"/>
    <w:rsid w:val="002529DC"/>
    <w:rsid w:val="002557DE"/>
    <w:rsid w:val="0028259D"/>
    <w:rsid w:val="00292939"/>
    <w:rsid w:val="00293450"/>
    <w:rsid w:val="002A06B3"/>
    <w:rsid w:val="002A49A4"/>
    <w:rsid w:val="002A5147"/>
    <w:rsid w:val="002A7B75"/>
    <w:rsid w:val="002B03D6"/>
    <w:rsid w:val="002B5302"/>
    <w:rsid w:val="002C3588"/>
    <w:rsid w:val="002D57DA"/>
    <w:rsid w:val="002E6422"/>
    <w:rsid w:val="002F7848"/>
    <w:rsid w:val="00300FB1"/>
    <w:rsid w:val="0030187C"/>
    <w:rsid w:val="00310C48"/>
    <w:rsid w:val="003222F4"/>
    <w:rsid w:val="00324424"/>
    <w:rsid w:val="003256D7"/>
    <w:rsid w:val="00333ACC"/>
    <w:rsid w:val="00334F7E"/>
    <w:rsid w:val="00335205"/>
    <w:rsid w:val="00337D37"/>
    <w:rsid w:val="00346FEA"/>
    <w:rsid w:val="00347C31"/>
    <w:rsid w:val="00360256"/>
    <w:rsid w:val="00360621"/>
    <w:rsid w:val="0036307D"/>
    <w:rsid w:val="003679AB"/>
    <w:rsid w:val="00370A22"/>
    <w:rsid w:val="003746DB"/>
    <w:rsid w:val="00377BB5"/>
    <w:rsid w:val="003833B7"/>
    <w:rsid w:val="003836F6"/>
    <w:rsid w:val="00384450"/>
    <w:rsid w:val="00393D90"/>
    <w:rsid w:val="003975C8"/>
    <w:rsid w:val="003A59D0"/>
    <w:rsid w:val="003B2EE1"/>
    <w:rsid w:val="003B3252"/>
    <w:rsid w:val="003C1BC5"/>
    <w:rsid w:val="003C7901"/>
    <w:rsid w:val="003D07E0"/>
    <w:rsid w:val="003D1F79"/>
    <w:rsid w:val="003F03F8"/>
    <w:rsid w:val="003F378E"/>
    <w:rsid w:val="003F4130"/>
    <w:rsid w:val="003F63AD"/>
    <w:rsid w:val="003F650B"/>
    <w:rsid w:val="00414800"/>
    <w:rsid w:val="00420319"/>
    <w:rsid w:val="004216B9"/>
    <w:rsid w:val="00421D46"/>
    <w:rsid w:val="004227D8"/>
    <w:rsid w:val="004257DD"/>
    <w:rsid w:val="004261E4"/>
    <w:rsid w:val="00426B08"/>
    <w:rsid w:val="0043612B"/>
    <w:rsid w:val="00442457"/>
    <w:rsid w:val="0046154F"/>
    <w:rsid w:val="004656F3"/>
    <w:rsid w:val="00466B3C"/>
    <w:rsid w:val="00467FB2"/>
    <w:rsid w:val="00470D7C"/>
    <w:rsid w:val="004720D7"/>
    <w:rsid w:val="00476F39"/>
    <w:rsid w:val="004822B4"/>
    <w:rsid w:val="00482DB8"/>
    <w:rsid w:val="004859AB"/>
    <w:rsid w:val="0049501C"/>
    <w:rsid w:val="004978CB"/>
    <w:rsid w:val="004A0CCD"/>
    <w:rsid w:val="004B6649"/>
    <w:rsid w:val="004D06A4"/>
    <w:rsid w:val="004D0DE8"/>
    <w:rsid w:val="004D1664"/>
    <w:rsid w:val="004D27F7"/>
    <w:rsid w:val="004D5585"/>
    <w:rsid w:val="004D7A46"/>
    <w:rsid w:val="004E247C"/>
    <w:rsid w:val="004E412E"/>
    <w:rsid w:val="004F7539"/>
    <w:rsid w:val="005022F0"/>
    <w:rsid w:val="00505AE5"/>
    <w:rsid w:val="00514717"/>
    <w:rsid w:val="00516756"/>
    <w:rsid w:val="0051756F"/>
    <w:rsid w:val="00524C8F"/>
    <w:rsid w:val="00527F38"/>
    <w:rsid w:val="00532BDA"/>
    <w:rsid w:val="00532CC2"/>
    <w:rsid w:val="0054667A"/>
    <w:rsid w:val="00550593"/>
    <w:rsid w:val="005558E2"/>
    <w:rsid w:val="00557FEE"/>
    <w:rsid w:val="00560BD5"/>
    <w:rsid w:val="00563F75"/>
    <w:rsid w:val="00571102"/>
    <w:rsid w:val="005711B1"/>
    <w:rsid w:val="005807DE"/>
    <w:rsid w:val="00581578"/>
    <w:rsid w:val="005833F7"/>
    <w:rsid w:val="00583A9B"/>
    <w:rsid w:val="00584684"/>
    <w:rsid w:val="00593833"/>
    <w:rsid w:val="0059605E"/>
    <w:rsid w:val="005A3253"/>
    <w:rsid w:val="005A4C2E"/>
    <w:rsid w:val="005A56EE"/>
    <w:rsid w:val="005A780D"/>
    <w:rsid w:val="005B7B6A"/>
    <w:rsid w:val="005C66B2"/>
    <w:rsid w:val="005C7803"/>
    <w:rsid w:val="005D0A5F"/>
    <w:rsid w:val="005D5803"/>
    <w:rsid w:val="005E1366"/>
    <w:rsid w:val="005E6548"/>
    <w:rsid w:val="005E6DCD"/>
    <w:rsid w:val="005F39E3"/>
    <w:rsid w:val="005F4EE6"/>
    <w:rsid w:val="005F5D17"/>
    <w:rsid w:val="005F5E98"/>
    <w:rsid w:val="005F6CA4"/>
    <w:rsid w:val="005F75A2"/>
    <w:rsid w:val="0060151A"/>
    <w:rsid w:val="00605826"/>
    <w:rsid w:val="00606EA4"/>
    <w:rsid w:val="00610846"/>
    <w:rsid w:val="00612AC9"/>
    <w:rsid w:val="0061380E"/>
    <w:rsid w:val="00615804"/>
    <w:rsid w:val="006161BD"/>
    <w:rsid w:val="00622145"/>
    <w:rsid w:val="00624DA1"/>
    <w:rsid w:val="00634908"/>
    <w:rsid w:val="00635E7F"/>
    <w:rsid w:val="006369AA"/>
    <w:rsid w:val="00636F4B"/>
    <w:rsid w:val="00640177"/>
    <w:rsid w:val="00645252"/>
    <w:rsid w:val="0064789A"/>
    <w:rsid w:val="006506E2"/>
    <w:rsid w:val="00652865"/>
    <w:rsid w:val="00657F22"/>
    <w:rsid w:val="006708C0"/>
    <w:rsid w:val="006736A3"/>
    <w:rsid w:val="00673A13"/>
    <w:rsid w:val="00675855"/>
    <w:rsid w:val="00676B87"/>
    <w:rsid w:val="00684FC7"/>
    <w:rsid w:val="0069627A"/>
    <w:rsid w:val="006A1873"/>
    <w:rsid w:val="006A6FBE"/>
    <w:rsid w:val="006B3747"/>
    <w:rsid w:val="006B3918"/>
    <w:rsid w:val="006E4A6F"/>
    <w:rsid w:val="006E4FAE"/>
    <w:rsid w:val="006E6191"/>
    <w:rsid w:val="006F0176"/>
    <w:rsid w:val="007036CD"/>
    <w:rsid w:val="007067E7"/>
    <w:rsid w:val="00711359"/>
    <w:rsid w:val="007142DC"/>
    <w:rsid w:val="00716CFF"/>
    <w:rsid w:val="0072264D"/>
    <w:rsid w:val="007276EB"/>
    <w:rsid w:val="007347C7"/>
    <w:rsid w:val="007368C6"/>
    <w:rsid w:val="0074080C"/>
    <w:rsid w:val="00741CDB"/>
    <w:rsid w:val="00755DF7"/>
    <w:rsid w:val="007568F5"/>
    <w:rsid w:val="00760BCA"/>
    <w:rsid w:val="00762468"/>
    <w:rsid w:val="007634FE"/>
    <w:rsid w:val="007654B0"/>
    <w:rsid w:val="007656E7"/>
    <w:rsid w:val="007659B0"/>
    <w:rsid w:val="00767CCB"/>
    <w:rsid w:val="007719AC"/>
    <w:rsid w:val="00771E1D"/>
    <w:rsid w:val="00772565"/>
    <w:rsid w:val="00773718"/>
    <w:rsid w:val="007838DB"/>
    <w:rsid w:val="00787568"/>
    <w:rsid w:val="007921DA"/>
    <w:rsid w:val="007A008F"/>
    <w:rsid w:val="007A1288"/>
    <w:rsid w:val="007A4A80"/>
    <w:rsid w:val="007B0DB3"/>
    <w:rsid w:val="007B2C4D"/>
    <w:rsid w:val="007B55D8"/>
    <w:rsid w:val="007C6092"/>
    <w:rsid w:val="007D314A"/>
    <w:rsid w:val="007D39AF"/>
    <w:rsid w:val="007D6001"/>
    <w:rsid w:val="007D665D"/>
    <w:rsid w:val="007E4099"/>
    <w:rsid w:val="007E6223"/>
    <w:rsid w:val="007F0BFC"/>
    <w:rsid w:val="007F57D2"/>
    <w:rsid w:val="007F7264"/>
    <w:rsid w:val="007F77A2"/>
    <w:rsid w:val="00805819"/>
    <w:rsid w:val="00807AEA"/>
    <w:rsid w:val="0081706C"/>
    <w:rsid w:val="00817BEC"/>
    <w:rsid w:val="008211A7"/>
    <w:rsid w:val="0082702A"/>
    <w:rsid w:val="00831F96"/>
    <w:rsid w:val="00837B7C"/>
    <w:rsid w:val="0085372B"/>
    <w:rsid w:val="00853819"/>
    <w:rsid w:val="00860571"/>
    <w:rsid w:val="0086409C"/>
    <w:rsid w:val="00870DBA"/>
    <w:rsid w:val="00873508"/>
    <w:rsid w:val="00886FFE"/>
    <w:rsid w:val="00897A51"/>
    <w:rsid w:val="00897CA2"/>
    <w:rsid w:val="008A05AD"/>
    <w:rsid w:val="008A590F"/>
    <w:rsid w:val="008A7FAE"/>
    <w:rsid w:val="008B3B6B"/>
    <w:rsid w:val="008B78E7"/>
    <w:rsid w:val="008C0F0D"/>
    <w:rsid w:val="008D0E01"/>
    <w:rsid w:val="008E042C"/>
    <w:rsid w:val="008E0B05"/>
    <w:rsid w:val="008E7ED0"/>
    <w:rsid w:val="008F41C3"/>
    <w:rsid w:val="009037C5"/>
    <w:rsid w:val="009054DA"/>
    <w:rsid w:val="009111DE"/>
    <w:rsid w:val="00912869"/>
    <w:rsid w:val="00912E33"/>
    <w:rsid w:val="00913C23"/>
    <w:rsid w:val="00914DD9"/>
    <w:rsid w:val="00915441"/>
    <w:rsid w:val="00916CA4"/>
    <w:rsid w:val="00917997"/>
    <w:rsid w:val="00941F28"/>
    <w:rsid w:val="00953DFC"/>
    <w:rsid w:val="00955C68"/>
    <w:rsid w:val="0096093E"/>
    <w:rsid w:val="00961F0D"/>
    <w:rsid w:val="00972B22"/>
    <w:rsid w:val="00972F9C"/>
    <w:rsid w:val="00980649"/>
    <w:rsid w:val="0098197C"/>
    <w:rsid w:val="009843C8"/>
    <w:rsid w:val="00984A1F"/>
    <w:rsid w:val="0099640E"/>
    <w:rsid w:val="00997FA3"/>
    <w:rsid w:val="009A06C2"/>
    <w:rsid w:val="009A3951"/>
    <w:rsid w:val="009B0F3F"/>
    <w:rsid w:val="009C0809"/>
    <w:rsid w:val="009C1039"/>
    <w:rsid w:val="009C682E"/>
    <w:rsid w:val="009D014B"/>
    <w:rsid w:val="009D624C"/>
    <w:rsid w:val="009D69ED"/>
    <w:rsid w:val="009D6D3A"/>
    <w:rsid w:val="009D796E"/>
    <w:rsid w:val="009E200C"/>
    <w:rsid w:val="009E3ECC"/>
    <w:rsid w:val="009E7023"/>
    <w:rsid w:val="009F31B3"/>
    <w:rsid w:val="009F4A58"/>
    <w:rsid w:val="00A0406A"/>
    <w:rsid w:val="00A041CF"/>
    <w:rsid w:val="00A11568"/>
    <w:rsid w:val="00A22138"/>
    <w:rsid w:val="00A2248E"/>
    <w:rsid w:val="00A2534F"/>
    <w:rsid w:val="00A26293"/>
    <w:rsid w:val="00A35632"/>
    <w:rsid w:val="00A35FA3"/>
    <w:rsid w:val="00A403E8"/>
    <w:rsid w:val="00A406A4"/>
    <w:rsid w:val="00A4079E"/>
    <w:rsid w:val="00A41AA1"/>
    <w:rsid w:val="00A41AC8"/>
    <w:rsid w:val="00A42FF2"/>
    <w:rsid w:val="00A434F0"/>
    <w:rsid w:val="00A47889"/>
    <w:rsid w:val="00A515C3"/>
    <w:rsid w:val="00A604B9"/>
    <w:rsid w:val="00A62899"/>
    <w:rsid w:val="00A62FE6"/>
    <w:rsid w:val="00A70448"/>
    <w:rsid w:val="00A70A7C"/>
    <w:rsid w:val="00A763A2"/>
    <w:rsid w:val="00A81D4E"/>
    <w:rsid w:val="00AA2345"/>
    <w:rsid w:val="00AA340A"/>
    <w:rsid w:val="00AA4108"/>
    <w:rsid w:val="00AB07F6"/>
    <w:rsid w:val="00AC1284"/>
    <w:rsid w:val="00AC4148"/>
    <w:rsid w:val="00AD7BBA"/>
    <w:rsid w:val="00AE1023"/>
    <w:rsid w:val="00AE44E6"/>
    <w:rsid w:val="00AF1088"/>
    <w:rsid w:val="00AF1C0F"/>
    <w:rsid w:val="00AF1E7B"/>
    <w:rsid w:val="00AF3565"/>
    <w:rsid w:val="00B068E1"/>
    <w:rsid w:val="00B06A41"/>
    <w:rsid w:val="00B127E9"/>
    <w:rsid w:val="00B17A26"/>
    <w:rsid w:val="00B2322A"/>
    <w:rsid w:val="00B23D4D"/>
    <w:rsid w:val="00B250BA"/>
    <w:rsid w:val="00B3573D"/>
    <w:rsid w:val="00B42442"/>
    <w:rsid w:val="00B439CC"/>
    <w:rsid w:val="00B6243B"/>
    <w:rsid w:val="00B63707"/>
    <w:rsid w:val="00B70978"/>
    <w:rsid w:val="00B77EBF"/>
    <w:rsid w:val="00B85223"/>
    <w:rsid w:val="00B926CC"/>
    <w:rsid w:val="00B951F2"/>
    <w:rsid w:val="00BA0D2C"/>
    <w:rsid w:val="00BA3277"/>
    <w:rsid w:val="00BB179F"/>
    <w:rsid w:val="00BB35FE"/>
    <w:rsid w:val="00BB5B12"/>
    <w:rsid w:val="00BC51F2"/>
    <w:rsid w:val="00BD1A95"/>
    <w:rsid w:val="00BD2B12"/>
    <w:rsid w:val="00BD2F0D"/>
    <w:rsid w:val="00BE04FC"/>
    <w:rsid w:val="00BE15F3"/>
    <w:rsid w:val="00BE1EDB"/>
    <w:rsid w:val="00BE439C"/>
    <w:rsid w:val="00BE5C95"/>
    <w:rsid w:val="00BE5FAC"/>
    <w:rsid w:val="00BE6AF1"/>
    <w:rsid w:val="00BF61FC"/>
    <w:rsid w:val="00BF6D2E"/>
    <w:rsid w:val="00C0554D"/>
    <w:rsid w:val="00C06AA6"/>
    <w:rsid w:val="00C119E2"/>
    <w:rsid w:val="00C13374"/>
    <w:rsid w:val="00C140DA"/>
    <w:rsid w:val="00C17C1F"/>
    <w:rsid w:val="00C17E55"/>
    <w:rsid w:val="00C22EB1"/>
    <w:rsid w:val="00C24820"/>
    <w:rsid w:val="00C24953"/>
    <w:rsid w:val="00C25FF3"/>
    <w:rsid w:val="00C27913"/>
    <w:rsid w:val="00C32812"/>
    <w:rsid w:val="00C36E5A"/>
    <w:rsid w:val="00C3744F"/>
    <w:rsid w:val="00C3789B"/>
    <w:rsid w:val="00C43273"/>
    <w:rsid w:val="00C45727"/>
    <w:rsid w:val="00C45AE0"/>
    <w:rsid w:val="00C47CCE"/>
    <w:rsid w:val="00C56C0E"/>
    <w:rsid w:val="00C658AE"/>
    <w:rsid w:val="00C67642"/>
    <w:rsid w:val="00C7069C"/>
    <w:rsid w:val="00C75002"/>
    <w:rsid w:val="00C75ABE"/>
    <w:rsid w:val="00C7727C"/>
    <w:rsid w:val="00C814B0"/>
    <w:rsid w:val="00C94CD1"/>
    <w:rsid w:val="00CA1063"/>
    <w:rsid w:val="00CA6AD0"/>
    <w:rsid w:val="00CB06A8"/>
    <w:rsid w:val="00CB29D6"/>
    <w:rsid w:val="00CB345B"/>
    <w:rsid w:val="00CB77B6"/>
    <w:rsid w:val="00CC0054"/>
    <w:rsid w:val="00CC01C6"/>
    <w:rsid w:val="00CC287D"/>
    <w:rsid w:val="00CC4813"/>
    <w:rsid w:val="00CC5030"/>
    <w:rsid w:val="00CD144A"/>
    <w:rsid w:val="00CD3F49"/>
    <w:rsid w:val="00CD6ED9"/>
    <w:rsid w:val="00CE6B84"/>
    <w:rsid w:val="00CF3544"/>
    <w:rsid w:val="00CF435C"/>
    <w:rsid w:val="00CF5224"/>
    <w:rsid w:val="00D00DE5"/>
    <w:rsid w:val="00D057F5"/>
    <w:rsid w:val="00D062CE"/>
    <w:rsid w:val="00D0634B"/>
    <w:rsid w:val="00D1091D"/>
    <w:rsid w:val="00D13AA9"/>
    <w:rsid w:val="00D15609"/>
    <w:rsid w:val="00D20DE9"/>
    <w:rsid w:val="00D21F92"/>
    <w:rsid w:val="00D243BF"/>
    <w:rsid w:val="00D304E2"/>
    <w:rsid w:val="00D307E9"/>
    <w:rsid w:val="00D3399F"/>
    <w:rsid w:val="00D34FF7"/>
    <w:rsid w:val="00D37D78"/>
    <w:rsid w:val="00D4370C"/>
    <w:rsid w:val="00D52C2D"/>
    <w:rsid w:val="00D53862"/>
    <w:rsid w:val="00D6181B"/>
    <w:rsid w:val="00D65880"/>
    <w:rsid w:val="00D71100"/>
    <w:rsid w:val="00D807AE"/>
    <w:rsid w:val="00D80E28"/>
    <w:rsid w:val="00D878FD"/>
    <w:rsid w:val="00D930EE"/>
    <w:rsid w:val="00D97F20"/>
    <w:rsid w:val="00DB36B5"/>
    <w:rsid w:val="00DB72B0"/>
    <w:rsid w:val="00DD0089"/>
    <w:rsid w:val="00DF00F1"/>
    <w:rsid w:val="00DF1ECA"/>
    <w:rsid w:val="00DF238A"/>
    <w:rsid w:val="00DF737D"/>
    <w:rsid w:val="00DF7623"/>
    <w:rsid w:val="00E01AA0"/>
    <w:rsid w:val="00E0378C"/>
    <w:rsid w:val="00E05233"/>
    <w:rsid w:val="00E128E8"/>
    <w:rsid w:val="00E1370C"/>
    <w:rsid w:val="00E14268"/>
    <w:rsid w:val="00E17FA1"/>
    <w:rsid w:val="00E2120C"/>
    <w:rsid w:val="00E23A4D"/>
    <w:rsid w:val="00E26F6E"/>
    <w:rsid w:val="00E33F36"/>
    <w:rsid w:val="00E35366"/>
    <w:rsid w:val="00E37A6D"/>
    <w:rsid w:val="00E37D53"/>
    <w:rsid w:val="00E4717C"/>
    <w:rsid w:val="00E50067"/>
    <w:rsid w:val="00E51A03"/>
    <w:rsid w:val="00E53C3E"/>
    <w:rsid w:val="00E549FD"/>
    <w:rsid w:val="00E55459"/>
    <w:rsid w:val="00E609DB"/>
    <w:rsid w:val="00E63230"/>
    <w:rsid w:val="00E63A64"/>
    <w:rsid w:val="00E71802"/>
    <w:rsid w:val="00E7316A"/>
    <w:rsid w:val="00E777D6"/>
    <w:rsid w:val="00E8086B"/>
    <w:rsid w:val="00E82D29"/>
    <w:rsid w:val="00E83DCB"/>
    <w:rsid w:val="00E867F1"/>
    <w:rsid w:val="00E9091E"/>
    <w:rsid w:val="00E97F7D"/>
    <w:rsid w:val="00EA068B"/>
    <w:rsid w:val="00EA5818"/>
    <w:rsid w:val="00EA79A1"/>
    <w:rsid w:val="00EB31CA"/>
    <w:rsid w:val="00EC47CA"/>
    <w:rsid w:val="00ED3CE1"/>
    <w:rsid w:val="00ED4737"/>
    <w:rsid w:val="00EE1101"/>
    <w:rsid w:val="00EE593E"/>
    <w:rsid w:val="00EE6FB6"/>
    <w:rsid w:val="00EE7285"/>
    <w:rsid w:val="00EF063F"/>
    <w:rsid w:val="00EF0EFB"/>
    <w:rsid w:val="00EF4D0C"/>
    <w:rsid w:val="00F006AD"/>
    <w:rsid w:val="00F01874"/>
    <w:rsid w:val="00F0284E"/>
    <w:rsid w:val="00F16445"/>
    <w:rsid w:val="00F17866"/>
    <w:rsid w:val="00F31AE4"/>
    <w:rsid w:val="00F32024"/>
    <w:rsid w:val="00F32939"/>
    <w:rsid w:val="00F40778"/>
    <w:rsid w:val="00F42EA9"/>
    <w:rsid w:val="00F517A0"/>
    <w:rsid w:val="00F55E89"/>
    <w:rsid w:val="00F65EF4"/>
    <w:rsid w:val="00F66D00"/>
    <w:rsid w:val="00F71ED9"/>
    <w:rsid w:val="00F726E7"/>
    <w:rsid w:val="00F75944"/>
    <w:rsid w:val="00F75E17"/>
    <w:rsid w:val="00F903FB"/>
    <w:rsid w:val="00F9741D"/>
    <w:rsid w:val="00FA5ABA"/>
    <w:rsid w:val="00FB2E3B"/>
    <w:rsid w:val="00FB78F6"/>
    <w:rsid w:val="00FB7E89"/>
    <w:rsid w:val="00FC0886"/>
    <w:rsid w:val="00FC0D58"/>
    <w:rsid w:val="00FC2AB2"/>
    <w:rsid w:val="00FC2E4F"/>
    <w:rsid w:val="00FE3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E62484"/>
  <w15:chartTrackingRefBased/>
  <w15:docId w15:val="{76CC4F1C-3C87-412A-83CC-3B196D47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47CA"/>
  </w:style>
  <w:style w:type="paragraph" w:styleId="Nagwek1">
    <w:name w:val="heading 1"/>
    <w:basedOn w:val="Normalny"/>
    <w:next w:val="Normalny"/>
    <w:link w:val="Nagwek1Znak"/>
    <w:uiPriority w:val="9"/>
    <w:qFormat/>
    <w:rsid w:val="00D878FD"/>
    <w:pPr>
      <w:keepNext/>
      <w:keepLines/>
      <w:numPr>
        <w:numId w:val="1"/>
      </w:numPr>
      <w:pBdr>
        <w:bottom w:val="single" w:sz="4" w:space="1" w:color="auto"/>
      </w:pBdr>
      <w:spacing w:before="240" w:after="240" w:line="240" w:lineRule="auto"/>
      <w:outlineLvl w:val="0"/>
    </w:pPr>
    <w:rPr>
      <w:rFonts w:ascii="Arial Narrow" w:eastAsiaTheme="majorEastAsia" w:hAnsi="Arial Narrow" w:cstheme="majorBidi"/>
      <w:b/>
      <w:bCs/>
      <w:color w:val="2F5496" w:themeColor="accent1" w:themeShade="BF"/>
      <w:sz w:val="30"/>
      <w:szCs w:val="3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D796E"/>
    <w:pPr>
      <w:keepNext/>
      <w:keepLines/>
      <w:numPr>
        <w:ilvl w:val="1"/>
        <w:numId w:val="1"/>
      </w:numPr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D796E"/>
    <w:pPr>
      <w:keepNext/>
      <w:keepLines/>
      <w:numPr>
        <w:ilvl w:val="2"/>
        <w:numId w:val="1"/>
      </w:numPr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D796E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5" w:themeShade="BF"/>
      <w:sz w:val="25"/>
      <w:szCs w:val="25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D796E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D796E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D796E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color w:val="1F3864" w:themeColor="accent1" w:themeShade="8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D796E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D796E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878FD"/>
    <w:rPr>
      <w:rFonts w:ascii="Arial Narrow" w:eastAsiaTheme="majorEastAsia" w:hAnsi="Arial Narrow" w:cstheme="majorBidi"/>
      <w:b/>
      <w:bCs/>
      <w:color w:val="2F5496" w:themeColor="accent1" w:themeShade="BF"/>
      <w:sz w:val="30"/>
      <w:szCs w:val="3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D796E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D796E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D796E"/>
    <w:rPr>
      <w:rFonts w:asciiTheme="majorHAnsi" w:eastAsiaTheme="majorEastAsia" w:hAnsiTheme="majorHAnsi" w:cstheme="majorBidi"/>
      <w:i/>
      <w:iCs/>
      <w:color w:val="2E74B5" w:themeColor="accent5" w:themeShade="BF"/>
      <w:sz w:val="25"/>
      <w:szCs w:val="25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D796E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D796E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D796E"/>
    <w:rPr>
      <w:rFonts w:asciiTheme="majorHAnsi" w:eastAsiaTheme="majorEastAsia" w:hAnsiTheme="majorHAnsi" w:cstheme="majorBidi"/>
      <w:color w:val="1F3864" w:themeColor="accent1" w:themeShade="8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D796E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D796E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9D796E"/>
    <w:pPr>
      <w:spacing w:line="240" w:lineRule="auto"/>
    </w:pPr>
    <w:rPr>
      <w:b/>
      <w:bCs/>
      <w:smallCaps/>
      <w:color w:val="4472C4" w:themeColor="accent1"/>
      <w:spacing w:val="6"/>
    </w:rPr>
  </w:style>
  <w:style w:type="paragraph" w:styleId="Tytu">
    <w:name w:val="Title"/>
    <w:basedOn w:val="Normalny"/>
    <w:next w:val="Normalny"/>
    <w:link w:val="TytuZnak"/>
    <w:uiPriority w:val="10"/>
    <w:qFormat/>
    <w:rsid w:val="009D796E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9D796E"/>
    <w:rPr>
      <w:rFonts w:asciiTheme="majorHAnsi" w:eastAsiaTheme="majorEastAsia" w:hAnsiTheme="majorHAnsi" w:cstheme="majorBidi"/>
      <w:color w:val="2F5496" w:themeColor="accent1" w:themeShade="BF"/>
      <w:spacing w:val="-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D796E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PodtytuZnak">
    <w:name w:val="Podtytuł Znak"/>
    <w:basedOn w:val="Domylnaczcionkaakapitu"/>
    <w:link w:val="Podtytu"/>
    <w:uiPriority w:val="11"/>
    <w:rsid w:val="009D796E"/>
    <w:rPr>
      <w:rFonts w:asciiTheme="majorHAnsi" w:eastAsiaTheme="majorEastAsia" w:hAnsiTheme="majorHAnsi" w:cstheme="majorBidi"/>
    </w:rPr>
  </w:style>
  <w:style w:type="character" w:styleId="Pogrubienie">
    <w:name w:val="Strong"/>
    <w:basedOn w:val="Domylnaczcionkaakapitu"/>
    <w:uiPriority w:val="22"/>
    <w:qFormat/>
    <w:rsid w:val="009D796E"/>
    <w:rPr>
      <w:b/>
      <w:bCs/>
    </w:rPr>
  </w:style>
  <w:style w:type="character" w:styleId="Uwydatnienie">
    <w:name w:val="Emphasis"/>
    <w:basedOn w:val="Domylnaczcionkaakapitu"/>
    <w:uiPriority w:val="20"/>
    <w:qFormat/>
    <w:rsid w:val="009D796E"/>
    <w:rPr>
      <w:i/>
      <w:iCs/>
    </w:rPr>
  </w:style>
  <w:style w:type="paragraph" w:styleId="Bezodstpw">
    <w:name w:val="No Spacing"/>
    <w:qFormat/>
    <w:rsid w:val="009D796E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9D796E"/>
    <w:pPr>
      <w:spacing w:before="120"/>
      <w:ind w:left="720" w:right="720"/>
      <w:jc w:val="center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9D796E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D796E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4472C4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D796E"/>
    <w:rPr>
      <w:rFonts w:asciiTheme="majorHAnsi" w:eastAsiaTheme="majorEastAsia" w:hAnsiTheme="majorHAnsi" w:cstheme="majorBidi"/>
      <w:color w:val="4472C4" w:themeColor="accent1"/>
      <w:sz w:val="24"/>
      <w:szCs w:val="24"/>
    </w:rPr>
  </w:style>
  <w:style w:type="character" w:styleId="Wyrnieniedelikatne">
    <w:name w:val="Subtle Emphasis"/>
    <w:basedOn w:val="Domylnaczcionkaakapitu"/>
    <w:uiPriority w:val="19"/>
    <w:qFormat/>
    <w:rsid w:val="009D796E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9D796E"/>
    <w:rPr>
      <w:b w:val="0"/>
      <w:bCs w:val="0"/>
      <w:i/>
      <w:iCs/>
      <w:color w:val="4472C4" w:themeColor="accent1"/>
    </w:rPr>
  </w:style>
  <w:style w:type="character" w:styleId="Odwoaniedelikatne">
    <w:name w:val="Subtle Reference"/>
    <w:basedOn w:val="Domylnaczcionkaakapitu"/>
    <w:uiPriority w:val="31"/>
    <w:qFormat/>
    <w:rsid w:val="009D796E"/>
    <w:rPr>
      <w:smallCaps/>
      <w:color w:val="404040" w:themeColor="text1" w:themeTint="BF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9D796E"/>
    <w:rPr>
      <w:b/>
      <w:bCs/>
      <w:smallCaps/>
      <w:color w:val="4472C4" w:themeColor="accent1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9D796E"/>
    <w:rPr>
      <w:b/>
      <w:bCs/>
      <w:smallCaps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D796E"/>
    <w:pPr>
      <w:outlineLvl w:val="9"/>
    </w:pPr>
  </w:style>
  <w:style w:type="table" w:styleId="Tabela-Siatka">
    <w:name w:val="Table Grid"/>
    <w:basedOn w:val="Standardowy"/>
    <w:uiPriority w:val="39"/>
    <w:rsid w:val="009D796E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9D796E"/>
    <w:rPr>
      <w:color w:val="808080"/>
    </w:rPr>
  </w:style>
  <w:style w:type="paragraph" w:styleId="Akapitzlist">
    <w:name w:val="List Paragraph"/>
    <w:aliases w:val="Akapit z listą BS,normalny tekst"/>
    <w:basedOn w:val="Normalny"/>
    <w:link w:val="AkapitzlistZnak"/>
    <w:uiPriority w:val="34"/>
    <w:qFormat/>
    <w:rsid w:val="009D796E"/>
    <w:pPr>
      <w:ind w:left="720"/>
      <w:contextualSpacing/>
    </w:pPr>
    <w:rPr>
      <w:rFonts w:eastAsiaTheme="minorHAnsi"/>
    </w:rPr>
  </w:style>
  <w:style w:type="paragraph" w:styleId="Spistreci1">
    <w:name w:val="toc 1"/>
    <w:basedOn w:val="Normalny"/>
    <w:next w:val="Normalny"/>
    <w:autoRedefine/>
    <w:uiPriority w:val="39"/>
    <w:unhideWhenUsed/>
    <w:rsid w:val="009D796E"/>
    <w:pPr>
      <w:spacing w:after="100"/>
    </w:pPr>
    <w:rPr>
      <w:rFonts w:eastAsiaTheme="minorHAnsi"/>
    </w:rPr>
  </w:style>
  <w:style w:type="character" w:styleId="Hipercze">
    <w:name w:val="Hyperlink"/>
    <w:basedOn w:val="Domylnaczcionkaakapitu"/>
    <w:uiPriority w:val="99"/>
    <w:unhideWhenUsed/>
    <w:rsid w:val="009D796E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D796E"/>
    <w:pPr>
      <w:tabs>
        <w:tab w:val="center" w:pos="4536"/>
        <w:tab w:val="right" w:pos="9072"/>
      </w:tabs>
      <w:spacing w:after="0" w:line="240" w:lineRule="auto"/>
    </w:pPr>
    <w:rPr>
      <w:rFonts w:eastAsiaTheme="minorHAnsi"/>
    </w:rPr>
  </w:style>
  <w:style w:type="character" w:customStyle="1" w:styleId="NagwekZnak">
    <w:name w:val="Nagłówek Znak"/>
    <w:basedOn w:val="Domylnaczcionkaakapitu"/>
    <w:link w:val="Nagwek"/>
    <w:uiPriority w:val="99"/>
    <w:rsid w:val="009D796E"/>
    <w:rPr>
      <w:rFonts w:eastAsiaTheme="minorHAnsi"/>
    </w:rPr>
  </w:style>
  <w:style w:type="paragraph" w:styleId="Stopka">
    <w:name w:val="footer"/>
    <w:basedOn w:val="Normalny"/>
    <w:link w:val="StopkaZnak"/>
    <w:uiPriority w:val="99"/>
    <w:unhideWhenUsed/>
    <w:rsid w:val="009D796E"/>
    <w:pPr>
      <w:tabs>
        <w:tab w:val="center" w:pos="4536"/>
        <w:tab w:val="right" w:pos="9072"/>
      </w:tabs>
      <w:spacing w:after="0" w:line="240" w:lineRule="auto"/>
    </w:pPr>
    <w:rPr>
      <w:rFonts w:eastAsiaTheme="minorHAnsi"/>
    </w:rPr>
  </w:style>
  <w:style w:type="character" w:customStyle="1" w:styleId="StopkaZnak">
    <w:name w:val="Stopka Znak"/>
    <w:basedOn w:val="Domylnaczcionkaakapitu"/>
    <w:link w:val="Stopka"/>
    <w:uiPriority w:val="99"/>
    <w:rsid w:val="009D796E"/>
    <w:rPr>
      <w:rFonts w:eastAsiaTheme="minorHAns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796E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796E"/>
    <w:rPr>
      <w:rFonts w:ascii="Segoe UI" w:eastAsiaTheme="minorHAns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D796E"/>
    <w:rPr>
      <w:color w:val="808080"/>
      <w:shd w:val="clear" w:color="auto" w:fill="E6E6E6"/>
    </w:rPr>
  </w:style>
  <w:style w:type="paragraph" w:customStyle="1" w:styleId="Akapitzlist2">
    <w:name w:val="Akapit z listą2"/>
    <w:basedOn w:val="Normalny"/>
    <w:uiPriority w:val="99"/>
    <w:rsid w:val="009D796E"/>
    <w:pPr>
      <w:suppressAutoHyphens/>
      <w:spacing w:after="200" w:line="276" w:lineRule="auto"/>
      <w:ind w:left="720"/>
      <w:contextualSpacing/>
    </w:pPr>
    <w:rPr>
      <w:rFonts w:ascii="Calibri" w:eastAsia="SimSun" w:hAnsi="Calibri" w:cs="Calibri"/>
      <w:lang w:eastAsia="zh-CN"/>
    </w:rPr>
  </w:style>
  <w:style w:type="paragraph" w:customStyle="1" w:styleId="Standard">
    <w:name w:val="Standard"/>
    <w:rsid w:val="009D796E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paragraph" w:customStyle="1" w:styleId="glowny">
    <w:name w:val="glowny"/>
    <w:basedOn w:val="Stopka"/>
    <w:next w:val="Stopka"/>
    <w:rsid w:val="009D796E"/>
    <w:pPr>
      <w:suppressAutoHyphens/>
      <w:spacing w:line="258" w:lineRule="atLeast"/>
      <w:jc w:val="both"/>
    </w:pPr>
    <w:rPr>
      <w:rFonts w:ascii="FrankfurtGothic" w:eastAsia="Times New Roman" w:hAnsi="FrankfurtGothic" w:cs="FrankfurtGothic"/>
      <w:color w:val="000000"/>
      <w:sz w:val="19"/>
      <w:szCs w:val="20"/>
      <w:lang w:eastAsia="ar-SA"/>
    </w:rPr>
  </w:style>
  <w:style w:type="paragraph" w:customStyle="1" w:styleId="Akapitzlist4">
    <w:name w:val="Akapit z listą4"/>
    <w:basedOn w:val="Normalny"/>
    <w:rsid w:val="009D796E"/>
    <w:pPr>
      <w:suppressAutoHyphens/>
      <w:spacing w:after="200" w:line="276" w:lineRule="auto"/>
      <w:ind w:left="720"/>
      <w:contextualSpacing/>
    </w:pPr>
    <w:rPr>
      <w:rFonts w:ascii="Calibri" w:eastAsia="SimSun" w:hAnsi="Calibri" w:cs="Calibri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D79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D796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D796E"/>
    <w:rPr>
      <w:vertAlign w:val="superscript"/>
    </w:rPr>
  </w:style>
  <w:style w:type="character" w:customStyle="1" w:styleId="AkapitzlistZnak">
    <w:name w:val="Akapit z listą Znak"/>
    <w:aliases w:val="Akapit z listą BS Znak,normalny tekst Znak"/>
    <w:link w:val="Akapitzlist"/>
    <w:uiPriority w:val="99"/>
    <w:rsid w:val="009D796E"/>
    <w:rPr>
      <w:rFonts w:eastAsiaTheme="minorHAnsi"/>
    </w:rPr>
  </w:style>
  <w:style w:type="character" w:customStyle="1" w:styleId="apple-converted-space">
    <w:name w:val="apple-converted-space"/>
    <w:basedOn w:val="Domylnaczcionkaakapitu"/>
    <w:rsid w:val="009D796E"/>
  </w:style>
  <w:style w:type="character" w:customStyle="1" w:styleId="WW8Num1z2">
    <w:name w:val="WW8Num1z2"/>
    <w:rsid w:val="009D796E"/>
  </w:style>
  <w:style w:type="paragraph" w:styleId="Tekstpodstawowywcity">
    <w:name w:val="Body Text Indent"/>
    <w:basedOn w:val="Normalny"/>
    <w:link w:val="TekstpodstawowywcityZnak"/>
    <w:semiHidden/>
    <w:rsid w:val="009D796E"/>
    <w:pPr>
      <w:spacing w:after="0" w:line="240" w:lineRule="auto"/>
      <w:ind w:firstLine="708"/>
      <w:jc w:val="both"/>
    </w:pPr>
    <w:rPr>
      <w:rFonts w:ascii="Arial Narrow" w:eastAsia="Times New Roman" w:hAnsi="Arial Narrow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D796E"/>
    <w:rPr>
      <w:rFonts w:ascii="Arial Narrow" w:eastAsia="Times New Roman" w:hAnsi="Arial Narrow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9D796E"/>
    <w:pPr>
      <w:spacing w:after="120" w:line="480" w:lineRule="auto"/>
    </w:pPr>
    <w:rPr>
      <w:rFonts w:eastAsiaTheme="minorHAns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D796E"/>
    <w:rPr>
      <w:rFonts w:eastAsiaTheme="minorHAnsi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D796E"/>
    <w:pPr>
      <w:spacing w:after="0" w:line="240" w:lineRule="auto"/>
    </w:pPr>
    <w:rPr>
      <w:rFonts w:eastAsiaTheme="minorHAnsi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D796E"/>
    <w:rPr>
      <w:rFonts w:eastAsiaTheme="minorHAns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D796E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D796E"/>
    <w:pPr>
      <w:spacing w:after="120"/>
    </w:pPr>
    <w:rPr>
      <w:rFonts w:eastAsiaTheme="minorHAnsi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D796E"/>
    <w:rPr>
      <w:rFonts w:eastAsiaTheme="minorHAnsi"/>
    </w:rPr>
  </w:style>
  <w:style w:type="table" w:customStyle="1" w:styleId="TableGrid">
    <w:name w:val="TableGrid"/>
    <w:rsid w:val="009D796E"/>
    <w:pPr>
      <w:spacing w:after="0" w:line="240" w:lineRule="auto"/>
    </w:pPr>
    <w:rPr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pistreci2">
    <w:name w:val="toc 2"/>
    <w:basedOn w:val="Normalny"/>
    <w:next w:val="Normalny"/>
    <w:autoRedefine/>
    <w:uiPriority w:val="39"/>
    <w:unhideWhenUsed/>
    <w:rsid w:val="009D796E"/>
    <w:pPr>
      <w:spacing w:after="100"/>
      <w:ind w:left="220"/>
    </w:pPr>
    <w:rPr>
      <w:rFonts w:eastAsiaTheme="minorHAnsi"/>
    </w:rPr>
  </w:style>
  <w:style w:type="paragraph" w:styleId="Spistreci3">
    <w:name w:val="toc 3"/>
    <w:basedOn w:val="Normalny"/>
    <w:next w:val="Normalny"/>
    <w:autoRedefine/>
    <w:uiPriority w:val="39"/>
    <w:unhideWhenUsed/>
    <w:rsid w:val="009D796E"/>
    <w:pPr>
      <w:spacing w:after="100"/>
      <w:ind w:left="440"/>
    </w:pPr>
    <w:rPr>
      <w:rFonts w:eastAsiaTheme="minorHAnsi"/>
    </w:rPr>
  </w:style>
  <w:style w:type="table" w:customStyle="1" w:styleId="TableGrid1">
    <w:name w:val="TableGrid1"/>
    <w:rsid w:val="009D796E"/>
    <w:pPr>
      <w:spacing w:after="0" w:line="240" w:lineRule="auto"/>
    </w:pPr>
    <w:rPr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9D796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796E"/>
    <w:pPr>
      <w:spacing w:line="240" w:lineRule="auto"/>
    </w:pPr>
    <w:rPr>
      <w:rFonts w:eastAsiaTheme="minorHAns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796E"/>
    <w:rPr>
      <w:rFonts w:eastAsiaTheme="minorHAns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796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796E"/>
    <w:rPr>
      <w:rFonts w:eastAsiaTheme="minorHAnsi"/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773718"/>
    <w:rPr>
      <w:color w:val="954F72" w:themeColor="followedHyperlink"/>
      <w:u w:val="single"/>
    </w:rPr>
  </w:style>
  <w:style w:type="paragraph" w:customStyle="1" w:styleId="Bezodstpw1">
    <w:name w:val="Bez odstępów1"/>
    <w:uiPriority w:val="99"/>
    <w:rsid w:val="002435E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Kolorowalistaakcent11">
    <w:name w:val="Kolorowa lista — akcent 11"/>
    <w:basedOn w:val="Normalny"/>
    <w:uiPriority w:val="34"/>
    <w:qFormat/>
    <w:rsid w:val="005F6CA4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Domylnaczcionkaakapitu3">
    <w:name w:val="Domyślna czcionka akapitu3"/>
    <w:rsid w:val="008211A7"/>
  </w:style>
  <w:style w:type="character" w:customStyle="1" w:styleId="WW8Num47z8">
    <w:name w:val="WW8Num47z8"/>
    <w:rsid w:val="00E50067"/>
  </w:style>
  <w:style w:type="paragraph" w:customStyle="1" w:styleId="Standarduser">
    <w:name w:val="Standard (user)"/>
    <w:rsid w:val="002349B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ja-JP" w:bidi="pl-PL"/>
    </w:rPr>
  </w:style>
  <w:style w:type="paragraph" w:customStyle="1" w:styleId="Lista21">
    <w:name w:val="Lista 21"/>
    <w:basedOn w:val="Normalny"/>
    <w:rsid w:val="002349BD"/>
    <w:pPr>
      <w:suppressAutoHyphens/>
      <w:autoSpaceDN w:val="0"/>
      <w:spacing w:after="0" w:line="240" w:lineRule="auto"/>
      <w:ind w:left="566" w:hanging="283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3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D501FD-809A-4757-ACAD-9B68D67D7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1006</Words>
  <Characters>6039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.</vt:lpstr>
    </vt:vector>
  </TitlesOfParts>
  <Company/>
  <LinksUpToDate>false</LinksUpToDate>
  <CharactersWithSpaces>7031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.</dc:title>
  <dc:subject/>
  <dc:creator>Tomasz Wójcik</dc:creator>
  <cp:keywords/>
  <dc:description/>
  <cp:lastModifiedBy>Renata Telka (STUDENT)</cp:lastModifiedBy>
  <cp:revision>6</cp:revision>
  <cp:lastPrinted>2021-10-28T05:51:00Z</cp:lastPrinted>
  <dcterms:created xsi:type="dcterms:W3CDTF">2021-11-10T11:34:00Z</dcterms:created>
  <dcterms:modified xsi:type="dcterms:W3CDTF">2021-12-27T10:06:00Z</dcterms:modified>
</cp:coreProperties>
</file>