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6" w:rsidRPr="009001AB" w:rsidRDefault="00B72F46" w:rsidP="00B72F46">
      <w:pPr>
        <w:pStyle w:val="Bezodstpw"/>
        <w:jc w:val="center"/>
        <w:rPr>
          <w:b/>
          <w:sz w:val="24"/>
          <w:szCs w:val="24"/>
        </w:rPr>
      </w:pPr>
      <w:r w:rsidRPr="009001AB">
        <w:rPr>
          <w:b/>
          <w:sz w:val="24"/>
          <w:szCs w:val="24"/>
        </w:rPr>
        <w:t>Porządek obrad</w:t>
      </w:r>
    </w:p>
    <w:p w:rsidR="00B72F46" w:rsidRPr="00B90F7F" w:rsidRDefault="00703FAC" w:rsidP="00B72F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</w:t>
      </w:r>
      <w:r w:rsidR="00946D7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V</w:t>
      </w:r>
      <w:r w:rsidR="00B72F46" w:rsidRPr="00B90F7F">
        <w:rPr>
          <w:b/>
          <w:bCs/>
          <w:sz w:val="24"/>
          <w:szCs w:val="24"/>
        </w:rPr>
        <w:t xml:space="preserve"> Sesji Rady Miasta Skarżyska – Kamiennej</w:t>
      </w:r>
    </w:p>
    <w:p w:rsidR="00B72F46" w:rsidRDefault="00946D75" w:rsidP="00B72F46">
      <w:pPr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dniu </w:t>
      </w:r>
      <w:r w:rsidR="003E6B62">
        <w:rPr>
          <w:b/>
          <w:bCs/>
          <w:sz w:val="24"/>
          <w:szCs w:val="24"/>
        </w:rPr>
        <w:t xml:space="preserve"> 25.01</w:t>
      </w:r>
      <w:r w:rsidR="00703FAC">
        <w:rPr>
          <w:b/>
          <w:bCs/>
          <w:sz w:val="24"/>
          <w:szCs w:val="24"/>
        </w:rPr>
        <w:t>.2022</w:t>
      </w:r>
      <w:r w:rsidR="005D2F48">
        <w:rPr>
          <w:b/>
          <w:bCs/>
          <w:sz w:val="24"/>
          <w:szCs w:val="24"/>
        </w:rPr>
        <w:t>r.  godz.14.15</w:t>
      </w:r>
    </w:p>
    <w:p w:rsidR="00B72F46" w:rsidRPr="00DB6865" w:rsidRDefault="00B72F46" w:rsidP="00B72F46">
      <w:pPr>
        <w:adjustRightInd w:val="0"/>
        <w:jc w:val="center"/>
        <w:rPr>
          <w:sz w:val="24"/>
          <w:szCs w:val="24"/>
        </w:rPr>
      </w:pPr>
      <w:r w:rsidRPr="00DB6865">
        <w:rPr>
          <w:sz w:val="24"/>
          <w:szCs w:val="24"/>
        </w:rPr>
        <w:t>Sesja odbędzie się z wykorzystaniem środków porozumiewania się na odległość (zdalny tryb obradowania).</w:t>
      </w:r>
    </w:p>
    <w:p w:rsidR="00B72F46" w:rsidRPr="00B90F7F" w:rsidRDefault="00B72F46" w:rsidP="00B72F46">
      <w:pPr>
        <w:jc w:val="center"/>
        <w:rPr>
          <w:b/>
          <w:bCs/>
          <w:sz w:val="24"/>
          <w:szCs w:val="24"/>
        </w:rPr>
      </w:pPr>
      <w:r w:rsidRPr="00B90F7F">
        <w:rPr>
          <w:b/>
          <w:bCs/>
          <w:sz w:val="24"/>
          <w:szCs w:val="24"/>
        </w:rPr>
        <w:t xml:space="preserve"> </w:t>
      </w:r>
    </w:p>
    <w:p w:rsidR="00B72F46" w:rsidRPr="003A20DB" w:rsidRDefault="00B72F46" w:rsidP="00B72F46">
      <w:pPr>
        <w:jc w:val="center"/>
        <w:rPr>
          <w:b/>
          <w:bCs/>
          <w:sz w:val="24"/>
          <w:szCs w:val="24"/>
        </w:rPr>
      </w:pPr>
    </w:p>
    <w:p w:rsidR="00B72F46" w:rsidRPr="00387F3C" w:rsidRDefault="00B72F46" w:rsidP="00D0276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>Otwarcie Sesji Rady Miasta Skarżyska-Kamiennej.</w:t>
      </w:r>
    </w:p>
    <w:p w:rsidR="00B72F46" w:rsidRPr="00387F3C" w:rsidRDefault="00B72F46" w:rsidP="00D0276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>Stwierdzenie prawomocności posiedzenia.</w:t>
      </w:r>
    </w:p>
    <w:p w:rsidR="00B72F46" w:rsidRPr="00387F3C" w:rsidRDefault="00B72F46" w:rsidP="00D0276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 xml:space="preserve">Przyjęcie protokołu  z obrad poprzedniej  Sesji Rady Miasta.  </w:t>
      </w:r>
    </w:p>
    <w:p w:rsidR="00B72F46" w:rsidRPr="00387F3C" w:rsidRDefault="00B72F46" w:rsidP="00D0276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>Sprawozdanie z działalności Prezydenta Miasta w okresie  międzysesyjnym.</w:t>
      </w:r>
    </w:p>
    <w:p w:rsidR="00B72F46" w:rsidRPr="00387F3C" w:rsidRDefault="00946D75" w:rsidP="00D0276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>Sprawozdanie z pracy Rady Mias</w:t>
      </w:r>
      <w:r w:rsidR="00387F3C" w:rsidRPr="00387F3C">
        <w:rPr>
          <w:rFonts w:ascii="Times New Roman" w:hAnsi="Times New Roman"/>
          <w:bCs/>
          <w:sz w:val="28"/>
          <w:szCs w:val="28"/>
        </w:rPr>
        <w:t xml:space="preserve">ta </w:t>
      </w:r>
      <w:r w:rsidR="00703FAC" w:rsidRPr="00387F3C">
        <w:rPr>
          <w:rFonts w:ascii="Times New Roman" w:hAnsi="Times New Roman"/>
          <w:bCs/>
          <w:sz w:val="28"/>
          <w:szCs w:val="28"/>
        </w:rPr>
        <w:t>za 2021</w:t>
      </w:r>
      <w:r w:rsidRPr="00387F3C">
        <w:rPr>
          <w:rFonts w:ascii="Times New Roman" w:hAnsi="Times New Roman"/>
          <w:bCs/>
          <w:sz w:val="28"/>
          <w:szCs w:val="28"/>
        </w:rPr>
        <w:t xml:space="preserve"> rok.</w:t>
      </w:r>
    </w:p>
    <w:p w:rsidR="00387F3C" w:rsidRPr="00387F3C" w:rsidRDefault="00387F3C" w:rsidP="00387F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sz w:val="28"/>
          <w:szCs w:val="28"/>
        </w:rPr>
        <w:t xml:space="preserve">Podjęcie uchwały w sprawie </w:t>
      </w:r>
      <w:r w:rsidRPr="00387F3C">
        <w:rPr>
          <w:rFonts w:ascii="Times New Roman" w:hAnsi="Times New Roman"/>
          <w:bCs/>
          <w:sz w:val="28"/>
          <w:szCs w:val="28"/>
        </w:rPr>
        <w:t>przyjęcia planów pracy stałych komisji Rady Miasta Skarżyska - Kamiennej na 2022 rok</w:t>
      </w:r>
    </w:p>
    <w:p w:rsidR="00387F3C" w:rsidRPr="00387F3C" w:rsidRDefault="00387F3C" w:rsidP="00387F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>Podjęcie uchwały w sprawie przyjęcia planu pracy Rady Miasta Skarżyska - Kamiennej na 2022 rok.</w:t>
      </w:r>
    </w:p>
    <w:p w:rsidR="00387F3C" w:rsidRPr="00387F3C" w:rsidRDefault="00387F3C" w:rsidP="00387F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>Podjęcie uchwały w sprawie zmiany Uchwały Nr II/3/2018 Rady Miasta Skarżyska – Kamiennej z dnia 3 grudnia 2018r. w sprawie powołania stałych Komisji Rady Miasta Skarżyska – Kamiennej i ich składów.</w:t>
      </w:r>
    </w:p>
    <w:p w:rsidR="002A3198" w:rsidRPr="00387F3C" w:rsidRDefault="00C3298C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 xml:space="preserve">Podjęcie uchwały </w:t>
      </w:r>
      <w:r w:rsidR="002A3198" w:rsidRPr="00387F3C">
        <w:rPr>
          <w:rFonts w:ascii="Times New Roman" w:hAnsi="Times New Roman"/>
          <w:bCs/>
          <w:sz w:val="28"/>
          <w:szCs w:val="28"/>
        </w:rPr>
        <w:t xml:space="preserve">w sprawie zmian </w:t>
      </w:r>
      <w:hyperlink r:id="rId5" w:tooltip="Plik do pobrania" w:history="1">
        <w:r w:rsidR="002A3198" w:rsidRPr="00387F3C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w budżecie gmi</w:t>
        </w:r>
        <w:r w:rsidR="00703FAC" w:rsidRPr="00387F3C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ny Skarżyska – Kamiennej na 2022</w:t>
        </w:r>
        <w:r w:rsidR="002A3198" w:rsidRPr="00387F3C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 xml:space="preserve"> rok.</w:t>
        </w:r>
      </w:hyperlink>
    </w:p>
    <w:p w:rsidR="002A3198" w:rsidRPr="00387F3C" w:rsidRDefault="00C3298C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 xml:space="preserve">Podjęcie uchwały </w:t>
      </w:r>
      <w:r w:rsidR="002A3198" w:rsidRPr="00387F3C">
        <w:rPr>
          <w:rFonts w:ascii="Times New Roman" w:hAnsi="Times New Roman"/>
          <w:bCs/>
          <w:sz w:val="28"/>
          <w:szCs w:val="28"/>
        </w:rPr>
        <w:t xml:space="preserve">w sprawie zmian w </w:t>
      </w:r>
      <w:hyperlink r:id="rId6" w:tooltip="Plik do pobrania" w:history="1">
        <w:r w:rsidR="002A3198" w:rsidRPr="00387F3C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 xml:space="preserve">Wieloletniej Prognozy Finansowej gminy </w:t>
        </w:r>
        <w:r w:rsidR="00703FAC" w:rsidRPr="00387F3C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Skarżyska-Kamiennej na lata 2022 – 2038</w:t>
        </w:r>
        <w:r w:rsidR="002A3198" w:rsidRPr="00387F3C"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</w:p>
    <w:p w:rsidR="00387F3C" w:rsidRPr="00387F3C" w:rsidRDefault="00387F3C" w:rsidP="00387F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 xml:space="preserve">Podjęcie uchwały w sprawie wyznaczenia miejsc do prowadzenia handlu w piątki    i soboty przez rolników i ich domowników oraz wprowadzenia regulaminu określającego zasady prowadzenia handlu </w:t>
      </w:r>
      <w:r w:rsidR="003E6B62">
        <w:rPr>
          <w:rFonts w:ascii="Times New Roman" w:hAnsi="Times New Roman"/>
          <w:bCs/>
          <w:sz w:val="28"/>
          <w:szCs w:val="28"/>
        </w:rPr>
        <w:t xml:space="preserve">   </w:t>
      </w:r>
      <w:r w:rsidRPr="00387F3C">
        <w:rPr>
          <w:rFonts w:ascii="Times New Roman" w:hAnsi="Times New Roman"/>
          <w:bCs/>
          <w:sz w:val="28"/>
          <w:szCs w:val="28"/>
        </w:rPr>
        <w:t>w piątki i soboty przez rolników i ich domowników.</w:t>
      </w:r>
    </w:p>
    <w:p w:rsidR="002A3198" w:rsidRPr="00387F3C" w:rsidRDefault="00C3298C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 xml:space="preserve">Podjęcie uchwały </w:t>
      </w:r>
      <w:r w:rsidR="002A3198" w:rsidRPr="00387F3C">
        <w:rPr>
          <w:rFonts w:ascii="Times New Roman" w:hAnsi="Times New Roman"/>
          <w:bCs/>
          <w:sz w:val="28"/>
          <w:szCs w:val="28"/>
        </w:rPr>
        <w:t>w sprawie</w:t>
      </w:r>
      <w:r w:rsidR="00703FAC" w:rsidRPr="00387F3C">
        <w:rPr>
          <w:rFonts w:ascii="Times New Roman" w:hAnsi="Times New Roman"/>
          <w:bCs/>
          <w:sz w:val="28"/>
          <w:szCs w:val="28"/>
        </w:rPr>
        <w:t xml:space="preserve"> zmiany Uchwały Nr XLII/350/2021 Rady Miasta Skarżyska – Kamiennej z dnia 30 listop</w:t>
      </w:r>
      <w:r w:rsidR="00387F3C">
        <w:rPr>
          <w:rFonts w:ascii="Times New Roman" w:hAnsi="Times New Roman"/>
          <w:bCs/>
          <w:sz w:val="28"/>
          <w:szCs w:val="28"/>
        </w:rPr>
        <w:t xml:space="preserve">ada 2021r w sprawie wystąpienia </w:t>
      </w:r>
      <w:r w:rsidR="00703FAC" w:rsidRPr="00387F3C">
        <w:rPr>
          <w:rFonts w:ascii="Times New Roman" w:hAnsi="Times New Roman"/>
          <w:bCs/>
          <w:sz w:val="28"/>
          <w:szCs w:val="28"/>
        </w:rPr>
        <w:t xml:space="preserve">z wnioskiem do Ministra Spraw Wewnętrznych </w:t>
      </w:r>
      <w:r w:rsidR="00387F3C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703FAC" w:rsidRPr="00387F3C">
        <w:rPr>
          <w:rFonts w:ascii="Times New Roman" w:hAnsi="Times New Roman"/>
          <w:bCs/>
          <w:sz w:val="28"/>
          <w:szCs w:val="28"/>
        </w:rPr>
        <w:t xml:space="preserve">i Administracji za pośrednictwem Wojewody Świętokrzyskiego </w:t>
      </w:r>
      <w:r w:rsidR="00387F3C">
        <w:rPr>
          <w:rFonts w:ascii="Times New Roman" w:hAnsi="Times New Roman"/>
          <w:bCs/>
          <w:sz w:val="28"/>
          <w:szCs w:val="28"/>
        </w:rPr>
        <w:t xml:space="preserve">            </w:t>
      </w:r>
      <w:r w:rsidR="00703FAC" w:rsidRPr="00387F3C">
        <w:rPr>
          <w:rFonts w:ascii="Times New Roman" w:hAnsi="Times New Roman"/>
          <w:bCs/>
          <w:sz w:val="28"/>
          <w:szCs w:val="28"/>
        </w:rPr>
        <w:t>o zniesienie urzędowych nazw „Dół”, „Górka”, „Pod Lasem”.</w:t>
      </w:r>
    </w:p>
    <w:p w:rsidR="00703FAC" w:rsidRPr="00387F3C" w:rsidRDefault="00C3298C" w:rsidP="00D027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 xml:space="preserve">Podjęcie uchwały </w:t>
      </w:r>
      <w:r w:rsidR="002A3198" w:rsidRPr="00387F3C">
        <w:rPr>
          <w:rFonts w:ascii="Times New Roman" w:hAnsi="Times New Roman"/>
          <w:bCs/>
          <w:sz w:val="28"/>
          <w:szCs w:val="28"/>
        </w:rPr>
        <w:t xml:space="preserve">w sprawie </w:t>
      </w:r>
      <w:r w:rsidR="00703FAC" w:rsidRPr="00387F3C">
        <w:rPr>
          <w:rFonts w:ascii="Times New Roman" w:hAnsi="Times New Roman"/>
          <w:bCs/>
          <w:sz w:val="28"/>
          <w:szCs w:val="28"/>
        </w:rPr>
        <w:t>nadania nazwy ulicy w mieście Skarżysko- Kamienna.</w:t>
      </w:r>
    </w:p>
    <w:p w:rsidR="00B72F46" w:rsidRPr="00387F3C" w:rsidRDefault="00B72F46" w:rsidP="00D027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387F3C">
        <w:rPr>
          <w:rFonts w:ascii="Times New Roman" w:hAnsi="Times New Roman"/>
          <w:sz w:val="28"/>
          <w:szCs w:val="28"/>
        </w:rPr>
        <w:t>Sprawy różn</w:t>
      </w:r>
      <w:r w:rsidRPr="00387F3C">
        <w:rPr>
          <w:rFonts w:ascii="Times New Roman" w:hAnsi="Times New Roman"/>
          <w:bCs/>
          <w:sz w:val="28"/>
          <w:szCs w:val="28"/>
        </w:rPr>
        <w:t>e.</w:t>
      </w:r>
    </w:p>
    <w:p w:rsidR="00D0276A" w:rsidRPr="00387F3C" w:rsidRDefault="00D0276A" w:rsidP="00D027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87F3C">
        <w:rPr>
          <w:rFonts w:ascii="Times New Roman" w:hAnsi="Times New Roman"/>
          <w:bCs/>
          <w:sz w:val="28"/>
          <w:szCs w:val="28"/>
        </w:rPr>
        <w:t>Zamknięcie obrad Sesji Rady Miasta Skarżyska – Kamiennej.</w:t>
      </w:r>
    </w:p>
    <w:p w:rsidR="00B72F46" w:rsidRPr="00DA71F7" w:rsidRDefault="00DA71F7" w:rsidP="00DA71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72F46" w:rsidRDefault="00B72F46" w:rsidP="00B72F46">
      <w:pPr>
        <w:jc w:val="both"/>
        <w:rPr>
          <w:b/>
          <w:bCs/>
          <w:sz w:val="24"/>
          <w:szCs w:val="24"/>
        </w:rPr>
      </w:pPr>
    </w:p>
    <w:p w:rsidR="005B3EAE" w:rsidRDefault="005B3EAE"/>
    <w:sectPr w:rsidR="005B3EAE" w:rsidSect="005B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BB25658"/>
    <w:multiLevelType w:val="hybridMultilevel"/>
    <w:tmpl w:val="E2520A50"/>
    <w:lvl w:ilvl="0" w:tplc="0A72FE2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F46"/>
    <w:rsid w:val="00013CAB"/>
    <w:rsid w:val="000175E2"/>
    <w:rsid w:val="000412A2"/>
    <w:rsid w:val="00090DF2"/>
    <w:rsid w:val="00097CF4"/>
    <w:rsid w:val="000A24B4"/>
    <w:rsid w:val="000B602D"/>
    <w:rsid w:val="000F7F35"/>
    <w:rsid w:val="001139DC"/>
    <w:rsid w:val="00151D77"/>
    <w:rsid w:val="001D1DF7"/>
    <w:rsid w:val="00200DB2"/>
    <w:rsid w:val="002A3198"/>
    <w:rsid w:val="00371ED9"/>
    <w:rsid w:val="00387F3C"/>
    <w:rsid w:val="00390DFA"/>
    <w:rsid w:val="003A2391"/>
    <w:rsid w:val="003B03D0"/>
    <w:rsid w:val="003B792D"/>
    <w:rsid w:val="003E6B62"/>
    <w:rsid w:val="00416131"/>
    <w:rsid w:val="00430310"/>
    <w:rsid w:val="004803D4"/>
    <w:rsid w:val="004B501D"/>
    <w:rsid w:val="004E5244"/>
    <w:rsid w:val="004F1EEA"/>
    <w:rsid w:val="00507A5E"/>
    <w:rsid w:val="00552820"/>
    <w:rsid w:val="0057163B"/>
    <w:rsid w:val="00575B25"/>
    <w:rsid w:val="005848CF"/>
    <w:rsid w:val="005B3EAE"/>
    <w:rsid w:val="005D2F48"/>
    <w:rsid w:val="005F7314"/>
    <w:rsid w:val="00613172"/>
    <w:rsid w:val="00614273"/>
    <w:rsid w:val="0067269D"/>
    <w:rsid w:val="00690523"/>
    <w:rsid w:val="006D600F"/>
    <w:rsid w:val="006F2274"/>
    <w:rsid w:val="00703FAC"/>
    <w:rsid w:val="007C0CD2"/>
    <w:rsid w:val="007D51C2"/>
    <w:rsid w:val="00801DD2"/>
    <w:rsid w:val="008B4C6E"/>
    <w:rsid w:val="008F3131"/>
    <w:rsid w:val="008F7B24"/>
    <w:rsid w:val="0094431B"/>
    <w:rsid w:val="00946D75"/>
    <w:rsid w:val="00956455"/>
    <w:rsid w:val="00973658"/>
    <w:rsid w:val="009E172F"/>
    <w:rsid w:val="00A307B6"/>
    <w:rsid w:val="00A91903"/>
    <w:rsid w:val="00A92F58"/>
    <w:rsid w:val="00AF3F14"/>
    <w:rsid w:val="00B72F46"/>
    <w:rsid w:val="00BD1E68"/>
    <w:rsid w:val="00C07615"/>
    <w:rsid w:val="00C12B5A"/>
    <w:rsid w:val="00C14465"/>
    <w:rsid w:val="00C3298C"/>
    <w:rsid w:val="00D0276A"/>
    <w:rsid w:val="00D10353"/>
    <w:rsid w:val="00D13012"/>
    <w:rsid w:val="00D51DAA"/>
    <w:rsid w:val="00D62314"/>
    <w:rsid w:val="00DA71F7"/>
    <w:rsid w:val="00DF44D4"/>
    <w:rsid w:val="00E31A98"/>
    <w:rsid w:val="00ED5B96"/>
    <w:rsid w:val="00EF08B9"/>
    <w:rsid w:val="00EF5CB3"/>
    <w:rsid w:val="00F24EA7"/>
    <w:rsid w:val="00F2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zysko.pl/attachments/download/11926" TargetMode="External"/><Relationship Id="rId5" Type="http://schemas.openxmlformats.org/officeDocument/2006/relationships/hyperlink" Target="http://bip.skarzysko.pl/attachments/download/1198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45</cp:revision>
  <cp:lastPrinted>2022-01-21T07:24:00Z</cp:lastPrinted>
  <dcterms:created xsi:type="dcterms:W3CDTF">2021-01-12T09:05:00Z</dcterms:created>
  <dcterms:modified xsi:type="dcterms:W3CDTF">2022-01-21T08:45:00Z</dcterms:modified>
</cp:coreProperties>
</file>