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II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="007D0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5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7D0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7D0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>w sali konferencyjnej Urzędu Miasta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D02FF1" w:rsidRP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Otwarcie sesji</w:t>
      </w:r>
      <w:r w:rsidR="00B41FD0">
        <w:rPr>
          <w:rFonts w:ascii="Times New Roman" w:hAnsi="Times New Roman" w:cs="Times New Roman"/>
          <w:sz w:val="24"/>
        </w:rPr>
        <w:t>.</w:t>
      </w:r>
    </w:p>
    <w:p w:rsidR="00D02FF1" w:rsidRPr="00D02FF1" w:rsidRDefault="005372D0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Wręczenie zaświadczenia</w:t>
      </w:r>
      <w:r w:rsidR="009A2E32" w:rsidRPr="009A2E32">
        <w:rPr>
          <w:rFonts w:ascii="Times New Roman" w:hAnsi="Times New Roman" w:cs="Times New Roman"/>
          <w:sz w:val="24"/>
        </w:rPr>
        <w:t xml:space="preserve"> o wyborze radn</w:t>
      </w:r>
      <w:r w:rsidR="007D019E">
        <w:rPr>
          <w:rFonts w:ascii="Times New Roman" w:hAnsi="Times New Roman" w:cs="Times New Roman"/>
          <w:sz w:val="24"/>
        </w:rPr>
        <w:t>ych</w:t>
      </w:r>
      <w:r w:rsidR="00065F4E">
        <w:rPr>
          <w:rFonts w:ascii="Times New Roman" w:hAnsi="Times New Roman" w:cs="Times New Roman"/>
          <w:sz w:val="24"/>
        </w:rPr>
        <w:t xml:space="preserve"> nieobecn</w:t>
      </w:r>
      <w:r w:rsidR="007D019E">
        <w:rPr>
          <w:rFonts w:ascii="Times New Roman" w:hAnsi="Times New Roman" w:cs="Times New Roman"/>
          <w:sz w:val="24"/>
        </w:rPr>
        <w:t>ych</w:t>
      </w:r>
      <w:r w:rsidR="00D02FF1">
        <w:rPr>
          <w:rFonts w:ascii="Times New Roman" w:hAnsi="Times New Roman" w:cs="Times New Roman"/>
          <w:sz w:val="24"/>
        </w:rPr>
        <w:t xml:space="preserve"> na I sesji</w:t>
      </w:r>
      <w:r w:rsidR="00B41FD0">
        <w:rPr>
          <w:rFonts w:ascii="Times New Roman" w:hAnsi="Times New Roman" w:cs="Times New Roman"/>
          <w:sz w:val="24"/>
        </w:rPr>
        <w:t>.</w:t>
      </w:r>
      <w:r w:rsidR="00D02FF1">
        <w:rPr>
          <w:rFonts w:ascii="Times New Roman" w:hAnsi="Times New Roman" w:cs="Times New Roman"/>
          <w:sz w:val="24"/>
        </w:rPr>
        <w:t xml:space="preserve">                </w:t>
      </w:r>
    </w:p>
    <w:p w:rsidR="00D02FF1" w:rsidRPr="00D02FF1" w:rsidRDefault="00D02FF1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radn</w:t>
      </w:r>
      <w:r w:rsidR="00CA44D5">
        <w:rPr>
          <w:rFonts w:ascii="Times New Roman" w:eastAsia="Times New Roman" w:hAnsi="Times New Roman" w:cs="Times New Roman"/>
          <w:sz w:val="24"/>
          <w:szCs w:val="24"/>
          <w:lang w:eastAsia="pl-PL"/>
        </w:rPr>
        <w:t>ych.</w:t>
      </w:r>
      <w:bookmarkStart w:id="0" w:name="_GoBack"/>
      <w:bookmarkEnd w:id="0"/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Stwierdzenie prawomocności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Przyjęcie porządku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F10B10" w:rsidRDefault="00F10B10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Przyjęcie Protokołu z I Sesji MRM z dnia </w:t>
      </w:r>
      <w:r w:rsidR="007D019E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.10.20</w:t>
      </w:r>
      <w:r w:rsidR="007D019E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r.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Zapytania radnych</w:t>
      </w:r>
      <w:r w:rsidR="00B41FD0">
        <w:rPr>
          <w:rFonts w:ascii="Times New Roman" w:hAnsi="Times New Roman" w:cs="Times New Roman"/>
          <w:sz w:val="24"/>
        </w:rPr>
        <w:t>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Zakończenie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FE053E" w:rsidRPr="009A2E32" w:rsidRDefault="00FE053E" w:rsidP="009A2E32"/>
    <w:sectPr w:rsidR="00FE053E" w:rsidRPr="009A2E32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E32"/>
    <w:rsid w:val="00065F4E"/>
    <w:rsid w:val="00255067"/>
    <w:rsid w:val="00261C34"/>
    <w:rsid w:val="003B583F"/>
    <w:rsid w:val="00436A93"/>
    <w:rsid w:val="005372D0"/>
    <w:rsid w:val="006A467E"/>
    <w:rsid w:val="006B01D4"/>
    <w:rsid w:val="007D019E"/>
    <w:rsid w:val="009A2E32"/>
    <w:rsid w:val="00B41FD0"/>
    <w:rsid w:val="00BC0023"/>
    <w:rsid w:val="00CA44D5"/>
    <w:rsid w:val="00D02FF1"/>
    <w:rsid w:val="00F10B10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14</cp:revision>
  <dcterms:created xsi:type="dcterms:W3CDTF">2017-11-22T07:58:00Z</dcterms:created>
  <dcterms:modified xsi:type="dcterms:W3CDTF">2022-01-03T14:58:00Z</dcterms:modified>
</cp:coreProperties>
</file>