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B6F1B" w14:textId="02C43B70" w:rsidR="00D2268C" w:rsidRDefault="00D2268C" w:rsidP="00D2268C">
      <w:pPr>
        <w:ind w:left="720" w:hanging="360"/>
        <w:jc w:val="right"/>
        <w:rPr>
          <w:b/>
        </w:rPr>
      </w:pPr>
      <w:r>
        <w:rPr>
          <w:b/>
        </w:rPr>
        <w:t>Zał. 8-4</w:t>
      </w:r>
    </w:p>
    <w:p w14:paraId="17240E74" w14:textId="4F03E5D7" w:rsidR="0001601A" w:rsidRPr="00F050D8" w:rsidRDefault="005B6A13" w:rsidP="00103484">
      <w:pPr>
        <w:ind w:left="720" w:hanging="360"/>
        <w:rPr>
          <w:b/>
        </w:rPr>
      </w:pPr>
      <w:r>
        <w:rPr>
          <w:b/>
        </w:rPr>
        <w:t>Opis przedmiotu zamówienia</w:t>
      </w:r>
      <w:r w:rsidR="0082197A" w:rsidRPr="00F050D8">
        <w:rPr>
          <w:b/>
        </w:rPr>
        <w:t xml:space="preserve"> dla SP 4</w:t>
      </w:r>
      <w:r>
        <w:rPr>
          <w:b/>
        </w:rPr>
        <w:t xml:space="preserve"> – wymagania minimalne</w:t>
      </w:r>
    </w:p>
    <w:p w14:paraId="0661FD0A" w14:textId="77777777" w:rsidR="0001601A" w:rsidRDefault="0001601A" w:rsidP="0001601A">
      <w:pPr>
        <w:pStyle w:val="Akapitzlist"/>
      </w:pPr>
    </w:p>
    <w:p w14:paraId="124812F4" w14:textId="3B174294" w:rsidR="00103484" w:rsidRPr="005B6A13" w:rsidRDefault="00103484" w:rsidP="00103484">
      <w:pPr>
        <w:pStyle w:val="Akapitzlist"/>
        <w:numPr>
          <w:ilvl w:val="0"/>
          <w:numId w:val="8"/>
        </w:numPr>
        <w:rPr>
          <w:b/>
        </w:rPr>
      </w:pPr>
      <w:r w:rsidRPr="005B6A13">
        <w:rPr>
          <w:b/>
        </w:rPr>
        <w:t>Mikrokontroler z czujnikami i akcesoriami</w:t>
      </w:r>
      <w:r w:rsidR="001A15A0" w:rsidRPr="005B6A13">
        <w:rPr>
          <w:b/>
        </w:rPr>
        <w:t xml:space="preserve"> - zestaw</w:t>
      </w:r>
    </w:p>
    <w:p w14:paraId="1F484737" w14:textId="374CA96E" w:rsidR="0006748B" w:rsidRPr="005B6A13" w:rsidRDefault="00886151" w:rsidP="00886151">
      <w:pPr>
        <w:rPr>
          <w:b/>
        </w:rPr>
      </w:pPr>
      <w:r w:rsidRPr="005B6A13">
        <w:rPr>
          <w:b/>
        </w:rPr>
        <w:t xml:space="preserve">Ilość: </w:t>
      </w:r>
      <w:r w:rsidR="004E5133">
        <w:rPr>
          <w:b/>
        </w:rPr>
        <w:t>1 kpl.</w:t>
      </w:r>
    </w:p>
    <w:tbl>
      <w:tblPr>
        <w:tblW w:w="5715"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74"/>
        <w:gridCol w:w="9239"/>
      </w:tblGrid>
      <w:tr w:rsidR="005B6A13" w:rsidRPr="00436348" w14:paraId="65BB5A00" w14:textId="1DEDFDFC" w:rsidTr="005B6A13">
        <w:trPr>
          <w:trHeight w:val="733"/>
        </w:trPr>
        <w:tc>
          <w:tcPr>
            <w:tcW w:w="767" w:type="pct"/>
            <w:shd w:val="clear" w:color="auto" w:fill="FFFFFF" w:themeFill="background1"/>
            <w:vAlign w:val="center"/>
          </w:tcPr>
          <w:p w14:paraId="32E0DA6E" w14:textId="77777777" w:rsidR="005B6A13" w:rsidRPr="00886151" w:rsidRDefault="005B6A13" w:rsidP="00D2268C">
            <w:pPr>
              <w:jc w:val="center"/>
              <w:rPr>
                <w:rFonts w:asciiTheme="majorHAnsi" w:hAnsiTheme="majorHAnsi" w:cs="Arial"/>
                <w:b/>
                <w:sz w:val="20"/>
              </w:rPr>
            </w:pPr>
            <w:r w:rsidRPr="00886151">
              <w:rPr>
                <w:rFonts w:asciiTheme="majorHAnsi" w:hAnsiTheme="majorHAnsi" w:cs="Arial"/>
                <w:b/>
                <w:sz w:val="20"/>
              </w:rPr>
              <w:t xml:space="preserve">Nazwa </w:t>
            </w:r>
          </w:p>
        </w:tc>
        <w:tc>
          <w:tcPr>
            <w:tcW w:w="4233" w:type="pct"/>
            <w:shd w:val="clear" w:color="auto" w:fill="FFFFFF" w:themeFill="background1"/>
            <w:vAlign w:val="center"/>
          </w:tcPr>
          <w:p w14:paraId="77287271" w14:textId="77777777" w:rsidR="005B6A13" w:rsidRPr="00886151" w:rsidRDefault="005B6A13" w:rsidP="00D2268C">
            <w:pPr>
              <w:ind w:left="-71"/>
              <w:jc w:val="center"/>
              <w:rPr>
                <w:rFonts w:asciiTheme="majorHAnsi" w:hAnsiTheme="majorHAnsi" w:cs="Arial"/>
                <w:b/>
                <w:sz w:val="20"/>
              </w:rPr>
            </w:pPr>
            <w:r w:rsidRPr="00886151">
              <w:rPr>
                <w:rFonts w:asciiTheme="majorHAnsi" w:hAnsiTheme="majorHAnsi" w:cs="Arial"/>
                <w:b/>
                <w:sz w:val="20"/>
              </w:rPr>
              <w:t xml:space="preserve">Wymagane minimalne parametry techniczne </w:t>
            </w:r>
          </w:p>
        </w:tc>
      </w:tr>
      <w:tr w:rsidR="005B6A13" w:rsidRPr="00436348" w14:paraId="5C654DC9" w14:textId="740FF10D" w:rsidTr="005B6A13">
        <w:trPr>
          <w:trHeight w:val="284"/>
        </w:trPr>
        <w:tc>
          <w:tcPr>
            <w:tcW w:w="767" w:type="pct"/>
            <w:shd w:val="clear" w:color="auto" w:fill="F2F2F2" w:themeFill="background1" w:themeFillShade="F2"/>
          </w:tcPr>
          <w:p w14:paraId="5F78A311" w14:textId="7635A94F" w:rsidR="005B6A13" w:rsidRPr="00436348" w:rsidRDefault="005B6A13" w:rsidP="00D2268C">
            <w:pPr>
              <w:jc w:val="both"/>
              <w:rPr>
                <w:rFonts w:asciiTheme="majorHAnsi" w:hAnsiTheme="majorHAnsi" w:cs="Arial"/>
                <w:bCs/>
                <w:sz w:val="20"/>
              </w:rPr>
            </w:pPr>
            <w:r>
              <w:rPr>
                <w:rFonts w:asciiTheme="majorHAnsi" w:hAnsiTheme="majorHAnsi" w:cs="Arial"/>
                <w:bCs/>
                <w:sz w:val="20"/>
              </w:rPr>
              <w:t>Mikrokontroler</w:t>
            </w:r>
          </w:p>
        </w:tc>
        <w:tc>
          <w:tcPr>
            <w:tcW w:w="4233" w:type="pct"/>
          </w:tcPr>
          <w:p w14:paraId="722950C3" w14:textId="3096ED7A" w:rsidR="005B6A13" w:rsidRDefault="005B6A13" w:rsidP="00103484">
            <w:pPr>
              <w:jc w:val="both"/>
              <w:rPr>
                <w:rFonts w:asciiTheme="majorHAnsi" w:hAnsiTheme="majorHAnsi" w:cs="Arial"/>
                <w:bCs/>
                <w:sz w:val="20"/>
              </w:rPr>
            </w:pPr>
            <w:r>
              <w:rPr>
                <w:rFonts w:asciiTheme="majorHAnsi" w:hAnsiTheme="majorHAnsi" w:cs="Arial"/>
                <w:bCs/>
                <w:sz w:val="20"/>
              </w:rPr>
              <w:t>Mikrokontroler 2 szt.</w:t>
            </w:r>
          </w:p>
          <w:p w14:paraId="2C1D5E44" w14:textId="5F62F3A1" w:rsidR="005B6A13" w:rsidRPr="00103484" w:rsidRDefault="005B6A13" w:rsidP="00103484">
            <w:pPr>
              <w:jc w:val="both"/>
              <w:rPr>
                <w:rFonts w:asciiTheme="majorHAnsi" w:hAnsiTheme="majorHAnsi" w:cs="Arial"/>
                <w:bCs/>
                <w:sz w:val="20"/>
              </w:rPr>
            </w:pPr>
            <w:r w:rsidRPr="00103484">
              <w:rPr>
                <w:rFonts w:asciiTheme="majorHAnsi" w:hAnsiTheme="majorHAnsi" w:cs="Arial"/>
                <w:bCs/>
                <w:sz w:val="20"/>
              </w:rPr>
              <w:t xml:space="preserve">Zasilanie: 1,8 V - 5,5 V </w:t>
            </w:r>
          </w:p>
          <w:p w14:paraId="7DB60F7F" w14:textId="77777777" w:rsidR="005B6A13" w:rsidRPr="00103484" w:rsidRDefault="005B6A13" w:rsidP="00103484">
            <w:pPr>
              <w:jc w:val="both"/>
              <w:rPr>
                <w:rFonts w:asciiTheme="majorHAnsi" w:hAnsiTheme="majorHAnsi" w:cs="Arial"/>
                <w:bCs/>
                <w:sz w:val="20"/>
              </w:rPr>
            </w:pPr>
            <w:r w:rsidRPr="00103484">
              <w:rPr>
                <w:rFonts w:asciiTheme="majorHAnsi" w:hAnsiTheme="majorHAnsi" w:cs="Arial"/>
                <w:bCs/>
                <w:sz w:val="20"/>
              </w:rPr>
              <w:t>Taktowanie: do 20 MHz</w:t>
            </w:r>
          </w:p>
          <w:p w14:paraId="4C7D6F33" w14:textId="555705E1" w:rsidR="005B6A13" w:rsidRPr="00103484" w:rsidRDefault="005B6A13" w:rsidP="00103484">
            <w:pPr>
              <w:jc w:val="both"/>
              <w:rPr>
                <w:rFonts w:asciiTheme="majorHAnsi" w:hAnsiTheme="majorHAnsi" w:cs="Arial"/>
                <w:bCs/>
                <w:sz w:val="20"/>
              </w:rPr>
            </w:pPr>
            <w:r w:rsidRPr="00103484">
              <w:rPr>
                <w:rFonts w:asciiTheme="majorHAnsi" w:hAnsiTheme="majorHAnsi" w:cs="Arial"/>
                <w:bCs/>
                <w:sz w:val="20"/>
              </w:rPr>
              <w:t xml:space="preserve">Pamięć Flash: </w:t>
            </w:r>
            <w:r>
              <w:rPr>
                <w:rFonts w:asciiTheme="majorHAnsi" w:hAnsiTheme="majorHAnsi" w:cs="Arial"/>
                <w:bCs/>
                <w:sz w:val="20"/>
              </w:rPr>
              <w:t xml:space="preserve">min. </w:t>
            </w:r>
            <w:r w:rsidRPr="00103484">
              <w:rPr>
                <w:rFonts w:asciiTheme="majorHAnsi" w:hAnsiTheme="majorHAnsi" w:cs="Arial"/>
                <w:bCs/>
                <w:sz w:val="20"/>
              </w:rPr>
              <w:t>32 KB</w:t>
            </w:r>
          </w:p>
          <w:p w14:paraId="031FDF4F" w14:textId="52FC45D1" w:rsidR="005B6A13" w:rsidRPr="00103484" w:rsidRDefault="005B6A13" w:rsidP="00103484">
            <w:pPr>
              <w:jc w:val="both"/>
              <w:rPr>
                <w:rFonts w:asciiTheme="majorHAnsi" w:hAnsiTheme="majorHAnsi" w:cs="Arial"/>
                <w:bCs/>
                <w:sz w:val="20"/>
              </w:rPr>
            </w:pPr>
            <w:r>
              <w:rPr>
                <w:rFonts w:asciiTheme="majorHAnsi" w:hAnsiTheme="majorHAnsi" w:cs="Arial"/>
                <w:bCs/>
                <w:sz w:val="20"/>
              </w:rPr>
              <w:t xml:space="preserve">Min. </w:t>
            </w:r>
            <w:r w:rsidRPr="00103484">
              <w:rPr>
                <w:rFonts w:asciiTheme="majorHAnsi" w:hAnsiTheme="majorHAnsi" w:cs="Arial"/>
                <w:bCs/>
                <w:sz w:val="20"/>
              </w:rPr>
              <w:t>23 linie wyjścia/wejścia</w:t>
            </w:r>
          </w:p>
          <w:p w14:paraId="78C67CC3" w14:textId="096F5D07" w:rsidR="005B6A13" w:rsidRPr="00103484" w:rsidRDefault="005B6A13" w:rsidP="00103484">
            <w:pPr>
              <w:jc w:val="both"/>
              <w:rPr>
                <w:rFonts w:asciiTheme="majorHAnsi" w:hAnsiTheme="majorHAnsi" w:cs="Arial"/>
                <w:bCs/>
                <w:sz w:val="20"/>
              </w:rPr>
            </w:pPr>
            <w:r>
              <w:rPr>
                <w:rFonts w:asciiTheme="majorHAnsi" w:hAnsiTheme="majorHAnsi" w:cs="Arial"/>
                <w:bCs/>
                <w:sz w:val="20"/>
              </w:rPr>
              <w:t xml:space="preserve">Min. </w:t>
            </w:r>
            <w:r w:rsidRPr="00103484">
              <w:rPr>
                <w:rFonts w:asciiTheme="majorHAnsi" w:hAnsiTheme="majorHAnsi" w:cs="Arial"/>
                <w:bCs/>
                <w:sz w:val="20"/>
              </w:rPr>
              <w:t xml:space="preserve">Dwa 8-bitowe liczniki </w:t>
            </w:r>
          </w:p>
          <w:p w14:paraId="71AD4557" w14:textId="4C9DDAE9" w:rsidR="005B6A13" w:rsidRPr="00103484" w:rsidRDefault="005B6A13" w:rsidP="00103484">
            <w:pPr>
              <w:jc w:val="both"/>
              <w:rPr>
                <w:rFonts w:asciiTheme="majorHAnsi" w:hAnsiTheme="majorHAnsi" w:cs="Arial"/>
                <w:bCs/>
                <w:sz w:val="20"/>
              </w:rPr>
            </w:pPr>
            <w:r>
              <w:rPr>
                <w:rFonts w:asciiTheme="majorHAnsi" w:hAnsiTheme="majorHAnsi" w:cs="Arial"/>
                <w:bCs/>
                <w:sz w:val="20"/>
              </w:rPr>
              <w:t xml:space="preserve">Min. </w:t>
            </w:r>
            <w:r w:rsidRPr="00103484">
              <w:rPr>
                <w:rFonts w:asciiTheme="majorHAnsi" w:hAnsiTheme="majorHAnsi" w:cs="Arial"/>
                <w:bCs/>
                <w:sz w:val="20"/>
              </w:rPr>
              <w:t>Jeden 16-bitowy licznik</w:t>
            </w:r>
          </w:p>
          <w:p w14:paraId="1F4A1F28" w14:textId="45F648D5" w:rsidR="005B6A13" w:rsidRPr="00103484" w:rsidRDefault="005B6A13" w:rsidP="00103484">
            <w:pPr>
              <w:jc w:val="both"/>
              <w:rPr>
                <w:rFonts w:asciiTheme="majorHAnsi" w:hAnsiTheme="majorHAnsi" w:cs="Arial"/>
                <w:bCs/>
                <w:sz w:val="20"/>
              </w:rPr>
            </w:pPr>
            <w:r>
              <w:rPr>
                <w:rFonts w:asciiTheme="majorHAnsi" w:hAnsiTheme="majorHAnsi" w:cs="Arial"/>
                <w:bCs/>
                <w:sz w:val="20"/>
              </w:rPr>
              <w:t xml:space="preserve">Min. </w:t>
            </w:r>
            <w:r w:rsidRPr="00103484">
              <w:rPr>
                <w:rFonts w:asciiTheme="majorHAnsi" w:hAnsiTheme="majorHAnsi" w:cs="Arial"/>
                <w:bCs/>
                <w:sz w:val="20"/>
              </w:rPr>
              <w:t>6 kanałów PWM</w:t>
            </w:r>
          </w:p>
          <w:p w14:paraId="799A0171" w14:textId="57C5362F" w:rsidR="005B6A13" w:rsidRPr="00103484" w:rsidRDefault="005B6A13" w:rsidP="00103484">
            <w:pPr>
              <w:jc w:val="both"/>
              <w:rPr>
                <w:rFonts w:asciiTheme="majorHAnsi" w:hAnsiTheme="majorHAnsi" w:cs="Arial"/>
                <w:bCs/>
                <w:sz w:val="20"/>
              </w:rPr>
            </w:pPr>
            <w:r>
              <w:rPr>
                <w:rFonts w:asciiTheme="majorHAnsi" w:hAnsiTheme="majorHAnsi" w:cs="Arial"/>
                <w:bCs/>
                <w:sz w:val="20"/>
              </w:rPr>
              <w:t xml:space="preserve">Min. </w:t>
            </w:r>
            <w:r w:rsidRPr="00103484">
              <w:rPr>
                <w:rFonts w:asciiTheme="majorHAnsi" w:hAnsiTheme="majorHAnsi" w:cs="Arial"/>
                <w:bCs/>
                <w:sz w:val="20"/>
              </w:rPr>
              <w:t>6 kanałów 10-bitowego przetwornika analogowo-cyfrowego</w:t>
            </w:r>
          </w:p>
          <w:p w14:paraId="243649EF" w14:textId="77777777" w:rsidR="005B6A13" w:rsidRPr="00103484" w:rsidRDefault="005B6A13" w:rsidP="00103484">
            <w:pPr>
              <w:jc w:val="both"/>
              <w:rPr>
                <w:rFonts w:asciiTheme="majorHAnsi" w:hAnsiTheme="majorHAnsi" w:cs="Arial"/>
                <w:bCs/>
                <w:sz w:val="20"/>
              </w:rPr>
            </w:pPr>
            <w:r w:rsidRPr="00103484">
              <w:rPr>
                <w:rFonts w:asciiTheme="majorHAnsi" w:hAnsiTheme="majorHAnsi" w:cs="Arial"/>
                <w:bCs/>
                <w:sz w:val="20"/>
              </w:rPr>
              <w:t>Sprzętowe interfejsy komunikacyjne: USART, SPI, TWI (I2C)</w:t>
            </w:r>
          </w:p>
          <w:p w14:paraId="3214A0B0" w14:textId="51BF0F4B" w:rsidR="005B6A13" w:rsidRPr="00436348" w:rsidRDefault="005B6A13" w:rsidP="00103484">
            <w:pPr>
              <w:jc w:val="both"/>
              <w:rPr>
                <w:rFonts w:asciiTheme="majorHAnsi" w:hAnsiTheme="majorHAnsi" w:cs="Arial"/>
                <w:bCs/>
                <w:sz w:val="20"/>
              </w:rPr>
            </w:pPr>
            <w:r w:rsidRPr="00103484">
              <w:rPr>
                <w:rFonts w:asciiTheme="majorHAnsi" w:hAnsiTheme="majorHAnsi" w:cs="Arial"/>
                <w:bCs/>
                <w:sz w:val="20"/>
              </w:rPr>
              <w:t>Obudowa DIP</w:t>
            </w:r>
          </w:p>
        </w:tc>
      </w:tr>
      <w:tr w:rsidR="005B6A13" w:rsidRPr="00436348" w14:paraId="159E540C" w14:textId="5A9CC89F" w:rsidTr="005B6A13">
        <w:trPr>
          <w:trHeight w:val="284"/>
        </w:trPr>
        <w:tc>
          <w:tcPr>
            <w:tcW w:w="767" w:type="pct"/>
            <w:shd w:val="clear" w:color="auto" w:fill="F2F2F2" w:themeFill="background1" w:themeFillShade="F2"/>
          </w:tcPr>
          <w:p w14:paraId="35660DA8" w14:textId="7A1E2E9E" w:rsidR="005B6A13" w:rsidRPr="00436348" w:rsidRDefault="005B6A13" w:rsidP="00D2268C">
            <w:pPr>
              <w:jc w:val="both"/>
              <w:rPr>
                <w:rFonts w:asciiTheme="majorHAnsi" w:hAnsiTheme="majorHAnsi" w:cs="Arial"/>
                <w:bCs/>
                <w:sz w:val="20"/>
              </w:rPr>
            </w:pPr>
            <w:r>
              <w:rPr>
                <w:rFonts w:asciiTheme="majorHAnsi" w:hAnsiTheme="majorHAnsi" w:cs="Arial"/>
                <w:bCs/>
                <w:sz w:val="20"/>
              </w:rPr>
              <w:t>Płytka stykowa I</w:t>
            </w:r>
          </w:p>
        </w:tc>
        <w:tc>
          <w:tcPr>
            <w:tcW w:w="4233" w:type="pct"/>
          </w:tcPr>
          <w:p w14:paraId="3B5347F1" w14:textId="4E439265" w:rsidR="005B6A13" w:rsidRPr="000427CF" w:rsidRDefault="005B6A13" w:rsidP="000427CF">
            <w:pPr>
              <w:jc w:val="both"/>
              <w:rPr>
                <w:rFonts w:asciiTheme="majorHAnsi" w:hAnsiTheme="majorHAnsi" w:cs="Arial"/>
                <w:bCs/>
                <w:sz w:val="20"/>
              </w:rPr>
            </w:pPr>
            <w:r w:rsidRPr="000427CF">
              <w:rPr>
                <w:rFonts w:asciiTheme="majorHAnsi" w:hAnsiTheme="majorHAnsi" w:cs="Arial"/>
                <w:bCs/>
                <w:sz w:val="20"/>
              </w:rPr>
              <w:t xml:space="preserve">Wymiary: </w:t>
            </w:r>
            <w:r>
              <w:rPr>
                <w:rFonts w:asciiTheme="majorHAnsi" w:hAnsiTheme="majorHAnsi" w:cs="Arial"/>
                <w:bCs/>
                <w:sz w:val="20"/>
              </w:rPr>
              <w:t xml:space="preserve">min. </w:t>
            </w:r>
            <w:r w:rsidRPr="000427CF">
              <w:rPr>
                <w:rFonts w:asciiTheme="majorHAnsi" w:hAnsiTheme="majorHAnsi" w:cs="Arial"/>
                <w:bCs/>
                <w:sz w:val="20"/>
              </w:rPr>
              <w:t>165 x 53 mm</w:t>
            </w:r>
          </w:p>
          <w:p w14:paraId="2726C69E" w14:textId="322C9D6B" w:rsidR="005B6A13" w:rsidRPr="00436348" w:rsidRDefault="005B6A13" w:rsidP="000427CF">
            <w:pPr>
              <w:jc w:val="both"/>
              <w:rPr>
                <w:rFonts w:asciiTheme="majorHAnsi" w:hAnsiTheme="majorHAnsi" w:cs="Arial"/>
                <w:bCs/>
                <w:sz w:val="20"/>
              </w:rPr>
            </w:pPr>
            <w:r w:rsidRPr="000427CF">
              <w:rPr>
                <w:rFonts w:asciiTheme="majorHAnsi" w:hAnsiTheme="majorHAnsi" w:cs="Arial"/>
                <w:bCs/>
                <w:sz w:val="20"/>
              </w:rPr>
              <w:t xml:space="preserve">Liczba otworów: </w:t>
            </w:r>
            <w:r>
              <w:rPr>
                <w:rFonts w:asciiTheme="majorHAnsi" w:hAnsiTheme="majorHAnsi" w:cs="Arial"/>
                <w:bCs/>
                <w:sz w:val="20"/>
              </w:rPr>
              <w:t xml:space="preserve">min. </w:t>
            </w:r>
            <w:r w:rsidRPr="000427CF">
              <w:rPr>
                <w:rFonts w:asciiTheme="majorHAnsi" w:hAnsiTheme="majorHAnsi" w:cs="Arial"/>
                <w:bCs/>
                <w:sz w:val="20"/>
              </w:rPr>
              <w:t>8</w:t>
            </w:r>
            <w:r>
              <w:rPr>
                <w:rFonts w:asciiTheme="majorHAnsi" w:hAnsiTheme="majorHAnsi" w:cs="Arial"/>
                <w:bCs/>
                <w:sz w:val="20"/>
              </w:rPr>
              <w:t>2</w:t>
            </w:r>
            <w:r w:rsidRPr="000427CF">
              <w:rPr>
                <w:rFonts w:asciiTheme="majorHAnsi" w:hAnsiTheme="majorHAnsi" w:cs="Arial"/>
                <w:bCs/>
                <w:sz w:val="20"/>
              </w:rPr>
              <w:t>0</w:t>
            </w:r>
          </w:p>
        </w:tc>
      </w:tr>
      <w:tr w:rsidR="005B6A13" w:rsidRPr="00436348" w14:paraId="03BCD5A4" w14:textId="77777777" w:rsidTr="005B6A13">
        <w:trPr>
          <w:trHeight w:val="284"/>
        </w:trPr>
        <w:tc>
          <w:tcPr>
            <w:tcW w:w="767" w:type="pct"/>
            <w:shd w:val="clear" w:color="auto" w:fill="F2F2F2" w:themeFill="background1" w:themeFillShade="F2"/>
          </w:tcPr>
          <w:p w14:paraId="19C2D446" w14:textId="140031D1" w:rsidR="005B6A13" w:rsidRDefault="005B6A13" w:rsidP="00D2268C">
            <w:pPr>
              <w:jc w:val="both"/>
              <w:rPr>
                <w:rFonts w:asciiTheme="majorHAnsi" w:hAnsiTheme="majorHAnsi" w:cs="Arial"/>
                <w:bCs/>
                <w:sz w:val="20"/>
              </w:rPr>
            </w:pPr>
            <w:r>
              <w:rPr>
                <w:rFonts w:asciiTheme="majorHAnsi" w:hAnsiTheme="majorHAnsi" w:cs="Arial"/>
                <w:bCs/>
                <w:sz w:val="20"/>
              </w:rPr>
              <w:t>Płytka stykowa II</w:t>
            </w:r>
          </w:p>
        </w:tc>
        <w:tc>
          <w:tcPr>
            <w:tcW w:w="4233" w:type="pct"/>
          </w:tcPr>
          <w:p w14:paraId="28E86585" w14:textId="28EB2F9E" w:rsidR="005B6A13" w:rsidRPr="000427CF" w:rsidRDefault="005B6A13" w:rsidP="000427CF">
            <w:pPr>
              <w:jc w:val="both"/>
              <w:rPr>
                <w:rFonts w:asciiTheme="majorHAnsi" w:hAnsiTheme="majorHAnsi" w:cs="Arial"/>
                <w:bCs/>
                <w:sz w:val="20"/>
              </w:rPr>
            </w:pPr>
            <w:r w:rsidRPr="000427CF">
              <w:rPr>
                <w:rFonts w:asciiTheme="majorHAnsi" w:hAnsiTheme="majorHAnsi" w:cs="Arial"/>
                <w:bCs/>
                <w:sz w:val="20"/>
              </w:rPr>
              <w:t xml:space="preserve">Wymiary: </w:t>
            </w:r>
            <w:r>
              <w:rPr>
                <w:rFonts w:asciiTheme="majorHAnsi" w:hAnsiTheme="majorHAnsi" w:cs="Arial"/>
                <w:bCs/>
                <w:sz w:val="20"/>
              </w:rPr>
              <w:t xml:space="preserve">min. </w:t>
            </w:r>
            <w:r w:rsidRPr="000427CF">
              <w:rPr>
                <w:rFonts w:asciiTheme="majorHAnsi" w:hAnsiTheme="majorHAnsi" w:cs="Arial"/>
                <w:bCs/>
                <w:sz w:val="20"/>
              </w:rPr>
              <w:t>82x 53 mm</w:t>
            </w:r>
          </w:p>
          <w:p w14:paraId="62564E87" w14:textId="4ED25C0A" w:rsidR="005B6A13" w:rsidRPr="00103484" w:rsidRDefault="005B6A13" w:rsidP="000427CF">
            <w:pPr>
              <w:jc w:val="both"/>
              <w:rPr>
                <w:rFonts w:asciiTheme="majorHAnsi" w:hAnsiTheme="majorHAnsi" w:cs="Arial"/>
                <w:bCs/>
                <w:sz w:val="20"/>
              </w:rPr>
            </w:pPr>
            <w:r w:rsidRPr="000427CF">
              <w:rPr>
                <w:rFonts w:asciiTheme="majorHAnsi" w:hAnsiTheme="majorHAnsi" w:cs="Arial"/>
                <w:bCs/>
                <w:sz w:val="20"/>
              </w:rPr>
              <w:t xml:space="preserve">Liczba otworów: </w:t>
            </w:r>
            <w:r>
              <w:rPr>
                <w:rFonts w:asciiTheme="majorHAnsi" w:hAnsiTheme="majorHAnsi" w:cs="Arial"/>
                <w:bCs/>
                <w:sz w:val="20"/>
              </w:rPr>
              <w:t>min. 380</w:t>
            </w:r>
          </w:p>
        </w:tc>
      </w:tr>
      <w:tr w:rsidR="005B6A13" w:rsidRPr="00436348" w14:paraId="664EB6B7" w14:textId="077B1463" w:rsidTr="005B6A13">
        <w:trPr>
          <w:trHeight w:val="284"/>
        </w:trPr>
        <w:tc>
          <w:tcPr>
            <w:tcW w:w="767" w:type="pct"/>
            <w:shd w:val="clear" w:color="auto" w:fill="F2F2F2" w:themeFill="background1" w:themeFillShade="F2"/>
          </w:tcPr>
          <w:p w14:paraId="760B101F" w14:textId="20E790F8" w:rsidR="005B6A13" w:rsidRPr="00436348" w:rsidRDefault="005B6A13" w:rsidP="00D2268C">
            <w:pPr>
              <w:jc w:val="both"/>
              <w:rPr>
                <w:rFonts w:asciiTheme="majorHAnsi" w:hAnsiTheme="majorHAnsi" w:cs="Arial"/>
                <w:bCs/>
                <w:sz w:val="20"/>
              </w:rPr>
            </w:pPr>
            <w:r>
              <w:rPr>
                <w:rFonts w:asciiTheme="majorHAnsi" w:hAnsiTheme="majorHAnsi" w:cs="Arial"/>
                <w:bCs/>
                <w:sz w:val="20"/>
              </w:rPr>
              <w:t>Dioda LED</w:t>
            </w:r>
          </w:p>
        </w:tc>
        <w:tc>
          <w:tcPr>
            <w:tcW w:w="4233" w:type="pct"/>
          </w:tcPr>
          <w:p w14:paraId="7D7BC4A4" w14:textId="77777777" w:rsidR="005B6A13" w:rsidRDefault="005B6A13" w:rsidP="004B68BF">
            <w:pPr>
              <w:jc w:val="both"/>
              <w:rPr>
                <w:rFonts w:asciiTheme="majorHAnsi" w:hAnsiTheme="majorHAnsi" w:cs="Arial"/>
                <w:bCs/>
                <w:sz w:val="20"/>
                <w:lang w:eastAsia="en-US"/>
              </w:rPr>
            </w:pPr>
            <w:r>
              <w:rPr>
                <w:rFonts w:asciiTheme="majorHAnsi" w:hAnsiTheme="majorHAnsi" w:cs="Arial"/>
                <w:bCs/>
                <w:sz w:val="20"/>
                <w:lang w:eastAsia="en-US"/>
              </w:rPr>
              <w:t>Min .30 szt. diod w trzech różnych kolorach</w:t>
            </w:r>
          </w:p>
          <w:p w14:paraId="21CA7706" w14:textId="77777777" w:rsidR="005B6A13" w:rsidRDefault="005B6A13" w:rsidP="004B68BF">
            <w:pPr>
              <w:jc w:val="both"/>
              <w:rPr>
                <w:rFonts w:asciiTheme="majorHAnsi" w:hAnsiTheme="majorHAnsi" w:cs="Arial"/>
                <w:bCs/>
                <w:sz w:val="20"/>
                <w:lang w:eastAsia="en-US"/>
              </w:rPr>
            </w:pPr>
            <w:r w:rsidRPr="00103484">
              <w:rPr>
                <w:rFonts w:asciiTheme="majorHAnsi" w:hAnsiTheme="majorHAnsi" w:cs="Arial"/>
                <w:bCs/>
                <w:sz w:val="20"/>
                <w:lang w:eastAsia="en-US"/>
              </w:rPr>
              <w:t>Obudowa: DIP 5 mm</w:t>
            </w:r>
          </w:p>
          <w:p w14:paraId="632CA457" w14:textId="77777777" w:rsidR="005B6A13" w:rsidRDefault="005B6A13" w:rsidP="004B68BF">
            <w:pPr>
              <w:jc w:val="both"/>
              <w:rPr>
                <w:rFonts w:asciiTheme="majorHAnsi" w:hAnsiTheme="majorHAnsi" w:cs="Arial"/>
                <w:bCs/>
                <w:sz w:val="20"/>
                <w:lang w:eastAsia="en-US"/>
              </w:rPr>
            </w:pPr>
            <w:r w:rsidRPr="00103484">
              <w:rPr>
                <w:rFonts w:asciiTheme="majorHAnsi" w:hAnsiTheme="majorHAnsi" w:cs="Arial"/>
                <w:bCs/>
                <w:sz w:val="20"/>
                <w:lang w:eastAsia="en-US"/>
              </w:rPr>
              <w:t xml:space="preserve">Prąd If: </w:t>
            </w:r>
            <w:r>
              <w:rPr>
                <w:rFonts w:asciiTheme="majorHAnsi" w:hAnsiTheme="majorHAnsi" w:cs="Arial"/>
                <w:bCs/>
                <w:sz w:val="20"/>
                <w:lang w:eastAsia="en-US"/>
              </w:rPr>
              <w:t xml:space="preserve">od 20 do </w:t>
            </w:r>
            <w:r w:rsidRPr="00103484">
              <w:rPr>
                <w:rFonts w:asciiTheme="majorHAnsi" w:hAnsiTheme="majorHAnsi" w:cs="Arial"/>
                <w:bCs/>
                <w:sz w:val="20"/>
                <w:lang w:eastAsia="en-US"/>
              </w:rPr>
              <w:t>25 mA</w:t>
            </w:r>
          </w:p>
          <w:p w14:paraId="64929443" w14:textId="59302E3A" w:rsidR="005B6A13" w:rsidRPr="00436348" w:rsidRDefault="005B6A13" w:rsidP="004B68BF">
            <w:pPr>
              <w:jc w:val="both"/>
              <w:rPr>
                <w:rFonts w:asciiTheme="majorHAnsi" w:hAnsiTheme="majorHAnsi" w:cs="Arial"/>
                <w:bCs/>
                <w:sz w:val="20"/>
                <w:lang w:eastAsia="en-US"/>
              </w:rPr>
            </w:pPr>
            <w:r w:rsidRPr="00103484">
              <w:rPr>
                <w:rFonts w:asciiTheme="majorHAnsi" w:hAnsiTheme="majorHAnsi" w:cs="Arial"/>
                <w:bCs/>
                <w:sz w:val="20"/>
                <w:lang w:eastAsia="en-US"/>
              </w:rPr>
              <w:t xml:space="preserve">Napięcie Vf: </w:t>
            </w:r>
            <w:r>
              <w:rPr>
                <w:rFonts w:asciiTheme="majorHAnsi" w:hAnsiTheme="majorHAnsi" w:cs="Arial"/>
                <w:bCs/>
                <w:sz w:val="20"/>
                <w:lang w:eastAsia="en-US"/>
              </w:rPr>
              <w:t xml:space="preserve">od </w:t>
            </w:r>
            <w:r w:rsidRPr="00103484">
              <w:rPr>
                <w:rFonts w:asciiTheme="majorHAnsi" w:hAnsiTheme="majorHAnsi" w:cs="Arial"/>
                <w:bCs/>
                <w:sz w:val="20"/>
                <w:lang w:eastAsia="en-US"/>
              </w:rPr>
              <w:t xml:space="preserve">2,0 </w:t>
            </w:r>
            <w:r>
              <w:rPr>
                <w:rFonts w:asciiTheme="majorHAnsi" w:hAnsiTheme="majorHAnsi" w:cs="Arial"/>
                <w:bCs/>
                <w:sz w:val="20"/>
                <w:lang w:eastAsia="en-US"/>
              </w:rPr>
              <w:t xml:space="preserve">do 2,5 </w:t>
            </w:r>
            <w:r w:rsidRPr="00103484">
              <w:rPr>
                <w:rFonts w:asciiTheme="majorHAnsi" w:hAnsiTheme="majorHAnsi" w:cs="Arial"/>
                <w:bCs/>
                <w:sz w:val="20"/>
                <w:lang w:eastAsia="en-US"/>
              </w:rPr>
              <w:t>V</w:t>
            </w:r>
          </w:p>
        </w:tc>
      </w:tr>
      <w:tr w:rsidR="005B6A13" w:rsidRPr="00436348" w14:paraId="199597BC" w14:textId="77777777" w:rsidTr="005B6A13">
        <w:trPr>
          <w:trHeight w:val="284"/>
        </w:trPr>
        <w:tc>
          <w:tcPr>
            <w:tcW w:w="767" w:type="pct"/>
            <w:shd w:val="clear" w:color="auto" w:fill="F2F2F2" w:themeFill="background1" w:themeFillShade="F2"/>
          </w:tcPr>
          <w:p w14:paraId="20999706" w14:textId="5ADB15B0" w:rsidR="005B6A13" w:rsidRDefault="005B6A13" w:rsidP="00D2268C">
            <w:pPr>
              <w:jc w:val="both"/>
              <w:rPr>
                <w:rFonts w:asciiTheme="majorHAnsi" w:hAnsiTheme="majorHAnsi" w:cs="Arial"/>
                <w:bCs/>
                <w:sz w:val="20"/>
              </w:rPr>
            </w:pPr>
            <w:r>
              <w:rPr>
                <w:rFonts w:asciiTheme="majorHAnsi" w:hAnsiTheme="majorHAnsi" w:cs="Arial"/>
                <w:bCs/>
                <w:sz w:val="20"/>
              </w:rPr>
              <w:t>D</w:t>
            </w:r>
            <w:r w:rsidRPr="002E42F2">
              <w:rPr>
                <w:rFonts w:asciiTheme="majorHAnsi" w:hAnsiTheme="majorHAnsi" w:cs="Arial"/>
                <w:bCs/>
                <w:sz w:val="20"/>
              </w:rPr>
              <w:t>iody LED RGB</w:t>
            </w:r>
          </w:p>
        </w:tc>
        <w:tc>
          <w:tcPr>
            <w:tcW w:w="4233" w:type="pct"/>
          </w:tcPr>
          <w:p w14:paraId="7DF53ADE" w14:textId="77777777" w:rsidR="005B6A13" w:rsidRDefault="005B6A13" w:rsidP="004B68BF">
            <w:pPr>
              <w:jc w:val="both"/>
              <w:rPr>
                <w:rFonts w:asciiTheme="majorHAnsi" w:hAnsiTheme="majorHAnsi" w:cs="Arial"/>
                <w:bCs/>
                <w:sz w:val="20"/>
              </w:rPr>
            </w:pPr>
            <w:r>
              <w:rPr>
                <w:rFonts w:asciiTheme="majorHAnsi" w:hAnsiTheme="majorHAnsi" w:cs="Arial"/>
                <w:bCs/>
                <w:sz w:val="20"/>
              </w:rPr>
              <w:t>D</w:t>
            </w:r>
            <w:r w:rsidRPr="002E42F2">
              <w:rPr>
                <w:rFonts w:asciiTheme="majorHAnsi" w:hAnsiTheme="majorHAnsi" w:cs="Arial"/>
                <w:bCs/>
                <w:sz w:val="20"/>
              </w:rPr>
              <w:t>iody LED RGB</w:t>
            </w:r>
            <w:r>
              <w:rPr>
                <w:rFonts w:asciiTheme="majorHAnsi" w:hAnsiTheme="majorHAnsi" w:cs="Arial"/>
                <w:bCs/>
                <w:sz w:val="20"/>
              </w:rPr>
              <w:t xml:space="preserve"> – 5 szt.</w:t>
            </w:r>
          </w:p>
          <w:p w14:paraId="19ED0BC8" w14:textId="77777777" w:rsidR="005B6A13" w:rsidRPr="002E42F2" w:rsidRDefault="005B6A13" w:rsidP="002E42F2">
            <w:pPr>
              <w:jc w:val="both"/>
              <w:rPr>
                <w:rFonts w:asciiTheme="majorHAnsi" w:hAnsiTheme="majorHAnsi" w:cs="Arial"/>
                <w:bCs/>
                <w:sz w:val="20"/>
                <w:lang w:eastAsia="en-US"/>
              </w:rPr>
            </w:pPr>
            <w:r w:rsidRPr="002E42F2">
              <w:rPr>
                <w:rFonts w:asciiTheme="majorHAnsi" w:hAnsiTheme="majorHAnsi" w:cs="Arial"/>
                <w:bCs/>
                <w:sz w:val="20"/>
                <w:lang w:eastAsia="en-US"/>
              </w:rPr>
              <w:t>Napięcie pracy Uf:</w:t>
            </w:r>
          </w:p>
          <w:p w14:paraId="35E9B4A6" w14:textId="48DB9C38" w:rsidR="005B6A13" w:rsidRPr="0001601A" w:rsidRDefault="005B6A13" w:rsidP="002E42F2">
            <w:pPr>
              <w:jc w:val="both"/>
              <w:rPr>
                <w:rFonts w:asciiTheme="majorHAnsi" w:hAnsiTheme="majorHAnsi" w:cs="Arial"/>
                <w:bCs/>
                <w:sz w:val="20"/>
                <w:lang w:val="en-US" w:eastAsia="en-US"/>
              </w:rPr>
            </w:pPr>
            <w:r w:rsidRPr="0001601A">
              <w:rPr>
                <w:rFonts w:asciiTheme="majorHAnsi" w:hAnsiTheme="majorHAnsi" w:cs="Arial"/>
                <w:bCs/>
                <w:sz w:val="20"/>
                <w:lang w:val="en-US" w:eastAsia="en-US"/>
              </w:rPr>
              <w:t>R: max. 2,0 V</w:t>
            </w:r>
          </w:p>
          <w:p w14:paraId="61C41899" w14:textId="29EE8977" w:rsidR="005B6A13" w:rsidRPr="0001601A" w:rsidRDefault="005B6A13" w:rsidP="002E42F2">
            <w:pPr>
              <w:jc w:val="both"/>
              <w:rPr>
                <w:rFonts w:asciiTheme="majorHAnsi" w:hAnsiTheme="majorHAnsi" w:cs="Arial"/>
                <w:bCs/>
                <w:sz w:val="20"/>
                <w:lang w:val="en-US" w:eastAsia="en-US"/>
              </w:rPr>
            </w:pPr>
            <w:r w:rsidRPr="0001601A">
              <w:rPr>
                <w:rFonts w:asciiTheme="majorHAnsi" w:hAnsiTheme="majorHAnsi" w:cs="Arial"/>
                <w:bCs/>
                <w:sz w:val="20"/>
                <w:lang w:val="en-US" w:eastAsia="en-US"/>
              </w:rPr>
              <w:t>G: max. 2,5 V</w:t>
            </w:r>
          </w:p>
          <w:p w14:paraId="3AF08CAF" w14:textId="69E01911" w:rsidR="005B6A13" w:rsidRPr="0001601A" w:rsidRDefault="005B6A13" w:rsidP="002E42F2">
            <w:pPr>
              <w:jc w:val="both"/>
              <w:rPr>
                <w:rFonts w:asciiTheme="majorHAnsi" w:hAnsiTheme="majorHAnsi" w:cs="Arial"/>
                <w:bCs/>
                <w:sz w:val="20"/>
                <w:lang w:val="en-US" w:eastAsia="en-US"/>
              </w:rPr>
            </w:pPr>
            <w:r w:rsidRPr="0001601A">
              <w:rPr>
                <w:rFonts w:asciiTheme="majorHAnsi" w:hAnsiTheme="majorHAnsi" w:cs="Arial"/>
                <w:bCs/>
                <w:sz w:val="20"/>
                <w:lang w:val="en-US" w:eastAsia="en-US"/>
              </w:rPr>
              <w:t>B: max. 3,3 V</w:t>
            </w:r>
          </w:p>
          <w:p w14:paraId="3951ED04" w14:textId="4A5FA754" w:rsidR="005B6A13" w:rsidRPr="002E42F2" w:rsidRDefault="005B6A13" w:rsidP="002E42F2">
            <w:pPr>
              <w:jc w:val="both"/>
              <w:rPr>
                <w:rFonts w:asciiTheme="majorHAnsi" w:hAnsiTheme="majorHAnsi" w:cs="Arial"/>
                <w:bCs/>
                <w:sz w:val="20"/>
                <w:lang w:eastAsia="en-US"/>
              </w:rPr>
            </w:pPr>
            <w:r w:rsidRPr="002E42F2">
              <w:rPr>
                <w:rFonts w:asciiTheme="majorHAnsi" w:hAnsiTheme="majorHAnsi" w:cs="Arial"/>
                <w:bCs/>
                <w:sz w:val="20"/>
                <w:lang w:eastAsia="en-US"/>
              </w:rPr>
              <w:t xml:space="preserve">Pobór prądu If: </w:t>
            </w:r>
            <w:r>
              <w:rPr>
                <w:rFonts w:asciiTheme="majorHAnsi" w:hAnsiTheme="majorHAnsi" w:cs="Arial"/>
                <w:bCs/>
                <w:sz w:val="20"/>
                <w:lang w:eastAsia="en-US"/>
              </w:rPr>
              <w:t xml:space="preserve">max. </w:t>
            </w:r>
            <w:r w:rsidRPr="002E42F2">
              <w:rPr>
                <w:rFonts w:asciiTheme="majorHAnsi" w:hAnsiTheme="majorHAnsi" w:cs="Arial"/>
                <w:bCs/>
                <w:sz w:val="20"/>
                <w:lang w:eastAsia="en-US"/>
              </w:rPr>
              <w:t>22 mA</w:t>
            </w:r>
          </w:p>
          <w:p w14:paraId="16FE8B52" w14:textId="77777777" w:rsidR="005B6A13" w:rsidRPr="002E42F2" w:rsidRDefault="005B6A13" w:rsidP="002E42F2">
            <w:pPr>
              <w:jc w:val="both"/>
              <w:rPr>
                <w:rFonts w:asciiTheme="majorHAnsi" w:hAnsiTheme="majorHAnsi" w:cs="Arial"/>
                <w:bCs/>
                <w:sz w:val="20"/>
                <w:lang w:eastAsia="en-US"/>
              </w:rPr>
            </w:pPr>
            <w:r w:rsidRPr="002E42F2">
              <w:rPr>
                <w:rFonts w:asciiTheme="majorHAnsi" w:hAnsiTheme="majorHAnsi" w:cs="Arial"/>
                <w:bCs/>
                <w:sz w:val="20"/>
                <w:lang w:eastAsia="en-US"/>
              </w:rPr>
              <w:t>Jasność: ok. 80 mcd</w:t>
            </w:r>
          </w:p>
          <w:p w14:paraId="3E338C99" w14:textId="490D8E43" w:rsidR="005B6A13" w:rsidRPr="002E42F2" w:rsidRDefault="005B6A13" w:rsidP="002E42F2">
            <w:pPr>
              <w:jc w:val="both"/>
              <w:rPr>
                <w:rFonts w:asciiTheme="majorHAnsi" w:hAnsiTheme="majorHAnsi" w:cs="Arial"/>
                <w:bCs/>
                <w:sz w:val="20"/>
                <w:lang w:eastAsia="en-US"/>
              </w:rPr>
            </w:pPr>
            <w:r w:rsidRPr="002E42F2">
              <w:rPr>
                <w:rFonts w:asciiTheme="majorHAnsi" w:hAnsiTheme="majorHAnsi" w:cs="Arial"/>
                <w:bCs/>
                <w:sz w:val="20"/>
                <w:lang w:eastAsia="en-US"/>
              </w:rPr>
              <w:t xml:space="preserve">Kąt świecenia: </w:t>
            </w:r>
            <w:r>
              <w:rPr>
                <w:rFonts w:asciiTheme="majorHAnsi" w:hAnsiTheme="majorHAnsi" w:cs="Arial"/>
                <w:bCs/>
                <w:sz w:val="20"/>
                <w:lang w:eastAsia="en-US"/>
              </w:rPr>
              <w:t xml:space="preserve">min. </w:t>
            </w:r>
            <w:r w:rsidRPr="002E42F2">
              <w:rPr>
                <w:rFonts w:asciiTheme="majorHAnsi" w:hAnsiTheme="majorHAnsi" w:cs="Arial"/>
                <w:bCs/>
                <w:sz w:val="20"/>
                <w:lang w:eastAsia="en-US"/>
              </w:rPr>
              <w:t>80 °</w:t>
            </w:r>
          </w:p>
          <w:p w14:paraId="5AA5B22E" w14:textId="77777777" w:rsidR="005B6A13" w:rsidRPr="002E42F2" w:rsidRDefault="005B6A13" w:rsidP="002E42F2">
            <w:pPr>
              <w:jc w:val="both"/>
              <w:rPr>
                <w:rFonts w:asciiTheme="majorHAnsi" w:hAnsiTheme="majorHAnsi" w:cs="Arial"/>
                <w:bCs/>
                <w:sz w:val="20"/>
                <w:lang w:eastAsia="en-US"/>
              </w:rPr>
            </w:pPr>
            <w:r w:rsidRPr="002E42F2">
              <w:rPr>
                <w:rFonts w:asciiTheme="majorHAnsi" w:hAnsiTheme="majorHAnsi" w:cs="Arial"/>
                <w:bCs/>
                <w:sz w:val="20"/>
                <w:lang w:eastAsia="en-US"/>
              </w:rPr>
              <w:t>Wspólna katoda</w:t>
            </w:r>
          </w:p>
          <w:p w14:paraId="3F439387" w14:textId="21B17E6E" w:rsidR="005B6A13" w:rsidRDefault="005B6A13" w:rsidP="002E42F2">
            <w:pPr>
              <w:jc w:val="both"/>
              <w:rPr>
                <w:rFonts w:asciiTheme="majorHAnsi" w:hAnsiTheme="majorHAnsi" w:cs="Arial"/>
                <w:bCs/>
                <w:sz w:val="20"/>
                <w:lang w:eastAsia="en-US"/>
              </w:rPr>
            </w:pPr>
            <w:r w:rsidRPr="002E42F2">
              <w:rPr>
                <w:rFonts w:asciiTheme="majorHAnsi" w:hAnsiTheme="majorHAnsi" w:cs="Arial"/>
                <w:bCs/>
                <w:sz w:val="20"/>
                <w:lang w:eastAsia="en-US"/>
              </w:rPr>
              <w:t>Cztery wyprowadzenia</w:t>
            </w:r>
          </w:p>
        </w:tc>
      </w:tr>
      <w:tr w:rsidR="005B6A13" w:rsidRPr="00436348" w14:paraId="403114CF" w14:textId="77777777" w:rsidTr="005B6A13">
        <w:trPr>
          <w:trHeight w:val="284"/>
        </w:trPr>
        <w:tc>
          <w:tcPr>
            <w:tcW w:w="767" w:type="pct"/>
            <w:shd w:val="clear" w:color="auto" w:fill="F2F2F2" w:themeFill="background1" w:themeFillShade="F2"/>
          </w:tcPr>
          <w:p w14:paraId="3E5C3E6D" w14:textId="700D7E99" w:rsidR="005B6A13" w:rsidRPr="00180882" w:rsidRDefault="005B6A13" w:rsidP="00B47EA8">
            <w:pPr>
              <w:jc w:val="both"/>
              <w:rPr>
                <w:rFonts w:asciiTheme="majorHAnsi" w:hAnsiTheme="majorHAnsi" w:cs="Arial"/>
                <w:bCs/>
                <w:sz w:val="20"/>
              </w:rPr>
            </w:pPr>
            <w:r>
              <w:rPr>
                <w:rFonts w:asciiTheme="majorHAnsi" w:hAnsiTheme="majorHAnsi" w:cs="Arial"/>
                <w:bCs/>
                <w:sz w:val="20"/>
              </w:rPr>
              <w:t>Rezystory</w:t>
            </w:r>
          </w:p>
        </w:tc>
        <w:tc>
          <w:tcPr>
            <w:tcW w:w="4233" w:type="pct"/>
          </w:tcPr>
          <w:p w14:paraId="2AA266C2" w14:textId="77777777" w:rsidR="005B6A13" w:rsidRDefault="005B6A13" w:rsidP="00B47EA8">
            <w:pPr>
              <w:jc w:val="both"/>
              <w:rPr>
                <w:rFonts w:asciiTheme="majorHAnsi" w:hAnsiTheme="majorHAnsi" w:cs="Arial"/>
                <w:bCs/>
                <w:sz w:val="20"/>
                <w:lang w:eastAsia="en-US"/>
              </w:rPr>
            </w:pPr>
            <w:r>
              <w:rPr>
                <w:rFonts w:asciiTheme="majorHAnsi" w:hAnsiTheme="majorHAnsi" w:cs="Arial"/>
                <w:bCs/>
                <w:sz w:val="20"/>
                <w:lang w:eastAsia="en-US"/>
              </w:rPr>
              <w:t>Zestaw r</w:t>
            </w:r>
            <w:r w:rsidRPr="00A37131">
              <w:rPr>
                <w:rFonts w:asciiTheme="majorHAnsi" w:hAnsiTheme="majorHAnsi" w:cs="Arial"/>
                <w:bCs/>
                <w:sz w:val="20"/>
                <w:lang w:eastAsia="en-US"/>
              </w:rPr>
              <w:t>ezystor</w:t>
            </w:r>
            <w:r>
              <w:rPr>
                <w:rFonts w:asciiTheme="majorHAnsi" w:hAnsiTheme="majorHAnsi" w:cs="Arial"/>
                <w:bCs/>
                <w:sz w:val="20"/>
                <w:lang w:eastAsia="en-US"/>
              </w:rPr>
              <w:t>ów</w:t>
            </w:r>
            <w:r w:rsidRPr="00A37131">
              <w:rPr>
                <w:rFonts w:asciiTheme="majorHAnsi" w:hAnsiTheme="majorHAnsi" w:cs="Arial"/>
                <w:bCs/>
                <w:sz w:val="20"/>
                <w:lang w:eastAsia="en-US"/>
              </w:rPr>
              <w:t xml:space="preserve"> 220 Ω i 10 kΩ po 10 sztuk</w:t>
            </w:r>
            <w:r>
              <w:rPr>
                <w:rFonts w:asciiTheme="majorHAnsi" w:hAnsiTheme="majorHAnsi" w:cs="Arial"/>
                <w:bCs/>
                <w:sz w:val="20"/>
                <w:lang w:eastAsia="en-US"/>
              </w:rPr>
              <w:t xml:space="preserve"> każdego</w:t>
            </w:r>
          </w:p>
          <w:p w14:paraId="73D3B210" w14:textId="100D9D42" w:rsidR="005B6A13" w:rsidRDefault="005B6A13" w:rsidP="00B47EA8">
            <w:pPr>
              <w:jc w:val="both"/>
              <w:rPr>
                <w:rFonts w:asciiTheme="majorHAnsi" w:hAnsiTheme="majorHAnsi" w:cs="Arial"/>
                <w:bCs/>
                <w:sz w:val="20"/>
                <w:lang w:eastAsia="en-US"/>
              </w:rPr>
            </w:pPr>
            <w:r>
              <w:rPr>
                <w:rFonts w:asciiTheme="majorHAnsi" w:hAnsiTheme="majorHAnsi" w:cs="Arial"/>
                <w:bCs/>
                <w:sz w:val="20"/>
                <w:lang w:eastAsia="en-US"/>
              </w:rPr>
              <w:t xml:space="preserve">Oraz </w:t>
            </w:r>
            <w:r w:rsidRPr="002E42F2">
              <w:rPr>
                <w:rFonts w:asciiTheme="majorHAnsi" w:hAnsiTheme="majorHAnsi" w:cs="Arial"/>
                <w:bCs/>
                <w:sz w:val="20"/>
                <w:lang w:eastAsia="en-US"/>
              </w:rPr>
              <w:t>10 kΩ</w:t>
            </w:r>
            <w:r>
              <w:rPr>
                <w:rFonts w:asciiTheme="majorHAnsi" w:hAnsiTheme="majorHAnsi" w:cs="Arial"/>
                <w:bCs/>
                <w:sz w:val="20"/>
                <w:lang w:eastAsia="en-US"/>
              </w:rPr>
              <w:t xml:space="preserve"> </w:t>
            </w:r>
            <w:r w:rsidRPr="002E42F2">
              <w:rPr>
                <w:rFonts w:asciiTheme="majorHAnsi" w:hAnsiTheme="majorHAnsi" w:cs="Arial"/>
                <w:bCs/>
                <w:sz w:val="20"/>
                <w:lang w:eastAsia="en-US"/>
              </w:rPr>
              <w:t>1/4 W</w:t>
            </w:r>
            <w:r>
              <w:rPr>
                <w:rFonts w:asciiTheme="majorHAnsi" w:hAnsiTheme="majorHAnsi" w:cs="Arial"/>
                <w:bCs/>
                <w:sz w:val="20"/>
                <w:lang w:eastAsia="en-US"/>
              </w:rPr>
              <w:t xml:space="preserve">, </w:t>
            </w:r>
            <w:r w:rsidRPr="002E42F2">
              <w:rPr>
                <w:rFonts w:asciiTheme="majorHAnsi" w:hAnsiTheme="majorHAnsi" w:cs="Arial"/>
                <w:bCs/>
                <w:sz w:val="20"/>
                <w:lang w:eastAsia="en-US"/>
              </w:rPr>
              <w:t>1,0 kΩ 1/4 W</w:t>
            </w:r>
            <w:r>
              <w:rPr>
                <w:rFonts w:asciiTheme="majorHAnsi" w:hAnsiTheme="majorHAnsi" w:cs="Arial"/>
                <w:bCs/>
                <w:sz w:val="20"/>
                <w:lang w:eastAsia="en-US"/>
              </w:rPr>
              <w:t xml:space="preserve">, </w:t>
            </w:r>
            <w:r w:rsidRPr="002E42F2">
              <w:rPr>
                <w:rFonts w:asciiTheme="majorHAnsi" w:hAnsiTheme="majorHAnsi" w:cs="Arial"/>
                <w:bCs/>
                <w:sz w:val="20"/>
                <w:lang w:eastAsia="en-US"/>
              </w:rPr>
              <w:t>4,7 kΩ, 1/4 W</w:t>
            </w:r>
            <w:r>
              <w:rPr>
                <w:rFonts w:asciiTheme="majorHAnsi" w:hAnsiTheme="majorHAnsi" w:cs="Arial"/>
                <w:bCs/>
                <w:sz w:val="20"/>
                <w:lang w:eastAsia="en-US"/>
              </w:rPr>
              <w:t xml:space="preserve"> po 30 szt. każdego</w:t>
            </w:r>
          </w:p>
        </w:tc>
      </w:tr>
      <w:tr w:rsidR="005B6A13" w:rsidRPr="00436348" w14:paraId="3EDC33B5" w14:textId="32F26433" w:rsidTr="005B6A13">
        <w:trPr>
          <w:trHeight w:val="284"/>
        </w:trPr>
        <w:tc>
          <w:tcPr>
            <w:tcW w:w="767" w:type="pct"/>
            <w:shd w:val="clear" w:color="auto" w:fill="F2F2F2" w:themeFill="background1" w:themeFillShade="F2"/>
          </w:tcPr>
          <w:p w14:paraId="74C4654A" w14:textId="341E1DDB" w:rsidR="005B6A13" w:rsidRPr="00436348" w:rsidRDefault="005B6A13" w:rsidP="00B47EA8">
            <w:pPr>
              <w:jc w:val="both"/>
              <w:rPr>
                <w:rFonts w:asciiTheme="majorHAnsi" w:hAnsiTheme="majorHAnsi" w:cs="Arial"/>
                <w:bCs/>
                <w:sz w:val="20"/>
              </w:rPr>
            </w:pPr>
            <w:r>
              <w:rPr>
                <w:rFonts w:asciiTheme="majorHAnsi" w:hAnsiTheme="majorHAnsi" w:cs="Arial"/>
                <w:bCs/>
                <w:sz w:val="20"/>
              </w:rPr>
              <w:t>Kondensatory</w:t>
            </w:r>
          </w:p>
        </w:tc>
        <w:tc>
          <w:tcPr>
            <w:tcW w:w="4233" w:type="pct"/>
          </w:tcPr>
          <w:p w14:paraId="0ED93BEA" w14:textId="71F795B8" w:rsidR="005B6A13" w:rsidRPr="00A37131" w:rsidRDefault="005B6A13" w:rsidP="00B47EA8">
            <w:pPr>
              <w:jc w:val="both"/>
              <w:rPr>
                <w:rFonts w:asciiTheme="majorHAnsi" w:hAnsiTheme="majorHAnsi" w:cs="Arial"/>
                <w:bCs/>
                <w:sz w:val="20"/>
                <w:lang w:eastAsia="en-US"/>
              </w:rPr>
            </w:pPr>
            <w:r w:rsidRPr="00A37131">
              <w:rPr>
                <w:rFonts w:asciiTheme="majorHAnsi" w:hAnsiTheme="majorHAnsi" w:cs="Arial"/>
                <w:bCs/>
                <w:sz w:val="20"/>
                <w:lang w:eastAsia="en-US"/>
              </w:rPr>
              <w:t xml:space="preserve">Kondensator ceramiczny 100nF/50V THT </w:t>
            </w:r>
            <w:r>
              <w:rPr>
                <w:rFonts w:asciiTheme="majorHAnsi" w:hAnsiTheme="majorHAnsi" w:cs="Arial"/>
                <w:bCs/>
                <w:sz w:val="20"/>
                <w:lang w:eastAsia="en-US"/>
              </w:rPr>
              <w:t>–</w:t>
            </w:r>
            <w:r w:rsidRPr="00A37131">
              <w:rPr>
                <w:rFonts w:asciiTheme="majorHAnsi" w:hAnsiTheme="majorHAnsi" w:cs="Arial"/>
                <w:bCs/>
                <w:sz w:val="20"/>
                <w:lang w:eastAsia="en-US"/>
              </w:rPr>
              <w:t xml:space="preserve"> 10</w:t>
            </w:r>
            <w:r>
              <w:rPr>
                <w:rFonts w:asciiTheme="majorHAnsi" w:hAnsiTheme="majorHAnsi" w:cs="Arial"/>
                <w:bCs/>
                <w:sz w:val="20"/>
                <w:lang w:eastAsia="en-US"/>
              </w:rPr>
              <w:t xml:space="preserve"> </w:t>
            </w:r>
            <w:r w:rsidRPr="00A37131">
              <w:rPr>
                <w:rFonts w:asciiTheme="majorHAnsi" w:hAnsiTheme="majorHAnsi" w:cs="Arial"/>
                <w:bCs/>
                <w:sz w:val="20"/>
                <w:lang w:eastAsia="en-US"/>
              </w:rPr>
              <w:t>szt.</w:t>
            </w:r>
          </w:p>
        </w:tc>
      </w:tr>
      <w:tr w:rsidR="005B6A13" w:rsidRPr="00436348" w14:paraId="18817786" w14:textId="0A9C2663" w:rsidTr="005B6A13">
        <w:trPr>
          <w:trHeight w:val="284"/>
        </w:trPr>
        <w:tc>
          <w:tcPr>
            <w:tcW w:w="767" w:type="pct"/>
            <w:shd w:val="clear" w:color="auto" w:fill="F2F2F2" w:themeFill="background1" w:themeFillShade="F2"/>
          </w:tcPr>
          <w:p w14:paraId="20B88D55" w14:textId="7356FE79" w:rsidR="005B6A13" w:rsidRPr="00436348" w:rsidRDefault="005B6A13" w:rsidP="00B47EA8">
            <w:pPr>
              <w:jc w:val="both"/>
              <w:rPr>
                <w:rFonts w:asciiTheme="majorHAnsi" w:hAnsiTheme="majorHAnsi" w:cs="Arial"/>
                <w:bCs/>
                <w:sz w:val="20"/>
              </w:rPr>
            </w:pPr>
            <w:r>
              <w:rPr>
                <w:rFonts w:asciiTheme="majorHAnsi" w:hAnsiTheme="majorHAnsi" w:cs="Arial"/>
                <w:bCs/>
                <w:sz w:val="20"/>
              </w:rPr>
              <w:t>P</w:t>
            </w:r>
            <w:r w:rsidRPr="00A37131">
              <w:rPr>
                <w:rFonts w:asciiTheme="majorHAnsi" w:hAnsiTheme="majorHAnsi" w:cs="Arial"/>
                <w:bCs/>
                <w:sz w:val="20"/>
              </w:rPr>
              <w:t>rzycisk monostabilny</w:t>
            </w:r>
          </w:p>
        </w:tc>
        <w:tc>
          <w:tcPr>
            <w:tcW w:w="4233" w:type="pct"/>
          </w:tcPr>
          <w:p w14:paraId="6C33C109" w14:textId="30DAEC34" w:rsidR="005B6A13" w:rsidRPr="00A37131" w:rsidRDefault="005B6A13" w:rsidP="00B47EA8">
            <w:pPr>
              <w:jc w:val="both"/>
              <w:rPr>
                <w:rFonts w:asciiTheme="majorHAnsi" w:hAnsiTheme="majorHAnsi" w:cs="Arial"/>
                <w:bCs/>
                <w:sz w:val="20"/>
                <w:lang w:eastAsia="en-US"/>
              </w:rPr>
            </w:pPr>
            <w:r>
              <w:rPr>
                <w:rFonts w:asciiTheme="majorHAnsi" w:hAnsiTheme="majorHAnsi" w:cs="Arial"/>
                <w:bCs/>
                <w:sz w:val="20"/>
                <w:lang w:eastAsia="en-US"/>
              </w:rPr>
              <w:t xml:space="preserve">Przycisk </w:t>
            </w:r>
            <w:r w:rsidRPr="00A37131">
              <w:rPr>
                <w:rFonts w:asciiTheme="majorHAnsi" w:hAnsiTheme="majorHAnsi" w:cs="Arial"/>
                <w:bCs/>
                <w:sz w:val="20"/>
                <w:lang w:eastAsia="en-US"/>
              </w:rPr>
              <w:t xml:space="preserve">6x6mm / 4,3mm THT </w:t>
            </w:r>
            <w:r>
              <w:rPr>
                <w:rFonts w:asciiTheme="majorHAnsi" w:hAnsiTheme="majorHAnsi" w:cs="Arial"/>
                <w:bCs/>
                <w:sz w:val="20"/>
                <w:lang w:eastAsia="en-US"/>
              </w:rPr>
              <w:t>–</w:t>
            </w:r>
            <w:r w:rsidRPr="00A37131">
              <w:rPr>
                <w:rFonts w:asciiTheme="majorHAnsi" w:hAnsiTheme="majorHAnsi" w:cs="Arial"/>
                <w:bCs/>
                <w:sz w:val="20"/>
                <w:lang w:eastAsia="en-US"/>
              </w:rPr>
              <w:t xml:space="preserve"> 5</w:t>
            </w:r>
            <w:r>
              <w:rPr>
                <w:rFonts w:asciiTheme="majorHAnsi" w:hAnsiTheme="majorHAnsi" w:cs="Arial"/>
                <w:bCs/>
                <w:sz w:val="20"/>
                <w:lang w:eastAsia="en-US"/>
              </w:rPr>
              <w:t xml:space="preserve"> </w:t>
            </w:r>
            <w:r w:rsidRPr="00A37131">
              <w:rPr>
                <w:rFonts w:asciiTheme="majorHAnsi" w:hAnsiTheme="majorHAnsi" w:cs="Arial"/>
                <w:bCs/>
                <w:sz w:val="20"/>
                <w:lang w:eastAsia="en-US"/>
              </w:rPr>
              <w:t>szt</w:t>
            </w:r>
            <w:r>
              <w:rPr>
                <w:rFonts w:asciiTheme="majorHAnsi" w:hAnsiTheme="majorHAnsi" w:cs="Arial"/>
                <w:bCs/>
                <w:sz w:val="20"/>
                <w:lang w:eastAsia="en-US"/>
              </w:rPr>
              <w:t>.</w:t>
            </w:r>
          </w:p>
        </w:tc>
      </w:tr>
      <w:tr w:rsidR="005B6A13" w:rsidRPr="00436348" w14:paraId="7C68CDEC" w14:textId="0180F733" w:rsidTr="005B6A13">
        <w:trPr>
          <w:trHeight w:val="284"/>
        </w:trPr>
        <w:tc>
          <w:tcPr>
            <w:tcW w:w="767" w:type="pct"/>
            <w:shd w:val="clear" w:color="auto" w:fill="F2F2F2" w:themeFill="background1" w:themeFillShade="F2"/>
          </w:tcPr>
          <w:p w14:paraId="39D30FE5" w14:textId="3C8E7FC2" w:rsidR="005B6A13" w:rsidRPr="00436348" w:rsidRDefault="005B6A13" w:rsidP="00B47EA8">
            <w:pPr>
              <w:jc w:val="both"/>
              <w:rPr>
                <w:rFonts w:asciiTheme="majorHAnsi" w:hAnsiTheme="majorHAnsi" w:cs="Arial"/>
                <w:bCs/>
                <w:sz w:val="20"/>
              </w:rPr>
            </w:pPr>
            <w:r>
              <w:rPr>
                <w:rFonts w:asciiTheme="majorHAnsi" w:hAnsiTheme="majorHAnsi" w:cs="Arial"/>
                <w:bCs/>
                <w:sz w:val="20"/>
              </w:rPr>
              <w:t>S</w:t>
            </w:r>
            <w:r w:rsidRPr="00A37131">
              <w:rPr>
                <w:rFonts w:asciiTheme="majorHAnsi" w:hAnsiTheme="majorHAnsi" w:cs="Arial"/>
                <w:bCs/>
                <w:sz w:val="20"/>
              </w:rPr>
              <w:t>terownik silników</w:t>
            </w:r>
          </w:p>
        </w:tc>
        <w:tc>
          <w:tcPr>
            <w:tcW w:w="4233" w:type="pct"/>
          </w:tcPr>
          <w:p w14:paraId="11D90173" w14:textId="77777777" w:rsidR="005B6A13" w:rsidRDefault="005B6A13" w:rsidP="00B47EA8">
            <w:pPr>
              <w:jc w:val="both"/>
              <w:rPr>
                <w:rFonts w:asciiTheme="majorHAnsi" w:hAnsiTheme="majorHAnsi" w:cs="Arial"/>
                <w:bCs/>
                <w:sz w:val="20"/>
                <w:lang w:eastAsia="en-US"/>
              </w:rPr>
            </w:pPr>
            <w:r>
              <w:rPr>
                <w:rFonts w:asciiTheme="majorHAnsi" w:hAnsiTheme="majorHAnsi" w:cs="Arial"/>
                <w:bCs/>
                <w:sz w:val="20"/>
                <w:lang w:eastAsia="en-US"/>
              </w:rPr>
              <w:t>S</w:t>
            </w:r>
            <w:r w:rsidRPr="00A37131">
              <w:rPr>
                <w:rFonts w:asciiTheme="majorHAnsi" w:hAnsiTheme="majorHAnsi" w:cs="Arial"/>
                <w:bCs/>
                <w:sz w:val="20"/>
                <w:lang w:eastAsia="en-US"/>
              </w:rPr>
              <w:t>terownik silników</w:t>
            </w:r>
            <w:r>
              <w:rPr>
                <w:rFonts w:asciiTheme="majorHAnsi" w:hAnsiTheme="majorHAnsi" w:cs="Arial"/>
                <w:bCs/>
                <w:sz w:val="20"/>
                <w:lang w:eastAsia="en-US"/>
              </w:rPr>
              <w:t xml:space="preserve"> – 5 szt.</w:t>
            </w:r>
          </w:p>
          <w:p w14:paraId="2F3B0EDF" w14:textId="626B02B5" w:rsidR="005B6A13" w:rsidRPr="00A37131" w:rsidRDefault="005B6A13" w:rsidP="00A37131">
            <w:pPr>
              <w:jc w:val="both"/>
              <w:rPr>
                <w:rFonts w:asciiTheme="majorHAnsi" w:hAnsiTheme="majorHAnsi" w:cs="Arial"/>
                <w:bCs/>
                <w:sz w:val="20"/>
                <w:lang w:eastAsia="en-US"/>
              </w:rPr>
            </w:pPr>
            <w:r w:rsidRPr="00A37131">
              <w:rPr>
                <w:rFonts w:asciiTheme="majorHAnsi" w:hAnsiTheme="majorHAnsi" w:cs="Arial"/>
                <w:bCs/>
                <w:sz w:val="20"/>
                <w:lang w:eastAsia="en-US"/>
              </w:rPr>
              <w:t xml:space="preserve">Liczba kanałów: </w:t>
            </w:r>
            <w:r>
              <w:rPr>
                <w:rFonts w:asciiTheme="majorHAnsi" w:hAnsiTheme="majorHAnsi" w:cs="Arial"/>
                <w:bCs/>
                <w:sz w:val="20"/>
                <w:lang w:eastAsia="en-US"/>
              </w:rPr>
              <w:t xml:space="preserve">min. </w:t>
            </w:r>
            <w:r w:rsidRPr="00A37131">
              <w:rPr>
                <w:rFonts w:asciiTheme="majorHAnsi" w:hAnsiTheme="majorHAnsi" w:cs="Arial"/>
                <w:bCs/>
                <w:sz w:val="20"/>
                <w:lang w:eastAsia="en-US"/>
              </w:rPr>
              <w:t>2</w:t>
            </w:r>
          </w:p>
          <w:p w14:paraId="787ABDDE" w14:textId="77777777" w:rsidR="005B6A13" w:rsidRPr="00A37131" w:rsidRDefault="005B6A13" w:rsidP="00A37131">
            <w:pPr>
              <w:jc w:val="both"/>
              <w:rPr>
                <w:rFonts w:asciiTheme="majorHAnsi" w:hAnsiTheme="majorHAnsi" w:cs="Arial"/>
                <w:bCs/>
                <w:sz w:val="20"/>
                <w:lang w:eastAsia="en-US"/>
              </w:rPr>
            </w:pPr>
            <w:r w:rsidRPr="00A37131">
              <w:rPr>
                <w:rFonts w:asciiTheme="majorHAnsi" w:hAnsiTheme="majorHAnsi" w:cs="Arial"/>
                <w:bCs/>
                <w:sz w:val="20"/>
                <w:lang w:eastAsia="en-US"/>
              </w:rPr>
              <w:t>Maksymalne napięcie zasilania silników: 36 V</w:t>
            </w:r>
          </w:p>
          <w:p w14:paraId="17D2D8B9" w14:textId="77777777" w:rsidR="005B6A13" w:rsidRPr="00A37131" w:rsidRDefault="005B6A13" w:rsidP="00A37131">
            <w:pPr>
              <w:jc w:val="both"/>
              <w:rPr>
                <w:rFonts w:asciiTheme="majorHAnsi" w:hAnsiTheme="majorHAnsi" w:cs="Arial"/>
                <w:bCs/>
                <w:sz w:val="20"/>
                <w:lang w:eastAsia="en-US"/>
              </w:rPr>
            </w:pPr>
            <w:r w:rsidRPr="00A37131">
              <w:rPr>
                <w:rFonts w:asciiTheme="majorHAnsi" w:hAnsiTheme="majorHAnsi" w:cs="Arial"/>
                <w:bCs/>
                <w:sz w:val="20"/>
                <w:lang w:eastAsia="en-US"/>
              </w:rPr>
              <w:t xml:space="preserve">Średni prąd kanał: 0,6 A </w:t>
            </w:r>
          </w:p>
          <w:p w14:paraId="0ED0FA6A" w14:textId="1E8FEAE7" w:rsidR="005B6A13" w:rsidRPr="00A37131" w:rsidRDefault="005B6A13" w:rsidP="00A37131">
            <w:pPr>
              <w:jc w:val="both"/>
              <w:rPr>
                <w:rFonts w:asciiTheme="majorHAnsi" w:hAnsiTheme="majorHAnsi" w:cs="Arial"/>
                <w:bCs/>
                <w:sz w:val="20"/>
                <w:lang w:eastAsia="en-US"/>
              </w:rPr>
            </w:pPr>
            <w:r w:rsidRPr="00A37131">
              <w:rPr>
                <w:rFonts w:asciiTheme="majorHAnsi" w:hAnsiTheme="majorHAnsi" w:cs="Arial"/>
                <w:bCs/>
                <w:sz w:val="20"/>
                <w:lang w:eastAsia="en-US"/>
              </w:rPr>
              <w:t xml:space="preserve">Szczytowy prąd na kanał: </w:t>
            </w:r>
            <w:r>
              <w:rPr>
                <w:rFonts w:asciiTheme="majorHAnsi" w:hAnsiTheme="majorHAnsi" w:cs="Arial"/>
                <w:bCs/>
                <w:sz w:val="20"/>
                <w:lang w:eastAsia="en-US"/>
              </w:rPr>
              <w:t xml:space="preserve">max. </w:t>
            </w:r>
            <w:r w:rsidRPr="00A37131">
              <w:rPr>
                <w:rFonts w:asciiTheme="majorHAnsi" w:hAnsiTheme="majorHAnsi" w:cs="Arial"/>
                <w:bCs/>
                <w:sz w:val="20"/>
                <w:lang w:eastAsia="en-US"/>
              </w:rPr>
              <w:t>1,2 A</w:t>
            </w:r>
          </w:p>
          <w:p w14:paraId="022379BF" w14:textId="33784A14" w:rsidR="005B6A13" w:rsidRPr="00A37131" w:rsidRDefault="005B6A13" w:rsidP="00A37131">
            <w:pPr>
              <w:jc w:val="both"/>
              <w:rPr>
                <w:rFonts w:asciiTheme="majorHAnsi" w:hAnsiTheme="majorHAnsi" w:cs="Arial"/>
                <w:bCs/>
                <w:sz w:val="20"/>
                <w:lang w:eastAsia="en-US"/>
              </w:rPr>
            </w:pPr>
            <w:r w:rsidRPr="00A37131">
              <w:rPr>
                <w:rFonts w:asciiTheme="majorHAnsi" w:hAnsiTheme="majorHAnsi" w:cs="Arial"/>
                <w:bCs/>
                <w:sz w:val="20"/>
                <w:lang w:eastAsia="en-US"/>
              </w:rPr>
              <w:t>Obudowa: DIP 16</w:t>
            </w:r>
          </w:p>
          <w:p w14:paraId="6370E0B1" w14:textId="26024192" w:rsidR="005B6A13" w:rsidRPr="00A37131" w:rsidRDefault="005B6A13" w:rsidP="00A37131">
            <w:pPr>
              <w:jc w:val="both"/>
              <w:rPr>
                <w:rFonts w:asciiTheme="majorHAnsi" w:hAnsiTheme="majorHAnsi" w:cs="Arial"/>
                <w:bCs/>
                <w:sz w:val="20"/>
                <w:lang w:eastAsia="en-US"/>
              </w:rPr>
            </w:pPr>
            <w:r w:rsidRPr="00A37131">
              <w:rPr>
                <w:rFonts w:asciiTheme="majorHAnsi" w:hAnsiTheme="majorHAnsi" w:cs="Arial"/>
                <w:bCs/>
                <w:sz w:val="20"/>
                <w:lang w:eastAsia="en-US"/>
              </w:rPr>
              <w:t>Wbudowane diody zabezpieczające</w:t>
            </w:r>
          </w:p>
        </w:tc>
      </w:tr>
      <w:tr w:rsidR="005B6A13" w:rsidRPr="00436348" w14:paraId="55176048" w14:textId="77777777" w:rsidTr="005B6A13">
        <w:trPr>
          <w:trHeight w:val="266"/>
        </w:trPr>
        <w:tc>
          <w:tcPr>
            <w:tcW w:w="767" w:type="pct"/>
            <w:shd w:val="clear" w:color="auto" w:fill="F2F2F2" w:themeFill="background1" w:themeFillShade="F2"/>
          </w:tcPr>
          <w:p w14:paraId="528EF698" w14:textId="25D4FC04" w:rsidR="005B6A13" w:rsidRPr="00436348" w:rsidRDefault="005B6A13" w:rsidP="00B47EA8">
            <w:pPr>
              <w:jc w:val="both"/>
              <w:rPr>
                <w:rFonts w:asciiTheme="majorHAnsi" w:hAnsiTheme="majorHAnsi" w:cs="Arial"/>
                <w:bCs/>
                <w:sz w:val="20"/>
              </w:rPr>
            </w:pPr>
            <w:r>
              <w:rPr>
                <w:rFonts w:asciiTheme="majorHAnsi" w:hAnsiTheme="majorHAnsi" w:cs="Arial"/>
                <w:bCs/>
                <w:sz w:val="20"/>
              </w:rPr>
              <w:t>Buzzer z generatorem</w:t>
            </w:r>
          </w:p>
        </w:tc>
        <w:tc>
          <w:tcPr>
            <w:tcW w:w="4233" w:type="pct"/>
          </w:tcPr>
          <w:p w14:paraId="651A9F2A" w14:textId="77777777" w:rsidR="005B6A13" w:rsidRPr="00316839" w:rsidRDefault="005B6A13" w:rsidP="00316839">
            <w:pPr>
              <w:jc w:val="both"/>
              <w:rPr>
                <w:rFonts w:asciiTheme="majorHAnsi" w:hAnsiTheme="majorHAnsi" w:cs="Arial"/>
                <w:bCs/>
                <w:sz w:val="20"/>
                <w:lang w:eastAsia="en-US"/>
              </w:rPr>
            </w:pPr>
            <w:r w:rsidRPr="00316839">
              <w:rPr>
                <w:rFonts w:asciiTheme="majorHAnsi" w:hAnsiTheme="majorHAnsi" w:cs="Arial"/>
                <w:bCs/>
                <w:sz w:val="20"/>
                <w:lang w:eastAsia="en-US"/>
              </w:rPr>
              <w:t xml:space="preserve">Napięcie zasilania: od 3 V do 16 V </w:t>
            </w:r>
          </w:p>
          <w:p w14:paraId="4958ED7E" w14:textId="1BEDD0FF" w:rsidR="005B6A13" w:rsidRPr="00316839" w:rsidRDefault="005B6A13" w:rsidP="00316839">
            <w:pPr>
              <w:jc w:val="both"/>
              <w:rPr>
                <w:rFonts w:asciiTheme="majorHAnsi" w:hAnsiTheme="majorHAnsi" w:cs="Arial"/>
                <w:bCs/>
                <w:sz w:val="20"/>
                <w:lang w:eastAsia="en-US"/>
              </w:rPr>
            </w:pPr>
            <w:r w:rsidRPr="00316839">
              <w:rPr>
                <w:rFonts w:asciiTheme="majorHAnsi" w:hAnsiTheme="majorHAnsi" w:cs="Arial"/>
                <w:bCs/>
                <w:sz w:val="20"/>
                <w:lang w:eastAsia="en-US"/>
              </w:rPr>
              <w:t xml:space="preserve">Głośność: </w:t>
            </w:r>
            <w:r>
              <w:rPr>
                <w:rFonts w:asciiTheme="majorHAnsi" w:hAnsiTheme="majorHAnsi" w:cs="Arial"/>
                <w:bCs/>
                <w:sz w:val="20"/>
                <w:lang w:eastAsia="en-US"/>
              </w:rPr>
              <w:t xml:space="preserve">max. </w:t>
            </w:r>
            <w:r w:rsidRPr="00316839">
              <w:rPr>
                <w:rFonts w:asciiTheme="majorHAnsi" w:hAnsiTheme="majorHAnsi" w:cs="Arial"/>
                <w:bCs/>
                <w:sz w:val="20"/>
                <w:lang w:eastAsia="en-US"/>
              </w:rPr>
              <w:t>80 dB</w:t>
            </w:r>
          </w:p>
          <w:p w14:paraId="739BCF71" w14:textId="77777777" w:rsidR="005B6A13" w:rsidRPr="00316839" w:rsidRDefault="005B6A13" w:rsidP="00316839">
            <w:pPr>
              <w:jc w:val="both"/>
              <w:rPr>
                <w:rFonts w:asciiTheme="majorHAnsi" w:hAnsiTheme="majorHAnsi" w:cs="Arial"/>
                <w:bCs/>
                <w:sz w:val="20"/>
                <w:lang w:eastAsia="en-US"/>
              </w:rPr>
            </w:pPr>
            <w:r w:rsidRPr="00316839">
              <w:rPr>
                <w:rFonts w:asciiTheme="majorHAnsi" w:hAnsiTheme="majorHAnsi" w:cs="Arial"/>
                <w:bCs/>
                <w:sz w:val="20"/>
                <w:lang w:eastAsia="en-US"/>
              </w:rPr>
              <w:lastRenderedPageBreak/>
              <w:t>Pobór prądu: maks. 7 mA</w:t>
            </w:r>
          </w:p>
          <w:p w14:paraId="3B7205A2" w14:textId="77777777" w:rsidR="005B6A13" w:rsidRPr="00316839" w:rsidRDefault="005B6A13" w:rsidP="00316839">
            <w:pPr>
              <w:jc w:val="both"/>
              <w:rPr>
                <w:rFonts w:asciiTheme="majorHAnsi" w:hAnsiTheme="majorHAnsi" w:cs="Arial"/>
                <w:bCs/>
                <w:sz w:val="20"/>
                <w:lang w:eastAsia="en-US"/>
              </w:rPr>
            </w:pPr>
            <w:r w:rsidRPr="00316839">
              <w:rPr>
                <w:rFonts w:asciiTheme="majorHAnsi" w:hAnsiTheme="majorHAnsi" w:cs="Arial"/>
                <w:bCs/>
                <w:sz w:val="20"/>
                <w:lang w:eastAsia="en-US"/>
              </w:rPr>
              <w:t>Częstotliwość: 4kHz ± 500 Hz</w:t>
            </w:r>
          </w:p>
          <w:p w14:paraId="51970BA5" w14:textId="7E7D3A3B" w:rsidR="005B6A13" w:rsidRPr="00A37131" w:rsidRDefault="005B6A13" w:rsidP="00316839">
            <w:pPr>
              <w:jc w:val="both"/>
              <w:rPr>
                <w:rFonts w:asciiTheme="majorHAnsi" w:hAnsiTheme="majorHAnsi" w:cs="Arial"/>
                <w:bCs/>
                <w:sz w:val="20"/>
                <w:lang w:eastAsia="en-US"/>
              </w:rPr>
            </w:pPr>
            <w:r w:rsidRPr="00316839">
              <w:rPr>
                <w:rFonts w:asciiTheme="majorHAnsi" w:hAnsiTheme="majorHAnsi" w:cs="Arial"/>
                <w:bCs/>
                <w:sz w:val="20"/>
                <w:lang w:eastAsia="en-US"/>
              </w:rPr>
              <w:t xml:space="preserve">Obudowa: przewlekana </w:t>
            </w:r>
            <w:r>
              <w:rPr>
                <w:rFonts w:asciiTheme="majorHAnsi" w:hAnsiTheme="majorHAnsi" w:cs="Arial"/>
                <w:bCs/>
                <w:sz w:val="20"/>
                <w:lang w:eastAsia="en-US"/>
              </w:rPr>
              <w:t>–</w:t>
            </w:r>
            <w:r w:rsidRPr="00316839">
              <w:rPr>
                <w:rFonts w:asciiTheme="majorHAnsi" w:hAnsiTheme="majorHAnsi" w:cs="Arial"/>
                <w:bCs/>
                <w:sz w:val="20"/>
                <w:lang w:eastAsia="en-US"/>
              </w:rPr>
              <w:t xml:space="preserve"> THT</w:t>
            </w:r>
          </w:p>
        </w:tc>
      </w:tr>
      <w:tr w:rsidR="005B6A13" w:rsidRPr="00436348" w14:paraId="4758F5E7" w14:textId="77777777" w:rsidTr="005B6A13">
        <w:trPr>
          <w:trHeight w:val="266"/>
        </w:trPr>
        <w:tc>
          <w:tcPr>
            <w:tcW w:w="767" w:type="pct"/>
            <w:shd w:val="clear" w:color="auto" w:fill="F2F2F2" w:themeFill="background1" w:themeFillShade="F2"/>
          </w:tcPr>
          <w:p w14:paraId="4FD01530" w14:textId="5F3C6DED" w:rsidR="005B6A13" w:rsidRDefault="005B6A13" w:rsidP="00B47EA8">
            <w:pPr>
              <w:jc w:val="both"/>
              <w:rPr>
                <w:rFonts w:asciiTheme="majorHAnsi" w:hAnsiTheme="majorHAnsi" w:cs="Arial"/>
                <w:bCs/>
                <w:sz w:val="20"/>
              </w:rPr>
            </w:pPr>
            <w:r>
              <w:rPr>
                <w:rFonts w:asciiTheme="majorHAnsi" w:hAnsiTheme="majorHAnsi" w:cs="Arial"/>
                <w:bCs/>
                <w:sz w:val="20"/>
              </w:rPr>
              <w:lastRenderedPageBreak/>
              <w:t>Buzzer bez gebneratora</w:t>
            </w:r>
          </w:p>
        </w:tc>
        <w:tc>
          <w:tcPr>
            <w:tcW w:w="4233" w:type="pct"/>
          </w:tcPr>
          <w:p w14:paraId="026B4306" w14:textId="77777777" w:rsidR="005B6A13" w:rsidRPr="00742040" w:rsidRDefault="005B6A13" w:rsidP="00742040">
            <w:pPr>
              <w:jc w:val="both"/>
              <w:rPr>
                <w:rFonts w:asciiTheme="majorHAnsi" w:hAnsiTheme="majorHAnsi" w:cs="Arial"/>
                <w:bCs/>
                <w:sz w:val="20"/>
                <w:lang w:eastAsia="en-US"/>
              </w:rPr>
            </w:pPr>
            <w:r w:rsidRPr="00742040">
              <w:rPr>
                <w:rFonts w:asciiTheme="majorHAnsi" w:hAnsiTheme="majorHAnsi" w:cs="Arial"/>
                <w:bCs/>
                <w:sz w:val="20"/>
                <w:lang w:eastAsia="en-US"/>
              </w:rPr>
              <w:t>Napięcie pracy: od 1 do 40 VDC</w:t>
            </w:r>
          </w:p>
          <w:p w14:paraId="67F6ED22" w14:textId="42E04320" w:rsidR="005B6A13" w:rsidRPr="00742040" w:rsidRDefault="005B6A13" w:rsidP="00742040">
            <w:pPr>
              <w:jc w:val="both"/>
              <w:rPr>
                <w:rFonts w:asciiTheme="majorHAnsi" w:hAnsiTheme="majorHAnsi" w:cs="Arial"/>
                <w:bCs/>
                <w:sz w:val="20"/>
                <w:lang w:eastAsia="en-US"/>
              </w:rPr>
            </w:pPr>
            <w:r w:rsidRPr="00742040">
              <w:rPr>
                <w:rFonts w:asciiTheme="majorHAnsi" w:hAnsiTheme="majorHAnsi" w:cs="Arial"/>
                <w:bCs/>
                <w:sz w:val="20"/>
                <w:lang w:eastAsia="en-US"/>
              </w:rPr>
              <w:t xml:space="preserve">Napięcie znamionowe: </w:t>
            </w:r>
            <w:r>
              <w:rPr>
                <w:rFonts w:asciiTheme="majorHAnsi" w:hAnsiTheme="majorHAnsi" w:cs="Arial"/>
                <w:bCs/>
                <w:sz w:val="20"/>
                <w:lang w:eastAsia="en-US"/>
              </w:rPr>
              <w:t xml:space="preserve">max. </w:t>
            </w:r>
            <w:r w:rsidRPr="00742040">
              <w:rPr>
                <w:rFonts w:asciiTheme="majorHAnsi" w:hAnsiTheme="majorHAnsi" w:cs="Arial"/>
                <w:bCs/>
                <w:sz w:val="20"/>
                <w:lang w:eastAsia="en-US"/>
              </w:rPr>
              <w:t>12 VDC</w:t>
            </w:r>
          </w:p>
          <w:p w14:paraId="06F414CA" w14:textId="77777777" w:rsidR="005B6A13" w:rsidRPr="00742040" w:rsidRDefault="005B6A13" w:rsidP="00742040">
            <w:pPr>
              <w:jc w:val="both"/>
              <w:rPr>
                <w:rFonts w:asciiTheme="majorHAnsi" w:hAnsiTheme="majorHAnsi" w:cs="Arial"/>
                <w:bCs/>
                <w:sz w:val="20"/>
                <w:lang w:eastAsia="en-US"/>
              </w:rPr>
            </w:pPr>
            <w:r w:rsidRPr="00742040">
              <w:rPr>
                <w:rFonts w:asciiTheme="majorHAnsi" w:hAnsiTheme="majorHAnsi" w:cs="Arial"/>
                <w:bCs/>
                <w:sz w:val="20"/>
                <w:lang w:eastAsia="en-US"/>
              </w:rPr>
              <w:t>Częstotliwość rezonansowa: 4 kHz ± 0,5 kHz</w:t>
            </w:r>
          </w:p>
          <w:p w14:paraId="5CCE2EEC" w14:textId="41274064" w:rsidR="005B6A13" w:rsidRPr="00742040" w:rsidRDefault="005B6A13" w:rsidP="00742040">
            <w:pPr>
              <w:jc w:val="both"/>
              <w:rPr>
                <w:rFonts w:asciiTheme="majorHAnsi" w:hAnsiTheme="majorHAnsi" w:cs="Arial"/>
                <w:bCs/>
                <w:sz w:val="20"/>
                <w:lang w:eastAsia="en-US"/>
              </w:rPr>
            </w:pPr>
            <w:r w:rsidRPr="00742040">
              <w:rPr>
                <w:rFonts w:asciiTheme="majorHAnsi" w:hAnsiTheme="majorHAnsi" w:cs="Arial"/>
                <w:bCs/>
                <w:sz w:val="20"/>
                <w:lang w:eastAsia="en-US"/>
              </w:rPr>
              <w:t xml:space="preserve">Prąd znamionowy: </w:t>
            </w:r>
            <w:r>
              <w:rPr>
                <w:rFonts w:asciiTheme="majorHAnsi" w:hAnsiTheme="majorHAnsi" w:cs="Arial"/>
                <w:bCs/>
                <w:sz w:val="20"/>
                <w:lang w:eastAsia="en-US"/>
              </w:rPr>
              <w:t xml:space="preserve">max. </w:t>
            </w:r>
            <w:r w:rsidRPr="00742040">
              <w:rPr>
                <w:rFonts w:asciiTheme="majorHAnsi" w:hAnsiTheme="majorHAnsi" w:cs="Arial"/>
                <w:bCs/>
                <w:sz w:val="20"/>
                <w:lang w:eastAsia="en-US"/>
              </w:rPr>
              <w:t>5 mA przy napięciu 12 VDC</w:t>
            </w:r>
          </w:p>
          <w:p w14:paraId="6CEAEDA5" w14:textId="5606D5ED" w:rsidR="005B6A13" w:rsidRPr="00742040" w:rsidRDefault="005B6A13" w:rsidP="00742040">
            <w:pPr>
              <w:jc w:val="both"/>
              <w:rPr>
                <w:rFonts w:asciiTheme="majorHAnsi" w:hAnsiTheme="majorHAnsi" w:cs="Arial"/>
                <w:bCs/>
                <w:sz w:val="20"/>
                <w:lang w:eastAsia="en-US"/>
              </w:rPr>
            </w:pPr>
            <w:r w:rsidRPr="00742040">
              <w:rPr>
                <w:rFonts w:asciiTheme="majorHAnsi" w:hAnsiTheme="majorHAnsi" w:cs="Arial"/>
                <w:bCs/>
                <w:sz w:val="20"/>
                <w:lang w:eastAsia="en-US"/>
              </w:rPr>
              <w:t xml:space="preserve">Poziom dźwięku: </w:t>
            </w:r>
            <w:r>
              <w:rPr>
                <w:rFonts w:asciiTheme="majorHAnsi" w:hAnsiTheme="majorHAnsi" w:cs="Arial"/>
                <w:bCs/>
                <w:sz w:val="20"/>
                <w:lang w:eastAsia="en-US"/>
              </w:rPr>
              <w:t xml:space="preserve">max. </w:t>
            </w:r>
            <w:r w:rsidRPr="00742040">
              <w:rPr>
                <w:rFonts w:asciiTheme="majorHAnsi" w:hAnsiTheme="majorHAnsi" w:cs="Arial"/>
                <w:bCs/>
                <w:sz w:val="20"/>
                <w:lang w:eastAsia="en-US"/>
              </w:rPr>
              <w:t>. 85 dB</w:t>
            </w:r>
          </w:p>
          <w:p w14:paraId="7CC9BB42" w14:textId="0BABD1F3" w:rsidR="005B6A13" w:rsidRPr="00316839" w:rsidRDefault="005B6A13" w:rsidP="00742040">
            <w:pPr>
              <w:jc w:val="both"/>
              <w:rPr>
                <w:rFonts w:asciiTheme="majorHAnsi" w:hAnsiTheme="majorHAnsi" w:cs="Arial"/>
                <w:bCs/>
                <w:sz w:val="20"/>
                <w:lang w:eastAsia="en-US"/>
              </w:rPr>
            </w:pPr>
            <w:r w:rsidRPr="00742040">
              <w:rPr>
                <w:rFonts w:asciiTheme="majorHAnsi" w:hAnsiTheme="majorHAnsi" w:cs="Arial"/>
                <w:bCs/>
                <w:sz w:val="20"/>
                <w:lang w:eastAsia="en-US"/>
              </w:rPr>
              <w:t>Rodzaj sygnału: dźwięk ciągły</w:t>
            </w:r>
          </w:p>
        </w:tc>
      </w:tr>
      <w:tr w:rsidR="005B6A13" w:rsidRPr="00436348" w14:paraId="6D1EBC71" w14:textId="6D4BC0C3" w:rsidTr="005B6A13">
        <w:trPr>
          <w:trHeight w:val="284"/>
        </w:trPr>
        <w:tc>
          <w:tcPr>
            <w:tcW w:w="767" w:type="pct"/>
            <w:shd w:val="clear" w:color="auto" w:fill="F2F2F2" w:themeFill="background1" w:themeFillShade="F2"/>
          </w:tcPr>
          <w:p w14:paraId="0F3C8BBF" w14:textId="449018D1" w:rsidR="005B6A13" w:rsidRPr="00436348" w:rsidRDefault="005B6A13" w:rsidP="00B47EA8">
            <w:pPr>
              <w:jc w:val="both"/>
              <w:rPr>
                <w:rFonts w:asciiTheme="majorHAnsi" w:hAnsiTheme="majorHAnsi" w:cs="Arial"/>
                <w:bCs/>
                <w:sz w:val="20"/>
              </w:rPr>
            </w:pPr>
            <w:r w:rsidRPr="001D6168">
              <w:rPr>
                <w:rFonts w:asciiTheme="majorHAnsi" w:hAnsiTheme="majorHAnsi" w:cs="Arial"/>
                <w:bCs/>
                <w:sz w:val="20"/>
              </w:rPr>
              <w:t>Serwo</w:t>
            </w:r>
            <w:r>
              <w:rPr>
                <w:rFonts w:asciiTheme="majorHAnsi" w:hAnsiTheme="majorHAnsi" w:cs="Arial"/>
                <w:bCs/>
                <w:sz w:val="20"/>
              </w:rPr>
              <w:t>mechanizm</w:t>
            </w:r>
          </w:p>
        </w:tc>
        <w:tc>
          <w:tcPr>
            <w:tcW w:w="4233" w:type="pct"/>
          </w:tcPr>
          <w:p w14:paraId="60C32EA1" w14:textId="77777777" w:rsidR="005B6A13" w:rsidRPr="001D6168" w:rsidRDefault="005B6A13" w:rsidP="001D6168">
            <w:pPr>
              <w:jc w:val="both"/>
              <w:rPr>
                <w:rFonts w:asciiTheme="majorHAnsi" w:hAnsiTheme="majorHAnsi" w:cs="Arial"/>
                <w:bCs/>
                <w:sz w:val="20"/>
              </w:rPr>
            </w:pPr>
            <w:r w:rsidRPr="001D6168">
              <w:rPr>
                <w:rFonts w:asciiTheme="majorHAnsi" w:hAnsiTheme="majorHAnsi" w:cs="Arial"/>
                <w:bCs/>
                <w:sz w:val="20"/>
              </w:rPr>
              <w:t>Parametry dla napięcia 4,8 V:</w:t>
            </w:r>
          </w:p>
          <w:p w14:paraId="3AE0B220" w14:textId="39BD791A" w:rsidR="005B6A13" w:rsidRPr="001D6168" w:rsidRDefault="005B6A13" w:rsidP="001D6168">
            <w:pPr>
              <w:jc w:val="both"/>
              <w:rPr>
                <w:rFonts w:asciiTheme="majorHAnsi" w:hAnsiTheme="majorHAnsi" w:cs="Arial"/>
                <w:bCs/>
                <w:sz w:val="20"/>
              </w:rPr>
            </w:pPr>
            <w:r w:rsidRPr="001D6168">
              <w:rPr>
                <w:rFonts w:asciiTheme="majorHAnsi" w:hAnsiTheme="majorHAnsi" w:cs="Arial"/>
                <w:bCs/>
                <w:sz w:val="20"/>
              </w:rPr>
              <w:t xml:space="preserve">Moment: </w:t>
            </w:r>
            <w:r>
              <w:rPr>
                <w:rFonts w:asciiTheme="majorHAnsi" w:hAnsiTheme="majorHAnsi" w:cs="Arial"/>
                <w:bCs/>
                <w:sz w:val="20"/>
              </w:rPr>
              <w:t xml:space="preserve">min. </w:t>
            </w:r>
            <w:r w:rsidRPr="001D6168">
              <w:rPr>
                <w:rFonts w:asciiTheme="majorHAnsi" w:hAnsiTheme="majorHAnsi" w:cs="Arial"/>
                <w:bCs/>
                <w:sz w:val="20"/>
              </w:rPr>
              <w:t>1,8 kg*cm (0,18 Nm)</w:t>
            </w:r>
          </w:p>
          <w:p w14:paraId="591E5515" w14:textId="36FEC525" w:rsidR="005B6A13" w:rsidRPr="001D6168" w:rsidRDefault="005B6A13" w:rsidP="001D6168">
            <w:pPr>
              <w:jc w:val="both"/>
              <w:rPr>
                <w:rFonts w:asciiTheme="majorHAnsi" w:hAnsiTheme="majorHAnsi" w:cs="Arial"/>
                <w:bCs/>
                <w:sz w:val="20"/>
              </w:rPr>
            </w:pPr>
            <w:r w:rsidRPr="001D6168">
              <w:rPr>
                <w:rFonts w:asciiTheme="majorHAnsi" w:hAnsiTheme="majorHAnsi" w:cs="Arial"/>
                <w:bCs/>
                <w:sz w:val="20"/>
              </w:rPr>
              <w:t xml:space="preserve">Prędkość: </w:t>
            </w:r>
            <w:r>
              <w:rPr>
                <w:rFonts w:asciiTheme="majorHAnsi" w:hAnsiTheme="majorHAnsi" w:cs="Arial"/>
                <w:bCs/>
                <w:sz w:val="20"/>
              </w:rPr>
              <w:t xml:space="preserve">min. </w:t>
            </w:r>
            <w:r w:rsidRPr="001D6168">
              <w:rPr>
                <w:rFonts w:asciiTheme="majorHAnsi" w:hAnsiTheme="majorHAnsi" w:cs="Arial"/>
                <w:bCs/>
                <w:sz w:val="20"/>
              </w:rPr>
              <w:t>0,1 s/60°</w:t>
            </w:r>
          </w:p>
          <w:p w14:paraId="6413F805" w14:textId="4C4A4022" w:rsidR="005B6A13" w:rsidRPr="00793BDD" w:rsidRDefault="005B6A13" w:rsidP="001D6168">
            <w:pPr>
              <w:jc w:val="both"/>
              <w:rPr>
                <w:rFonts w:asciiTheme="majorHAnsi" w:hAnsiTheme="majorHAnsi" w:cs="Arial"/>
                <w:bCs/>
                <w:sz w:val="20"/>
              </w:rPr>
            </w:pPr>
            <w:r w:rsidRPr="001D6168">
              <w:rPr>
                <w:rFonts w:asciiTheme="majorHAnsi" w:hAnsiTheme="majorHAnsi" w:cs="Arial"/>
                <w:bCs/>
                <w:sz w:val="20"/>
              </w:rPr>
              <w:t>W komplecie zestaw orczyków i śrubek.</w:t>
            </w:r>
          </w:p>
        </w:tc>
      </w:tr>
      <w:tr w:rsidR="005B6A13" w:rsidRPr="00436348" w14:paraId="5EC59B8A" w14:textId="3799D4D6" w:rsidTr="005B6A13">
        <w:trPr>
          <w:trHeight w:val="284"/>
        </w:trPr>
        <w:tc>
          <w:tcPr>
            <w:tcW w:w="767" w:type="pct"/>
            <w:shd w:val="clear" w:color="auto" w:fill="F2F2F2" w:themeFill="background1" w:themeFillShade="F2"/>
          </w:tcPr>
          <w:p w14:paraId="4F303914" w14:textId="3B06DCB8" w:rsidR="005B6A13" w:rsidRPr="00436348" w:rsidRDefault="005B6A13" w:rsidP="00B47EA8">
            <w:pPr>
              <w:ind w:left="360" w:hanging="360"/>
              <w:jc w:val="both"/>
              <w:rPr>
                <w:rFonts w:asciiTheme="majorHAnsi" w:hAnsiTheme="majorHAnsi" w:cs="Arial"/>
                <w:bCs/>
                <w:color w:val="000000"/>
                <w:sz w:val="20"/>
              </w:rPr>
            </w:pPr>
            <w:r w:rsidRPr="00D5169D">
              <w:rPr>
                <w:rFonts w:asciiTheme="majorHAnsi" w:hAnsiTheme="majorHAnsi" w:cs="Arial"/>
                <w:bCs/>
                <w:color w:val="000000"/>
                <w:sz w:val="20"/>
              </w:rPr>
              <w:t>Wyświetlacz LCD</w:t>
            </w:r>
          </w:p>
        </w:tc>
        <w:tc>
          <w:tcPr>
            <w:tcW w:w="4233" w:type="pct"/>
          </w:tcPr>
          <w:p w14:paraId="3CE66EEC" w14:textId="77777777" w:rsidR="005B6A13" w:rsidRPr="00D5169D" w:rsidRDefault="005B6A13" w:rsidP="00D5169D">
            <w:pPr>
              <w:jc w:val="both"/>
              <w:rPr>
                <w:rFonts w:asciiTheme="majorHAnsi" w:hAnsiTheme="majorHAnsi" w:cs="Arial"/>
                <w:bCs/>
                <w:sz w:val="20"/>
              </w:rPr>
            </w:pPr>
            <w:r w:rsidRPr="00D5169D">
              <w:rPr>
                <w:rFonts w:asciiTheme="majorHAnsi" w:hAnsiTheme="majorHAnsi" w:cs="Arial"/>
                <w:bCs/>
                <w:sz w:val="20"/>
              </w:rPr>
              <w:t>Wyświetlacz LCD 2x16 znaków,</w:t>
            </w:r>
          </w:p>
          <w:p w14:paraId="6F3A190A" w14:textId="77777777" w:rsidR="005B6A13" w:rsidRPr="00D5169D" w:rsidRDefault="005B6A13" w:rsidP="00D5169D">
            <w:pPr>
              <w:jc w:val="both"/>
              <w:rPr>
                <w:rFonts w:asciiTheme="majorHAnsi" w:hAnsiTheme="majorHAnsi" w:cs="Arial"/>
                <w:bCs/>
                <w:sz w:val="20"/>
              </w:rPr>
            </w:pPr>
            <w:r w:rsidRPr="00D5169D">
              <w:rPr>
                <w:rFonts w:asciiTheme="majorHAnsi" w:hAnsiTheme="majorHAnsi" w:cs="Arial"/>
                <w:bCs/>
                <w:sz w:val="20"/>
              </w:rPr>
              <w:t>Sterownik zgodny z HD44780</w:t>
            </w:r>
          </w:p>
          <w:p w14:paraId="22DF9583" w14:textId="77777777" w:rsidR="005B6A13" w:rsidRPr="00D5169D" w:rsidRDefault="005B6A13" w:rsidP="00D5169D">
            <w:pPr>
              <w:jc w:val="both"/>
              <w:rPr>
                <w:rFonts w:asciiTheme="majorHAnsi" w:hAnsiTheme="majorHAnsi" w:cs="Arial"/>
                <w:bCs/>
                <w:sz w:val="20"/>
              </w:rPr>
            </w:pPr>
            <w:r w:rsidRPr="00D5169D">
              <w:rPr>
                <w:rFonts w:asciiTheme="majorHAnsi" w:hAnsiTheme="majorHAnsi" w:cs="Arial"/>
                <w:bCs/>
                <w:sz w:val="20"/>
              </w:rPr>
              <w:t>Podświetlanie: żółto-zielone, czarne znaki</w:t>
            </w:r>
          </w:p>
          <w:p w14:paraId="1A558B16" w14:textId="6D893278" w:rsidR="005B6A13" w:rsidRPr="00E731FB" w:rsidRDefault="005B6A13" w:rsidP="00D5169D">
            <w:pPr>
              <w:jc w:val="both"/>
              <w:rPr>
                <w:rFonts w:asciiTheme="majorHAnsi" w:hAnsiTheme="majorHAnsi" w:cs="Arial"/>
                <w:bCs/>
                <w:sz w:val="20"/>
              </w:rPr>
            </w:pPr>
            <w:r w:rsidRPr="00D5169D">
              <w:rPr>
                <w:rFonts w:asciiTheme="majorHAnsi" w:hAnsiTheme="majorHAnsi" w:cs="Arial"/>
                <w:bCs/>
                <w:sz w:val="20"/>
              </w:rPr>
              <w:t xml:space="preserve">Wymiary znaku: </w:t>
            </w:r>
            <w:r>
              <w:rPr>
                <w:rFonts w:asciiTheme="majorHAnsi" w:hAnsiTheme="majorHAnsi" w:cs="Arial"/>
                <w:bCs/>
                <w:sz w:val="20"/>
              </w:rPr>
              <w:t xml:space="preserve">min. </w:t>
            </w:r>
            <w:r w:rsidRPr="00D5169D">
              <w:rPr>
                <w:rFonts w:asciiTheme="majorHAnsi" w:hAnsiTheme="majorHAnsi" w:cs="Arial"/>
                <w:bCs/>
                <w:sz w:val="20"/>
              </w:rPr>
              <w:t xml:space="preserve">2,45 x 5,00 mm  </w:t>
            </w:r>
          </w:p>
        </w:tc>
      </w:tr>
      <w:tr w:rsidR="005B6A13" w:rsidRPr="00436348" w14:paraId="2BFE61DB" w14:textId="77777777" w:rsidTr="005B6A13">
        <w:trPr>
          <w:trHeight w:val="284"/>
        </w:trPr>
        <w:tc>
          <w:tcPr>
            <w:tcW w:w="767" w:type="pct"/>
            <w:shd w:val="clear" w:color="auto" w:fill="F2F2F2" w:themeFill="background1" w:themeFillShade="F2"/>
          </w:tcPr>
          <w:p w14:paraId="69AB535A" w14:textId="4A72F7B6" w:rsidR="005B6A13" w:rsidRPr="00D5169D" w:rsidRDefault="005B6A13" w:rsidP="00B47EA8">
            <w:pPr>
              <w:ind w:left="360" w:hanging="360"/>
              <w:jc w:val="both"/>
              <w:rPr>
                <w:rFonts w:asciiTheme="majorHAnsi" w:hAnsiTheme="majorHAnsi" w:cs="Arial"/>
                <w:bCs/>
                <w:color w:val="000000"/>
                <w:sz w:val="20"/>
              </w:rPr>
            </w:pPr>
            <w:r>
              <w:rPr>
                <w:rFonts w:asciiTheme="majorHAnsi" w:hAnsiTheme="majorHAnsi" w:cs="Arial"/>
                <w:bCs/>
                <w:color w:val="000000"/>
                <w:sz w:val="20"/>
              </w:rPr>
              <w:t>Wyświetlacz</w:t>
            </w:r>
          </w:p>
        </w:tc>
        <w:tc>
          <w:tcPr>
            <w:tcW w:w="4233" w:type="pct"/>
          </w:tcPr>
          <w:p w14:paraId="07A1CBAA" w14:textId="7F8DC5A8" w:rsidR="005B6A13" w:rsidRPr="00B26155" w:rsidRDefault="005B6A13" w:rsidP="00B26155">
            <w:pPr>
              <w:jc w:val="both"/>
              <w:rPr>
                <w:rFonts w:asciiTheme="majorHAnsi" w:hAnsiTheme="majorHAnsi" w:cs="Arial"/>
                <w:bCs/>
                <w:sz w:val="20"/>
              </w:rPr>
            </w:pPr>
            <w:r w:rsidRPr="00B26155">
              <w:rPr>
                <w:rFonts w:asciiTheme="majorHAnsi" w:hAnsiTheme="majorHAnsi" w:cs="Arial"/>
                <w:bCs/>
                <w:sz w:val="20"/>
              </w:rPr>
              <w:t xml:space="preserve">Wysokość znaku: </w:t>
            </w:r>
            <w:r>
              <w:rPr>
                <w:rFonts w:asciiTheme="majorHAnsi" w:hAnsiTheme="majorHAnsi" w:cs="Arial"/>
                <w:bCs/>
                <w:sz w:val="20"/>
              </w:rPr>
              <w:t xml:space="preserve">min. </w:t>
            </w:r>
            <w:r w:rsidRPr="00B26155">
              <w:rPr>
                <w:rFonts w:asciiTheme="majorHAnsi" w:hAnsiTheme="majorHAnsi" w:cs="Arial"/>
                <w:bCs/>
                <w:sz w:val="20"/>
              </w:rPr>
              <w:t>10,16 mm</w:t>
            </w:r>
          </w:p>
          <w:p w14:paraId="650EE8B6" w14:textId="77777777" w:rsidR="005B6A13" w:rsidRPr="00B26155" w:rsidRDefault="005B6A13" w:rsidP="00B26155">
            <w:pPr>
              <w:jc w:val="both"/>
              <w:rPr>
                <w:rFonts w:asciiTheme="majorHAnsi" w:hAnsiTheme="majorHAnsi" w:cs="Arial"/>
                <w:bCs/>
                <w:sz w:val="20"/>
              </w:rPr>
            </w:pPr>
            <w:r w:rsidRPr="00B26155">
              <w:rPr>
                <w:rFonts w:asciiTheme="majorHAnsi" w:hAnsiTheme="majorHAnsi" w:cs="Arial"/>
                <w:bCs/>
                <w:sz w:val="20"/>
              </w:rPr>
              <w:t>Kolor segmentu: czerwony</w:t>
            </w:r>
          </w:p>
          <w:p w14:paraId="60CAE31F" w14:textId="03427395" w:rsidR="005B6A13" w:rsidRDefault="005B6A13" w:rsidP="00B26155">
            <w:pPr>
              <w:jc w:val="both"/>
              <w:rPr>
                <w:rFonts w:asciiTheme="majorHAnsi" w:hAnsiTheme="majorHAnsi" w:cs="Arial"/>
                <w:bCs/>
                <w:sz w:val="20"/>
              </w:rPr>
            </w:pPr>
            <w:r w:rsidRPr="00B26155">
              <w:rPr>
                <w:rFonts w:asciiTheme="majorHAnsi" w:hAnsiTheme="majorHAnsi" w:cs="Arial"/>
                <w:bCs/>
                <w:sz w:val="20"/>
              </w:rPr>
              <w:t xml:space="preserve">Długość fali: </w:t>
            </w:r>
            <w:r>
              <w:rPr>
                <w:rFonts w:asciiTheme="majorHAnsi" w:hAnsiTheme="majorHAnsi" w:cs="Arial"/>
                <w:bCs/>
                <w:sz w:val="20"/>
              </w:rPr>
              <w:t xml:space="preserve">max. </w:t>
            </w:r>
            <w:r w:rsidRPr="00B26155">
              <w:rPr>
                <w:rFonts w:asciiTheme="majorHAnsi" w:hAnsiTheme="majorHAnsi" w:cs="Arial"/>
                <w:bCs/>
                <w:sz w:val="20"/>
              </w:rPr>
              <w:t>640 nm</w:t>
            </w:r>
          </w:p>
          <w:p w14:paraId="2758C1A5" w14:textId="2518ABB7" w:rsidR="005B6A13" w:rsidRDefault="005B6A13" w:rsidP="00B26155">
            <w:pPr>
              <w:jc w:val="both"/>
              <w:rPr>
                <w:rFonts w:asciiTheme="majorHAnsi" w:hAnsiTheme="majorHAnsi" w:cs="Arial"/>
                <w:bCs/>
                <w:sz w:val="20"/>
              </w:rPr>
            </w:pPr>
            <w:r>
              <w:rPr>
                <w:rFonts w:asciiTheme="majorHAnsi" w:hAnsiTheme="majorHAnsi" w:cs="Arial"/>
                <w:bCs/>
                <w:sz w:val="20"/>
              </w:rPr>
              <w:t>Ilość znaków min. 2</w:t>
            </w:r>
          </w:p>
          <w:p w14:paraId="6CA99549" w14:textId="6277FF3D" w:rsidR="005B6A13" w:rsidRPr="00D5169D" w:rsidRDefault="005B6A13" w:rsidP="00B26155">
            <w:pPr>
              <w:jc w:val="both"/>
              <w:rPr>
                <w:rFonts w:asciiTheme="majorHAnsi" w:hAnsiTheme="majorHAnsi" w:cs="Arial"/>
                <w:bCs/>
                <w:sz w:val="20"/>
              </w:rPr>
            </w:pPr>
            <w:r w:rsidRPr="00B26155">
              <w:rPr>
                <w:rFonts w:asciiTheme="majorHAnsi" w:hAnsiTheme="majorHAnsi" w:cs="Arial"/>
                <w:bCs/>
                <w:sz w:val="20"/>
              </w:rPr>
              <w:t>Wspólna katoda</w:t>
            </w:r>
          </w:p>
        </w:tc>
      </w:tr>
      <w:tr w:rsidR="005B6A13" w:rsidRPr="00436348" w14:paraId="56DE167D" w14:textId="0796FBDA" w:rsidTr="005B6A13">
        <w:trPr>
          <w:trHeight w:val="284"/>
        </w:trPr>
        <w:tc>
          <w:tcPr>
            <w:tcW w:w="767" w:type="pct"/>
            <w:shd w:val="clear" w:color="auto" w:fill="F2F2F2" w:themeFill="background1" w:themeFillShade="F2"/>
          </w:tcPr>
          <w:p w14:paraId="48030092" w14:textId="1E8BF4C8" w:rsidR="005B6A13" w:rsidRPr="00436348" w:rsidRDefault="005B6A13" w:rsidP="00B47EA8">
            <w:pPr>
              <w:jc w:val="both"/>
              <w:rPr>
                <w:rFonts w:asciiTheme="majorHAnsi" w:hAnsiTheme="majorHAnsi" w:cs="Arial"/>
                <w:bCs/>
                <w:sz w:val="20"/>
              </w:rPr>
            </w:pPr>
            <w:r w:rsidRPr="001A15A0">
              <w:rPr>
                <w:rFonts w:asciiTheme="majorHAnsi" w:hAnsiTheme="majorHAnsi" w:cs="Arial"/>
                <w:bCs/>
                <w:sz w:val="20"/>
              </w:rPr>
              <w:t>Tranzystor</w:t>
            </w:r>
            <w:r>
              <w:rPr>
                <w:rFonts w:asciiTheme="majorHAnsi" w:hAnsiTheme="majorHAnsi" w:cs="Arial"/>
                <w:bCs/>
                <w:sz w:val="20"/>
              </w:rPr>
              <w:t xml:space="preserve"> A</w:t>
            </w:r>
          </w:p>
        </w:tc>
        <w:tc>
          <w:tcPr>
            <w:tcW w:w="4233" w:type="pct"/>
          </w:tcPr>
          <w:p w14:paraId="2AA5A048" w14:textId="77777777" w:rsidR="005B6A13" w:rsidRDefault="005B6A13" w:rsidP="00B47EA8">
            <w:pPr>
              <w:jc w:val="both"/>
              <w:rPr>
                <w:rFonts w:asciiTheme="majorHAnsi" w:hAnsiTheme="majorHAnsi" w:cs="Arial"/>
                <w:bCs/>
                <w:sz w:val="20"/>
              </w:rPr>
            </w:pPr>
            <w:r w:rsidRPr="001A15A0">
              <w:rPr>
                <w:rFonts w:asciiTheme="majorHAnsi" w:hAnsiTheme="majorHAnsi" w:cs="Arial"/>
                <w:bCs/>
                <w:sz w:val="20"/>
              </w:rPr>
              <w:t>Tranzystor</w:t>
            </w:r>
            <w:r>
              <w:rPr>
                <w:rFonts w:asciiTheme="majorHAnsi" w:hAnsiTheme="majorHAnsi" w:cs="Arial"/>
                <w:bCs/>
                <w:sz w:val="20"/>
              </w:rPr>
              <w:t xml:space="preserve"> – 5 szt.</w:t>
            </w:r>
          </w:p>
          <w:p w14:paraId="0DFB9751" w14:textId="77777777"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Maksymalny prąd drenu Id: 9,7 A</w:t>
            </w:r>
          </w:p>
          <w:p w14:paraId="07E8BD98" w14:textId="77777777"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Maksymalne napięcie VDSS: 100 V</w:t>
            </w:r>
          </w:p>
          <w:p w14:paraId="06BE286B" w14:textId="0F7BF4B6"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 xml:space="preserve">Rezystancja kanału Rdson: </w:t>
            </w:r>
            <w:r>
              <w:rPr>
                <w:rFonts w:asciiTheme="majorHAnsi" w:hAnsiTheme="majorHAnsi" w:cs="Arial"/>
                <w:bCs/>
                <w:sz w:val="20"/>
              </w:rPr>
              <w:t xml:space="preserve">max. </w:t>
            </w:r>
            <w:r w:rsidRPr="001A15A0">
              <w:rPr>
                <w:rFonts w:asciiTheme="majorHAnsi" w:hAnsiTheme="majorHAnsi" w:cs="Arial"/>
                <w:bCs/>
                <w:sz w:val="20"/>
              </w:rPr>
              <w:t>0,2 Ω</w:t>
            </w:r>
          </w:p>
          <w:p w14:paraId="48214D30" w14:textId="3080AE5F"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 xml:space="preserve">Rezystancja termiczna złącze-obudowa: </w:t>
            </w:r>
            <w:r>
              <w:rPr>
                <w:rFonts w:asciiTheme="majorHAnsi" w:hAnsiTheme="majorHAnsi" w:cs="Arial"/>
                <w:bCs/>
                <w:sz w:val="20"/>
              </w:rPr>
              <w:t xml:space="preserve">max. </w:t>
            </w:r>
            <w:r w:rsidRPr="001A15A0">
              <w:rPr>
                <w:rFonts w:asciiTheme="majorHAnsi" w:hAnsiTheme="majorHAnsi" w:cs="Arial"/>
                <w:bCs/>
                <w:sz w:val="20"/>
              </w:rPr>
              <w:t>3,1 K/W</w:t>
            </w:r>
          </w:p>
          <w:p w14:paraId="0E25B003" w14:textId="30C00A31" w:rsidR="005B6A13" w:rsidRPr="00E731FB" w:rsidRDefault="005B6A13" w:rsidP="001A15A0">
            <w:pPr>
              <w:jc w:val="both"/>
              <w:rPr>
                <w:rFonts w:asciiTheme="majorHAnsi" w:hAnsiTheme="majorHAnsi" w:cs="Arial"/>
                <w:bCs/>
                <w:sz w:val="20"/>
              </w:rPr>
            </w:pPr>
            <w:r w:rsidRPr="001A15A0">
              <w:rPr>
                <w:rFonts w:asciiTheme="majorHAnsi" w:hAnsiTheme="majorHAnsi" w:cs="Arial"/>
                <w:bCs/>
                <w:sz w:val="20"/>
              </w:rPr>
              <w:t xml:space="preserve">Ładunek bramki: </w:t>
            </w:r>
            <w:r>
              <w:rPr>
                <w:rFonts w:asciiTheme="majorHAnsi" w:hAnsiTheme="majorHAnsi" w:cs="Arial"/>
                <w:bCs/>
                <w:sz w:val="20"/>
              </w:rPr>
              <w:t xml:space="preserve">max. </w:t>
            </w:r>
            <w:r w:rsidRPr="001A15A0">
              <w:rPr>
                <w:rFonts w:asciiTheme="majorHAnsi" w:hAnsiTheme="majorHAnsi" w:cs="Arial"/>
                <w:bCs/>
                <w:sz w:val="20"/>
              </w:rPr>
              <w:t>16,7 nC</w:t>
            </w:r>
          </w:p>
        </w:tc>
      </w:tr>
      <w:tr w:rsidR="005B6A13" w:rsidRPr="00436348" w14:paraId="114B2C6C" w14:textId="77777777" w:rsidTr="005B6A13">
        <w:trPr>
          <w:trHeight w:val="284"/>
        </w:trPr>
        <w:tc>
          <w:tcPr>
            <w:tcW w:w="767" w:type="pct"/>
            <w:shd w:val="clear" w:color="auto" w:fill="F2F2F2" w:themeFill="background1" w:themeFillShade="F2"/>
          </w:tcPr>
          <w:p w14:paraId="0C23ED98" w14:textId="27C1F0D0" w:rsidR="005B6A13" w:rsidRPr="001A15A0" w:rsidRDefault="005B6A13" w:rsidP="00B47EA8">
            <w:pPr>
              <w:jc w:val="both"/>
              <w:rPr>
                <w:rFonts w:asciiTheme="majorHAnsi" w:hAnsiTheme="majorHAnsi" w:cs="Arial"/>
                <w:bCs/>
                <w:sz w:val="20"/>
              </w:rPr>
            </w:pPr>
            <w:r>
              <w:rPr>
                <w:rFonts w:asciiTheme="majorHAnsi" w:hAnsiTheme="majorHAnsi" w:cs="Arial"/>
                <w:bCs/>
                <w:sz w:val="20"/>
              </w:rPr>
              <w:t>Tranzystor B</w:t>
            </w:r>
          </w:p>
        </w:tc>
        <w:tc>
          <w:tcPr>
            <w:tcW w:w="4233" w:type="pct"/>
          </w:tcPr>
          <w:p w14:paraId="781404AC" w14:textId="77777777" w:rsidR="005B6A13" w:rsidRDefault="005B6A13" w:rsidP="002E42F2">
            <w:pPr>
              <w:jc w:val="both"/>
              <w:rPr>
                <w:rFonts w:asciiTheme="majorHAnsi" w:hAnsiTheme="majorHAnsi" w:cs="Arial"/>
                <w:bCs/>
                <w:sz w:val="20"/>
              </w:rPr>
            </w:pPr>
            <w:r w:rsidRPr="001A15A0">
              <w:rPr>
                <w:rFonts w:asciiTheme="majorHAnsi" w:hAnsiTheme="majorHAnsi" w:cs="Arial"/>
                <w:bCs/>
                <w:sz w:val="20"/>
              </w:rPr>
              <w:t>Tranzystor</w:t>
            </w:r>
            <w:r>
              <w:rPr>
                <w:rFonts w:asciiTheme="majorHAnsi" w:hAnsiTheme="majorHAnsi" w:cs="Arial"/>
                <w:bCs/>
                <w:sz w:val="20"/>
              </w:rPr>
              <w:t xml:space="preserve"> – 5 szt.</w:t>
            </w:r>
          </w:p>
          <w:p w14:paraId="581B674C" w14:textId="77777777"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Tranzystor bipolarny NPN</w:t>
            </w:r>
          </w:p>
          <w:p w14:paraId="2E56B6E9" w14:textId="77777777"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Napięcie maksymalne kolektor-emiter: 50 V</w:t>
            </w:r>
          </w:p>
          <w:p w14:paraId="4FB3DC7D" w14:textId="77777777"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Prąd maksymalny kolektora: 100 mA</w:t>
            </w:r>
          </w:p>
          <w:p w14:paraId="595EA23B" w14:textId="421E8B11" w:rsidR="005B6A13" w:rsidRPr="001A15A0" w:rsidRDefault="005B6A13" w:rsidP="002E42F2">
            <w:pPr>
              <w:jc w:val="both"/>
              <w:rPr>
                <w:rFonts w:asciiTheme="majorHAnsi" w:hAnsiTheme="majorHAnsi" w:cs="Arial"/>
                <w:bCs/>
                <w:sz w:val="20"/>
              </w:rPr>
            </w:pPr>
            <w:r w:rsidRPr="002E42F2">
              <w:rPr>
                <w:rFonts w:asciiTheme="majorHAnsi" w:hAnsiTheme="majorHAnsi" w:cs="Arial"/>
                <w:bCs/>
                <w:sz w:val="20"/>
              </w:rPr>
              <w:t>Konfiguracja wyprowadzeń: CBE</w:t>
            </w:r>
          </w:p>
        </w:tc>
      </w:tr>
      <w:tr w:rsidR="005B6A13" w:rsidRPr="00436348" w14:paraId="79590494" w14:textId="77777777" w:rsidTr="005B6A13">
        <w:trPr>
          <w:trHeight w:val="284"/>
        </w:trPr>
        <w:tc>
          <w:tcPr>
            <w:tcW w:w="767" w:type="pct"/>
            <w:shd w:val="clear" w:color="auto" w:fill="F2F2F2" w:themeFill="background1" w:themeFillShade="F2"/>
          </w:tcPr>
          <w:p w14:paraId="0D8AC94A" w14:textId="0875DAF6" w:rsidR="005B6A13" w:rsidRDefault="005B6A13" w:rsidP="00B47EA8">
            <w:pPr>
              <w:jc w:val="both"/>
              <w:rPr>
                <w:rFonts w:asciiTheme="majorHAnsi" w:hAnsiTheme="majorHAnsi" w:cs="Arial"/>
                <w:bCs/>
                <w:sz w:val="20"/>
              </w:rPr>
            </w:pPr>
            <w:r w:rsidRPr="002E42F2">
              <w:rPr>
                <w:rFonts w:asciiTheme="majorHAnsi" w:hAnsiTheme="majorHAnsi" w:cs="Arial"/>
                <w:bCs/>
                <w:sz w:val="20"/>
              </w:rPr>
              <w:t>Fotorezystor</w:t>
            </w:r>
          </w:p>
        </w:tc>
        <w:tc>
          <w:tcPr>
            <w:tcW w:w="4233" w:type="pct"/>
          </w:tcPr>
          <w:p w14:paraId="2B500D9E" w14:textId="77777777"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Rezystancja jasna: 20 - 30 kΩ</w:t>
            </w:r>
          </w:p>
          <w:p w14:paraId="39272E41" w14:textId="2BC927DE"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 xml:space="preserve">Rezystancja ciemna: </w:t>
            </w:r>
            <w:r>
              <w:rPr>
                <w:rFonts w:asciiTheme="majorHAnsi" w:hAnsiTheme="majorHAnsi" w:cs="Arial"/>
                <w:bCs/>
                <w:sz w:val="20"/>
              </w:rPr>
              <w:t xml:space="preserve">max. </w:t>
            </w:r>
            <w:r w:rsidRPr="002E42F2">
              <w:rPr>
                <w:rFonts w:asciiTheme="majorHAnsi" w:hAnsiTheme="majorHAnsi" w:cs="Arial"/>
                <w:bCs/>
                <w:sz w:val="20"/>
              </w:rPr>
              <w:t>2 MΩ</w:t>
            </w:r>
          </w:p>
          <w:p w14:paraId="2F2654DF" w14:textId="77777777"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Napięcie maksymalne (DC) : 150 V</w:t>
            </w:r>
          </w:p>
          <w:p w14:paraId="2058DA00" w14:textId="6C92C002" w:rsidR="005B6A13" w:rsidRPr="001A15A0" w:rsidRDefault="005B6A13" w:rsidP="002E42F2">
            <w:pPr>
              <w:jc w:val="both"/>
              <w:rPr>
                <w:rFonts w:asciiTheme="majorHAnsi" w:hAnsiTheme="majorHAnsi" w:cs="Arial"/>
                <w:bCs/>
                <w:sz w:val="20"/>
              </w:rPr>
            </w:pPr>
            <w:r w:rsidRPr="002E42F2">
              <w:rPr>
                <w:rFonts w:asciiTheme="majorHAnsi" w:hAnsiTheme="majorHAnsi" w:cs="Arial"/>
                <w:bCs/>
                <w:sz w:val="20"/>
              </w:rPr>
              <w:t>Moc maksymalna : 100 mW</w:t>
            </w:r>
          </w:p>
        </w:tc>
      </w:tr>
      <w:tr w:rsidR="005B6A13" w:rsidRPr="00436348" w14:paraId="5D4127FC" w14:textId="77777777" w:rsidTr="005B6A13">
        <w:trPr>
          <w:trHeight w:val="284"/>
        </w:trPr>
        <w:tc>
          <w:tcPr>
            <w:tcW w:w="767" w:type="pct"/>
            <w:shd w:val="clear" w:color="auto" w:fill="F2F2F2" w:themeFill="background1" w:themeFillShade="F2"/>
          </w:tcPr>
          <w:p w14:paraId="1E919F01" w14:textId="653C14E2" w:rsidR="005B6A13" w:rsidRPr="001A15A0" w:rsidRDefault="005B6A13" w:rsidP="00B47EA8">
            <w:pPr>
              <w:jc w:val="both"/>
              <w:rPr>
                <w:rFonts w:asciiTheme="majorHAnsi" w:hAnsiTheme="majorHAnsi" w:cs="Arial"/>
                <w:bCs/>
                <w:sz w:val="20"/>
              </w:rPr>
            </w:pPr>
            <w:r w:rsidRPr="001A15A0">
              <w:rPr>
                <w:rFonts w:asciiTheme="majorHAnsi" w:hAnsiTheme="majorHAnsi" w:cs="Arial"/>
                <w:bCs/>
                <w:sz w:val="20"/>
              </w:rPr>
              <w:t>Wtyk goldpin</w:t>
            </w:r>
          </w:p>
        </w:tc>
        <w:tc>
          <w:tcPr>
            <w:tcW w:w="4233" w:type="pct"/>
          </w:tcPr>
          <w:p w14:paraId="003E8F62" w14:textId="77777777"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Ilość pinów: 1 x 40</w:t>
            </w:r>
          </w:p>
          <w:p w14:paraId="7B0F5B05" w14:textId="77777777"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Rodzaj pinów: proste</w:t>
            </w:r>
          </w:p>
          <w:p w14:paraId="1723C668" w14:textId="37147385"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 xml:space="preserve">Raster: </w:t>
            </w:r>
            <w:r>
              <w:rPr>
                <w:rFonts w:asciiTheme="majorHAnsi" w:hAnsiTheme="majorHAnsi" w:cs="Arial"/>
                <w:bCs/>
                <w:sz w:val="20"/>
              </w:rPr>
              <w:t xml:space="preserve">max. </w:t>
            </w:r>
            <w:r w:rsidRPr="001A15A0">
              <w:rPr>
                <w:rFonts w:asciiTheme="majorHAnsi" w:hAnsiTheme="majorHAnsi" w:cs="Arial"/>
                <w:bCs/>
                <w:sz w:val="20"/>
              </w:rPr>
              <w:t>2,54 mm</w:t>
            </w:r>
          </w:p>
          <w:p w14:paraId="527F41BF" w14:textId="1430CEBD"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 xml:space="preserve">Wysokość: </w:t>
            </w:r>
            <w:r>
              <w:rPr>
                <w:rFonts w:asciiTheme="majorHAnsi" w:hAnsiTheme="majorHAnsi" w:cs="Arial"/>
                <w:bCs/>
                <w:sz w:val="20"/>
              </w:rPr>
              <w:t xml:space="preserve">max. </w:t>
            </w:r>
            <w:r w:rsidRPr="001A15A0">
              <w:rPr>
                <w:rFonts w:asciiTheme="majorHAnsi" w:hAnsiTheme="majorHAnsi" w:cs="Arial"/>
                <w:bCs/>
                <w:sz w:val="20"/>
              </w:rPr>
              <w:t>11 mm</w:t>
            </w:r>
          </w:p>
          <w:p w14:paraId="538DA9A7" w14:textId="4307914E"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 xml:space="preserve">Wysokość pinu: </w:t>
            </w:r>
            <w:r>
              <w:rPr>
                <w:rFonts w:asciiTheme="majorHAnsi" w:hAnsiTheme="majorHAnsi" w:cs="Arial"/>
                <w:bCs/>
                <w:sz w:val="20"/>
              </w:rPr>
              <w:t xml:space="preserve">max. </w:t>
            </w:r>
            <w:r w:rsidRPr="001A15A0">
              <w:rPr>
                <w:rFonts w:asciiTheme="majorHAnsi" w:hAnsiTheme="majorHAnsi" w:cs="Arial"/>
                <w:bCs/>
                <w:sz w:val="20"/>
              </w:rPr>
              <w:t>5 mm</w:t>
            </w:r>
          </w:p>
        </w:tc>
      </w:tr>
      <w:tr w:rsidR="005B6A13" w:rsidRPr="00436348" w14:paraId="7977EBDF" w14:textId="77777777" w:rsidTr="005B6A13">
        <w:trPr>
          <w:trHeight w:val="284"/>
        </w:trPr>
        <w:tc>
          <w:tcPr>
            <w:tcW w:w="767" w:type="pct"/>
            <w:shd w:val="clear" w:color="auto" w:fill="F2F2F2" w:themeFill="background1" w:themeFillShade="F2"/>
          </w:tcPr>
          <w:p w14:paraId="076FBEC2" w14:textId="56DB4EF6" w:rsidR="005B6A13" w:rsidRPr="001A15A0" w:rsidRDefault="005B6A13" w:rsidP="00B47EA8">
            <w:pPr>
              <w:jc w:val="both"/>
              <w:rPr>
                <w:rFonts w:asciiTheme="majorHAnsi" w:hAnsiTheme="majorHAnsi" w:cs="Arial"/>
                <w:bCs/>
                <w:sz w:val="20"/>
              </w:rPr>
            </w:pPr>
            <w:r w:rsidRPr="001A15A0">
              <w:rPr>
                <w:rFonts w:asciiTheme="majorHAnsi" w:hAnsiTheme="majorHAnsi" w:cs="Arial"/>
                <w:bCs/>
                <w:sz w:val="20"/>
              </w:rPr>
              <w:t>Bateria</w:t>
            </w:r>
          </w:p>
        </w:tc>
        <w:tc>
          <w:tcPr>
            <w:tcW w:w="4233" w:type="pct"/>
          </w:tcPr>
          <w:p w14:paraId="47BF1851" w14:textId="46766740"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 xml:space="preserve">Napięcie nominalne: </w:t>
            </w:r>
            <w:r>
              <w:rPr>
                <w:rFonts w:asciiTheme="majorHAnsi" w:hAnsiTheme="majorHAnsi" w:cs="Arial"/>
                <w:bCs/>
                <w:sz w:val="20"/>
              </w:rPr>
              <w:t xml:space="preserve">min. </w:t>
            </w:r>
            <w:r w:rsidRPr="001A15A0">
              <w:rPr>
                <w:rFonts w:asciiTheme="majorHAnsi" w:hAnsiTheme="majorHAnsi" w:cs="Arial"/>
                <w:bCs/>
                <w:sz w:val="20"/>
              </w:rPr>
              <w:t>9 V</w:t>
            </w:r>
          </w:p>
          <w:p w14:paraId="64F5CFC6" w14:textId="6C74C50F"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 xml:space="preserve">Wymiary: </w:t>
            </w:r>
            <w:r>
              <w:rPr>
                <w:rFonts w:asciiTheme="majorHAnsi" w:hAnsiTheme="majorHAnsi" w:cs="Arial"/>
                <w:bCs/>
                <w:sz w:val="20"/>
              </w:rPr>
              <w:t xml:space="preserve">max. </w:t>
            </w:r>
            <w:r w:rsidRPr="001A15A0">
              <w:rPr>
                <w:rFonts w:asciiTheme="majorHAnsi" w:hAnsiTheme="majorHAnsi" w:cs="Arial"/>
                <w:bCs/>
                <w:sz w:val="20"/>
              </w:rPr>
              <w:t>25,5 x 16,5 x 47,5 mm</w:t>
            </w:r>
          </w:p>
        </w:tc>
      </w:tr>
      <w:tr w:rsidR="005B6A13" w:rsidRPr="00436348" w14:paraId="51684738" w14:textId="77777777" w:rsidTr="005B6A13">
        <w:trPr>
          <w:trHeight w:val="284"/>
        </w:trPr>
        <w:tc>
          <w:tcPr>
            <w:tcW w:w="767" w:type="pct"/>
            <w:shd w:val="clear" w:color="auto" w:fill="F2F2F2" w:themeFill="background1" w:themeFillShade="F2"/>
          </w:tcPr>
          <w:p w14:paraId="38377E85" w14:textId="4A53E23C" w:rsidR="005B6A13" w:rsidRPr="001A15A0" w:rsidRDefault="005B6A13" w:rsidP="00B47EA8">
            <w:pPr>
              <w:jc w:val="both"/>
              <w:rPr>
                <w:rFonts w:asciiTheme="majorHAnsi" w:hAnsiTheme="majorHAnsi" w:cs="Arial"/>
                <w:bCs/>
                <w:sz w:val="20"/>
              </w:rPr>
            </w:pPr>
            <w:r w:rsidRPr="001A15A0">
              <w:rPr>
                <w:rFonts w:asciiTheme="majorHAnsi" w:hAnsiTheme="majorHAnsi" w:cs="Arial"/>
                <w:bCs/>
                <w:sz w:val="20"/>
              </w:rPr>
              <w:t>Zestaw przewodów połączeniowych</w:t>
            </w:r>
          </w:p>
        </w:tc>
        <w:tc>
          <w:tcPr>
            <w:tcW w:w="4233" w:type="pct"/>
          </w:tcPr>
          <w:p w14:paraId="1CB53C75" w14:textId="65202A72" w:rsidR="005B6A13" w:rsidRPr="001A15A0" w:rsidRDefault="005B6A13" w:rsidP="001A15A0">
            <w:pPr>
              <w:jc w:val="both"/>
              <w:rPr>
                <w:rFonts w:asciiTheme="majorHAnsi" w:hAnsiTheme="majorHAnsi" w:cs="Arial"/>
                <w:bCs/>
                <w:sz w:val="20"/>
              </w:rPr>
            </w:pPr>
            <w:r>
              <w:rPr>
                <w:rFonts w:asciiTheme="majorHAnsi" w:hAnsiTheme="majorHAnsi" w:cs="Arial"/>
                <w:bCs/>
                <w:sz w:val="20"/>
              </w:rPr>
              <w:t>6</w:t>
            </w:r>
            <w:r w:rsidRPr="001A15A0">
              <w:rPr>
                <w:rFonts w:asciiTheme="majorHAnsi" w:hAnsiTheme="majorHAnsi" w:cs="Arial"/>
                <w:bCs/>
                <w:sz w:val="20"/>
              </w:rPr>
              <w:t>0x męsko - męskich</w:t>
            </w:r>
          </w:p>
          <w:p w14:paraId="6FDD0C3F" w14:textId="7D19A3C4" w:rsidR="005B6A13" w:rsidRPr="001A15A0" w:rsidRDefault="005B6A13" w:rsidP="001A15A0">
            <w:pPr>
              <w:jc w:val="both"/>
              <w:rPr>
                <w:rFonts w:asciiTheme="majorHAnsi" w:hAnsiTheme="majorHAnsi" w:cs="Arial"/>
                <w:bCs/>
                <w:sz w:val="20"/>
              </w:rPr>
            </w:pPr>
            <w:r>
              <w:rPr>
                <w:rFonts w:asciiTheme="majorHAnsi" w:hAnsiTheme="majorHAnsi" w:cs="Arial"/>
                <w:bCs/>
                <w:sz w:val="20"/>
              </w:rPr>
              <w:t>6</w:t>
            </w:r>
            <w:r w:rsidRPr="001A15A0">
              <w:rPr>
                <w:rFonts w:asciiTheme="majorHAnsi" w:hAnsiTheme="majorHAnsi" w:cs="Arial"/>
                <w:bCs/>
                <w:sz w:val="20"/>
              </w:rPr>
              <w:t xml:space="preserve">0x żeńsko </w:t>
            </w:r>
            <w:r>
              <w:rPr>
                <w:rFonts w:asciiTheme="majorHAnsi" w:hAnsiTheme="majorHAnsi" w:cs="Arial"/>
                <w:bCs/>
                <w:sz w:val="20"/>
              </w:rPr>
              <w:t>–</w:t>
            </w:r>
            <w:r w:rsidRPr="001A15A0">
              <w:rPr>
                <w:rFonts w:asciiTheme="majorHAnsi" w:hAnsiTheme="majorHAnsi" w:cs="Arial"/>
                <w:bCs/>
                <w:sz w:val="20"/>
              </w:rPr>
              <w:t xml:space="preserve"> żeńskich</w:t>
            </w:r>
          </w:p>
          <w:p w14:paraId="0E2BD27D" w14:textId="040AC873"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 xml:space="preserve">40x męsko </w:t>
            </w:r>
            <w:r>
              <w:rPr>
                <w:rFonts w:asciiTheme="majorHAnsi" w:hAnsiTheme="majorHAnsi" w:cs="Arial"/>
                <w:bCs/>
                <w:sz w:val="20"/>
              </w:rPr>
              <w:t>–</w:t>
            </w:r>
            <w:r w:rsidRPr="001A15A0">
              <w:rPr>
                <w:rFonts w:asciiTheme="majorHAnsi" w:hAnsiTheme="majorHAnsi" w:cs="Arial"/>
                <w:bCs/>
                <w:sz w:val="20"/>
              </w:rPr>
              <w:t xml:space="preserve"> żeńskich</w:t>
            </w:r>
          </w:p>
          <w:p w14:paraId="43FD9041" w14:textId="5A1B21BA"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 xml:space="preserve">Długość: </w:t>
            </w:r>
            <w:r>
              <w:rPr>
                <w:rFonts w:asciiTheme="majorHAnsi" w:hAnsiTheme="majorHAnsi" w:cs="Arial"/>
                <w:bCs/>
                <w:sz w:val="20"/>
              </w:rPr>
              <w:t xml:space="preserve">min. </w:t>
            </w:r>
            <w:r w:rsidRPr="001A15A0">
              <w:rPr>
                <w:rFonts w:asciiTheme="majorHAnsi" w:hAnsiTheme="majorHAnsi" w:cs="Arial"/>
                <w:bCs/>
                <w:sz w:val="20"/>
              </w:rPr>
              <w:t>20 cm</w:t>
            </w:r>
          </w:p>
        </w:tc>
      </w:tr>
      <w:tr w:rsidR="005B6A13" w:rsidRPr="00436348" w14:paraId="43FE7728" w14:textId="77777777" w:rsidTr="005B6A13">
        <w:trPr>
          <w:trHeight w:val="284"/>
        </w:trPr>
        <w:tc>
          <w:tcPr>
            <w:tcW w:w="767" w:type="pct"/>
            <w:shd w:val="clear" w:color="auto" w:fill="F2F2F2" w:themeFill="background1" w:themeFillShade="F2"/>
          </w:tcPr>
          <w:p w14:paraId="6AA563BA" w14:textId="12886440" w:rsidR="005B6A13" w:rsidRPr="001A15A0" w:rsidRDefault="005B6A13" w:rsidP="00B47EA8">
            <w:pPr>
              <w:jc w:val="both"/>
              <w:rPr>
                <w:rFonts w:asciiTheme="majorHAnsi" w:hAnsiTheme="majorHAnsi" w:cs="Arial"/>
                <w:bCs/>
                <w:sz w:val="20"/>
              </w:rPr>
            </w:pPr>
            <w:r w:rsidRPr="001A15A0">
              <w:rPr>
                <w:rFonts w:asciiTheme="majorHAnsi" w:hAnsiTheme="majorHAnsi" w:cs="Arial"/>
                <w:bCs/>
                <w:sz w:val="20"/>
              </w:rPr>
              <w:t>Potencjometr obrotowy</w:t>
            </w:r>
          </w:p>
        </w:tc>
        <w:tc>
          <w:tcPr>
            <w:tcW w:w="4233" w:type="pct"/>
          </w:tcPr>
          <w:p w14:paraId="7DC0A09B" w14:textId="3A7CCC4B"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 xml:space="preserve">Rezystancja: </w:t>
            </w:r>
            <w:r>
              <w:rPr>
                <w:rFonts w:asciiTheme="majorHAnsi" w:hAnsiTheme="majorHAnsi" w:cs="Arial"/>
                <w:bCs/>
                <w:sz w:val="20"/>
              </w:rPr>
              <w:t xml:space="preserve">min. </w:t>
            </w:r>
            <w:r w:rsidRPr="001A15A0">
              <w:rPr>
                <w:rFonts w:asciiTheme="majorHAnsi" w:hAnsiTheme="majorHAnsi" w:cs="Arial"/>
                <w:bCs/>
                <w:sz w:val="20"/>
              </w:rPr>
              <w:t>10 kΩ</w:t>
            </w:r>
          </w:p>
          <w:p w14:paraId="61DE5D0F" w14:textId="363A6B54"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 xml:space="preserve">Moc: </w:t>
            </w:r>
            <w:r>
              <w:rPr>
                <w:rFonts w:asciiTheme="majorHAnsi" w:hAnsiTheme="majorHAnsi" w:cs="Arial"/>
                <w:bCs/>
                <w:sz w:val="20"/>
              </w:rPr>
              <w:t xml:space="preserve">max. </w:t>
            </w:r>
            <w:r w:rsidRPr="001A15A0">
              <w:rPr>
                <w:rFonts w:asciiTheme="majorHAnsi" w:hAnsiTheme="majorHAnsi" w:cs="Arial"/>
                <w:bCs/>
                <w:sz w:val="20"/>
              </w:rPr>
              <w:t>0,125 mW</w:t>
            </w:r>
          </w:p>
          <w:p w14:paraId="2AA4E0F1" w14:textId="77777777"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Charakterystyka: liniowa</w:t>
            </w:r>
          </w:p>
          <w:p w14:paraId="125644E3" w14:textId="274D6AAD"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 xml:space="preserve">Długość osi: </w:t>
            </w:r>
            <w:r>
              <w:rPr>
                <w:rFonts w:asciiTheme="majorHAnsi" w:hAnsiTheme="majorHAnsi" w:cs="Arial"/>
                <w:bCs/>
                <w:sz w:val="20"/>
              </w:rPr>
              <w:t xml:space="preserve">min. </w:t>
            </w:r>
            <w:r w:rsidRPr="001A15A0">
              <w:rPr>
                <w:rFonts w:asciiTheme="majorHAnsi" w:hAnsiTheme="majorHAnsi" w:cs="Arial"/>
                <w:bCs/>
                <w:sz w:val="20"/>
              </w:rPr>
              <w:t>15 mm</w:t>
            </w:r>
          </w:p>
          <w:p w14:paraId="129D68F2" w14:textId="530C7169"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lastRenderedPageBreak/>
              <w:t xml:space="preserve">Średnica osi: </w:t>
            </w:r>
            <w:r>
              <w:rPr>
                <w:rFonts w:asciiTheme="majorHAnsi" w:hAnsiTheme="majorHAnsi" w:cs="Arial"/>
                <w:bCs/>
                <w:sz w:val="20"/>
              </w:rPr>
              <w:t xml:space="preserve">min. </w:t>
            </w:r>
            <w:r w:rsidRPr="001A15A0">
              <w:rPr>
                <w:rFonts w:asciiTheme="majorHAnsi" w:hAnsiTheme="majorHAnsi" w:cs="Arial"/>
                <w:bCs/>
                <w:sz w:val="20"/>
              </w:rPr>
              <w:t>6 mm</w:t>
            </w:r>
          </w:p>
          <w:p w14:paraId="65EFC5C3" w14:textId="2EEDAE79" w:rsidR="005B6A13" w:rsidRPr="001A15A0" w:rsidRDefault="005B6A13" w:rsidP="001A15A0">
            <w:pPr>
              <w:jc w:val="both"/>
              <w:rPr>
                <w:rFonts w:asciiTheme="majorHAnsi" w:hAnsiTheme="majorHAnsi" w:cs="Arial"/>
                <w:bCs/>
                <w:sz w:val="20"/>
              </w:rPr>
            </w:pPr>
            <w:r w:rsidRPr="001A15A0">
              <w:rPr>
                <w:rFonts w:asciiTheme="majorHAnsi" w:hAnsiTheme="majorHAnsi" w:cs="Arial"/>
                <w:bCs/>
                <w:sz w:val="20"/>
              </w:rPr>
              <w:t>Tolerancja liniowości: ± 20 %</w:t>
            </w:r>
          </w:p>
        </w:tc>
      </w:tr>
      <w:tr w:rsidR="005B6A13" w:rsidRPr="00436348" w14:paraId="7560EC0B" w14:textId="77777777" w:rsidTr="005B6A13">
        <w:trPr>
          <w:trHeight w:val="284"/>
        </w:trPr>
        <w:tc>
          <w:tcPr>
            <w:tcW w:w="767" w:type="pct"/>
            <w:shd w:val="clear" w:color="auto" w:fill="F2F2F2" w:themeFill="background1" w:themeFillShade="F2"/>
          </w:tcPr>
          <w:p w14:paraId="3FCAA033" w14:textId="2FBA6B57" w:rsidR="005B6A13" w:rsidRPr="001A15A0" w:rsidRDefault="005B6A13" w:rsidP="00B47EA8">
            <w:pPr>
              <w:jc w:val="both"/>
              <w:rPr>
                <w:rFonts w:asciiTheme="majorHAnsi" w:hAnsiTheme="majorHAnsi" w:cs="Arial"/>
                <w:bCs/>
                <w:sz w:val="20"/>
              </w:rPr>
            </w:pPr>
            <w:r>
              <w:rPr>
                <w:rFonts w:asciiTheme="majorHAnsi" w:hAnsiTheme="majorHAnsi" w:cs="Arial"/>
                <w:bCs/>
                <w:sz w:val="20"/>
              </w:rPr>
              <w:lastRenderedPageBreak/>
              <w:t>Czujniki</w:t>
            </w:r>
          </w:p>
        </w:tc>
        <w:tc>
          <w:tcPr>
            <w:tcW w:w="4233" w:type="pct"/>
          </w:tcPr>
          <w:p w14:paraId="03C6E76A" w14:textId="4EAEC3C0" w:rsidR="005B6A13" w:rsidRDefault="005B6A13" w:rsidP="001A15A0">
            <w:pPr>
              <w:jc w:val="both"/>
              <w:rPr>
                <w:rFonts w:asciiTheme="majorHAnsi" w:hAnsiTheme="majorHAnsi" w:cs="Arial"/>
                <w:bCs/>
                <w:sz w:val="20"/>
              </w:rPr>
            </w:pPr>
            <w:r w:rsidRPr="000427CF">
              <w:rPr>
                <w:rFonts w:asciiTheme="majorHAnsi" w:hAnsiTheme="majorHAnsi" w:cs="Arial"/>
                <w:bCs/>
                <w:sz w:val="20"/>
              </w:rPr>
              <w:t>Czujnik magnetyczny</w:t>
            </w:r>
            <w:r>
              <w:rPr>
                <w:rFonts w:asciiTheme="majorHAnsi" w:hAnsiTheme="majorHAnsi" w:cs="Arial"/>
                <w:bCs/>
                <w:sz w:val="20"/>
              </w:rPr>
              <w:t xml:space="preserve"> – 1 szt. </w:t>
            </w:r>
          </w:p>
          <w:p w14:paraId="21987C5C" w14:textId="446AAAF5" w:rsidR="005B6A13" w:rsidRDefault="005B6A13" w:rsidP="001A15A0">
            <w:pPr>
              <w:jc w:val="both"/>
              <w:rPr>
                <w:rFonts w:asciiTheme="majorHAnsi" w:hAnsiTheme="majorHAnsi" w:cs="Arial"/>
                <w:bCs/>
                <w:sz w:val="20"/>
              </w:rPr>
            </w:pPr>
            <w:r>
              <w:rPr>
                <w:rFonts w:asciiTheme="majorHAnsi" w:hAnsiTheme="majorHAnsi" w:cs="Arial"/>
                <w:bCs/>
                <w:sz w:val="20"/>
              </w:rPr>
              <w:t>Czujnik PIR – 1 szt.</w:t>
            </w:r>
          </w:p>
          <w:p w14:paraId="4B2D4B5A" w14:textId="4E3DD944" w:rsidR="005B6A13" w:rsidRDefault="005B6A13" w:rsidP="001A15A0">
            <w:pPr>
              <w:jc w:val="both"/>
              <w:rPr>
                <w:rFonts w:asciiTheme="majorHAnsi" w:hAnsiTheme="majorHAnsi" w:cs="Arial"/>
                <w:bCs/>
                <w:sz w:val="20"/>
              </w:rPr>
            </w:pPr>
            <w:r>
              <w:rPr>
                <w:rFonts w:asciiTheme="majorHAnsi" w:hAnsiTheme="majorHAnsi" w:cs="Arial"/>
                <w:bCs/>
                <w:sz w:val="20"/>
              </w:rPr>
              <w:t>Czujnik temperatury cyfrowy – 2 szt.</w:t>
            </w:r>
          </w:p>
          <w:p w14:paraId="35C4EC81" w14:textId="09247A5A" w:rsidR="005B6A13" w:rsidRDefault="005B6A13" w:rsidP="001A15A0">
            <w:pPr>
              <w:jc w:val="both"/>
              <w:rPr>
                <w:rFonts w:asciiTheme="majorHAnsi" w:hAnsiTheme="majorHAnsi" w:cs="Arial"/>
                <w:bCs/>
                <w:sz w:val="20"/>
              </w:rPr>
            </w:pPr>
            <w:r>
              <w:rPr>
                <w:rFonts w:asciiTheme="majorHAnsi" w:hAnsiTheme="majorHAnsi" w:cs="Arial"/>
                <w:bCs/>
                <w:sz w:val="20"/>
              </w:rPr>
              <w:t>Czujnik temperatury analogowy – 2szt.</w:t>
            </w:r>
          </w:p>
          <w:p w14:paraId="57769487" w14:textId="553D0CB7" w:rsidR="005B6A13" w:rsidRDefault="005B6A13" w:rsidP="001A15A0">
            <w:pPr>
              <w:jc w:val="both"/>
              <w:rPr>
                <w:rFonts w:asciiTheme="majorHAnsi" w:hAnsiTheme="majorHAnsi" w:cs="Arial"/>
                <w:bCs/>
                <w:sz w:val="20"/>
              </w:rPr>
            </w:pPr>
            <w:r>
              <w:rPr>
                <w:rFonts w:asciiTheme="majorHAnsi" w:hAnsiTheme="majorHAnsi" w:cs="Arial"/>
                <w:bCs/>
                <w:sz w:val="20"/>
              </w:rPr>
              <w:t>Czujnik wilkotności oraz temperatury powietrza – 1 szt.</w:t>
            </w:r>
          </w:p>
          <w:p w14:paraId="5B70A4EC" w14:textId="0467236E" w:rsidR="005B6A13" w:rsidRPr="001A15A0" w:rsidRDefault="005B6A13" w:rsidP="001A15A0">
            <w:pPr>
              <w:jc w:val="both"/>
              <w:rPr>
                <w:rFonts w:asciiTheme="majorHAnsi" w:hAnsiTheme="majorHAnsi" w:cs="Arial"/>
                <w:bCs/>
                <w:sz w:val="20"/>
              </w:rPr>
            </w:pPr>
          </w:p>
        </w:tc>
      </w:tr>
      <w:tr w:rsidR="005B6A13" w:rsidRPr="00436348" w14:paraId="4082F3B3" w14:textId="77777777" w:rsidTr="005B6A13">
        <w:trPr>
          <w:trHeight w:val="284"/>
        </w:trPr>
        <w:tc>
          <w:tcPr>
            <w:tcW w:w="767" w:type="pct"/>
            <w:shd w:val="clear" w:color="auto" w:fill="F2F2F2" w:themeFill="background1" w:themeFillShade="F2"/>
          </w:tcPr>
          <w:p w14:paraId="2C17B8C6" w14:textId="1857230C" w:rsidR="005B6A13" w:rsidRDefault="005B6A13" w:rsidP="00B47EA8">
            <w:pPr>
              <w:jc w:val="both"/>
              <w:rPr>
                <w:rFonts w:asciiTheme="majorHAnsi" w:hAnsiTheme="majorHAnsi" w:cs="Arial"/>
                <w:bCs/>
                <w:sz w:val="20"/>
              </w:rPr>
            </w:pPr>
            <w:r w:rsidRPr="002E42F2">
              <w:rPr>
                <w:rFonts w:asciiTheme="majorHAnsi" w:hAnsiTheme="majorHAnsi" w:cs="Arial"/>
                <w:bCs/>
                <w:sz w:val="20"/>
              </w:rPr>
              <w:t>Zasilacz impulsowy</w:t>
            </w:r>
          </w:p>
        </w:tc>
        <w:tc>
          <w:tcPr>
            <w:tcW w:w="4233" w:type="pct"/>
          </w:tcPr>
          <w:p w14:paraId="4B984AB2" w14:textId="77777777"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Napięcie zasilania: 100 do 240 V AC</w:t>
            </w:r>
          </w:p>
          <w:p w14:paraId="2C765912" w14:textId="71DAE206"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 xml:space="preserve">Napięcie wyjściowe: </w:t>
            </w:r>
            <w:r>
              <w:rPr>
                <w:rFonts w:asciiTheme="majorHAnsi" w:hAnsiTheme="majorHAnsi" w:cs="Arial"/>
                <w:bCs/>
                <w:sz w:val="20"/>
              </w:rPr>
              <w:t xml:space="preserve">max. </w:t>
            </w:r>
            <w:r w:rsidRPr="002E42F2">
              <w:rPr>
                <w:rFonts w:asciiTheme="majorHAnsi" w:hAnsiTheme="majorHAnsi" w:cs="Arial"/>
                <w:bCs/>
                <w:sz w:val="20"/>
              </w:rPr>
              <w:t>12 V DC</w:t>
            </w:r>
          </w:p>
          <w:p w14:paraId="5343C92D" w14:textId="451A0675"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 xml:space="preserve">Prąd wyjściowy: </w:t>
            </w:r>
            <w:r>
              <w:rPr>
                <w:rFonts w:asciiTheme="majorHAnsi" w:hAnsiTheme="majorHAnsi" w:cs="Arial"/>
                <w:bCs/>
                <w:sz w:val="20"/>
              </w:rPr>
              <w:t xml:space="preserve">max. </w:t>
            </w:r>
            <w:r w:rsidRPr="002E42F2">
              <w:rPr>
                <w:rFonts w:asciiTheme="majorHAnsi" w:hAnsiTheme="majorHAnsi" w:cs="Arial"/>
                <w:bCs/>
                <w:sz w:val="20"/>
              </w:rPr>
              <w:t>2,5 A</w:t>
            </w:r>
          </w:p>
          <w:p w14:paraId="6A89A1AE" w14:textId="77777777"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Złącze: wtyk DC 5,5 / 2,5 mm (kompatybilny z 5,5 / 2,1 mm)</w:t>
            </w:r>
          </w:p>
          <w:p w14:paraId="3D0C845A" w14:textId="77777777"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Zasilacz stabilizowany, zasilacz sieciowy</w:t>
            </w:r>
          </w:p>
          <w:p w14:paraId="25185155" w14:textId="31122E66" w:rsidR="005B6A13" w:rsidRPr="000427CF" w:rsidRDefault="005B6A13" w:rsidP="002E42F2">
            <w:pPr>
              <w:jc w:val="both"/>
              <w:rPr>
                <w:rFonts w:asciiTheme="majorHAnsi" w:hAnsiTheme="majorHAnsi" w:cs="Arial"/>
                <w:bCs/>
                <w:sz w:val="20"/>
              </w:rPr>
            </w:pPr>
            <w:r w:rsidRPr="002E42F2">
              <w:rPr>
                <w:rFonts w:asciiTheme="majorHAnsi" w:hAnsiTheme="majorHAnsi" w:cs="Arial"/>
                <w:bCs/>
                <w:sz w:val="20"/>
              </w:rPr>
              <w:t xml:space="preserve">Długość przewodu: </w:t>
            </w:r>
            <w:r>
              <w:rPr>
                <w:rFonts w:asciiTheme="majorHAnsi" w:hAnsiTheme="majorHAnsi" w:cs="Arial"/>
                <w:bCs/>
                <w:sz w:val="20"/>
              </w:rPr>
              <w:t>min</w:t>
            </w:r>
            <w:r w:rsidRPr="002E42F2">
              <w:rPr>
                <w:rFonts w:asciiTheme="majorHAnsi" w:hAnsiTheme="majorHAnsi" w:cs="Arial"/>
                <w:bCs/>
                <w:sz w:val="20"/>
              </w:rPr>
              <w:t>. 150 cm</w:t>
            </w:r>
          </w:p>
        </w:tc>
      </w:tr>
      <w:tr w:rsidR="005B6A13" w:rsidRPr="00436348" w14:paraId="183DC8FC" w14:textId="77777777" w:rsidTr="005B6A13">
        <w:trPr>
          <w:trHeight w:val="284"/>
        </w:trPr>
        <w:tc>
          <w:tcPr>
            <w:tcW w:w="767" w:type="pct"/>
            <w:shd w:val="clear" w:color="auto" w:fill="F2F2F2" w:themeFill="background1" w:themeFillShade="F2"/>
          </w:tcPr>
          <w:p w14:paraId="54245F2B" w14:textId="20EDDBB3" w:rsidR="005B6A13" w:rsidRPr="002E42F2" w:rsidRDefault="005B6A13" w:rsidP="00B47EA8">
            <w:pPr>
              <w:jc w:val="both"/>
              <w:rPr>
                <w:rFonts w:asciiTheme="majorHAnsi" w:hAnsiTheme="majorHAnsi" w:cs="Arial"/>
                <w:bCs/>
                <w:sz w:val="20"/>
              </w:rPr>
            </w:pPr>
            <w:r>
              <w:rPr>
                <w:rFonts w:asciiTheme="majorHAnsi" w:hAnsiTheme="majorHAnsi" w:cs="Arial"/>
                <w:bCs/>
                <w:sz w:val="20"/>
              </w:rPr>
              <w:t>Klawiatura</w:t>
            </w:r>
          </w:p>
        </w:tc>
        <w:tc>
          <w:tcPr>
            <w:tcW w:w="4233" w:type="pct"/>
          </w:tcPr>
          <w:p w14:paraId="1263D86E" w14:textId="0D5FE3FB"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 xml:space="preserve">Ilość przycisków: </w:t>
            </w:r>
            <w:r>
              <w:rPr>
                <w:rFonts w:asciiTheme="majorHAnsi" w:hAnsiTheme="majorHAnsi" w:cs="Arial"/>
                <w:bCs/>
                <w:sz w:val="20"/>
              </w:rPr>
              <w:t xml:space="preserve">min. </w:t>
            </w:r>
            <w:r w:rsidRPr="002E42F2">
              <w:rPr>
                <w:rFonts w:asciiTheme="majorHAnsi" w:hAnsiTheme="majorHAnsi" w:cs="Arial"/>
                <w:bCs/>
                <w:sz w:val="20"/>
              </w:rPr>
              <w:t>16</w:t>
            </w:r>
          </w:p>
        </w:tc>
      </w:tr>
      <w:tr w:rsidR="005B6A13" w:rsidRPr="00436348" w14:paraId="1EF17D27" w14:textId="77777777" w:rsidTr="005B6A13">
        <w:trPr>
          <w:trHeight w:val="284"/>
        </w:trPr>
        <w:tc>
          <w:tcPr>
            <w:tcW w:w="767" w:type="pct"/>
            <w:shd w:val="clear" w:color="auto" w:fill="F2F2F2" w:themeFill="background1" w:themeFillShade="F2"/>
          </w:tcPr>
          <w:p w14:paraId="4A506A70" w14:textId="25B2AED2" w:rsidR="005B6A13" w:rsidRDefault="005B6A13" w:rsidP="00B47EA8">
            <w:pPr>
              <w:jc w:val="both"/>
              <w:rPr>
                <w:rFonts w:asciiTheme="majorHAnsi" w:hAnsiTheme="majorHAnsi" w:cs="Arial"/>
                <w:bCs/>
                <w:sz w:val="20"/>
              </w:rPr>
            </w:pPr>
            <w:r>
              <w:rPr>
                <w:rFonts w:asciiTheme="majorHAnsi" w:hAnsiTheme="majorHAnsi" w:cs="Arial"/>
                <w:bCs/>
                <w:sz w:val="20"/>
              </w:rPr>
              <w:t>L</w:t>
            </w:r>
            <w:r w:rsidRPr="002E42F2">
              <w:rPr>
                <w:rFonts w:asciiTheme="majorHAnsi" w:hAnsiTheme="majorHAnsi" w:cs="Arial"/>
                <w:bCs/>
                <w:sz w:val="20"/>
              </w:rPr>
              <w:t>istw</w:t>
            </w:r>
            <w:r>
              <w:rPr>
                <w:rFonts w:asciiTheme="majorHAnsi" w:hAnsiTheme="majorHAnsi" w:cs="Arial"/>
                <w:bCs/>
                <w:sz w:val="20"/>
              </w:rPr>
              <w:t>a</w:t>
            </w:r>
            <w:r w:rsidRPr="002E42F2">
              <w:rPr>
                <w:rFonts w:asciiTheme="majorHAnsi" w:hAnsiTheme="majorHAnsi" w:cs="Arial"/>
                <w:bCs/>
                <w:sz w:val="20"/>
              </w:rPr>
              <w:t xml:space="preserve"> LED RGB</w:t>
            </w:r>
          </w:p>
        </w:tc>
        <w:tc>
          <w:tcPr>
            <w:tcW w:w="4233" w:type="pct"/>
          </w:tcPr>
          <w:p w14:paraId="46878713" w14:textId="77777777"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Napięcie zasilania: od 4 V do 7 V</w:t>
            </w:r>
          </w:p>
          <w:p w14:paraId="5855B546" w14:textId="35455521"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 xml:space="preserve">Pobór prądu: </w:t>
            </w:r>
            <w:r>
              <w:rPr>
                <w:rFonts w:asciiTheme="majorHAnsi" w:hAnsiTheme="majorHAnsi" w:cs="Arial"/>
                <w:bCs/>
                <w:sz w:val="20"/>
              </w:rPr>
              <w:t>max.</w:t>
            </w:r>
            <w:r w:rsidRPr="002E42F2">
              <w:rPr>
                <w:rFonts w:asciiTheme="majorHAnsi" w:hAnsiTheme="majorHAnsi" w:cs="Arial"/>
                <w:bCs/>
                <w:sz w:val="20"/>
              </w:rPr>
              <w:t xml:space="preserve"> 20 mA dla jednej diody</w:t>
            </w:r>
          </w:p>
          <w:p w14:paraId="0A102248" w14:textId="0B13FB93" w:rsidR="005B6A13" w:rsidRPr="002E42F2" w:rsidRDefault="005B6A13" w:rsidP="002E42F2">
            <w:pPr>
              <w:jc w:val="both"/>
              <w:rPr>
                <w:rFonts w:asciiTheme="majorHAnsi" w:hAnsiTheme="majorHAnsi" w:cs="Arial"/>
                <w:bCs/>
                <w:sz w:val="20"/>
              </w:rPr>
            </w:pPr>
            <w:r w:rsidRPr="002E42F2">
              <w:rPr>
                <w:rFonts w:asciiTheme="majorHAnsi" w:hAnsiTheme="majorHAnsi" w:cs="Arial"/>
                <w:bCs/>
                <w:sz w:val="20"/>
              </w:rPr>
              <w:t xml:space="preserve">Ilość diod: </w:t>
            </w:r>
            <w:r>
              <w:rPr>
                <w:rFonts w:asciiTheme="majorHAnsi" w:hAnsiTheme="majorHAnsi" w:cs="Arial"/>
                <w:bCs/>
                <w:sz w:val="20"/>
              </w:rPr>
              <w:t xml:space="preserve">min. </w:t>
            </w:r>
            <w:r w:rsidRPr="002E42F2">
              <w:rPr>
                <w:rFonts w:asciiTheme="majorHAnsi" w:hAnsiTheme="majorHAnsi" w:cs="Arial"/>
                <w:bCs/>
                <w:sz w:val="20"/>
              </w:rPr>
              <w:t>8</w:t>
            </w:r>
          </w:p>
        </w:tc>
      </w:tr>
      <w:tr w:rsidR="005B6A13" w:rsidRPr="00436348" w14:paraId="09399B21" w14:textId="77777777" w:rsidTr="005B6A13">
        <w:trPr>
          <w:trHeight w:val="284"/>
        </w:trPr>
        <w:tc>
          <w:tcPr>
            <w:tcW w:w="767" w:type="pct"/>
            <w:shd w:val="clear" w:color="auto" w:fill="F2F2F2" w:themeFill="background1" w:themeFillShade="F2"/>
          </w:tcPr>
          <w:p w14:paraId="6B7A691C" w14:textId="6726F82B" w:rsidR="005B6A13" w:rsidRDefault="005B6A13" w:rsidP="00B47EA8">
            <w:pPr>
              <w:jc w:val="both"/>
              <w:rPr>
                <w:rFonts w:asciiTheme="majorHAnsi" w:hAnsiTheme="majorHAnsi" w:cs="Arial"/>
                <w:bCs/>
                <w:sz w:val="20"/>
              </w:rPr>
            </w:pPr>
            <w:r>
              <w:rPr>
                <w:rFonts w:asciiTheme="majorHAnsi" w:hAnsiTheme="majorHAnsi" w:cs="Arial"/>
                <w:bCs/>
                <w:sz w:val="20"/>
              </w:rPr>
              <w:t>Tablice elektroniczne</w:t>
            </w:r>
          </w:p>
        </w:tc>
        <w:tc>
          <w:tcPr>
            <w:tcW w:w="4233" w:type="pct"/>
          </w:tcPr>
          <w:p w14:paraId="521F3AAD" w14:textId="4731BDC2" w:rsidR="005B6A13" w:rsidRPr="002E42F2" w:rsidRDefault="005B6A13" w:rsidP="002E42F2">
            <w:pPr>
              <w:jc w:val="both"/>
              <w:rPr>
                <w:rFonts w:asciiTheme="majorHAnsi" w:hAnsiTheme="majorHAnsi" w:cs="Arial"/>
                <w:bCs/>
                <w:sz w:val="20"/>
              </w:rPr>
            </w:pPr>
            <w:r w:rsidRPr="00B26155">
              <w:rPr>
                <w:rFonts w:asciiTheme="majorHAnsi" w:hAnsiTheme="majorHAnsi" w:cs="Arial"/>
                <w:bCs/>
                <w:sz w:val="20"/>
              </w:rPr>
              <w:t xml:space="preserve">Zestaw </w:t>
            </w:r>
            <w:r>
              <w:rPr>
                <w:rFonts w:asciiTheme="majorHAnsi" w:hAnsiTheme="majorHAnsi" w:cs="Arial"/>
                <w:bCs/>
                <w:sz w:val="20"/>
              </w:rPr>
              <w:t>30</w:t>
            </w:r>
            <w:r w:rsidRPr="00B26155">
              <w:rPr>
                <w:rFonts w:asciiTheme="majorHAnsi" w:hAnsiTheme="majorHAnsi" w:cs="Arial"/>
                <w:bCs/>
                <w:sz w:val="20"/>
              </w:rPr>
              <w:t xml:space="preserve"> tablic, na których znajdują się praktyczne informacje dotyczące budowy i programowania tego minikomputera</w:t>
            </w:r>
          </w:p>
        </w:tc>
      </w:tr>
      <w:tr w:rsidR="005B6A13" w:rsidRPr="00436348" w14:paraId="4119111E" w14:textId="77777777" w:rsidTr="005B6A13">
        <w:trPr>
          <w:trHeight w:val="284"/>
        </w:trPr>
        <w:tc>
          <w:tcPr>
            <w:tcW w:w="767" w:type="pct"/>
            <w:shd w:val="clear" w:color="auto" w:fill="F2F2F2" w:themeFill="background1" w:themeFillShade="F2"/>
          </w:tcPr>
          <w:p w14:paraId="7AE05541" w14:textId="45FE127B" w:rsidR="005B6A13" w:rsidRDefault="005B6A13" w:rsidP="00B47EA8">
            <w:pPr>
              <w:jc w:val="both"/>
              <w:rPr>
                <w:rFonts w:asciiTheme="majorHAnsi" w:hAnsiTheme="majorHAnsi" w:cs="Arial"/>
                <w:bCs/>
                <w:sz w:val="20"/>
              </w:rPr>
            </w:pPr>
            <w:r>
              <w:rPr>
                <w:rFonts w:asciiTheme="majorHAnsi" w:hAnsiTheme="majorHAnsi" w:cs="Arial"/>
                <w:bCs/>
                <w:sz w:val="20"/>
              </w:rPr>
              <w:t>Gwarancja</w:t>
            </w:r>
          </w:p>
        </w:tc>
        <w:tc>
          <w:tcPr>
            <w:tcW w:w="4233" w:type="pct"/>
          </w:tcPr>
          <w:p w14:paraId="0B3392FB" w14:textId="7658B650" w:rsidR="005B6A13" w:rsidRPr="00B26155" w:rsidRDefault="005B6A13" w:rsidP="002E42F2">
            <w:pPr>
              <w:jc w:val="both"/>
              <w:rPr>
                <w:rFonts w:asciiTheme="majorHAnsi" w:hAnsiTheme="majorHAnsi" w:cs="Arial"/>
                <w:bCs/>
                <w:sz w:val="20"/>
              </w:rPr>
            </w:pPr>
            <w:r>
              <w:rPr>
                <w:rFonts w:asciiTheme="majorHAnsi" w:hAnsiTheme="majorHAnsi" w:cs="Arial"/>
                <w:bCs/>
                <w:sz w:val="20"/>
              </w:rPr>
              <w:t>12 miesięcy</w:t>
            </w:r>
          </w:p>
        </w:tc>
      </w:tr>
    </w:tbl>
    <w:p w14:paraId="6D130E5E" w14:textId="3469D136" w:rsidR="00014850" w:rsidRDefault="00014850" w:rsidP="00E731FB">
      <w:pPr>
        <w:rPr>
          <w:rFonts w:asciiTheme="majorHAnsi" w:hAnsiTheme="majorHAnsi"/>
          <w:sz w:val="20"/>
        </w:rPr>
      </w:pPr>
    </w:p>
    <w:p w14:paraId="73CB7084" w14:textId="58609AFA" w:rsidR="007F30EB" w:rsidRPr="00D907AC" w:rsidRDefault="00C50643" w:rsidP="00D907AC">
      <w:pPr>
        <w:pStyle w:val="Akapitzlist"/>
        <w:numPr>
          <w:ilvl w:val="0"/>
          <w:numId w:val="8"/>
        </w:numPr>
        <w:rPr>
          <w:rFonts w:asciiTheme="majorHAnsi" w:hAnsiTheme="majorHAnsi"/>
          <w:sz w:val="20"/>
        </w:rPr>
      </w:pPr>
      <w:r w:rsidRPr="00D907AC">
        <w:rPr>
          <w:b/>
        </w:rPr>
        <w:t xml:space="preserve">Lutownica / Stacja lutownicza z gorącym powietrzem </w:t>
      </w:r>
    </w:p>
    <w:p w14:paraId="5262D19C" w14:textId="7CB7873A" w:rsidR="00014850" w:rsidRPr="005B6A13" w:rsidRDefault="00014850" w:rsidP="00014850">
      <w:pPr>
        <w:rPr>
          <w:b/>
        </w:rPr>
      </w:pPr>
      <w:r w:rsidRPr="005B6A13">
        <w:rPr>
          <w:b/>
        </w:rPr>
        <w:t xml:space="preserve">Ilość: </w:t>
      </w:r>
      <w:r w:rsidR="008C27AE" w:rsidRPr="005B6A13">
        <w:rPr>
          <w:b/>
        </w:rPr>
        <w:t>1 szt.</w:t>
      </w:r>
    </w:p>
    <w:tbl>
      <w:tblPr>
        <w:tblW w:w="5715"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74"/>
        <w:gridCol w:w="9239"/>
      </w:tblGrid>
      <w:tr w:rsidR="005B6A13" w:rsidRPr="00436348" w14:paraId="65151D82" w14:textId="77777777" w:rsidTr="005B6A13">
        <w:trPr>
          <w:trHeight w:val="733"/>
        </w:trPr>
        <w:tc>
          <w:tcPr>
            <w:tcW w:w="767" w:type="pct"/>
            <w:shd w:val="clear" w:color="auto" w:fill="FFFFFF" w:themeFill="background1"/>
            <w:vAlign w:val="center"/>
          </w:tcPr>
          <w:p w14:paraId="34103107" w14:textId="77777777" w:rsidR="005B6A13" w:rsidRPr="00886151" w:rsidRDefault="005B6A13" w:rsidP="00D2268C">
            <w:pPr>
              <w:jc w:val="center"/>
              <w:rPr>
                <w:rFonts w:asciiTheme="majorHAnsi" w:hAnsiTheme="majorHAnsi" w:cs="Arial"/>
                <w:b/>
                <w:sz w:val="20"/>
              </w:rPr>
            </w:pPr>
            <w:r w:rsidRPr="00886151">
              <w:rPr>
                <w:rFonts w:asciiTheme="majorHAnsi" w:hAnsiTheme="majorHAnsi" w:cs="Arial"/>
                <w:b/>
                <w:sz w:val="20"/>
              </w:rPr>
              <w:t xml:space="preserve">Nazwa </w:t>
            </w:r>
          </w:p>
        </w:tc>
        <w:tc>
          <w:tcPr>
            <w:tcW w:w="4233" w:type="pct"/>
            <w:shd w:val="clear" w:color="auto" w:fill="FFFFFF" w:themeFill="background1"/>
            <w:vAlign w:val="center"/>
          </w:tcPr>
          <w:p w14:paraId="6C35ADD6" w14:textId="77777777" w:rsidR="005B6A13" w:rsidRPr="00886151" w:rsidRDefault="005B6A13" w:rsidP="00D2268C">
            <w:pPr>
              <w:ind w:left="-71"/>
              <w:jc w:val="center"/>
              <w:rPr>
                <w:rFonts w:asciiTheme="majorHAnsi" w:hAnsiTheme="majorHAnsi" w:cs="Arial"/>
                <w:b/>
                <w:sz w:val="20"/>
              </w:rPr>
            </w:pPr>
            <w:r w:rsidRPr="00886151">
              <w:rPr>
                <w:rFonts w:asciiTheme="majorHAnsi" w:hAnsiTheme="majorHAnsi" w:cs="Arial"/>
                <w:b/>
                <w:sz w:val="20"/>
              </w:rPr>
              <w:t xml:space="preserve">Wymagane minimalne parametry techniczne </w:t>
            </w:r>
          </w:p>
        </w:tc>
      </w:tr>
      <w:tr w:rsidR="005B6A13" w:rsidRPr="00436348" w14:paraId="545B76E8" w14:textId="77777777" w:rsidTr="005B6A13">
        <w:trPr>
          <w:trHeight w:val="284"/>
        </w:trPr>
        <w:tc>
          <w:tcPr>
            <w:tcW w:w="767" w:type="pct"/>
            <w:shd w:val="clear" w:color="auto" w:fill="F2F2F2" w:themeFill="background1" w:themeFillShade="F2"/>
          </w:tcPr>
          <w:p w14:paraId="7619EE66" w14:textId="59516AB6" w:rsidR="005B6A13" w:rsidRPr="00436348" w:rsidRDefault="005B6A13" w:rsidP="00D2268C">
            <w:pPr>
              <w:jc w:val="both"/>
              <w:rPr>
                <w:rFonts w:asciiTheme="majorHAnsi" w:hAnsiTheme="majorHAnsi" w:cs="Arial"/>
                <w:bCs/>
                <w:sz w:val="20"/>
              </w:rPr>
            </w:pPr>
            <w:r>
              <w:rPr>
                <w:rFonts w:asciiTheme="majorHAnsi" w:hAnsiTheme="majorHAnsi" w:cs="Arial"/>
                <w:bCs/>
                <w:sz w:val="20"/>
              </w:rPr>
              <w:t>Stacja lutownicza</w:t>
            </w:r>
          </w:p>
        </w:tc>
        <w:tc>
          <w:tcPr>
            <w:tcW w:w="4233" w:type="pct"/>
          </w:tcPr>
          <w:p w14:paraId="476A7523" w14:textId="77777777" w:rsidR="005B6A13" w:rsidRPr="00C50643" w:rsidRDefault="005B6A13" w:rsidP="00C50643">
            <w:pPr>
              <w:jc w:val="both"/>
              <w:rPr>
                <w:rFonts w:asciiTheme="majorHAnsi" w:hAnsiTheme="majorHAnsi" w:cs="Arial"/>
                <w:bCs/>
                <w:sz w:val="20"/>
              </w:rPr>
            </w:pPr>
            <w:r w:rsidRPr="00C50643">
              <w:rPr>
                <w:rFonts w:asciiTheme="majorHAnsi" w:hAnsiTheme="majorHAnsi" w:cs="Arial"/>
                <w:bCs/>
                <w:sz w:val="20"/>
              </w:rPr>
              <w:t>Napięcie zasilania: 230 V / 50 Hz (sieciowe)</w:t>
            </w:r>
          </w:p>
          <w:p w14:paraId="5A1C8BFE" w14:textId="17FED4E9" w:rsidR="005B6A13" w:rsidRPr="00C50643" w:rsidRDefault="005B6A13" w:rsidP="00C50643">
            <w:pPr>
              <w:jc w:val="both"/>
              <w:rPr>
                <w:rFonts w:asciiTheme="majorHAnsi" w:hAnsiTheme="majorHAnsi" w:cs="Arial"/>
                <w:bCs/>
                <w:sz w:val="20"/>
              </w:rPr>
            </w:pPr>
            <w:r w:rsidRPr="00C50643">
              <w:rPr>
                <w:rFonts w:asciiTheme="majorHAnsi" w:hAnsiTheme="majorHAnsi" w:cs="Arial"/>
                <w:bCs/>
                <w:sz w:val="20"/>
              </w:rPr>
              <w:t xml:space="preserve">Moc: </w:t>
            </w:r>
            <w:r>
              <w:rPr>
                <w:rFonts w:asciiTheme="majorHAnsi" w:hAnsiTheme="majorHAnsi" w:cs="Arial"/>
                <w:bCs/>
                <w:sz w:val="20"/>
              </w:rPr>
              <w:t xml:space="preserve">min. </w:t>
            </w:r>
            <w:r w:rsidRPr="00C50643">
              <w:rPr>
                <w:rFonts w:asciiTheme="majorHAnsi" w:hAnsiTheme="majorHAnsi" w:cs="Arial"/>
                <w:bCs/>
                <w:sz w:val="20"/>
              </w:rPr>
              <w:t>700 W</w:t>
            </w:r>
          </w:p>
          <w:p w14:paraId="14337CAC" w14:textId="77777777" w:rsidR="005B6A13" w:rsidRPr="00C50643" w:rsidRDefault="005B6A13" w:rsidP="00C50643">
            <w:pPr>
              <w:jc w:val="both"/>
              <w:rPr>
                <w:rFonts w:asciiTheme="majorHAnsi" w:hAnsiTheme="majorHAnsi" w:cs="Arial"/>
                <w:bCs/>
                <w:sz w:val="20"/>
              </w:rPr>
            </w:pPr>
            <w:r w:rsidRPr="00C50643">
              <w:rPr>
                <w:rFonts w:asciiTheme="majorHAnsi" w:hAnsiTheme="majorHAnsi" w:cs="Arial"/>
                <w:bCs/>
                <w:sz w:val="20"/>
              </w:rPr>
              <w:t>Cyfrowa regulacja temperatury w zakresie: od 100 °C do 480 °C</w:t>
            </w:r>
          </w:p>
          <w:p w14:paraId="16428D75" w14:textId="77777777" w:rsidR="005B6A13" w:rsidRPr="00C50643" w:rsidRDefault="005B6A13" w:rsidP="00C50643">
            <w:pPr>
              <w:jc w:val="both"/>
              <w:rPr>
                <w:rFonts w:asciiTheme="majorHAnsi" w:hAnsiTheme="majorHAnsi" w:cs="Arial"/>
                <w:bCs/>
                <w:sz w:val="20"/>
              </w:rPr>
            </w:pPr>
            <w:r w:rsidRPr="00C50643">
              <w:rPr>
                <w:rFonts w:asciiTheme="majorHAnsi" w:hAnsiTheme="majorHAnsi" w:cs="Arial"/>
                <w:bCs/>
                <w:sz w:val="20"/>
              </w:rPr>
              <w:t>Regulacja  wydmuchu powietrza do 120 l/min przy mocy gałki</w:t>
            </w:r>
          </w:p>
          <w:p w14:paraId="1239731C" w14:textId="263A9DA0" w:rsidR="005B6A13" w:rsidRPr="00C50643" w:rsidRDefault="005B6A13" w:rsidP="00C50643">
            <w:pPr>
              <w:jc w:val="both"/>
              <w:rPr>
                <w:rFonts w:asciiTheme="majorHAnsi" w:hAnsiTheme="majorHAnsi" w:cs="Arial"/>
                <w:bCs/>
                <w:sz w:val="20"/>
              </w:rPr>
            </w:pPr>
            <w:r w:rsidRPr="00C50643">
              <w:rPr>
                <w:rFonts w:asciiTheme="majorHAnsi" w:hAnsiTheme="majorHAnsi" w:cs="Arial"/>
                <w:bCs/>
                <w:sz w:val="20"/>
              </w:rPr>
              <w:t>Wentylator napędzany silnikiem bezszczotkowym</w:t>
            </w:r>
          </w:p>
          <w:p w14:paraId="4101B617" w14:textId="15C6AF87" w:rsidR="005B6A13" w:rsidRPr="00C50643" w:rsidRDefault="005B6A13" w:rsidP="00C50643">
            <w:pPr>
              <w:jc w:val="both"/>
              <w:rPr>
                <w:rFonts w:asciiTheme="majorHAnsi" w:hAnsiTheme="majorHAnsi" w:cs="Arial"/>
                <w:bCs/>
                <w:sz w:val="20"/>
              </w:rPr>
            </w:pPr>
            <w:r w:rsidRPr="00C50643">
              <w:rPr>
                <w:rFonts w:asciiTheme="majorHAnsi" w:hAnsiTheme="majorHAnsi" w:cs="Arial"/>
                <w:bCs/>
                <w:sz w:val="20"/>
              </w:rPr>
              <w:t>Urządzenie posiada tryb czuwania, załączany automatycznie po odłożeniu kolby na podstawkę</w:t>
            </w:r>
          </w:p>
          <w:p w14:paraId="64D2A0C6" w14:textId="711DC76E" w:rsidR="005B6A13" w:rsidRPr="00436348" w:rsidRDefault="005B6A13" w:rsidP="00C50643">
            <w:pPr>
              <w:jc w:val="both"/>
              <w:rPr>
                <w:rFonts w:asciiTheme="majorHAnsi" w:hAnsiTheme="majorHAnsi" w:cs="Arial"/>
                <w:bCs/>
                <w:sz w:val="20"/>
              </w:rPr>
            </w:pPr>
            <w:r w:rsidRPr="00C50643">
              <w:rPr>
                <w:rFonts w:asciiTheme="majorHAnsi" w:hAnsiTheme="majorHAnsi" w:cs="Arial"/>
                <w:bCs/>
                <w:sz w:val="20"/>
              </w:rPr>
              <w:t>Odczyt nastawionego przepływu umożliwia wyświetlacz LED</w:t>
            </w:r>
          </w:p>
        </w:tc>
      </w:tr>
      <w:tr w:rsidR="005B6A13" w:rsidRPr="00436348" w14:paraId="0C86DD2F" w14:textId="77777777" w:rsidTr="005B6A13">
        <w:trPr>
          <w:trHeight w:val="284"/>
        </w:trPr>
        <w:tc>
          <w:tcPr>
            <w:tcW w:w="767" w:type="pct"/>
            <w:shd w:val="clear" w:color="auto" w:fill="F2F2F2" w:themeFill="background1" w:themeFillShade="F2"/>
          </w:tcPr>
          <w:p w14:paraId="53ED92E6" w14:textId="0433033B" w:rsidR="005B6A13" w:rsidRPr="00436348" w:rsidRDefault="005B6A13" w:rsidP="00D2268C">
            <w:pPr>
              <w:jc w:val="both"/>
              <w:rPr>
                <w:rFonts w:asciiTheme="majorHAnsi" w:hAnsiTheme="majorHAnsi" w:cs="Arial"/>
                <w:bCs/>
                <w:sz w:val="20"/>
              </w:rPr>
            </w:pPr>
            <w:r>
              <w:rPr>
                <w:rFonts w:asciiTheme="majorHAnsi" w:hAnsiTheme="majorHAnsi" w:cs="Arial"/>
                <w:bCs/>
                <w:sz w:val="20"/>
              </w:rPr>
              <w:t>Zawartość zestawu</w:t>
            </w:r>
          </w:p>
        </w:tc>
        <w:tc>
          <w:tcPr>
            <w:tcW w:w="4233" w:type="pct"/>
          </w:tcPr>
          <w:p w14:paraId="0D54A18F" w14:textId="79A023C7" w:rsidR="005B6A13" w:rsidRPr="00C50643" w:rsidRDefault="005B6A13" w:rsidP="00C50643">
            <w:pPr>
              <w:jc w:val="both"/>
              <w:rPr>
                <w:rFonts w:asciiTheme="majorHAnsi" w:hAnsiTheme="majorHAnsi" w:cs="Arial"/>
                <w:bCs/>
                <w:sz w:val="20"/>
              </w:rPr>
            </w:pPr>
            <w:r w:rsidRPr="00C50643">
              <w:rPr>
                <w:rFonts w:asciiTheme="majorHAnsi" w:hAnsiTheme="majorHAnsi" w:cs="Arial"/>
                <w:bCs/>
                <w:sz w:val="20"/>
              </w:rPr>
              <w:t>Stacja lutownicza</w:t>
            </w:r>
          </w:p>
          <w:p w14:paraId="02C69390" w14:textId="77777777" w:rsidR="005B6A13" w:rsidRPr="00C50643" w:rsidRDefault="005B6A13" w:rsidP="00C50643">
            <w:pPr>
              <w:jc w:val="both"/>
              <w:rPr>
                <w:rFonts w:asciiTheme="majorHAnsi" w:hAnsiTheme="majorHAnsi" w:cs="Arial"/>
                <w:bCs/>
                <w:sz w:val="20"/>
              </w:rPr>
            </w:pPr>
            <w:r w:rsidRPr="00C50643">
              <w:rPr>
                <w:rFonts w:asciiTheme="majorHAnsi" w:hAnsiTheme="majorHAnsi" w:cs="Arial"/>
                <w:bCs/>
                <w:sz w:val="20"/>
              </w:rPr>
              <w:t>Podstawka pod kolbę hotair</w:t>
            </w:r>
          </w:p>
          <w:p w14:paraId="4CB1FC7A" w14:textId="6A7EB382" w:rsidR="005B6A13" w:rsidRPr="00C50643" w:rsidRDefault="005B6A13" w:rsidP="00C50643">
            <w:pPr>
              <w:jc w:val="both"/>
              <w:rPr>
                <w:rFonts w:asciiTheme="majorHAnsi" w:hAnsiTheme="majorHAnsi" w:cs="Arial"/>
                <w:bCs/>
                <w:sz w:val="20"/>
              </w:rPr>
            </w:pPr>
            <w:r w:rsidRPr="00C50643">
              <w:rPr>
                <w:rFonts w:asciiTheme="majorHAnsi" w:hAnsiTheme="majorHAnsi" w:cs="Arial"/>
                <w:bCs/>
                <w:sz w:val="20"/>
              </w:rPr>
              <w:t>Komplet dysz:</w:t>
            </w:r>
            <w:r>
              <w:rPr>
                <w:rFonts w:asciiTheme="majorHAnsi" w:hAnsiTheme="majorHAnsi" w:cs="Arial"/>
                <w:bCs/>
                <w:sz w:val="20"/>
              </w:rPr>
              <w:t xml:space="preserve"> </w:t>
            </w:r>
            <w:r w:rsidRPr="00C50643">
              <w:rPr>
                <w:rFonts w:asciiTheme="majorHAnsi" w:hAnsiTheme="majorHAnsi" w:cs="Arial"/>
                <w:bCs/>
                <w:sz w:val="20"/>
              </w:rPr>
              <w:t>dysza okrągła o średnicy 7 mm</w:t>
            </w:r>
            <w:r>
              <w:rPr>
                <w:rFonts w:asciiTheme="majorHAnsi" w:hAnsiTheme="majorHAnsi" w:cs="Arial"/>
                <w:bCs/>
                <w:sz w:val="20"/>
              </w:rPr>
              <w:t xml:space="preserve">, </w:t>
            </w:r>
            <w:r w:rsidRPr="00C50643">
              <w:rPr>
                <w:rFonts w:asciiTheme="majorHAnsi" w:hAnsiTheme="majorHAnsi" w:cs="Arial"/>
                <w:bCs/>
                <w:sz w:val="20"/>
              </w:rPr>
              <w:t>dysza okrągła o średnicy 9 mm</w:t>
            </w:r>
            <w:r>
              <w:rPr>
                <w:rFonts w:asciiTheme="majorHAnsi" w:hAnsiTheme="majorHAnsi" w:cs="Arial"/>
                <w:bCs/>
                <w:sz w:val="20"/>
              </w:rPr>
              <w:t xml:space="preserve">, </w:t>
            </w:r>
            <w:r w:rsidRPr="00C50643">
              <w:rPr>
                <w:rFonts w:asciiTheme="majorHAnsi" w:hAnsiTheme="majorHAnsi" w:cs="Arial"/>
                <w:bCs/>
                <w:sz w:val="20"/>
              </w:rPr>
              <w:t>kwadratowa 12 x 12 mm</w:t>
            </w:r>
          </w:p>
          <w:p w14:paraId="39ACA2FA" w14:textId="632FC2EA" w:rsidR="005B6A13" w:rsidRPr="00436348" w:rsidRDefault="005B6A13" w:rsidP="00C50643">
            <w:pPr>
              <w:jc w:val="both"/>
              <w:rPr>
                <w:rFonts w:asciiTheme="majorHAnsi" w:hAnsiTheme="majorHAnsi" w:cs="Arial"/>
                <w:bCs/>
                <w:sz w:val="20"/>
              </w:rPr>
            </w:pPr>
            <w:r w:rsidRPr="00C50643">
              <w:rPr>
                <w:rFonts w:asciiTheme="majorHAnsi" w:hAnsiTheme="majorHAnsi" w:cs="Arial"/>
                <w:bCs/>
                <w:sz w:val="20"/>
              </w:rPr>
              <w:t>Chwytak do podnoszenia układów</w:t>
            </w:r>
          </w:p>
        </w:tc>
      </w:tr>
      <w:tr w:rsidR="005B6A13" w:rsidRPr="00436348" w14:paraId="135E2857" w14:textId="77777777" w:rsidTr="005B6A13">
        <w:trPr>
          <w:trHeight w:val="284"/>
        </w:trPr>
        <w:tc>
          <w:tcPr>
            <w:tcW w:w="767" w:type="pct"/>
            <w:shd w:val="clear" w:color="auto" w:fill="F2F2F2" w:themeFill="background1" w:themeFillShade="F2"/>
          </w:tcPr>
          <w:p w14:paraId="2CE01543" w14:textId="4A5084A4" w:rsidR="005B6A13" w:rsidRDefault="005B6A13" w:rsidP="00C50643">
            <w:pPr>
              <w:jc w:val="both"/>
              <w:rPr>
                <w:rFonts w:asciiTheme="majorHAnsi" w:hAnsiTheme="majorHAnsi" w:cs="Arial"/>
                <w:bCs/>
                <w:sz w:val="20"/>
              </w:rPr>
            </w:pPr>
            <w:r>
              <w:rPr>
                <w:rFonts w:asciiTheme="majorHAnsi" w:hAnsiTheme="majorHAnsi" w:cs="Arial"/>
                <w:bCs/>
                <w:sz w:val="20"/>
              </w:rPr>
              <w:t>Gwarancja</w:t>
            </w:r>
          </w:p>
        </w:tc>
        <w:tc>
          <w:tcPr>
            <w:tcW w:w="4233" w:type="pct"/>
          </w:tcPr>
          <w:p w14:paraId="2ED64593" w14:textId="4F77960C" w:rsidR="005B6A13" w:rsidRPr="00103484" w:rsidRDefault="005B6A13" w:rsidP="00C50643">
            <w:pPr>
              <w:jc w:val="both"/>
              <w:rPr>
                <w:rFonts w:asciiTheme="majorHAnsi" w:hAnsiTheme="majorHAnsi" w:cs="Arial"/>
                <w:bCs/>
                <w:sz w:val="20"/>
              </w:rPr>
            </w:pPr>
            <w:r>
              <w:rPr>
                <w:rFonts w:asciiTheme="majorHAnsi" w:hAnsiTheme="majorHAnsi" w:cs="Arial"/>
                <w:bCs/>
                <w:sz w:val="20"/>
              </w:rPr>
              <w:t>12 miesięcy</w:t>
            </w:r>
          </w:p>
        </w:tc>
      </w:tr>
    </w:tbl>
    <w:p w14:paraId="59DDFE18" w14:textId="0D550D1A" w:rsidR="00CE2773" w:rsidRDefault="00CE2773" w:rsidP="00E731FB">
      <w:pPr>
        <w:rPr>
          <w:rFonts w:asciiTheme="majorHAnsi" w:hAnsiTheme="majorHAnsi"/>
          <w:sz w:val="20"/>
        </w:rPr>
      </w:pPr>
    </w:p>
    <w:p w14:paraId="1D8543D0" w14:textId="77777777" w:rsidR="00321E6E" w:rsidRDefault="00321E6E" w:rsidP="00E731FB">
      <w:pPr>
        <w:rPr>
          <w:rFonts w:asciiTheme="majorHAnsi" w:hAnsiTheme="majorHAnsi"/>
          <w:sz w:val="20"/>
        </w:rPr>
      </w:pPr>
    </w:p>
    <w:p w14:paraId="6DFE1413" w14:textId="77777777" w:rsidR="00321E6E" w:rsidRPr="00CE2773" w:rsidRDefault="00321E6E" w:rsidP="00321E6E">
      <w:pPr>
        <w:pStyle w:val="Akapitzlist"/>
        <w:numPr>
          <w:ilvl w:val="0"/>
          <w:numId w:val="8"/>
        </w:numPr>
      </w:pPr>
      <w:r w:rsidRPr="00CE2773">
        <w:t>Kamera przenośna cyfrowa wraz z akcesoriami</w:t>
      </w:r>
    </w:p>
    <w:p w14:paraId="1C873EF5" w14:textId="77777777" w:rsidR="00321E6E" w:rsidRDefault="00321E6E" w:rsidP="00E731FB">
      <w:pPr>
        <w:rPr>
          <w:rFonts w:asciiTheme="majorHAnsi" w:hAnsiTheme="majorHAnsi"/>
          <w:sz w:val="20"/>
        </w:rPr>
      </w:pPr>
    </w:p>
    <w:p w14:paraId="735FEC9E" w14:textId="77777777" w:rsidR="00D2268C" w:rsidRPr="005B6A13" w:rsidRDefault="00D2268C" w:rsidP="00D2268C">
      <w:pPr>
        <w:rPr>
          <w:b/>
        </w:rPr>
      </w:pPr>
      <w:r w:rsidRPr="005B6A13">
        <w:rPr>
          <w:b/>
        </w:rPr>
        <w:t>Ilość: 1 szt.</w:t>
      </w:r>
    </w:p>
    <w:p w14:paraId="0B86FFEB" w14:textId="77777777" w:rsidR="00321E6E" w:rsidRDefault="00321E6E" w:rsidP="00E731FB">
      <w:pPr>
        <w:rPr>
          <w:rFonts w:asciiTheme="majorHAnsi" w:hAnsiTheme="majorHAnsi"/>
          <w:sz w:val="20"/>
        </w:rPr>
      </w:pPr>
    </w:p>
    <w:tbl>
      <w:tblPr>
        <w:tblW w:w="5715"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74"/>
        <w:gridCol w:w="9239"/>
      </w:tblGrid>
      <w:tr w:rsidR="00321E6E" w:rsidRPr="00436348" w14:paraId="3F6D9CF4" w14:textId="77777777" w:rsidTr="00321E6E">
        <w:trPr>
          <w:trHeight w:val="733"/>
        </w:trPr>
        <w:tc>
          <w:tcPr>
            <w:tcW w:w="767" w:type="pct"/>
            <w:shd w:val="clear" w:color="auto" w:fill="FFFFFF" w:themeFill="background1"/>
            <w:vAlign w:val="center"/>
          </w:tcPr>
          <w:p w14:paraId="1F8B6AD8" w14:textId="77777777" w:rsidR="00321E6E" w:rsidRPr="00886151" w:rsidRDefault="00321E6E" w:rsidP="00D2268C">
            <w:pPr>
              <w:jc w:val="center"/>
              <w:rPr>
                <w:rFonts w:asciiTheme="majorHAnsi" w:hAnsiTheme="majorHAnsi" w:cs="Arial"/>
                <w:b/>
                <w:sz w:val="20"/>
              </w:rPr>
            </w:pPr>
            <w:r w:rsidRPr="00886151">
              <w:rPr>
                <w:rFonts w:asciiTheme="majorHAnsi" w:hAnsiTheme="majorHAnsi" w:cs="Arial"/>
                <w:b/>
                <w:sz w:val="20"/>
              </w:rPr>
              <w:t xml:space="preserve">Nazwa </w:t>
            </w:r>
          </w:p>
        </w:tc>
        <w:tc>
          <w:tcPr>
            <w:tcW w:w="4233" w:type="pct"/>
            <w:shd w:val="clear" w:color="auto" w:fill="FFFFFF" w:themeFill="background1"/>
            <w:vAlign w:val="center"/>
          </w:tcPr>
          <w:p w14:paraId="428EB67D" w14:textId="77777777" w:rsidR="00321E6E" w:rsidRPr="00886151" w:rsidRDefault="00321E6E" w:rsidP="00D2268C">
            <w:pPr>
              <w:ind w:left="-71"/>
              <w:jc w:val="center"/>
              <w:rPr>
                <w:rFonts w:asciiTheme="majorHAnsi" w:hAnsiTheme="majorHAnsi" w:cs="Arial"/>
                <w:b/>
                <w:sz w:val="20"/>
              </w:rPr>
            </w:pPr>
            <w:r w:rsidRPr="00886151">
              <w:rPr>
                <w:rFonts w:asciiTheme="majorHAnsi" w:hAnsiTheme="majorHAnsi" w:cs="Arial"/>
                <w:b/>
                <w:sz w:val="20"/>
              </w:rPr>
              <w:t xml:space="preserve">Wymagane minimalne parametry techniczne </w:t>
            </w:r>
          </w:p>
        </w:tc>
      </w:tr>
      <w:tr w:rsidR="00321E6E" w:rsidRPr="00436348" w14:paraId="42C8F27E" w14:textId="77777777" w:rsidTr="00321E6E">
        <w:trPr>
          <w:trHeight w:val="284"/>
        </w:trPr>
        <w:tc>
          <w:tcPr>
            <w:tcW w:w="767" w:type="pct"/>
            <w:shd w:val="clear" w:color="auto" w:fill="F2F2F2" w:themeFill="background1" w:themeFillShade="F2"/>
          </w:tcPr>
          <w:p w14:paraId="6B2B0A1D" w14:textId="77777777" w:rsidR="00321E6E" w:rsidRPr="00436348" w:rsidRDefault="00321E6E" w:rsidP="00D2268C">
            <w:pPr>
              <w:jc w:val="both"/>
              <w:rPr>
                <w:rFonts w:asciiTheme="majorHAnsi" w:hAnsiTheme="majorHAnsi" w:cs="Arial"/>
                <w:bCs/>
                <w:sz w:val="20"/>
              </w:rPr>
            </w:pPr>
            <w:r w:rsidRPr="00CD5076">
              <w:rPr>
                <w:rFonts w:asciiTheme="majorHAnsi" w:hAnsiTheme="majorHAnsi" w:cs="Arial"/>
                <w:bCs/>
                <w:sz w:val="20"/>
              </w:rPr>
              <w:t>PRZYSŁONA</w:t>
            </w:r>
          </w:p>
        </w:tc>
        <w:tc>
          <w:tcPr>
            <w:tcW w:w="4233" w:type="pct"/>
          </w:tcPr>
          <w:p w14:paraId="6D2FF3B1" w14:textId="77777777" w:rsidR="00321E6E" w:rsidRPr="00436348" w:rsidRDefault="00321E6E" w:rsidP="00D2268C">
            <w:pPr>
              <w:jc w:val="both"/>
              <w:rPr>
                <w:rFonts w:asciiTheme="majorHAnsi" w:hAnsiTheme="majorHAnsi" w:cs="Arial"/>
                <w:bCs/>
                <w:sz w:val="20"/>
              </w:rPr>
            </w:pPr>
            <w:r>
              <w:rPr>
                <w:rFonts w:asciiTheme="majorHAnsi" w:hAnsiTheme="majorHAnsi" w:cs="Arial"/>
                <w:bCs/>
                <w:sz w:val="20"/>
              </w:rPr>
              <w:t xml:space="preserve">Min. </w:t>
            </w:r>
            <w:r w:rsidRPr="00CD5076">
              <w:rPr>
                <w:rFonts w:asciiTheme="majorHAnsi" w:hAnsiTheme="majorHAnsi" w:cs="Arial"/>
                <w:bCs/>
                <w:sz w:val="20"/>
              </w:rPr>
              <w:t>F1,9–F4,0</w:t>
            </w:r>
          </w:p>
        </w:tc>
      </w:tr>
      <w:tr w:rsidR="00321E6E" w:rsidRPr="00436348" w14:paraId="4ED5A076" w14:textId="77777777" w:rsidTr="00321E6E">
        <w:trPr>
          <w:trHeight w:val="284"/>
        </w:trPr>
        <w:tc>
          <w:tcPr>
            <w:tcW w:w="767" w:type="pct"/>
            <w:shd w:val="clear" w:color="auto" w:fill="F2F2F2" w:themeFill="background1" w:themeFillShade="F2"/>
          </w:tcPr>
          <w:p w14:paraId="320B9FFE" w14:textId="77777777" w:rsidR="00321E6E" w:rsidRPr="00436348" w:rsidRDefault="00321E6E" w:rsidP="00D2268C">
            <w:pPr>
              <w:jc w:val="both"/>
              <w:rPr>
                <w:rFonts w:asciiTheme="majorHAnsi" w:hAnsiTheme="majorHAnsi" w:cs="Arial"/>
                <w:bCs/>
                <w:sz w:val="20"/>
              </w:rPr>
            </w:pPr>
            <w:r w:rsidRPr="00CD5076">
              <w:rPr>
                <w:rFonts w:asciiTheme="majorHAnsi" w:hAnsiTheme="majorHAnsi" w:cs="Arial"/>
                <w:bCs/>
                <w:sz w:val="20"/>
              </w:rPr>
              <w:t>OGNISKOWA</w:t>
            </w:r>
          </w:p>
        </w:tc>
        <w:tc>
          <w:tcPr>
            <w:tcW w:w="4233" w:type="pct"/>
          </w:tcPr>
          <w:p w14:paraId="0305B369" w14:textId="77777777" w:rsidR="00321E6E" w:rsidRPr="00436348" w:rsidRDefault="00321E6E" w:rsidP="00D2268C">
            <w:pPr>
              <w:jc w:val="both"/>
              <w:rPr>
                <w:rFonts w:asciiTheme="majorHAnsi" w:hAnsiTheme="majorHAnsi" w:cs="Arial"/>
                <w:bCs/>
                <w:sz w:val="20"/>
              </w:rPr>
            </w:pPr>
            <w:r>
              <w:rPr>
                <w:rFonts w:asciiTheme="majorHAnsi" w:hAnsiTheme="majorHAnsi" w:cs="Arial"/>
                <w:bCs/>
                <w:sz w:val="20"/>
              </w:rPr>
              <w:t xml:space="preserve">Min. </w:t>
            </w:r>
            <w:r w:rsidRPr="00CD5076">
              <w:rPr>
                <w:rFonts w:asciiTheme="majorHAnsi" w:hAnsiTheme="majorHAnsi" w:cs="Arial"/>
                <w:bCs/>
                <w:sz w:val="20"/>
              </w:rPr>
              <w:t>f = 2,1-57,0mm</w:t>
            </w:r>
          </w:p>
        </w:tc>
      </w:tr>
      <w:tr w:rsidR="00321E6E" w:rsidRPr="00436348" w14:paraId="7DAE8961" w14:textId="77777777" w:rsidTr="00321E6E">
        <w:trPr>
          <w:trHeight w:val="284"/>
        </w:trPr>
        <w:tc>
          <w:tcPr>
            <w:tcW w:w="767" w:type="pct"/>
            <w:shd w:val="clear" w:color="auto" w:fill="F2F2F2" w:themeFill="background1" w:themeFillShade="F2"/>
          </w:tcPr>
          <w:p w14:paraId="7479AD31" w14:textId="77777777" w:rsidR="00321E6E" w:rsidRDefault="00321E6E" w:rsidP="00D2268C">
            <w:pPr>
              <w:jc w:val="both"/>
              <w:rPr>
                <w:rFonts w:asciiTheme="majorHAnsi" w:hAnsiTheme="majorHAnsi" w:cs="Arial"/>
                <w:bCs/>
                <w:sz w:val="20"/>
              </w:rPr>
            </w:pPr>
            <w:r w:rsidRPr="00CD5076">
              <w:rPr>
                <w:rFonts w:asciiTheme="majorHAnsi" w:hAnsiTheme="majorHAnsi" w:cs="Arial"/>
                <w:bCs/>
                <w:sz w:val="20"/>
              </w:rPr>
              <w:lastRenderedPageBreak/>
              <w:t>ZOOM OPTYCZNY</w:t>
            </w:r>
          </w:p>
        </w:tc>
        <w:tc>
          <w:tcPr>
            <w:tcW w:w="4233" w:type="pct"/>
          </w:tcPr>
          <w:p w14:paraId="7AF615A7" w14:textId="77777777" w:rsidR="00321E6E" w:rsidRPr="00103484" w:rsidRDefault="00321E6E" w:rsidP="00D2268C">
            <w:pPr>
              <w:jc w:val="both"/>
              <w:rPr>
                <w:rFonts w:asciiTheme="majorHAnsi" w:hAnsiTheme="majorHAnsi" w:cs="Arial"/>
                <w:bCs/>
                <w:sz w:val="20"/>
              </w:rPr>
            </w:pPr>
            <w:r>
              <w:rPr>
                <w:rFonts w:asciiTheme="majorHAnsi" w:hAnsiTheme="majorHAnsi" w:cs="Arial"/>
                <w:bCs/>
                <w:sz w:val="20"/>
              </w:rPr>
              <w:t xml:space="preserve">Min. </w:t>
            </w:r>
            <w:r w:rsidRPr="00CD5076">
              <w:rPr>
                <w:rFonts w:asciiTheme="majorHAnsi" w:hAnsiTheme="majorHAnsi" w:cs="Arial"/>
                <w:bCs/>
                <w:sz w:val="20"/>
              </w:rPr>
              <w:t>27x</w:t>
            </w:r>
          </w:p>
        </w:tc>
      </w:tr>
      <w:tr w:rsidR="00321E6E" w:rsidRPr="00436348" w14:paraId="6E97D9ED" w14:textId="77777777" w:rsidTr="00321E6E">
        <w:trPr>
          <w:trHeight w:val="284"/>
        </w:trPr>
        <w:tc>
          <w:tcPr>
            <w:tcW w:w="767" w:type="pct"/>
            <w:shd w:val="clear" w:color="auto" w:fill="F2F2F2" w:themeFill="background1" w:themeFillShade="F2"/>
          </w:tcPr>
          <w:p w14:paraId="2BD95243" w14:textId="77777777" w:rsidR="00321E6E" w:rsidRDefault="00321E6E" w:rsidP="00D2268C">
            <w:pPr>
              <w:jc w:val="both"/>
              <w:rPr>
                <w:rFonts w:asciiTheme="majorHAnsi" w:hAnsiTheme="majorHAnsi" w:cs="Arial"/>
                <w:bCs/>
                <w:sz w:val="20"/>
              </w:rPr>
            </w:pPr>
            <w:r w:rsidRPr="00CD5076">
              <w:rPr>
                <w:rFonts w:asciiTheme="majorHAnsi" w:hAnsiTheme="majorHAnsi" w:cs="Arial"/>
                <w:bCs/>
                <w:sz w:val="20"/>
              </w:rPr>
              <w:t>ZOOM CYFROWY</w:t>
            </w:r>
          </w:p>
        </w:tc>
        <w:tc>
          <w:tcPr>
            <w:tcW w:w="4233" w:type="pct"/>
          </w:tcPr>
          <w:p w14:paraId="4B35B047" w14:textId="77777777" w:rsidR="00321E6E" w:rsidRPr="00103484" w:rsidRDefault="00321E6E" w:rsidP="00D2268C">
            <w:pPr>
              <w:jc w:val="both"/>
              <w:rPr>
                <w:rFonts w:asciiTheme="majorHAnsi" w:hAnsiTheme="majorHAnsi" w:cs="Arial"/>
                <w:bCs/>
                <w:sz w:val="20"/>
              </w:rPr>
            </w:pPr>
            <w:r>
              <w:rPr>
                <w:rFonts w:asciiTheme="majorHAnsi" w:hAnsiTheme="majorHAnsi" w:cs="Arial"/>
                <w:bCs/>
                <w:sz w:val="20"/>
              </w:rPr>
              <w:t xml:space="preserve">Min. </w:t>
            </w:r>
            <w:r w:rsidRPr="00CD5076">
              <w:rPr>
                <w:rFonts w:asciiTheme="majorHAnsi" w:hAnsiTheme="majorHAnsi" w:cs="Arial"/>
                <w:bCs/>
                <w:sz w:val="20"/>
              </w:rPr>
              <w:t>320x</w:t>
            </w:r>
          </w:p>
        </w:tc>
      </w:tr>
      <w:tr w:rsidR="00321E6E" w:rsidRPr="00436348" w14:paraId="3DC16F10" w14:textId="77777777" w:rsidTr="00321E6E">
        <w:trPr>
          <w:trHeight w:val="284"/>
        </w:trPr>
        <w:tc>
          <w:tcPr>
            <w:tcW w:w="767" w:type="pct"/>
            <w:shd w:val="clear" w:color="auto" w:fill="F2F2F2" w:themeFill="background1" w:themeFillShade="F2"/>
          </w:tcPr>
          <w:p w14:paraId="5290582D" w14:textId="77777777" w:rsidR="00321E6E" w:rsidRDefault="00321E6E" w:rsidP="00D2268C">
            <w:pPr>
              <w:jc w:val="both"/>
              <w:rPr>
                <w:rFonts w:asciiTheme="majorHAnsi" w:hAnsiTheme="majorHAnsi" w:cs="Arial"/>
                <w:bCs/>
                <w:sz w:val="20"/>
              </w:rPr>
            </w:pPr>
            <w:r>
              <w:rPr>
                <w:rFonts w:asciiTheme="majorHAnsi" w:hAnsiTheme="majorHAnsi" w:cs="Arial"/>
                <w:bCs/>
                <w:sz w:val="20"/>
              </w:rPr>
              <w:t>Wyświetlacz</w:t>
            </w:r>
          </w:p>
        </w:tc>
        <w:tc>
          <w:tcPr>
            <w:tcW w:w="4233" w:type="pct"/>
          </w:tcPr>
          <w:p w14:paraId="06939297" w14:textId="77777777" w:rsidR="00321E6E" w:rsidRPr="00103484" w:rsidRDefault="00321E6E" w:rsidP="00D2268C">
            <w:pPr>
              <w:jc w:val="both"/>
              <w:rPr>
                <w:rFonts w:asciiTheme="majorHAnsi" w:hAnsiTheme="majorHAnsi" w:cs="Arial"/>
                <w:bCs/>
                <w:sz w:val="20"/>
              </w:rPr>
            </w:pPr>
            <w:r>
              <w:rPr>
                <w:rFonts w:asciiTheme="majorHAnsi" w:hAnsiTheme="majorHAnsi" w:cs="Arial"/>
                <w:bCs/>
                <w:sz w:val="20"/>
              </w:rPr>
              <w:t>Min. 2,7”</w:t>
            </w:r>
          </w:p>
        </w:tc>
      </w:tr>
      <w:tr w:rsidR="00321E6E" w:rsidRPr="00436348" w14:paraId="40EB21E0" w14:textId="77777777" w:rsidTr="00321E6E">
        <w:trPr>
          <w:trHeight w:val="284"/>
        </w:trPr>
        <w:tc>
          <w:tcPr>
            <w:tcW w:w="767" w:type="pct"/>
            <w:shd w:val="clear" w:color="auto" w:fill="F2F2F2" w:themeFill="background1" w:themeFillShade="F2"/>
          </w:tcPr>
          <w:p w14:paraId="40CE9307" w14:textId="77777777" w:rsidR="00321E6E" w:rsidRDefault="00321E6E" w:rsidP="00D2268C">
            <w:pPr>
              <w:jc w:val="both"/>
              <w:rPr>
                <w:rFonts w:asciiTheme="majorHAnsi" w:hAnsiTheme="majorHAnsi" w:cs="Arial"/>
                <w:bCs/>
                <w:sz w:val="20"/>
              </w:rPr>
            </w:pPr>
            <w:r>
              <w:rPr>
                <w:rFonts w:asciiTheme="majorHAnsi" w:hAnsiTheme="majorHAnsi" w:cs="Arial"/>
                <w:bCs/>
                <w:sz w:val="20"/>
              </w:rPr>
              <w:t>Stabilizacja obrazu</w:t>
            </w:r>
          </w:p>
        </w:tc>
        <w:tc>
          <w:tcPr>
            <w:tcW w:w="4233" w:type="pct"/>
          </w:tcPr>
          <w:p w14:paraId="4FEB41B1" w14:textId="77777777" w:rsidR="00321E6E" w:rsidRPr="00103484" w:rsidRDefault="00321E6E" w:rsidP="00D2268C">
            <w:pPr>
              <w:jc w:val="both"/>
              <w:rPr>
                <w:rFonts w:asciiTheme="majorHAnsi" w:hAnsiTheme="majorHAnsi" w:cs="Arial"/>
                <w:bCs/>
                <w:sz w:val="20"/>
              </w:rPr>
            </w:pPr>
            <w:r>
              <w:rPr>
                <w:rFonts w:asciiTheme="majorHAnsi" w:hAnsiTheme="majorHAnsi" w:cs="Arial"/>
                <w:bCs/>
                <w:sz w:val="20"/>
              </w:rPr>
              <w:t>Cyfrowa</w:t>
            </w:r>
          </w:p>
        </w:tc>
      </w:tr>
      <w:tr w:rsidR="00321E6E" w:rsidRPr="00436348" w14:paraId="73F21EB8" w14:textId="77777777" w:rsidTr="00321E6E">
        <w:trPr>
          <w:trHeight w:val="284"/>
        </w:trPr>
        <w:tc>
          <w:tcPr>
            <w:tcW w:w="767" w:type="pct"/>
            <w:shd w:val="clear" w:color="auto" w:fill="F2F2F2" w:themeFill="background1" w:themeFillShade="F2"/>
          </w:tcPr>
          <w:p w14:paraId="177F6EE3" w14:textId="77777777" w:rsidR="00321E6E" w:rsidRDefault="00321E6E" w:rsidP="00D2268C">
            <w:pPr>
              <w:jc w:val="both"/>
              <w:rPr>
                <w:rFonts w:asciiTheme="majorHAnsi" w:hAnsiTheme="majorHAnsi" w:cs="Arial"/>
                <w:bCs/>
                <w:sz w:val="20"/>
              </w:rPr>
            </w:pPr>
            <w:r>
              <w:rPr>
                <w:rFonts w:asciiTheme="majorHAnsi" w:hAnsiTheme="majorHAnsi" w:cs="Arial"/>
                <w:bCs/>
                <w:sz w:val="20"/>
              </w:rPr>
              <w:t>Tryb</w:t>
            </w:r>
          </w:p>
        </w:tc>
        <w:tc>
          <w:tcPr>
            <w:tcW w:w="4233" w:type="pct"/>
          </w:tcPr>
          <w:p w14:paraId="0ECDAC25" w14:textId="77777777" w:rsidR="00321E6E" w:rsidRPr="00103484" w:rsidRDefault="00321E6E" w:rsidP="00D2268C">
            <w:pPr>
              <w:jc w:val="both"/>
              <w:rPr>
                <w:rFonts w:asciiTheme="majorHAnsi" w:hAnsiTheme="majorHAnsi" w:cs="Arial"/>
                <w:bCs/>
                <w:sz w:val="20"/>
              </w:rPr>
            </w:pPr>
            <w:r w:rsidRPr="00CD5076">
              <w:rPr>
                <w:rFonts w:asciiTheme="majorHAnsi" w:hAnsiTheme="majorHAnsi" w:cs="Arial"/>
                <w:bCs/>
                <w:sz w:val="20"/>
              </w:rPr>
              <w:t>Automatyczny/ręczny</w:t>
            </w:r>
          </w:p>
        </w:tc>
      </w:tr>
      <w:tr w:rsidR="00321E6E" w:rsidRPr="00436348" w14:paraId="48373766" w14:textId="77777777" w:rsidTr="00321E6E">
        <w:trPr>
          <w:trHeight w:val="284"/>
        </w:trPr>
        <w:tc>
          <w:tcPr>
            <w:tcW w:w="767" w:type="pct"/>
            <w:shd w:val="clear" w:color="auto" w:fill="F2F2F2" w:themeFill="background1" w:themeFillShade="F2"/>
          </w:tcPr>
          <w:p w14:paraId="2A916472" w14:textId="77777777" w:rsidR="00321E6E" w:rsidRDefault="00321E6E" w:rsidP="00D2268C">
            <w:pPr>
              <w:jc w:val="both"/>
              <w:rPr>
                <w:rFonts w:asciiTheme="majorHAnsi" w:hAnsiTheme="majorHAnsi" w:cs="Arial"/>
                <w:bCs/>
                <w:sz w:val="20"/>
              </w:rPr>
            </w:pPr>
            <w:r w:rsidRPr="00CD5076">
              <w:rPr>
                <w:rFonts w:asciiTheme="majorHAnsi" w:hAnsiTheme="majorHAnsi" w:cs="Arial"/>
                <w:bCs/>
                <w:sz w:val="20"/>
              </w:rPr>
              <w:t>TRYBY BALANSU BIELI</w:t>
            </w:r>
          </w:p>
        </w:tc>
        <w:tc>
          <w:tcPr>
            <w:tcW w:w="4233" w:type="pct"/>
          </w:tcPr>
          <w:p w14:paraId="26C72DAD" w14:textId="77777777" w:rsidR="00321E6E" w:rsidRPr="00103484" w:rsidRDefault="00321E6E" w:rsidP="00D2268C">
            <w:pPr>
              <w:jc w:val="both"/>
              <w:rPr>
                <w:rFonts w:asciiTheme="majorHAnsi" w:hAnsiTheme="majorHAnsi" w:cs="Arial"/>
                <w:bCs/>
                <w:sz w:val="20"/>
              </w:rPr>
            </w:pPr>
            <w:r>
              <w:rPr>
                <w:rFonts w:asciiTheme="majorHAnsi" w:hAnsiTheme="majorHAnsi" w:cs="Arial"/>
                <w:bCs/>
                <w:sz w:val="20"/>
              </w:rPr>
              <w:t>Tak</w:t>
            </w:r>
          </w:p>
        </w:tc>
      </w:tr>
      <w:tr w:rsidR="00321E6E" w:rsidRPr="00436348" w14:paraId="215A3D1D" w14:textId="77777777" w:rsidTr="00321E6E">
        <w:trPr>
          <w:trHeight w:val="284"/>
        </w:trPr>
        <w:tc>
          <w:tcPr>
            <w:tcW w:w="767" w:type="pct"/>
            <w:shd w:val="clear" w:color="auto" w:fill="F2F2F2" w:themeFill="background1" w:themeFillShade="F2"/>
          </w:tcPr>
          <w:p w14:paraId="0955197A" w14:textId="77777777" w:rsidR="00321E6E" w:rsidRDefault="00321E6E" w:rsidP="00D2268C">
            <w:pPr>
              <w:jc w:val="both"/>
              <w:rPr>
                <w:rFonts w:asciiTheme="majorHAnsi" w:hAnsiTheme="majorHAnsi" w:cs="Arial"/>
                <w:bCs/>
                <w:sz w:val="20"/>
              </w:rPr>
            </w:pPr>
            <w:r w:rsidRPr="00CD5076">
              <w:rPr>
                <w:rFonts w:asciiTheme="majorHAnsi" w:hAnsiTheme="majorHAnsi" w:cs="Arial"/>
                <w:bCs/>
                <w:sz w:val="20"/>
              </w:rPr>
              <w:t>ROZDZIELCZOŚĆ OBRAZU FILMOWEGO</w:t>
            </w:r>
          </w:p>
        </w:tc>
        <w:tc>
          <w:tcPr>
            <w:tcW w:w="4233" w:type="pct"/>
          </w:tcPr>
          <w:p w14:paraId="20BF137F" w14:textId="77777777" w:rsidR="00321E6E" w:rsidRPr="00103484" w:rsidRDefault="00321E6E" w:rsidP="00D2268C">
            <w:pPr>
              <w:jc w:val="both"/>
              <w:rPr>
                <w:rFonts w:asciiTheme="majorHAnsi" w:hAnsiTheme="majorHAnsi" w:cs="Arial"/>
                <w:bCs/>
                <w:sz w:val="20"/>
              </w:rPr>
            </w:pPr>
            <w:r>
              <w:rPr>
                <w:rFonts w:asciiTheme="majorHAnsi" w:hAnsiTheme="majorHAnsi" w:cs="Arial"/>
                <w:bCs/>
                <w:sz w:val="20"/>
              </w:rPr>
              <w:t xml:space="preserve">Min. </w:t>
            </w:r>
            <w:r>
              <w:rPr>
                <w:rFonts w:ascii="Helvetica Neue" w:hAnsi="Helvetica Neue"/>
                <w:color w:val="706C7A"/>
                <w:sz w:val="20"/>
                <w:shd w:val="clear" w:color="auto" w:fill="FFFFFF"/>
              </w:rPr>
              <w:t>1920 x 1080</w:t>
            </w:r>
          </w:p>
        </w:tc>
      </w:tr>
      <w:tr w:rsidR="00321E6E" w:rsidRPr="00436348" w14:paraId="350871BB" w14:textId="77777777" w:rsidTr="00321E6E">
        <w:trPr>
          <w:trHeight w:val="284"/>
        </w:trPr>
        <w:tc>
          <w:tcPr>
            <w:tcW w:w="767" w:type="pct"/>
            <w:shd w:val="clear" w:color="auto" w:fill="F2F2F2" w:themeFill="background1" w:themeFillShade="F2"/>
          </w:tcPr>
          <w:p w14:paraId="1DE736E3" w14:textId="77777777" w:rsidR="00321E6E" w:rsidRDefault="00321E6E" w:rsidP="00D2268C">
            <w:pPr>
              <w:jc w:val="both"/>
              <w:rPr>
                <w:rFonts w:asciiTheme="majorHAnsi" w:hAnsiTheme="majorHAnsi" w:cs="Arial"/>
                <w:bCs/>
                <w:sz w:val="20"/>
              </w:rPr>
            </w:pPr>
            <w:r w:rsidRPr="00CD5076">
              <w:rPr>
                <w:rFonts w:asciiTheme="majorHAnsi" w:hAnsiTheme="majorHAnsi" w:cs="Arial"/>
                <w:bCs/>
                <w:sz w:val="20"/>
              </w:rPr>
              <w:t>FORMAT ZAPISU</w:t>
            </w:r>
          </w:p>
        </w:tc>
        <w:tc>
          <w:tcPr>
            <w:tcW w:w="4233" w:type="pct"/>
          </w:tcPr>
          <w:p w14:paraId="4A316287" w14:textId="77777777" w:rsidR="00321E6E" w:rsidRPr="00103484" w:rsidRDefault="00321E6E" w:rsidP="00D2268C">
            <w:pPr>
              <w:jc w:val="both"/>
              <w:rPr>
                <w:rFonts w:asciiTheme="majorHAnsi" w:hAnsiTheme="majorHAnsi" w:cs="Arial"/>
                <w:bCs/>
                <w:sz w:val="20"/>
              </w:rPr>
            </w:pPr>
            <w:r w:rsidRPr="00CD5076">
              <w:rPr>
                <w:rFonts w:asciiTheme="majorHAnsi" w:hAnsiTheme="majorHAnsi" w:cs="Arial"/>
                <w:bCs/>
                <w:sz w:val="20"/>
              </w:rPr>
              <w:t>MPEG-4</w:t>
            </w:r>
          </w:p>
        </w:tc>
      </w:tr>
      <w:tr w:rsidR="00321E6E" w:rsidRPr="00436348" w14:paraId="784B56BA" w14:textId="77777777" w:rsidTr="00321E6E">
        <w:trPr>
          <w:trHeight w:val="284"/>
        </w:trPr>
        <w:tc>
          <w:tcPr>
            <w:tcW w:w="767" w:type="pct"/>
            <w:shd w:val="clear" w:color="auto" w:fill="F2F2F2" w:themeFill="background1" w:themeFillShade="F2"/>
          </w:tcPr>
          <w:p w14:paraId="1FFFD360" w14:textId="77777777" w:rsidR="00321E6E" w:rsidRDefault="00321E6E" w:rsidP="00D2268C">
            <w:pPr>
              <w:jc w:val="both"/>
              <w:rPr>
                <w:rFonts w:asciiTheme="majorHAnsi" w:hAnsiTheme="majorHAnsi" w:cs="Arial"/>
                <w:bCs/>
                <w:sz w:val="20"/>
              </w:rPr>
            </w:pPr>
            <w:r>
              <w:rPr>
                <w:rFonts w:asciiTheme="majorHAnsi" w:hAnsiTheme="majorHAnsi" w:cs="Arial"/>
                <w:bCs/>
                <w:sz w:val="20"/>
              </w:rPr>
              <w:t>Mikrofon</w:t>
            </w:r>
          </w:p>
        </w:tc>
        <w:tc>
          <w:tcPr>
            <w:tcW w:w="4233" w:type="pct"/>
          </w:tcPr>
          <w:p w14:paraId="345CC572" w14:textId="77777777" w:rsidR="00321E6E" w:rsidRPr="00103484" w:rsidRDefault="00321E6E" w:rsidP="00D2268C">
            <w:pPr>
              <w:jc w:val="both"/>
              <w:rPr>
                <w:rFonts w:asciiTheme="majorHAnsi" w:hAnsiTheme="majorHAnsi" w:cs="Arial"/>
                <w:bCs/>
                <w:sz w:val="20"/>
              </w:rPr>
            </w:pPr>
            <w:r>
              <w:rPr>
                <w:rFonts w:asciiTheme="majorHAnsi" w:hAnsiTheme="majorHAnsi" w:cs="Arial"/>
                <w:bCs/>
                <w:sz w:val="20"/>
              </w:rPr>
              <w:t>Wbudowany</w:t>
            </w:r>
          </w:p>
        </w:tc>
      </w:tr>
      <w:tr w:rsidR="00321E6E" w:rsidRPr="00436348" w14:paraId="73DDD95F" w14:textId="77777777" w:rsidTr="00321E6E">
        <w:trPr>
          <w:trHeight w:val="284"/>
        </w:trPr>
        <w:tc>
          <w:tcPr>
            <w:tcW w:w="767" w:type="pct"/>
            <w:shd w:val="clear" w:color="auto" w:fill="F2F2F2" w:themeFill="background1" w:themeFillShade="F2"/>
          </w:tcPr>
          <w:p w14:paraId="7D4B1441" w14:textId="77777777" w:rsidR="00321E6E" w:rsidRDefault="00321E6E" w:rsidP="00D2268C">
            <w:pPr>
              <w:jc w:val="both"/>
              <w:rPr>
                <w:rFonts w:asciiTheme="majorHAnsi" w:hAnsiTheme="majorHAnsi" w:cs="Arial"/>
                <w:bCs/>
                <w:sz w:val="20"/>
              </w:rPr>
            </w:pPr>
            <w:r>
              <w:rPr>
                <w:rFonts w:asciiTheme="majorHAnsi" w:hAnsiTheme="majorHAnsi" w:cs="Arial"/>
                <w:bCs/>
                <w:sz w:val="20"/>
              </w:rPr>
              <w:t xml:space="preserve">Złącza </w:t>
            </w:r>
          </w:p>
        </w:tc>
        <w:tc>
          <w:tcPr>
            <w:tcW w:w="4233" w:type="pct"/>
          </w:tcPr>
          <w:p w14:paraId="4454F707" w14:textId="77777777" w:rsidR="00321E6E" w:rsidRDefault="00321E6E" w:rsidP="00D2268C">
            <w:pPr>
              <w:jc w:val="both"/>
              <w:rPr>
                <w:rFonts w:asciiTheme="majorHAnsi" w:hAnsiTheme="majorHAnsi" w:cs="Arial"/>
                <w:bCs/>
                <w:sz w:val="20"/>
              </w:rPr>
            </w:pPr>
            <w:r>
              <w:rPr>
                <w:rFonts w:asciiTheme="majorHAnsi" w:hAnsiTheme="majorHAnsi" w:cs="Arial"/>
                <w:bCs/>
                <w:sz w:val="20"/>
              </w:rPr>
              <w:t>microHDMI,</w:t>
            </w:r>
          </w:p>
          <w:p w14:paraId="0A95934D" w14:textId="77777777" w:rsidR="00321E6E" w:rsidRPr="00103484" w:rsidRDefault="00321E6E" w:rsidP="00D2268C">
            <w:pPr>
              <w:jc w:val="both"/>
              <w:rPr>
                <w:rFonts w:asciiTheme="majorHAnsi" w:hAnsiTheme="majorHAnsi" w:cs="Arial"/>
                <w:bCs/>
                <w:sz w:val="20"/>
              </w:rPr>
            </w:pPr>
            <w:r>
              <w:rPr>
                <w:rFonts w:asciiTheme="majorHAnsi" w:hAnsiTheme="majorHAnsi" w:cs="Arial"/>
                <w:bCs/>
                <w:sz w:val="20"/>
              </w:rPr>
              <w:t xml:space="preserve">Gniazdo kart pamięci </w:t>
            </w:r>
            <w:r w:rsidRPr="00CD5076">
              <w:rPr>
                <w:rFonts w:asciiTheme="majorHAnsi" w:hAnsiTheme="majorHAnsi" w:cs="Arial"/>
                <w:bCs/>
                <w:sz w:val="20"/>
              </w:rPr>
              <w:t>Memory Stick Micro™ i microSD/microSDHC/microSDXC</w:t>
            </w:r>
          </w:p>
        </w:tc>
      </w:tr>
      <w:tr w:rsidR="00321E6E" w:rsidRPr="00436348" w14:paraId="1492920B" w14:textId="77777777" w:rsidTr="00321E6E">
        <w:trPr>
          <w:trHeight w:val="284"/>
        </w:trPr>
        <w:tc>
          <w:tcPr>
            <w:tcW w:w="767" w:type="pct"/>
            <w:shd w:val="clear" w:color="auto" w:fill="F2F2F2" w:themeFill="background1" w:themeFillShade="F2"/>
          </w:tcPr>
          <w:p w14:paraId="20E90C65" w14:textId="77777777" w:rsidR="00321E6E" w:rsidRDefault="00321E6E" w:rsidP="00D2268C">
            <w:pPr>
              <w:jc w:val="both"/>
              <w:rPr>
                <w:rFonts w:asciiTheme="majorHAnsi" w:hAnsiTheme="majorHAnsi" w:cs="Arial"/>
                <w:bCs/>
                <w:sz w:val="20"/>
              </w:rPr>
            </w:pPr>
            <w:r w:rsidRPr="00CD5076">
              <w:rPr>
                <w:rFonts w:asciiTheme="majorHAnsi" w:hAnsiTheme="majorHAnsi" w:cs="Arial"/>
                <w:bCs/>
                <w:sz w:val="20"/>
              </w:rPr>
              <w:t xml:space="preserve">Zawartość </w:t>
            </w:r>
            <w:r>
              <w:rPr>
                <w:rFonts w:asciiTheme="majorHAnsi" w:hAnsiTheme="majorHAnsi" w:cs="Arial"/>
                <w:bCs/>
                <w:sz w:val="20"/>
              </w:rPr>
              <w:t>Zestawu</w:t>
            </w:r>
          </w:p>
        </w:tc>
        <w:tc>
          <w:tcPr>
            <w:tcW w:w="4233" w:type="pct"/>
          </w:tcPr>
          <w:p w14:paraId="278D5456" w14:textId="77777777" w:rsidR="00321E6E" w:rsidRDefault="00321E6E" w:rsidP="00D2268C">
            <w:pPr>
              <w:jc w:val="both"/>
              <w:rPr>
                <w:rFonts w:asciiTheme="majorHAnsi" w:hAnsiTheme="majorHAnsi" w:cs="Arial"/>
                <w:bCs/>
                <w:sz w:val="20"/>
              </w:rPr>
            </w:pPr>
            <w:r w:rsidRPr="00CD5076">
              <w:rPr>
                <w:rFonts w:asciiTheme="majorHAnsi" w:hAnsiTheme="majorHAnsi" w:cs="Arial"/>
                <w:bCs/>
                <w:sz w:val="20"/>
              </w:rPr>
              <w:t xml:space="preserve">Akumulator </w:t>
            </w:r>
          </w:p>
          <w:p w14:paraId="73E93251" w14:textId="77777777" w:rsidR="00321E6E" w:rsidRDefault="00321E6E" w:rsidP="00D2268C">
            <w:pPr>
              <w:jc w:val="both"/>
              <w:rPr>
                <w:rFonts w:asciiTheme="majorHAnsi" w:hAnsiTheme="majorHAnsi" w:cs="Arial"/>
                <w:bCs/>
                <w:sz w:val="20"/>
              </w:rPr>
            </w:pPr>
            <w:r>
              <w:rPr>
                <w:rFonts w:asciiTheme="majorHAnsi" w:hAnsiTheme="majorHAnsi" w:cs="Arial"/>
                <w:bCs/>
                <w:sz w:val="20"/>
              </w:rPr>
              <w:t>Z</w:t>
            </w:r>
            <w:r w:rsidRPr="00CD5076">
              <w:rPr>
                <w:rFonts w:asciiTheme="majorHAnsi" w:hAnsiTheme="majorHAnsi" w:cs="Arial"/>
                <w:bCs/>
                <w:sz w:val="20"/>
              </w:rPr>
              <w:t>asilacz sieciowy</w:t>
            </w:r>
          </w:p>
          <w:p w14:paraId="543C4DC7" w14:textId="77777777" w:rsidR="00321E6E" w:rsidRDefault="00321E6E" w:rsidP="00D2268C">
            <w:pPr>
              <w:jc w:val="both"/>
              <w:rPr>
                <w:rFonts w:asciiTheme="majorHAnsi" w:hAnsiTheme="majorHAnsi" w:cs="Arial"/>
                <w:bCs/>
                <w:sz w:val="20"/>
              </w:rPr>
            </w:pPr>
            <w:r>
              <w:rPr>
                <w:rFonts w:asciiTheme="majorHAnsi" w:hAnsiTheme="majorHAnsi" w:cs="Arial"/>
                <w:bCs/>
                <w:sz w:val="20"/>
              </w:rPr>
              <w:t>P</w:t>
            </w:r>
            <w:r w:rsidRPr="00CD5076">
              <w:rPr>
                <w:rFonts w:asciiTheme="majorHAnsi" w:hAnsiTheme="majorHAnsi" w:cs="Arial"/>
                <w:bCs/>
                <w:sz w:val="20"/>
              </w:rPr>
              <w:t>rzewód HDMI (micro)</w:t>
            </w:r>
          </w:p>
          <w:p w14:paraId="2880AAFA" w14:textId="77777777" w:rsidR="00321E6E" w:rsidRPr="00103484" w:rsidRDefault="00321E6E" w:rsidP="00D2268C">
            <w:pPr>
              <w:jc w:val="both"/>
              <w:rPr>
                <w:rFonts w:asciiTheme="majorHAnsi" w:hAnsiTheme="majorHAnsi" w:cs="Arial"/>
                <w:bCs/>
                <w:sz w:val="20"/>
              </w:rPr>
            </w:pPr>
            <w:r>
              <w:rPr>
                <w:rFonts w:asciiTheme="majorHAnsi" w:hAnsiTheme="majorHAnsi" w:cs="Arial"/>
                <w:bCs/>
                <w:sz w:val="20"/>
              </w:rPr>
              <w:t>Karta Pamięci 64GB</w:t>
            </w:r>
          </w:p>
        </w:tc>
      </w:tr>
      <w:tr w:rsidR="00321E6E" w:rsidRPr="00436348" w14:paraId="0CD7A4D2" w14:textId="77777777" w:rsidTr="00321E6E">
        <w:trPr>
          <w:trHeight w:val="284"/>
        </w:trPr>
        <w:tc>
          <w:tcPr>
            <w:tcW w:w="767" w:type="pct"/>
            <w:shd w:val="clear" w:color="auto" w:fill="F2F2F2" w:themeFill="background1" w:themeFillShade="F2"/>
          </w:tcPr>
          <w:p w14:paraId="55F97527" w14:textId="77777777" w:rsidR="00321E6E" w:rsidRDefault="00321E6E" w:rsidP="00D2268C">
            <w:pPr>
              <w:jc w:val="both"/>
              <w:rPr>
                <w:rFonts w:asciiTheme="majorHAnsi" w:hAnsiTheme="majorHAnsi" w:cs="Arial"/>
                <w:bCs/>
                <w:sz w:val="20"/>
              </w:rPr>
            </w:pPr>
            <w:r>
              <w:rPr>
                <w:rFonts w:asciiTheme="majorHAnsi" w:hAnsiTheme="majorHAnsi" w:cs="Arial"/>
                <w:bCs/>
                <w:sz w:val="20"/>
              </w:rPr>
              <w:t xml:space="preserve">Gwarancja </w:t>
            </w:r>
          </w:p>
        </w:tc>
        <w:tc>
          <w:tcPr>
            <w:tcW w:w="4233" w:type="pct"/>
          </w:tcPr>
          <w:p w14:paraId="5E104C1B" w14:textId="77777777" w:rsidR="00321E6E" w:rsidRPr="00103484" w:rsidRDefault="00321E6E" w:rsidP="00D2268C">
            <w:pPr>
              <w:jc w:val="both"/>
              <w:rPr>
                <w:rFonts w:asciiTheme="majorHAnsi" w:hAnsiTheme="majorHAnsi" w:cs="Arial"/>
                <w:bCs/>
                <w:sz w:val="20"/>
              </w:rPr>
            </w:pPr>
            <w:r>
              <w:rPr>
                <w:rFonts w:asciiTheme="majorHAnsi" w:hAnsiTheme="majorHAnsi" w:cs="Arial"/>
                <w:bCs/>
                <w:sz w:val="20"/>
              </w:rPr>
              <w:t>Min. 12 miesięcy</w:t>
            </w:r>
          </w:p>
        </w:tc>
      </w:tr>
    </w:tbl>
    <w:p w14:paraId="65446EA1" w14:textId="2D53A25B" w:rsidR="00A9723C" w:rsidRPr="000B10C3" w:rsidRDefault="00A9723C">
      <w:pPr>
        <w:spacing w:after="160" w:line="259" w:lineRule="auto"/>
        <w:rPr>
          <w:rFonts w:asciiTheme="majorHAnsi" w:hAnsiTheme="majorHAnsi"/>
          <w:sz w:val="20"/>
        </w:rPr>
      </w:pPr>
      <w:r w:rsidRPr="00810033">
        <w:rPr>
          <w:rFonts w:asciiTheme="majorHAnsi" w:hAnsiTheme="majorHAnsi"/>
          <w:color w:val="FF0000"/>
          <w:sz w:val="20"/>
        </w:rPr>
        <w:br w:type="page"/>
      </w:r>
    </w:p>
    <w:p w14:paraId="164576A4" w14:textId="1956AE05" w:rsidR="00A9723C" w:rsidRPr="005B6A13" w:rsidRDefault="00A9723C" w:rsidP="00321E6E">
      <w:pPr>
        <w:pStyle w:val="Akapitzlist"/>
        <w:numPr>
          <w:ilvl w:val="0"/>
          <w:numId w:val="8"/>
        </w:numPr>
        <w:rPr>
          <w:b/>
        </w:rPr>
      </w:pPr>
      <w:r w:rsidRPr="005B6A13">
        <w:rPr>
          <w:b/>
        </w:rPr>
        <w:lastRenderedPageBreak/>
        <w:t xml:space="preserve">Statyw z akcesoriami </w:t>
      </w:r>
    </w:p>
    <w:p w14:paraId="13759911" w14:textId="167A031A" w:rsidR="00A9723C" w:rsidRPr="005B6A13" w:rsidRDefault="00A9723C" w:rsidP="00A9723C">
      <w:pPr>
        <w:rPr>
          <w:b/>
        </w:rPr>
      </w:pPr>
      <w:r w:rsidRPr="005B6A13">
        <w:rPr>
          <w:b/>
        </w:rPr>
        <w:t xml:space="preserve">Ilość: </w:t>
      </w:r>
      <w:r w:rsidR="00A6645B" w:rsidRPr="005B6A13">
        <w:rPr>
          <w:b/>
        </w:rPr>
        <w:t>1</w:t>
      </w:r>
      <w:r w:rsidR="008C27AE" w:rsidRPr="005B6A13">
        <w:rPr>
          <w:b/>
        </w:rPr>
        <w:t xml:space="preserve"> szt.</w:t>
      </w:r>
    </w:p>
    <w:tbl>
      <w:tblPr>
        <w:tblW w:w="5640"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74"/>
        <w:gridCol w:w="9096"/>
      </w:tblGrid>
      <w:tr w:rsidR="005B6A13" w:rsidRPr="00436348" w14:paraId="22841990" w14:textId="77777777" w:rsidTr="005B6A13">
        <w:trPr>
          <w:trHeight w:val="733"/>
        </w:trPr>
        <w:tc>
          <w:tcPr>
            <w:tcW w:w="777" w:type="pct"/>
            <w:shd w:val="clear" w:color="auto" w:fill="FFFFFF" w:themeFill="background1"/>
            <w:vAlign w:val="center"/>
          </w:tcPr>
          <w:p w14:paraId="217DEBBB" w14:textId="77777777" w:rsidR="005B6A13" w:rsidRPr="00886151" w:rsidRDefault="005B6A13" w:rsidP="00D2268C">
            <w:pPr>
              <w:jc w:val="center"/>
              <w:rPr>
                <w:rFonts w:asciiTheme="majorHAnsi" w:hAnsiTheme="majorHAnsi" w:cs="Arial"/>
                <w:b/>
                <w:sz w:val="20"/>
              </w:rPr>
            </w:pPr>
            <w:r w:rsidRPr="00886151">
              <w:rPr>
                <w:rFonts w:asciiTheme="majorHAnsi" w:hAnsiTheme="majorHAnsi" w:cs="Arial"/>
                <w:b/>
                <w:sz w:val="20"/>
              </w:rPr>
              <w:t xml:space="preserve">Nazwa </w:t>
            </w:r>
          </w:p>
        </w:tc>
        <w:tc>
          <w:tcPr>
            <w:tcW w:w="4223" w:type="pct"/>
            <w:shd w:val="clear" w:color="auto" w:fill="FFFFFF" w:themeFill="background1"/>
            <w:vAlign w:val="center"/>
          </w:tcPr>
          <w:p w14:paraId="76C93481" w14:textId="77777777" w:rsidR="005B6A13" w:rsidRPr="00886151" w:rsidRDefault="005B6A13" w:rsidP="00D2268C">
            <w:pPr>
              <w:ind w:left="-71"/>
              <w:jc w:val="center"/>
              <w:rPr>
                <w:rFonts w:asciiTheme="majorHAnsi" w:hAnsiTheme="majorHAnsi" w:cs="Arial"/>
                <w:b/>
                <w:sz w:val="20"/>
              </w:rPr>
            </w:pPr>
            <w:r w:rsidRPr="00886151">
              <w:rPr>
                <w:rFonts w:asciiTheme="majorHAnsi" w:hAnsiTheme="majorHAnsi" w:cs="Arial"/>
                <w:b/>
                <w:sz w:val="20"/>
              </w:rPr>
              <w:t xml:space="preserve">Wymagane minimalne parametry techniczne </w:t>
            </w:r>
          </w:p>
        </w:tc>
      </w:tr>
      <w:tr w:rsidR="005B6A13" w:rsidRPr="00436348" w14:paraId="5C381C08" w14:textId="77777777" w:rsidTr="005B6A13">
        <w:trPr>
          <w:trHeight w:val="284"/>
        </w:trPr>
        <w:tc>
          <w:tcPr>
            <w:tcW w:w="777" w:type="pct"/>
            <w:shd w:val="clear" w:color="auto" w:fill="F2F2F2" w:themeFill="background1" w:themeFillShade="F2"/>
          </w:tcPr>
          <w:p w14:paraId="40D560AF" w14:textId="64B09454" w:rsidR="005B6A13" w:rsidRPr="00436348" w:rsidRDefault="005B6A13" w:rsidP="00D2268C">
            <w:pPr>
              <w:jc w:val="both"/>
              <w:rPr>
                <w:rFonts w:asciiTheme="majorHAnsi" w:hAnsiTheme="majorHAnsi" w:cs="Arial"/>
                <w:bCs/>
                <w:sz w:val="20"/>
              </w:rPr>
            </w:pPr>
            <w:r>
              <w:rPr>
                <w:rFonts w:asciiTheme="majorHAnsi" w:hAnsiTheme="majorHAnsi" w:cs="Arial"/>
                <w:bCs/>
                <w:sz w:val="20"/>
              </w:rPr>
              <w:t>Statyw</w:t>
            </w:r>
          </w:p>
        </w:tc>
        <w:tc>
          <w:tcPr>
            <w:tcW w:w="4223" w:type="pct"/>
          </w:tcPr>
          <w:p w14:paraId="7500D3B9" w14:textId="3B117733" w:rsidR="005B6A13" w:rsidRPr="00A9723C" w:rsidRDefault="005B6A13" w:rsidP="00A9723C">
            <w:pPr>
              <w:jc w:val="both"/>
              <w:rPr>
                <w:rFonts w:asciiTheme="majorHAnsi" w:hAnsiTheme="majorHAnsi" w:cs="Arial"/>
                <w:bCs/>
                <w:sz w:val="20"/>
              </w:rPr>
            </w:pPr>
            <w:r w:rsidRPr="00A9723C">
              <w:rPr>
                <w:rFonts w:asciiTheme="majorHAnsi" w:hAnsiTheme="majorHAnsi" w:cs="Arial"/>
                <w:bCs/>
                <w:sz w:val="20"/>
              </w:rPr>
              <w:t>Wysokość [cm]</w:t>
            </w:r>
            <w:r>
              <w:rPr>
                <w:rFonts w:asciiTheme="majorHAnsi" w:hAnsiTheme="majorHAnsi" w:cs="Arial"/>
                <w:bCs/>
                <w:sz w:val="20"/>
              </w:rPr>
              <w:t xml:space="preserve">: min. </w:t>
            </w:r>
            <w:r w:rsidRPr="00A9723C">
              <w:rPr>
                <w:rFonts w:asciiTheme="majorHAnsi" w:hAnsiTheme="majorHAnsi" w:cs="Arial"/>
                <w:bCs/>
                <w:sz w:val="20"/>
              </w:rPr>
              <w:t>16</w:t>
            </w:r>
            <w:r>
              <w:rPr>
                <w:rFonts w:asciiTheme="majorHAnsi" w:hAnsiTheme="majorHAnsi" w:cs="Arial"/>
                <w:bCs/>
                <w:sz w:val="20"/>
              </w:rPr>
              <w:t>6</w:t>
            </w:r>
          </w:p>
          <w:p w14:paraId="42650FAF" w14:textId="2A8FA57B" w:rsidR="005B6A13" w:rsidRPr="00A9723C" w:rsidRDefault="005B6A13" w:rsidP="00A9723C">
            <w:pPr>
              <w:jc w:val="both"/>
              <w:rPr>
                <w:rFonts w:asciiTheme="majorHAnsi" w:hAnsiTheme="majorHAnsi" w:cs="Arial"/>
                <w:bCs/>
                <w:sz w:val="20"/>
              </w:rPr>
            </w:pPr>
            <w:r w:rsidRPr="00A9723C">
              <w:rPr>
                <w:rFonts w:asciiTheme="majorHAnsi" w:hAnsiTheme="majorHAnsi" w:cs="Arial"/>
                <w:bCs/>
                <w:sz w:val="20"/>
              </w:rPr>
              <w:t>Poziomica</w:t>
            </w:r>
            <w:r>
              <w:rPr>
                <w:rFonts w:asciiTheme="majorHAnsi" w:hAnsiTheme="majorHAnsi" w:cs="Arial"/>
                <w:bCs/>
                <w:sz w:val="20"/>
              </w:rPr>
              <w:t xml:space="preserve">: </w:t>
            </w:r>
            <w:r w:rsidRPr="00A9723C">
              <w:rPr>
                <w:rFonts w:asciiTheme="majorHAnsi" w:hAnsiTheme="majorHAnsi" w:cs="Arial"/>
                <w:bCs/>
                <w:sz w:val="20"/>
              </w:rPr>
              <w:t>Tak</w:t>
            </w:r>
          </w:p>
          <w:p w14:paraId="35A5E9FF" w14:textId="65064355" w:rsidR="005B6A13" w:rsidRPr="00A9723C" w:rsidRDefault="005B6A13" w:rsidP="00A9723C">
            <w:pPr>
              <w:jc w:val="both"/>
              <w:rPr>
                <w:rFonts w:asciiTheme="majorHAnsi" w:hAnsiTheme="majorHAnsi" w:cs="Arial"/>
                <w:bCs/>
                <w:sz w:val="20"/>
              </w:rPr>
            </w:pPr>
            <w:r w:rsidRPr="00A9723C">
              <w:rPr>
                <w:rFonts w:asciiTheme="majorHAnsi" w:hAnsiTheme="majorHAnsi" w:cs="Arial"/>
                <w:bCs/>
                <w:sz w:val="20"/>
              </w:rPr>
              <w:t>Ruchoma głowica</w:t>
            </w:r>
            <w:r>
              <w:rPr>
                <w:rFonts w:asciiTheme="majorHAnsi" w:hAnsiTheme="majorHAnsi" w:cs="Arial"/>
                <w:bCs/>
                <w:sz w:val="20"/>
              </w:rPr>
              <w:t xml:space="preserve">: </w:t>
            </w:r>
            <w:r w:rsidRPr="00A9723C">
              <w:rPr>
                <w:rFonts w:asciiTheme="majorHAnsi" w:hAnsiTheme="majorHAnsi" w:cs="Arial"/>
                <w:bCs/>
                <w:sz w:val="20"/>
              </w:rPr>
              <w:t>Tak</w:t>
            </w:r>
          </w:p>
          <w:p w14:paraId="796C0E2A" w14:textId="77777777" w:rsidR="005B6A13" w:rsidRDefault="005B6A13" w:rsidP="00A9723C">
            <w:pPr>
              <w:jc w:val="both"/>
              <w:rPr>
                <w:rFonts w:asciiTheme="majorHAnsi" w:hAnsiTheme="majorHAnsi" w:cs="Arial"/>
                <w:bCs/>
                <w:sz w:val="20"/>
              </w:rPr>
            </w:pPr>
            <w:r w:rsidRPr="00A9723C">
              <w:rPr>
                <w:rFonts w:asciiTheme="majorHAnsi" w:hAnsiTheme="majorHAnsi" w:cs="Arial"/>
                <w:bCs/>
                <w:sz w:val="20"/>
              </w:rPr>
              <w:t>Wymienna stopka</w:t>
            </w:r>
            <w:r>
              <w:rPr>
                <w:rFonts w:asciiTheme="majorHAnsi" w:hAnsiTheme="majorHAnsi" w:cs="Arial"/>
                <w:bCs/>
                <w:sz w:val="20"/>
              </w:rPr>
              <w:t xml:space="preserve">: </w:t>
            </w:r>
            <w:r w:rsidRPr="00A9723C">
              <w:rPr>
                <w:rFonts w:asciiTheme="majorHAnsi" w:hAnsiTheme="majorHAnsi" w:cs="Arial"/>
                <w:bCs/>
                <w:sz w:val="20"/>
              </w:rPr>
              <w:t>Tak</w:t>
            </w:r>
          </w:p>
          <w:p w14:paraId="01423FFB" w14:textId="09025A34" w:rsidR="005B6A13" w:rsidRPr="00436348" w:rsidRDefault="005B6A13" w:rsidP="00A9723C">
            <w:pPr>
              <w:jc w:val="both"/>
              <w:rPr>
                <w:rFonts w:asciiTheme="majorHAnsi" w:hAnsiTheme="majorHAnsi" w:cs="Arial"/>
                <w:bCs/>
                <w:sz w:val="20"/>
              </w:rPr>
            </w:pPr>
            <w:r>
              <w:rPr>
                <w:rFonts w:asciiTheme="majorHAnsi" w:hAnsiTheme="majorHAnsi" w:cs="Arial"/>
                <w:bCs/>
                <w:sz w:val="20"/>
              </w:rPr>
              <w:t>Kompatybilny z kaerą z punktu 3: Tak</w:t>
            </w:r>
          </w:p>
        </w:tc>
      </w:tr>
      <w:tr w:rsidR="005B6A13" w:rsidRPr="00436348" w14:paraId="4949B783" w14:textId="77777777" w:rsidTr="005B6A13">
        <w:trPr>
          <w:trHeight w:val="284"/>
        </w:trPr>
        <w:tc>
          <w:tcPr>
            <w:tcW w:w="777" w:type="pct"/>
            <w:shd w:val="clear" w:color="auto" w:fill="F2F2F2" w:themeFill="background1" w:themeFillShade="F2"/>
          </w:tcPr>
          <w:p w14:paraId="6F983778" w14:textId="77777777" w:rsidR="005B6A13" w:rsidRPr="00436348" w:rsidRDefault="005B6A13" w:rsidP="00D2268C">
            <w:pPr>
              <w:jc w:val="both"/>
              <w:rPr>
                <w:rFonts w:asciiTheme="majorHAnsi" w:hAnsiTheme="majorHAnsi" w:cs="Arial"/>
                <w:bCs/>
                <w:sz w:val="20"/>
              </w:rPr>
            </w:pPr>
            <w:r>
              <w:rPr>
                <w:rFonts w:asciiTheme="majorHAnsi" w:hAnsiTheme="majorHAnsi" w:cs="Arial"/>
                <w:bCs/>
                <w:sz w:val="20"/>
              </w:rPr>
              <w:t>Zawartość zestawu</w:t>
            </w:r>
          </w:p>
        </w:tc>
        <w:tc>
          <w:tcPr>
            <w:tcW w:w="4223" w:type="pct"/>
          </w:tcPr>
          <w:p w14:paraId="18EC9C87" w14:textId="77777777" w:rsidR="005B6A13" w:rsidRDefault="005B6A13" w:rsidP="00D2268C">
            <w:pPr>
              <w:jc w:val="both"/>
              <w:rPr>
                <w:rFonts w:asciiTheme="majorHAnsi" w:hAnsiTheme="majorHAnsi" w:cs="Arial"/>
                <w:bCs/>
                <w:sz w:val="20"/>
              </w:rPr>
            </w:pPr>
            <w:r>
              <w:rPr>
                <w:rFonts w:asciiTheme="majorHAnsi" w:hAnsiTheme="majorHAnsi" w:cs="Arial"/>
                <w:bCs/>
                <w:sz w:val="20"/>
              </w:rPr>
              <w:t>Statyw</w:t>
            </w:r>
          </w:p>
          <w:p w14:paraId="57679840" w14:textId="00B8A40F" w:rsidR="005B6A13" w:rsidRPr="00436348" w:rsidRDefault="005B6A13" w:rsidP="00D2268C">
            <w:pPr>
              <w:jc w:val="both"/>
              <w:rPr>
                <w:rFonts w:asciiTheme="majorHAnsi" w:hAnsiTheme="majorHAnsi" w:cs="Arial"/>
                <w:bCs/>
                <w:sz w:val="20"/>
              </w:rPr>
            </w:pPr>
            <w:r>
              <w:rPr>
                <w:rFonts w:asciiTheme="majorHAnsi" w:hAnsiTheme="majorHAnsi" w:cs="Arial"/>
                <w:bCs/>
                <w:sz w:val="20"/>
              </w:rPr>
              <w:t>Pokrowiec</w:t>
            </w:r>
          </w:p>
        </w:tc>
      </w:tr>
      <w:tr w:rsidR="005B6A13" w:rsidRPr="00436348" w14:paraId="20B21DC7" w14:textId="77777777" w:rsidTr="005B6A13">
        <w:trPr>
          <w:trHeight w:val="284"/>
        </w:trPr>
        <w:tc>
          <w:tcPr>
            <w:tcW w:w="777" w:type="pct"/>
            <w:shd w:val="clear" w:color="auto" w:fill="F2F2F2" w:themeFill="background1" w:themeFillShade="F2"/>
          </w:tcPr>
          <w:p w14:paraId="2C11F72E" w14:textId="77777777" w:rsidR="005B6A13" w:rsidRDefault="005B6A13" w:rsidP="00D2268C">
            <w:pPr>
              <w:jc w:val="both"/>
              <w:rPr>
                <w:rFonts w:asciiTheme="majorHAnsi" w:hAnsiTheme="majorHAnsi" w:cs="Arial"/>
                <w:bCs/>
                <w:sz w:val="20"/>
              </w:rPr>
            </w:pPr>
            <w:r>
              <w:rPr>
                <w:rFonts w:asciiTheme="majorHAnsi" w:hAnsiTheme="majorHAnsi" w:cs="Arial"/>
                <w:bCs/>
                <w:sz w:val="20"/>
              </w:rPr>
              <w:t>Gwarancja</w:t>
            </w:r>
          </w:p>
        </w:tc>
        <w:tc>
          <w:tcPr>
            <w:tcW w:w="4223" w:type="pct"/>
          </w:tcPr>
          <w:p w14:paraId="48446A57" w14:textId="711902B4" w:rsidR="005B6A13" w:rsidRPr="00D907AC" w:rsidRDefault="00D907AC" w:rsidP="00D907AC">
            <w:pPr>
              <w:pStyle w:val="Akapitzlist"/>
              <w:numPr>
                <w:ilvl w:val="0"/>
                <w:numId w:val="32"/>
              </w:numPr>
              <w:jc w:val="both"/>
              <w:rPr>
                <w:rFonts w:asciiTheme="majorHAnsi" w:hAnsiTheme="majorHAnsi" w:cs="Arial"/>
                <w:bCs/>
                <w:sz w:val="20"/>
              </w:rPr>
            </w:pPr>
            <w:r>
              <w:rPr>
                <w:rFonts w:asciiTheme="majorHAnsi" w:hAnsiTheme="majorHAnsi" w:cs="Arial"/>
                <w:bCs/>
                <w:sz w:val="20"/>
              </w:rPr>
              <w:t>m</w:t>
            </w:r>
            <w:r w:rsidR="005B6A13" w:rsidRPr="00D907AC">
              <w:rPr>
                <w:rFonts w:asciiTheme="majorHAnsi" w:hAnsiTheme="majorHAnsi" w:cs="Arial"/>
                <w:bCs/>
                <w:sz w:val="20"/>
              </w:rPr>
              <w:t>iesięcy</w:t>
            </w:r>
          </w:p>
        </w:tc>
      </w:tr>
    </w:tbl>
    <w:p w14:paraId="6C2D2A31" w14:textId="77777777" w:rsidR="00A9723C" w:rsidRDefault="00A9723C" w:rsidP="00A9723C">
      <w:pPr>
        <w:rPr>
          <w:rFonts w:asciiTheme="majorHAnsi" w:hAnsiTheme="majorHAnsi"/>
          <w:sz w:val="20"/>
        </w:rPr>
      </w:pPr>
    </w:p>
    <w:p w14:paraId="1B24E2AF" w14:textId="77777777" w:rsidR="00D907AC" w:rsidRDefault="00D907AC" w:rsidP="00D907AC">
      <w:pPr>
        <w:spacing w:after="160" w:line="259" w:lineRule="auto"/>
        <w:rPr>
          <w:b/>
        </w:rPr>
      </w:pPr>
    </w:p>
    <w:p w14:paraId="27C92940" w14:textId="56AD6B13" w:rsidR="00895A02" w:rsidRPr="00D907AC" w:rsidRDefault="00895A02" w:rsidP="00580BAC">
      <w:pPr>
        <w:pStyle w:val="Akapitzlist"/>
        <w:numPr>
          <w:ilvl w:val="0"/>
          <w:numId w:val="40"/>
        </w:numPr>
        <w:rPr>
          <w:rFonts w:asciiTheme="majorHAnsi" w:hAnsiTheme="majorHAnsi"/>
          <w:sz w:val="20"/>
        </w:rPr>
      </w:pPr>
      <w:r w:rsidRPr="00D907AC">
        <w:rPr>
          <w:b/>
        </w:rPr>
        <w:t xml:space="preserve">Mikroport z akcesoriami </w:t>
      </w:r>
    </w:p>
    <w:p w14:paraId="2A1739A3" w14:textId="2B0BF74D" w:rsidR="00895A02" w:rsidRPr="005B6A13" w:rsidRDefault="00895A02" w:rsidP="00895A02">
      <w:pPr>
        <w:rPr>
          <w:b/>
        </w:rPr>
      </w:pPr>
      <w:r w:rsidRPr="005B6A13">
        <w:rPr>
          <w:b/>
        </w:rPr>
        <w:t xml:space="preserve">Ilość: </w:t>
      </w:r>
      <w:r w:rsidR="008C27AE" w:rsidRPr="005B6A13">
        <w:rPr>
          <w:b/>
        </w:rPr>
        <w:t>1 szt.</w:t>
      </w:r>
    </w:p>
    <w:tbl>
      <w:tblPr>
        <w:tblW w:w="5715"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74"/>
        <w:gridCol w:w="9239"/>
      </w:tblGrid>
      <w:tr w:rsidR="005B6A13" w:rsidRPr="00436348" w14:paraId="2BAFFC70" w14:textId="77777777" w:rsidTr="005B6A13">
        <w:trPr>
          <w:trHeight w:val="733"/>
        </w:trPr>
        <w:tc>
          <w:tcPr>
            <w:tcW w:w="767" w:type="pct"/>
            <w:shd w:val="clear" w:color="auto" w:fill="FFFFFF" w:themeFill="background1"/>
            <w:vAlign w:val="center"/>
          </w:tcPr>
          <w:p w14:paraId="580AED4B" w14:textId="77777777" w:rsidR="005B6A13" w:rsidRPr="00886151" w:rsidRDefault="005B6A13" w:rsidP="00D2268C">
            <w:pPr>
              <w:jc w:val="center"/>
              <w:rPr>
                <w:rFonts w:asciiTheme="majorHAnsi" w:hAnsiTheme="majorHAnsi" w:cs="Arial"/>
                <w:b/>
                <w:sz w:val="20"/>
              </w:rPr>
            </w:pPr>
            <w:r w:rsidRPr="00886151">
              <w:rPr>
                <w:rFonts w:asciiTheme="majorHAnsi" w:hAnsiTheme="majorHAnsi" w:cs="Arial"/>
                <w:b/>
                <w:sz w:val="20"/>
              </w:rPr>
              <w:t xml:space="preserve">Nazwa </w:t>
            </w:r>
          </w:p>
        </w:tc>
        <w:tc>
          <w:tcPr>
            <w:tcW w:w="4233" w:type="pct"/>
            <w:shd w:val="clear" w:color="auto" w:fill="FFFFFF" w:themeFill="background1"/>
            <w:vAlign w:val="center"/>
          </w:tcPr>
          <w:p w14:paraId="363E303C" w14:textId="77777777" w:rsidR="005B6A13" w:rsidRPr="00886151" w:rsidRDefault="005B6A13" w:rsidP="00D2268C">
            <w:pPr>
              <w:ind w:left="-71"/>
              <w:jc w:val="center"/>
              <w:rPr>
                <w:rFonts w:asciiTheme="majorHAnsi" w:hAnsiTheme="majorHAnsi" w:cs="Arial"/>
                <w:b/>
                <w:sz w:val="20"/>
              </w:rPr>
            </w:pPr>
            <w:r w:rsidRPr="00886151">
              <w:rPr>
                <w:rFonts w:asciiTheme="majorHAnsi" w:hAnsiTheme="majorHAnsi" w:cs="Arial"/>
                <w:b/>
                <w:sz w:val="20"/>
              </w:rPr>
              <w:t xml:space="preserve">Wymagane minimalne parametry techniczne </w:t>
            </w:r>
          </w:p>
        </w:tc>
      </w:tr>
      <w:tr w:rsidR="005B6A13" w:rsidRPr="00436348" w14:paraId="0CA68AFB" w14:textId="77777777" w:rsidTr="005B6A13">
        <w:trPr>
          <w:trHeight w:val="284"/>
        </w:trPr>
        <w:tc>
          <w:tcPr>
            <w:tcW w:w="767" w:type="pct"/>
            <w:shd w:val="clear" w:color="auto" w:fill="F2F2F2" w:themeFill="background1" w:themeFillShade="F2"/>
          </w:tcPr>
          <w:p w14:paraId="19741967" w14:textId="0669AA80" w:rsidR="005B6A13" w:rsidRPr="00436348" w:rsidRDefault="005B6A13" w:rsidP="00D2268C">
            <w:pPr>
              <w:jc w:val="both"/>
              <w:rPr>
                <w:rFonts w:asciiTheme="majorHAnsi" w:hAnsiTheme="majorHAnsi" w:cs="Arial"/>
                <w:bCs/>
                <w:sz w:val="20"/>
              </w:rPr>
            </w:pPr>
            <w:r>
              <w:rPr>
                <w:rFonts w:asciiTheme="majorHAnsi" w:hAnsiTheme="majorHAnsi" w:cs="Arial"/>
                <w:bCs/>
                <w:sz w:val="20"/>
              </w:rPr>
              <w:t>Mikroport</w:t>
            </w:r>
          </w:p>
        </w:tc>
        <w:tc>
          <w:tcPr>
            <w:tcW w:w="4233" w:type="pct"/>
          </w:tcPr>
          <w:p w14:paraId="4FC81851" w14:textId="7D1A9AC0" w:rsidR="005B6A13" w:rsidRPr="00895A02" w:rsidRDefault="005B6A13" w:rsidP="00895A02">
            <w:pPr>
              <w:jc w:val="both"/>
              <w:rPr>
                <w:rFonts w:asciiTheme="majorHAnsi" w:hAnsiTheme="majorHAnsi" w:cs="Arial"/>
                <w:bCs/>
                <w:sz w:val="20"/>
              </w:rPr>
            </w:pPr>
            <w:r>
              <w:rPr>
                <w:rFonts w:asciiTheme="majorHAnsi" w:hAnsiTheme="majorHAnsi" w:cs="Arial"/>
                <w:bCs/>
                <w:sz w:val="20"/>
              </w:rPr>
              <w:t>I</w:t>
            </w:r>
            <w:r w:rsidRPr="00895A02">
              <w:rPr>
                <w:rFonts w:asciiTheme="majorHAnsi" w:hAnsiTheme="majorHAnsi" w:cs="Arial"/>
                <w:bCs/>
                <w:sz w:val="20"/>
              </w:rPr>
              <w:t xml:space="preserve">lość kanałów transmisji: </w:t>
            </w:r>
            <w:r>
              <w:rPr>
                <w:rFonts w:asciiTheme="majorHAnsi" w:hAnsiTheme="majorHAnsi" w:cs="Arial"/>
                <w:bCs/>
                <w:sz w:val="20"/>
              </w:rPr>
              <w:t xml:space="preserve">min. </w:t>
            </w:r>
            <w:r w:rsidRPr="00895A02">
              <w:rPr>
                <w:rFonts w:asciiTheme="majorHAnsi" w:hAnsiTheme="majorHAnsi" w:cs="Arial"/>
                <w:bCs/>
                <w:sz w:val="20"/>
              </w:rPr>
              <w:t>96</w:t>
            </w:r>
          </w:p>
          <w:p w14:paraId="67CEC40C" w14:textId="02419ABF" w:rsidR="005B6A13" w:rsidRPr="00895A02" w:rsidRDefault="005B6A13" w:rsidP="00895A02">
            <w:pPr>
              <w:jc w:val="both"/>
              <w:rPr>
                <w:rFonts w:asciiTheme="majorHAnsi" w:hAnsiTheme="majorHAnsi" w:cs="Arial"/>
                <w:bCs/>
                <w:sz w:val="20"/>
              </w:rPr>
            </w:pPr>
            <w:r>
              <w:rPr>
                <w:rFonts w:asciiTheme="majorHAnsi" w:hAnsiTheme="majorHAnsi" w:cs="Arial"/>
                <w:bCs/>
                <w:sz w:val="20"/>
              </w:rPr>
              <w:t>C</w:t>
            </w:r>
            <w:r w:rsidRPr="00895A02">
              <w:rPr>
                <w:rFonts w:asciiTheme="majorHAnsi" w:hAnsiTheme="majorHAnsi" w:cs="Arial"/>
                <w:bCs/>
                <w:sz w:val="20"/>
              </w:rPr>
              <w:t>zęstotliwości pracy: 514 MHz - 596 MHz</w:t>
            </w:r>
          </w:p>
          <w:p w14:paraId="6799A8D0" w14:textId="2CABB46C" w:rsidR="005B6A13" w:rsidRPr="00895A02" w:rsidRDefault="005B6A13" w:rsidP="00895A02">
            <w:pPr>
              <w:jc w:val="both"/>
              <w:rPr>
                <w:rFonts w:asciiTheme="majorHAnsi" w:hAnsiTheme="majorHAnsi" w:cs="Arial"/>
                <w:bCs/>
                <w:sz w:val="20"/>
              </w:rPr>
            </w:pPr>
            <w:r>
              <w:rPr>
                <w:rFonts w:asciiTheme="majorHAnsi" w:hAnsiTheme="majorHAnsi" w:cs="Arial"/>
                <w:bCs/>
                <w:sz w:val="20"/>
              </w:rPr>
              <w:t>S</w:t>
            </w:r>
            <w:r w:rsidRPr="00895A02">
              <w:rPr>
                <w:rFonts w:asciiTheme="majorHAnsi" w:hAnsiTheme="majorHAnsi" w:cs="Arial"/>
                <w:bCs/>
                <w:sz w:val="20"/>
              </w:rPr>
              <w:t xml:space="preserve">tosunek sygnału od szumu: </w:t>
            </w:r>
            <w:r>
              <w:rPr>
                <w:rFonts w:asciiTheme="majorHAnsi" w:hAnsiTheme="majorHAnsi" w:cs="Arial"/>
                <w:bCs/>
                <w:sz w:val="20"/>
              </w:rPr>
              <w:t xml:space="preserve">max: </w:t>
            </w:r>
            <w:r w:rsidRPr="00895A02">
              <w:rPr>
                <w:rFonts w:asciiTheme="majorHAnsi" w:hAnsiTheme="majorHAnsi" w:cs="Arial"/>
                <w:bCs/>
                <w:sz w:val="20"/>
              </w:rPr>
              <w:t>70 dB</w:t>
            </w:r>
          </w:p>
          <w:p w14:paraId="28EE7BC2" w14:textId="12657F72" w:rsidR="005B6A13" w:rsidRPr="00895A02" w:rsidRDefault="005B6A13" w:rsidP="00895A02">
            <w:pPr>
              <w:jc w:val="both"/>
              <w:rPr>
                <w:rFonts w:asciiTheme="majorHAnsi" w:hAnsiTheme="majorHAnsi" w:cs="Arial"/>
                <w:bCs/>
                <w:sz w:val="20"/>
              </w:rPr>
            </w:pPr>
            <w:r>
              <w:rPr>
                <w:rFonts w:asciiTheme="majorHAnsi" w:hAnsiTheme="majorHAnsi" w:cs="Arial"/>
                <w:bCs/>
                <w:sz w:val="20"/>
              </w:rPr>
              <w:t>O</w:t>
            </w:r>
            <w:r w:rsidRPr="00895A02">
              <w:rPr>
                <w:rFonts w:asciiTheme="majorHAnsi" w:hAnsiTheme="majorHAnsi" w:cs="Arial"/>
                <w:bCs/>
                <w:sz w:val="20"/>
              </w:rPr>
              <w:t>dchylenie referencyjne: ±5 kHz (-60 dBV, 1 kHz)</w:t>
            </w:r>
          </w:p>
          <w:p w14:paraId="26DFF859" w14:textId="4150A944" w:rsidR="005B6A13" w:rsidRPr="00895A02" w:rsidRDefault="005B6A13" w:rsidP="00895A02">
            <w:pPr>
              <w:jc w:val="both"/>
              <w:rPr>
                <w:rFonts w:asciiTheme="majorHAnsi" w:hAnsiTheme="majorHAnsi" w:cs="Arial"/>
                <w:bCs/>
                <w:sz w:val="20"/>
              </w:rPr>
            </w:pPr>
            <w:r>
              <w:rPr>
                <w:rFonts w:asciiTheme="majorHAnsi" w:hAnsiTheme="majorHAnsi" w:cs="Arial"/>
                <w:bCs/>
                <w:sz w:val="20"/>
              </w:rPr>
              <w:t>P</w:t>
            </w:r>
            <w:r w:rsidRPr="00895A02">
              <w:rPr>
                <w:rFonts w:asciiTheme="majorHAnsi" w:hAnsiTheme="majorHAnsi" w:cs="Arial"/>
                <w:bCs/>
                <w:sz w:val="20"/>
              </w:rPr>
              <w:t>asmo przenoszenia: 40 Hz - 18 kHz (± 3 dB)</w:t>
            </w:r>
          </w:p>
          <w:p w14:paraId="3B21FA44" w14:textId="40345525" w:rsidR="005B6A13" w:rsidRPr="00895A02" w:rsidRDefault="005B6A13" w:rsidP="00895A02">
            <w:pPr>
              <w:jc w:val="both"/>
              <w:rPr>
                <w:rFonts w:asciiTheme="majorHAnsi" w:hAnsiTheme="majorHAnsi" w:cs="Arial"/>
                <w:bCs/>
                <w:sz w:val="20"/>
              </w:rPr>
            </w:pPr>
            <w:r>
              <w:rPr>
                <w:rFonts w:asciiTheme="majorHAnsi" w:hAnsiTheme="majorHAnsi" w:cs="Arial"/>
                <w:bCs/>
                <w:sz w:val="20"/>
              </w:rPr>
              <w:t>Z</w:t>
            </w:r>
            <w:r w:rsidRPr="00895A02">
              <w:rPr>
                <w:rFonts w:asciiTheme="majorHAnsi" w:hAnsiTheme="majorHAnsi" w:cs="Arial"/>
                <w:bCs/>
                <w:sz w:val="20"/>
              </w:rPr>
              <w:t xml:space="preserve">asięg: </w:t>
            </w:r>
            <w:r>
              <w:rPr>
                <w:rFonts w:asciiTheme="majorHAnsi" w:hAnsiTheme="majorHAnsi" w:cs="Arial"/>
                <w:bCs/>
                <w:sz w:val="20"/>
              </w:rPr>
              <w:t>min.</w:t>
            </w:r>
            <w:r w:rsidRPr="00895A02">
              <w:rPr>
                <w:rFonts w:asciiTheme="majorHAnsi" w:hAnsiTheme="majorHAnsi" w:cs="Arial"/>
                <w:bCs/>
                <w:sz w:val="20"/>
              </w:rPr>
              <w:t xml:space="preserve"> </w:t>
            </w:r>
            <w:r>
              <w:rPr>
                <w:rFonts w:asciiTheme="majorHAnsi" w:hAnsiTheme="majorHAnsi" w:cs="Arial"/>
                <w:bCs/>
                <w:sz w:val="20"/>
              </w:rPr>
              <w:t>8</w:t>
            </w:r>
            <w:r w:rsidRPr="00895A02">
              <w:rPr>
                <w:rFonts w:asciiTheme="majorHAnsi" w:hAnsiTheme="majorHAnsi" w:cs="Arial"/>
                <w:bCs/>
                <w:sz w:val="20"/>
              </w:rPr>
              <w:t>0 m na wolnej przestrzeni</w:t>
            </w:r>
          </w:p>
          <w:p w14:paraId="6BC7C4C1" w14:textId="674AF8FC" w:rsidR="005B6A13" w:rsidRPr="00895A02" w:rsidRDefault="005B6A13" w:rsidP="00895A02">
            <w:pPr>
              <w:jc w:val="both"/>
              <w:rPr>
                <w:rFonts w:asciiTheme="majorHAnsi" w:hAnsiTheme="majorHAnsi" w:cs="Arial"/>
                <w:bCs/>
                <w:sz w:val="20"/>
              </w:rPr>
            </w:pPr>
            <w:r>
              <w:rPr>
                <w:rFonts w:asciiTheme="majorHAnsi" w:hAnsiTheme="majorHAnsi" w:cs="Arial"/>
                <w:bCs/>
                <w:sz w:val="20"/>
              </w:rPr>
              <w:t>Z</w:t>
            </w:r>
            <w:r w:rsidRPr="00895A02">
              <w:rPr>
                <w:rFonts w:asciiTheme="majorHAnsi" w:hAnsiTheme="majorHAnsi" w:cs="Arial"/>
                <w:bCs/>
                <w:sz w:val="20"/>
              </w:rPr>
              <w:t>asilanie:</w:t>
            </w:r>
          </w:p>
          <w:p w14:paraId="69D4051D" w14:textId="77777777" w:rsidR="005B6A13" w:rsidRPr="00895A02" w:rsidRDefault="005B6A13" w:rsidP="00895A02">
            <w:pPr>
              <w:jc w:val="both"/>
              <w:rPr>
                <w:rFonts w:asciiTheme="majorHAnsi" w:hAnsiTheme="majorHAnsi" w:cs="Arial"/>
                <w:bCs/>
                <w:sz w:val="20"/>
              </w:rPr>
            </w:pPr>
            <w:r w:rsidRPr="00895A02">
              <w:rPr>
                <w:rFonts w:asciiTheme="majorHAnsi" w:hAnsiTheme="majorHAnsi" w:cs="Arial"/>
                <w:bCs/>
                <w:sz w:val="20"/>
              </w:rPr>
              <w:t xml:space="preserve">       o nadajnik: 2 baterie typu AA</w:t>
            </w:r>
          </w:p>
          <w:p w14:paraId="5FA50B72" w14:textId="7FC92EB2" w:rsidR="005B6A13" w:rsidRPr="00436348" w:rsidRDefault="005B6A13" w:rsidP="00895A02">
            <w:pPr>
              <w:jc w:val="both"/>
              <w:rPr>
                <w:rFonts w:asciiTheme="majorHAnsi" w:hAnsiTheme="majorHAnsi" w:cs="Arial"/>
                <w:bCs/>
                <w:sz w:val="20"/>
              </w:rPr>
            </w:pPr>
            <w:r w:rsidRPr="00895A02">
              <w:rPr>
                <w:rFonts w:asciiTheme="majorHAnsi" w:hAnsiTheme="majorHAnsi" w:cs="Arial"/>
                <w:bCs/>
                <w:sz w:val="20"/>
              </w:rPr>
              <w:t xml:space="preserve">       o odbiornik: 2 baterie typu AA</w:t>
            </w:r>
          </w:p>
        </w:tc>
      </w:tr>
      <w:tr w:rsidR="005B6A13" w:rsidRPr="0001601A" w14:paraId="5C4715CC" w14:textId="77777777" w:rsidTr="005B6A13">
        <w:trPr>
          <w:trHeight w:val="284"/>
        </w:trPr>
        <w:tc>
          <w:tcPr>
            <w:tcW w:w="767" w:type="pct"/>
            <w:shd w:val="clear" w:color="auto" w:fill="F2F2F2" w:themeFill="background1" w:themeFillShade="F2"/>
          </w:tcPr>
          <w:p w14:paraId="6C2E67B8" w14:textId="77777777" w:rsidR="005B6A13" w:rsidRPr="00436348" w:rsidRDefault="005B6A13" w:rsidP="00D2268C">
            <w:pPr>
              <w:jc w:val="both"/>
              <w:rPr>
                <w:rFonts w:asciiTheme="majorHAnsi" w:hAnsiTheme="majorHAnsi" w:cs="Arial"/>
                <w:bCs/>
                <w:sz w:val="20"/>
              </w:rPr>
            </w:pPr>
            <w:r>
              <w:rPr>
                <w:rFonts w:asciiTheme="majorHAnsi" w:hAnsiTheme="majorHAnsi" w:cs="Arial"/>
                <w:bCs/>
                <w:sz w:val="20"/>
              </w:rPr>
              <w:t>Zawartość zestawu</w:t>
            </w:r>
          </w:p>
        </w:tc>
        <w:tc>
          <w:tcPr>
            <w:tcW w:w="4233" w:type="pct"/>
          </w:tcPr>
          <w:p w14:paraId="3E68300C" w14:textId="77777777" w:rsidR="005B6A13" w:rsidRDefault="005B6A13" w:rsidP="00895A02">
            <w:pPr>
              <w:jc w:val="both"/>
              <w:rPr>
                <w:rFonts w:asciiTheme="majorHAnsi" w:hAnsiTheme="majorHAnsi" w:cs="Arial"/>
                <w:bCs/>
                <w:sz w:val="20"/>
              </w:rPr>
            </w:pPr>
            <w:r>
              <w:rPr>
                <w:rFonts w:asciiTheme="majorHAnsi" w:hAnsiTheme="majorHAnsi" w:cs="Arial"/>
                <w:bCs/>
                <w:sz w:val="20"/>
              </w:rPr>
              <w:t>O</w:t>
            </w:r>
            <w:r w:rsidRPr="00895A02">
              <w:rPr>
                <w:rFonts w:asciiTheme="majorHAnsi" w:hAnsiTheme="majorHAnsi" w:cs="Arial"/>
                <w:bCs/>
                <w:sz w:val="20"/>
              </w:rPr>
              <w:t>dbiornik</w:t>
            </w:r>
          </w:p>
          <w:p w14:paraId="2218FE05" w14:textId="77777777" w:rsidR="005B6A13" w:rsidRDefault="005B6A13" w:rsidP="00895A02">
            <w:pPr>
              <w:jc w:val="both"/>
              <w:rPr>
                <w:rFonts w:asciiTheme="majorHAnsi" w:hAnsiTheme="majorHAnsi" w:cs="Arial"/>
                <w:bCs/>
                <w:sz w:val="20"/>
              </w:rPr>
            </w:pPr>
            <w:r>
              <w:rPr>
                <w:rFonts w:asciiTheme="majorHAnsi" w:hAnsiTheme="majorHAnsi" w:cs="Arial"/>
                <w:bCs/>
                <w:sz w:val="20"/>
              </w:rPr>
              <w:t>N</w:t>
            </w:r>
            <w:r w:rsidRPr="00895A02">
              <w:rPr>
                <w:rFonts w:asciiTheme="majorHAnsi" w:hAnsiTheme="majorHAnsi" w:cs="Arial"/>
                <w:bCs/>
                <w:sz w:val="20"/>
              </w:rPr>
              <w:t>adajnik</w:t>
            </w:r>
          </w:p>
          <w:p w14:paraId="49021970" w14:textId="77777777" w:rsidR="005B6A13" w:rsidRDefault="005B6A13" w:rsidP="00895A02">
            <w:pPr>
              <w:jc w:val="both"/>
              <w:rPr>
                <w:rFonts w:asciiTheme="majorHAnsi" w:hAnsiTheme="majorHAnsi" w:cs="Arial"/>
                <w:bCs/>
                <w:sz w:val="20"/>
              </w:rPr>
            </w:pPr>
            <w:r>
              <w:rPr>
                <w:rFonts w:asciiTheme="majorHAnsi" w:hAnsiTheme="majorHAnsi" w:cs="Arial"/>
                <w:bCs/>
                <w:sz w:val="20"/>
              </w:rPr>
              <w:t>M</w:t>
            </w:r>
            <w:r w:rsidRPr="00895A02">
              <w:rPr>
                <w:rFonts w:asciiTheme="majorHAnsi" w:hAnsiTheme="majorHAnsi" w:cs="Arial"/>
                <w:bCs/>
                <w:sz w:val="20"/>
              </w:rPr>
              <w:t>ikrofon krawatowy</w:t>
            </w:r>
          </w:p>
          <w:p w14:paraId="435B6CC1" w14:textId="152BB66C" w:rsidR="005B6A13" w:rsidRPr="00895A02" w:rsidRDefault="005B6A13" w:rsidP="00895A02">
            <w:pPr>
              <w:jc w:val="both"/>
              <w:rPr>
                <w:rFonts w:asciiTheme="majorHAnsi" w:hAnsiTheme="majorHAnsi" w:cs="Arial"/>
                <w:bCs/>
                <w:sz w:val="20"/>
              </w:rPr>
            </w:pPr>
            <w:r w:rsidRPr="00895A02">
              <w:rPr>
                <w:rFonts w:asciiTheme="majorHAnsi" w:hAnsiTheme="majorHAnsi" w:cs="Arial"/>
                <w:bCs/>
                <w:sz w:val="20"/>
              </w:rPr>
              <w:t>2x mocowania do paska</w:t>
            </w:r>
          </w:p>
          <w:p w14:paraId="20485486" w14:textId="16589CED" w:rsidR="005B6A13" w:rsidRPr="00895A02" w:rsidRDefault="005B6A13" w:rsidP="00895A02">
            <w:pPr>
              <w:jc w:val="both"/>
              <w:rPr>
                <w:rFonts w:asciiTheme="majorHAnsi" w:hAnsiTheme="majorHAnsi" w:cs="Arial"/>
                <w:bCs/>
                <w:sz w:val="20"/>
              </w:rPr>
            </w:pPr>
            <w:r>
              <w:rPr>
                <w:rFonts w:asciiTheme="majorHAnsi" w:hAnsiTheme="majorHAnsi" w:cs="Arial"/>
                <w:bCs/>
                <w:sz w:val="20"/>
              </w:rPr>
              <w:t>A</w:t>
            </w:r>
            <w:r w:rsidRPr="00895A02">
              <w:rPr>
                <w:rFonts w:asciiTheme="majorHAnsi" w:hAnsiTheme="majorHAnsi" w:cs="Arial"/>
                <w:bCs/>
                <w:sz w:val="20"/>
              </w:rPr>
              <w:t>dapter do mocowania na statywie / aparacie</w:t>
            </w:r>
          </w:p>
          <w:p w14:paraId="6B935FC0" w14:textId="77777777" w:rsidR="005B6A13" w:rsidRPr="0001601A" w:rsidRDefault="005B6A13" w:rsidP="00895A02">
            <w:pPr>
              <w:jc w:val="both"/>
              <w:rPr>
                <w:rFonts w:asciiTheme="majorHAnsi" w:hAnsiTheme="majorHAnsi" w:cs="Arial"/>
                <w:bCs/>
                <w:sz w:val="20"/>
                <w:lang w:val="en-US"/>
              </w:rPr>
            </w:pPr>
            <w:r w:rsidRPr="0001601A">
              <w:rPr>
                <w:rFonts w:asciiTheme="majorHAnsi" w:hAnsiTheme="majorHAnsi" w:cs="Arial"/>
                <w:bCs/>
                <w:sz w:val="20"/>
                <w:lang w:val="en-US"/>
              </w:rPr>
              <w:t xml:space="preserve">Kabel mini Jack 3,5 mm </w:t>
            </w:r>
          </w:p>
          <w:p w14:paraId="05E1F488" w14:textId="52D5B526" w:rsidR="005B6A13" w:rsidRPr="0001601A" w:rsidRDefault="005B6A13" w:rsidP="00895A02">
            <w:pPr>
              <w:jc w:val="both"/>
              <w:rPr>
                <w:rFonts w:asciiTheme="majorHAnsi" w:hAnsiTheme="majorHAnsi" w:cs="Arial"/>
                <w:bCs/>
                <w:sz w:val="20"/>
                <w:lang w:val="en-US"/>
              </w:rPr>
            </w:pPr>
            <w:r w:rsidRPr="0001601A">
              <w:rPr>
                <w:rFonts w:asciiTheme="majorHAnsi" w:hAnsiTheme="majorHAnsi" w:cs="Arial"/>
                <w:bCs/>
                <w:sz w:val="20"/>
                <w:lang w:val="en-US"/>
              </w:rPr>
              <w:t>Kabel mini Jack / XLR</w:t>
            </w:r>
          </w:p>
        </w:tc>
      </w:tr>
      <w:tr w:rsidR="005B6A13" w:rsidRPr="00436348" w14:paraId="16C56A3B" w14:textId="77777777" w:rsidTr="005B6A13">
        <w:trPr>
          <w:trHeight w:val="284"/>
        </w:trPr>
        <w:tc>
          <w:tcPr>
            <w:tcW w:w="767" w:type="pct"/>
            <w:shd w:val="clear" w:color="auto" w:fill="F2F2F2" w:themeFill="background1" w:themeFillShade="F2"/>
          </w:tcPr>
          <w:p w14:paraId="2E1C0F1F" w14:textId="77777777" w:rsidR="005B6A13" w:rsidRDefault="005B6A13" w:rsidP="00D2268C">
            <w:pPr>
              <w:jc w:val="both"/>
              <w:rPr>
                <w:rFonts w:asciiTheme="majorHAnsi" w:hAnsiTheme="majorHAnsi" w:cs="Arial"/>
                <w:bCs/>
                <w:sz w:val="20"/>
              </w:rPr>
            </w:pPr>
            <w:r>
              <w:rPr>
                <w:rFonts w:asciiTheme="majorHAnsi" w:hAnsiTheme="majorHAnsi" w:cs="Arial"/>
                <w:bCs/>
                <w:sz w:val="20"/>
              </w:rPr>
              <w:t>Gwarancja</w:t>
            </w:r>
          </w:p>
        </w:tc>
        <w:tc>
          <w:tcPr>
            <w:tcW w:w="4233" w:type="pct"/>
          </w:tcPr>
          <w:p w14:paraId="057CF434" w14:textId="77777777" w:rsidR="005B6A13" w:rsidRPr="00103484" w:rsidRDefault="005B6A13" w:rsidP="00D2268C">
            <w:pPr>
              <w:jc w:val="both"/>
              <w:rPr>
                <w:rFonts w:asciiTheme="majorHAnsi" w:hAnsiTheme="majorHAnsi" w:cs="Arial"/>
                <w:bCs/>
                <w:sz w:val="20"/>
              </w:rPr>
            </w:pPr>
            <w:r>
              <w:rPr>
                <w:rFonts w:asciiTheme="majorHAnsi" w:hAnsiTheme="majorHAnsi" w:cs="Arial"/>
                <w:bCs/>
                <w:sz w:val="20"/>
              </w:rPr>
              <w:t>12 miesięcy</w:t>
            </w:r>
          </w:p>
        </w:tc>
      </w:tr>
    </w:tbl>
    <w:p w14:paraId="2E890BC9" w14:textId="77777777" w:rsidR="00895A02" w:rsidRDefault="00895A02" w:rsidP="00895A02">
      <w:pPr>
        <w:rPr>
          <w:rFonts w:asciiTheme="majorHAnsi" w:hAnsiTheme="majorHAnsi"/>
          <w:sz w:val="20"/>
        </w:rPr>
      </w:pPr>
    </w:p>
    <w:p w14:paraId="256ED409" w14:textId="1890DD30" w:rsidR="0038139E" w:rsidRDefault="0038139E">
      <w:pPr>
        <w:spacing w:after="160" w:line="259" w:lineRule="auto"/>
        <w:rPr>
          <w:rFonts w:asciiTheme="majorHAnsi" w:hAnsiTheme="majorHAnsi"/>
          <w:sz w:val="20"/>
        </w:rPr>
      </w:pPr>
      <w:r>
        <w:rPr>
          <w:rFonts w:asciiTheme="majorHAnsi" w:hAnsiTheme="majorHAnsi"/>
          <w:sz w:val="20"/>
        </w:rPr>
        <w:br w:type="page"/>
      </w:r>
    </w:p>
    <w:p w14:paraId="084197FD" w14:textId="62851014" w:rsidR="0038139E" w:rsidRPr="005B6A13" w:rsidRDefault="0038139E" w:rsidP="00580BAC">
      <w:pPr>
        <w:pStyle w:val="Akapitzlist"/>
        <w:numPr>
          <w:ilvl w:val="0"/>
          <w:numId w:val="40"/>
        </w:numPr>
        <w:rPr>
          <w:b/>
        </w:rPr>
      </w:pPr>
      <w:r w:rsidRPr="005B6A13">
        <w:rPr>
          <w:b/>
        </w:rPr>
        <w:lastRenderedPageBreak/>
        <w:t xml:space="preserve">Oświetlenie do realizacji nagrań </w:t>
      </w:r>
    </w:p>
    <w:p w14:paraId="3ABD2295" w14:textId="7AB69789" w:rsidR="0038139E" w:rsidRPr="005B6A13" w:rsidRDefault="0038139E" w:rsidP="0038139E">
      <w:pPr>
        <w:rPr>
          <w:b/>
        </w:rPr>
      </w:pPr>
      <w:r w:rsidRPr="005B6A13">
        <w:rPr>
          <w:b/>
        </w:rPr>
        <w:t xml:space="preserve">Ilość: </w:t>
      </w:r>
      <w:r w:rsidR="008C27AE" w:rsidRPr="005B6A13">
        <w:rPr>
          <w:b/>
        </w:rPr>
        <w:t>1 szt.</w:t>
      </w:r>
    </w:p>
    <w:tbl>
      <w:tblPr>
        <w:tblW w:w="5640"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74"/>
        <w:gridCol w:w="9096"/>
      </w:tblGrid>
      <w:tr w:rsidR="005B6A13" w:rsidRPr="00436348" w14:paraId="4C782325" w14:textId="77777777" w:rsidTr="005B6A13">
        <w:trPr>
          <w:trHeight w:val="733"/>
        </w:trPr>
        <w:tc>
          <w:tcPr>
            <w:tcW w:w="777" w:type="pct"/>
            <w:shd w:val="clear" w:color="auto" w:fill="FFFFFF" w:themeFill="background1"/>
            <w:vAlign w:val="center"/>
          </w:tcPr>
          <w:p w14:paraId="04E470D2" w14:textId="77777777" w:rsidR="005B6A13" w:rsidRPr="00886151" w:rsidRDefault="005B6A13" w:rsidP="00D2268C">
            <w:pPr>
              <w:jc w:val="center"/>
              <w:rPr>
                <w:rFonts w:asciiTheme="majorHAnsi" w:hAnsiTheme="majorHAnsi" w:cs="Arial"/>
                <w:b/>
                <w:sz w:val="20"/>
              </w:rPr>
            </w:pPr>
            <w:r w:rsidRPr="00886151">
              <w:rPr>
                <w:rFonts w:asciiTheme="majorHAnsi" w:hAnsiTheme="majorHAnsi" w:cs="Arial"/>
                <w:b/>
                <w:sz w:val="20"/>
              </w:rPr>
              <w:t xml:space="preserve">Nazwa </w:t>
            </w:r>
          </w:p>
        </w:tc>
        <w:tc>
          <w:tcPr>
            <w:tcW w:w="4223" w:type="pct"/>
            <w:shd w:val="clear" w:color="auto" w:fill="FFFFFF" w:themeFill="background1"/>
            <w:vAlign w:val="center"/>
          </w:tcPr>
          <w:p w14:paraId="4AC8CEBA" w14:textId="77777777" w:rsidR="005B6A13" w:rsidRPr="00886151" w:rsidRDefault="005B6A13" w:rsidP="00D2268C">
            <w:pPr>
              <w:ind w:left="-71"/>
              <w:jc w:val="center"/>
              <w:rPr>
                <w:rFonts w:asciiTheme="majorHAnsi" w:hAnsiTheme="majorHAnsi" w:cs="Arial"/>
                <w:b/>
                <w:sz w:val="20"/>
              </w:rPr>
            </w:pPr>
            <w:r w:rsidRPr="00886151">
              <w:rPr>
                <w:rFonts w:asciiTheme="majorHAnsi" w:hAnsiTheme="majorHAnsi" w:cs="Arial"/>
                <w:b/>
                <w:sz w:val="20"/>
              </w:rPr>
              <w:t xml:space="preserve">Wymagane minimalne parametry techniczne </w:t>
            </w:r>
          </w:p>
        </w:tc>
      </w:tr>
      <w:tr w:rsidR="005B6A13" w:rsidRPr="00436348" w14:paraId="010C6544" w14:textId="77777777" w:rsidTr="005B6A13">
        <w:trPr>
          <w:trHeight w:val="284"/>
        </w:trPr>
        <w:tc>
          <w:tcPr>
            <w:tcW w:w="777" w:type="pct"/>
            <w:shd w:val="clear" w:color="auto" w:fill="F2F2F2" w:themeFill="background1" w:themeFillShade="F2"/>
          </w:tcPr>
          <w:p w14:paraId="37E93382" w14:textId="7F1432D0" w:rsidR="005B6A13" w:rsidRPr="00436348" w:rsidRDefault="005B6A13" w:rsidP="00D2268C">
            <w:pPr>
              <w:jc w:val="both"/>
              <w:rPr>
                <w:rFonts w:asciiTheme="majorHAnsi" w:hAnsiTheme="majorHAnsi" w:cs="Arial"/>
                <w:bCs/>
                <w:sz w:val="20"/>
              </w:rPr>
            </w:pPr>
            <w:r>
              <w:rPr>
                <w:rFonts w:asciiTheme="majorHAnsi" w:hAnsiTheme="majorHAnsi" w:cs="Arial"/>
                <w:bCs/>
                <w:sz w:val="20"/>
              </w:rPr>
              <w:t>Parametry</w:t>
            </w:r>
          </w:p>
        </w:tc>
        <w:tc>
          <w:tcPr>
            <w:tcW w:w="4223" w:type="pct"/>
          </w:tcPr>
          <w:p w14:paraId="114E11E7" w14:textId="77777777" w:rsidR="005B6A13" w:rsidRDefault="005B6A13" w:rsidP="00D2268C">
            <w:pPr>
              <w:jc w:val="both"/>
              <w:rPr>
                <w:rFonts w:asciiTheme="majorHAnsi" w:hAnsiTheme="majorHAnsi" w:cs="Arial"/>
                <w:bCs/>
                <w:sz w:val="20"/>
              </w:rPr>
            </w:pPr>
            <w:r w:rsidRPr="00AB4050">
              <w:rPr>
                <w:rFonts w:asciiTheme="majorHAnsi" w:hAnsiTheme="majorHAnsi" w:cs="Arial"/>
                <w:bCs/>
                <w:sz w:val="20"/>
              </w:rPr>
              <w:t>Żarówk</w:t>
            </w:r>
            <w:r>
              <w:rPr>
                <w:rFonts w:asciiTheme="majorHAnsi" w:hAnsiTheme="majorHAnsi" w:cs="Arial"/>
                <w:bCs/>
                <w:sz w:val="20"/>
              </w:rPr>
              <w:t>a</w:t>
            </w:r>
            <w:r w:rsidRPr="00AB4050">
              <w:rPr>
                <w:rFonts w:asciiTheme="majorHAnsi" w:hAnsiTheme="majorHAnsi" w:cs="Arial"/>
                <w:bCs/>
                <w:sz w:val="20"/>
              </w:rPr>
              <w:t xml:space="preserve">: </w:t>
            </w:r>
            <w:r>
              <w:rPr>
                <w:rFonts w:asciiTheme="majorHAnsi" w:hAnsiTheme="majorHAnsi" w:cs="Arial"/>
                <w:bCs/>
                <w:sz w:val="20"/>
              </w:rPr>
              <w:t>min. 49</w:t>
            </w:r>
            <w:r w:rsidRPr="00AB4050">
              <w:rPr>
                <w:rFonts w:asciiTheme="majorHAnsi" w:hAnsiTheme="majorHAnsi" w:cs="Arial"/>
                <w:bCs/>
                <w:sz w:val="20"/>
              </w:rPr>
              <w:t xml:space="preserve"> W, 5500 K </w:t>
            </w:r>
          </w:p>
          <w:p w14:paraId="2BB77F44" w14:textId="77777777" w:rsidR="005B6A13" w:rsidRDefault="005B6A13" w:rsidP="00D2268C">
            <w:pPr>
              <w:jc w:val="both"/>
              <w:rPr>
                <w:rFonts w:asciiTheme="majorHAnsi" w:hAnsiTheme="majorHAnsi" w:cs="Arial"/>
                <w:bCs/>
                <w:sz w:val="20"/>
              </w:rPr>
            </w:pPr>
            <w:r w:rsidRPr="00AB4050">
              <w:rPr>
                <w:rFonts w:asciiTheme="majorHAnsi" w:hAnsiTheme="majorHAnsi" w:cs="Arial"/>
                <w:bCs/>
                <w:sz w:val="20"/>
              </w:rPr>
              <w:t>Statyw rozciągany  od 7</w:t>
            </w:r>
            <w:r>
              <w:rPr>
                <w:rFonts w:asciiTheme="majorHAnsi" w:hAnsiTheme="majorHAnsi" w:cs="Arial"/>
                <w:bCs/>
                <w:sz w:val="20"/>
              </w:rPr>
              <w:t>7</w:t>
            </w:r>
            <w:r w:rsidRPr="00AB4050">
              <w:rPr>
                <w:rFonts w:asciiTheme="majorHAnsi" w:hAnsiTheme="majorHAnsi" w:cs="Arial"/>
                <w:bCs/>
                <w:sz w:val="20"/>
              </w:rPr>
              <w:t xml:space="preserve"> cm do 3</w:t>
            </w:r>
            <w:r>
              <w:rPr>
                <w:rFonts w:asciiTheme="majorHAnsi" w:hAnsiTheme="majorHAnsi" w:cs="Arial"/>
                <w:bCs/>
                <w:sz w:val="20"/>
              </w:rPr>
              <w:t>5</w:t>
            </w:r>
            <w:r w:rsidRPr="00AB4050">
              <w:rPr>
                <w:rFonts w:asciiTheme="majorHAnsi" w:hAnsiTheme="majorHAnsi" w:cs="Arial"/>
                <w:bCs/>
                <w:sz w:val="20"/>
              </w:rPr>
              <w:t xml:space="preserve">0 cm </w:t>
            </w:r>
          </w:p>
          <w:p w14:paraId="4500E0C9" w14:textId="4DBC642C" w:rsidR="005B6A13" w:rsidRDefault="005B6A13" w:rsidP="00D2268C">
            <w:pPr>
              <w:jc w:val="both"/>
              <w:rPr>
                <w:rFonts w:asciiTheme="majorHAnsi" w:hAnsiTheme="majorHAnsi" w:cs="Arial"/>
                <w:bCs/>
                <w:sz w:val="20"/>
              </w:rPr>
            </w:pPr>
            <w:r w:rsidRPr="00AB4050">
              <w:rPr>
                <w:rFonts w:asciiTheme="majorHAnsi" w:hAnsiTheme="majorHAnsi" w:cs="Arial"/>
                <w:bCs/>
                <w:sz w:val="20"/>
              </w:rPr>
              <w:t xml:space="preserve">Softbox: </w:t>
            </w:r>
            <w:r>
              <w:rPr>
                <w:rFonts w:asciiTheme="majorHAnsi" w:hAnsiTheme="majorHAnsi" w:cs="Arial"/>
                <w:bCs/>
                <w:sz w:val="20"/>
              </w:rPr>
              <w:t xml:space="preserve">min. </w:t>
            </w:r>
            <w:r w:rsidRPr="00AB4050">
              <w:rPr>
                <w:rFonts w:asciiTheme="majorHAnsi" w:hAnsiTheme="majorHAnsi" w:cs="Arial"/>
                <w:bCs/>
                <w:sz w:val="20"/>
              </w:rPr>
              <w:t xml:space="preserve"> </w:t>
            </w:r>
            <w:r>
              <w:rPr>
                <w:rFonts w:asciiTheme="majorHAnsi" w:hAnsiTheme="majorHAnsi" w:cs="Arial"/>
                <w:bCs/>
                <w:sz w:val="20"/>
              </w:rPr>
              <w:t>39</w:t>
            </w:r>
            <w:r w:rsidRPr="00AB4050">
              <w:rPr>
                <w:rFonts w:asciiTheme="majorHAnsi" w:hAnsiTheme="majorHAnsi" w:cs="Arial"/>
                <w:bCs/>
                <w:sz w:val="20"/>
              </w:rPr>
              <w:t xml:space="preserve"> x </w:t>
            </w:r>
            <w:r>
              <w:rPr>
                <w:rFonts w:asciiTheme="majorHAnsi" w:hAnsiTheme="majorHAnsi" w:cs="Arial"/>
                <w:bCs/>
                <w:sz w:val="20"/>
              </w:rPr>
              <w:t>39</w:t>
            </w:r>
            <w:r w:rsidRPr="00AB4050">
              <w:rPr>
                <w:rFonts w:asciiTheme="majorHAnsi" w:hAnsiTheme="majorHAnsi" w:cs="Arial"/>
                <w:bCs/>
                <w:sz w:val="20"/>
              </w:rPr>
              <w:t xml:space="preserve"> cm </w:t>
            </w:r>
          </w:p>
          <w:p w14:paraId="3343E940" w14:textId="222E6EC0" w:rsidR="005B6A13" w:rsidRPr="00436348" w:rsidRDefault="005B6A13" w:rsidP="00D2268C">
            <w:pPr>
              <w:jc w:val="both"/>
              <w:rPr>
                <w:rFonts w:asciiTheme="majorHAnsi" w:hAnsiTheme="majorHAnsi" w:cs="Arial"/>
                <w:bCs/>
                <w:sz w:val="20"/>
              </w:rPr>
            </w:pPr>
            <w:r w:rsidRPr="00AB4050">
              <w:rPr>
                <w:rFonts w:asciiTheme="majorHAnsi" w:hAnsiTheme="majorHAnsi" w:cs="Arial"/>
                <w:bCs/>
                <w:sz w:val="20"/>
              </w:rPr>
              <w:t xml:space="preserve">Długość kabla: </w:t>
            </w:r>
            <w:r>
              <w:rPr>
                <w:rFonts w:asciiTheme="majorHAnsi" w:hAnsiTheme="majorHAnsi" w:cs="Arial"/>
                <w:bCs/>
                <w:sz w:val="20"/>
              </w:rPr>
              <w:t xml:space="preserve">min. </w:t>
            </w:r>
            <w:r w:rsidRPr="00AB4050">
              <w:rPr>
                <w:rFonts w:asciiTheme="majorHAnsi" w:hAnsiTheme="majorHAnsi" w:cs="Arial"/>
                <w:bCs/>
                <w:sz w:val="20"/>
              </w:rPr>
              <w:t xml:space="preserve"> 2</w:t>
            </w:r>
            <w:r>
              <w:rPr>
                <w:rFonts w:asciiTheme="majorHAnsi" w:hAnsiTheme="majorHAnsi" w:cs="Arial"/>
                <w:bCs/>
                <w:sz w:val="20"/>
              </w:rPr>
              <w:t>50</w:t>
            </w:r>
            <w:r w:rsidRPr="00AB4050">
              <w:rPr>
                <w:rFonts w:asciiTheme="majorHAnsi" w:hAnsiTheme="majorHAnsi" w:cs="Arial"/>
                <w:bCs/>
                <w:sz w:val="20"/>
              </w:rPr>
              <w:t xml:space="preserve"> cm</w:t>
            </w:r>
          </w:p>
        </w:tc>
      </w:tr>
      <w:tr w:rsidR="005B6A13" w:rsidRPr="00436348" w14:paraId="503171FA" w14:textId="77777777" w:rsidTr="005B6A13">
        <w:trPr>
          <w:trHeight w:val="284"/>
        </w:trPr>
        <w:tc>
          <w:tcPr>
            <w:tcW w:w="777" w:type="pct"/>
            <w:shd w:val="clear" w:color="auto" w:fill="F2F2F2" w:themeFill="background1" w:themeFillShade="F2"/>
          </w:tcPr>
          <w:p w14:paraId="539588AA" w14:textId="77777777" w:rsidR="005B6A13" w:rsidRPr="00436348" w:rsidRDefault="005B6A13" w:rsidP="00D2268C">
            <w:pPr>
              <w:jc w:val="both"/>
              <w:rPr>
                <w:rFonts w:asciiTheme="majorHAnsi" w:hAnsiTheme="majorHAnsi" w:cs="Arial"/>
                <w:bCs/>
                <w:sz w:val="20"/>
              </w:rPr>
            </w:pPr>
            <w:r>
              <w:rPr>
                <w:rFonts w:asciiTheme="majorHAnsi" w:hAnsiTheme="majorHAnsi" w:cs="Arial"/>
                <w:bCs/>
                <w:sz w:val="20"/>
              </w:rPr>
              <w:t>Zawartość zestawu</w:t>
            </w:r>
          </w:p>
        </w:tc>
        <w:tc>
          <w:tcPr>
            <w:tcW w:w="4223" w:type="pct"/>
          </w:tcPr>
          <w:p w14:paraId="3385C4FF" w14:textId="77777777" w:rsidR="005B6A13" w:rsidRDefault="005B6A13" w:rsidP="00D2268C">
            <w:pPr>
              <w:jc w:val="both"/>
              <w:rPr>
                <w:rFonts w:asciiTheme="majorHAnsi" w:hAnsiTheme="majorHAnsi" w:cs="Arial"/>
                <w:bCs/>
                <w:sz w:val="20"/>
              </w:rPr>
            </w:pPr>
            <w:r w:rsidRPr="00AB4050">
              <w:rPr>
                <w:rFonts w:asciiTheme="majorHAnsi" w:hAnsiTheme="majorHAnsi" w:cs="Arial"/>
                <w:bCs/>
                <w:sz w:val="20"/>
              </w:rPr>
              <w:t xml:space="preserve">3x Statyw </w:t>
            </w:r>
          </w:p>
          <w:p w14:paraId="4EA3DF91" w14:textId="77777777" w:rsidR="005B6A13" w:rsidRDefault="005B6A13" w:rsidP="00D2268C">
            <w:pPr>
              <w:jc w:val="both"/>
              <w:rPr>
                <w:rFonts w:asciiTheme="majorHAnsi" w:hAnsiTheme="majorHAnsi" w:cs="Arial"/>
                <w:bCs/>
                <w:sz w:val="20"/>
              </w:rPr>
            </w:pPr>
            <w:r w:rsidRPr="00AB4050">
              <w:rPr>
                <w:rFonts w:asciiTheme="majorHAnsi" w:hAnsiTheme="majorHAnsi" w:cs="Arial"/>
                <w:bCs/>
                <w:sz w:val="20"/>
              </w:rPr>
              <w:t xml:space="preserve">3x żarówki </w:t>
            </w:r>
          </w:p>
          <w:p w14:paraId="63A794C1" w14:textId="77777777" w:rsidR="005B6A13" w:rsidRDefault="005B6A13" w:rsidP="00D2268C">
            <w:pPr>
              <w:jc w:val="both"/>
              <w:rPr>
                <w:rFonts w:asciiTheme="majorHAnsi" w:hAnsiTheme="majorHAnsi" w:cs="Arial"/>
                <w:bCs/>
                <w:sz w:val="20"/>
              </w:rPr>
            </w:pPr>
            <w:r w:rsidRPr="00AB4050">
              <w:rPr>
                <w:rFonts w:asciiTheme="majorHAnsi" w:hAnsiTheme="majorHAnsi" w:cs="Arial"/>
                <w:bCs/>
                <w:sz w:val="20"/>
              </w:rPr>
              <w:t>3x Softboxy</w:t>
            </w:r>
          </w:p>
          <w:p w14:paraId="2122CAB5" w14:textId="1210E92F" w:rsidR="005B6A13" w:rsidRPr="00436348" w:rsidRDefault="005B6A13" w:rsidP="00D2268C">
            <w:pPr>
              <w:jc w:val="both"/>
              <w:rPr>
                <w:rFonts w:asciiTheme="majorHAnsi" w:hAnsiTheme="majorHAnsi" w:cs="Arial"/>
                <w:bCs/>
                <w:sz w:val="20"/>
              </w:rPr>
            </w:pPr>
            <w:r>
              <w:rPr>
                <w:rFonts w:asciiTheme="majorHAnsi" w:hAnsiTheme="majorHAnsi" w:cs="Arial"/>
                <w:bCs/>
                <w:sz w:val="20"/>
              </w:rPr>
              <w:t>T</w:t>
            </w:r>
            <w:r w:rsidRPr="00AB4050">
              <w:rPr>
                <w:rFonts w:asciiTheme="majorHAnsi" w:hAnsiTheme="majorHAnsi" w:cs="Arial"/>
                <w:bCs/>
                <w:sz w:val="20"/>
              </w:rPr>
              <w:t>orba</w:t>
            </w:r>
          </w:p>
        </w:tc>
      </w:tr>
      <w:tr w:rsidR="005B6A13" w:rsidRPr="00436348" w14:paraId="7D56FE05" w14:textId="77777777" w:rsidTr="005B6A13">
        <w:trPr>
          <w:trHeight w:val="284"/>
        </w:trPr>
        <w:tc>
          <w:tcPr>
            <w:tcW w:w="777" w:type="pct"/>
            <w:shd w:val="clear" w:color="auto" w:fill="F2F2F2" w:themeFill="background1" w:themeFillShade="F2"/>
          </w:tcPr>
          <w:p w14:paraId="13EE6BC0" w14:textId="77777777" w:rsidR="005B6A13" w:rsidRDefault="005B6A13" w:rsidP="00D2268C">
            <w:pPr>
              <w:jc w:val="both"/>
              <w:rPr>
                <w:rFonts w:asciiTheme="majorHAnsi" w:hAnsiTheme="majorHAnsi" w:cs="Arial"/>
                <w:bCs/>
                <w:sz w:val="20"/>
              </w:rPr>
            </w:pPr>
            <w:r>
              <w:rPr>
                <w:rFonts w:asciiTheme="majorHAnsi" w:hAnsiTheme="majorHAnsi" w:cs="Arial"/>
                <w:bCs/>
                <w:sz w:val="20"/>
              </w:rPr>
              <w:t>Gwarancja</w:t>
            </w:r>
          </w:p>
        </w:tc>
        <w:tc>
          <w:tcPr>
            <w:tcW w:w="4223" w:type="pct"/>
          </w:tcPr>
          <w:p w14:paraId="3CA855C1" w14:textId="77777777" w:rsidR="005B6A13" w:rsidRPr="00103484" w:rsidRDefault="005B6A13" w:rsidP="00D2268C">
            <w:pPr>
              <w:jc w:val="both"/>
              <w:rPr>
                <w:rFonts w:asciiTheme="majorHAnsi" w:hAnsiTheme="majorHAnsi" w:cs="Arial"/>
                <w:bCs/>
                <w:sz w:val="20"/>
              </w:rPr>
            </w:pPr>
            <w:r>
              <w:rPr>
                <w:rFonts w:asciiTheme="majorHAnsi" w:hAnsiTheme="majorHAnsi" w:cs="Arial"/>
                <w:bCs/>
                <w:sz w:val="20"/>
              </w:rPr>
              <w:t>12 miesięcy</w:t>
            </w:r>
          </w:p>
        </w:tc>
      </w:tr>
    </w:tbl>
    <w:p w14:paraId="0D5BEE0C" w14:textId="77777777" w:rsidR="0038139E" w:rsidRDefault="0038139E" w:rsidP="0038139E">
      <w:pPr>
        <w:rPr>
          <w:rFonts w:asciiTheme="majorHAnsi" w:hAnsiTheme="majorHAnsi"/>
          <w:sz w:val="20"/>
        </w:rPr>
      </w:pPr>
    </w:p>
    <w:p w14:paraId="2DA28123" w14:textId="77777777" w:rsidR="00D907AC" w:rsidRDefault="00D907AC" w:rsidP="00D907AC">
      <w:pPr>
        <w:spacing w:after="160" w:line="259" w:lineRule="auto"/>
        <w:rPr>
          <w:b/>
        </w:rPr>
      </w:pPr>
    </w:p>
    <w:p w14:paraId="4E40D69C" w14:textId="77777777" w:rsidR="00D907AC" w:rsidRDefault="00D907AC" w:rsidP="00D907AC">
      <w:pPr>
        <w:spacing w:after="160" w:line="259" w:lineRule="auto"/>
        <w:rPr>
          <w:b/>
        </w:rPr>
      </w:pPr>
    </w:p>
    <w:p w14:paraId="74D60FE7" w14:textId="35D23D87" w:rsidR="00066CFB" w:rsidRPr="00D907AC" w:rsidRDefault="00066CFB" w:rsidP="00D907AC">
      <w:pPr>
        <w:pStyle w:val="Akapitzlist"/>
        <w:numPr>
          <w:ilvl w:val="0"/>
          <w:numId w:val="37"/>
        </w:numPr>
        <w:rPr>
          <w:rFonts w:asciiTheme="majorHAnsi" w:hAnsiTheme="majorHAnsi"/>
          <w:sz w:val="20"/>
        </w:rPr>
      </w:pPr>
      <w:r w:rsidRPr="00D907AC">
        <w:rPr>
          <w:b/>
        </w:rPr>
        <w:t xml:space="preserve">Mikrofon kierunkowy z akcesoriami </w:t>
      </w:r>
    </w:p>
    <w:p w14:paraId="7C0063F6" w14:textId="3F6A25D4" w:rsidR="00066CFB" w:rsidRPr="00886151" w:rsidRDefault="00066CFB" w:rsidP="00066CFB">
      <w:r w:rsidRPr="005B6A13">
        <w:rPr>
          <w:b/>
        </w:rPr>
        <w:t xml:space="preserve">Ilość: </w:t>
      </w:r>
      <w:r w:rsidR="008C27AE" w:rsidRPr="005B6A13">
        <w:rPr>
          <w:b/>
        </w:rPr>
        <w:t>1 szt</w:t>
      </w:r>
      <w:r w:rsidR="008C27AE">
        <w:t>.</w:t>
      </w:r>
    </w:p>
    <w:tbl>
      <w:tblPr>
        <w:tblW w:w="5715"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74"/>
        <w:gridCol w:w="9239"/>
      </w:tblGrid>
      <w:tr w:rsidR="005B6A13" w:rsidRPr="00436348" w14:paraId="49254527" w14:textId="77777777" w:rsidTr="005B6A13">
        <w:trPr>
          <w:trHeight w:val="733"/>
        </w:trPr>
        <w:tc>
          <w:tcPr>
            <w:tcW w:w="767" w:type="pct"/>
            <w:shd w:val="clear" w:color="auto" w:fill="FFFFFF" w:themeFill="background1"/>
            <w:vAlign w:val="center"/>
          </w:tcPr>
          <w:p w14:paraId="3607CB6E" w14:textId="77777777" w:rsidR="005B6A13" w:rsidRPr="00886151" w:rsidRDefault="005B6A13" w:rsidP="00D2268C">
            <w:pPr>
              <w:jc w:val="center"/>
              <w:rPr>
                <w:rFonts w:asciiTheme="majorHAnsi" w:hAnsiTheme="majorHAnsi" w:cs="Arial"/>
                <w:b/>
                <w:sz w:val="20"/>
              </w:rPr>
            </w:pPr>
            <w:r w:rsidRPr="00886151">
              <w:rPr>
                <w:rFonts w:asciiTheme="majorHAnsi" w:hAnsiTheme="majorHAnsi" w:cs="Arial"/>
                <w:b/>
                <w:sz w:val="20"/>
              </w:rPr>
              <w:t xml:space="preserve">Nazwa </w:t>
            </w:r>
          </w:p>
        </w:tc>
        <w:tc>
          <w:tcPr>
            <w:tcW w:w="4233" w:type="pct"/>
            <w:shd w:val="clear" w:color="auto" w:fill="FFFFFF" w:themeFill="background1"/>
            <w:vAlign w:val="center"/>
          </w:tcPr>
          <w:p w14:paraId="64140690" w14:textId="77777777" w:rsidR="005B6A13" w:rsidRPr="00886151" w:rsidRDefault="005B6A13" w:rsidP="00D2268C">
            <w:pPr>
              <w:ind w:left="-71"/>
              <w:jc w:val="center"/>
              <w:rPr>
                <w:rFonts w:asciiTheme="majorHAnsi" w:hAnsiTheme="majorHAnsi" w:cs="Arial"/>
                <w:b/>
                <w:sz w:val="20"/>
              </w:rPr>
            </w:pPr>
            <w:r w:rsidRPr="00886151">
              <w:rPr>
                <w:rFonts w:asciiTheme="majorHAnsi" w:hAnsiTheme="majorHAnsi" w:cs="Arial"/>
                <w:b/>
                <w:sz w:val="20"/>
              </w:rPr>
              <w:t xml:space="preserve">Wymagane minimalne parametry techniczne </w:t>
            </w:r>
          </w:p>
        </w:tc>
      </w:tr>
      <w:tr w:rsidR="005B6A13" w:rsidRPr="00436348" w14:paraId="104A07AE" w14:textId="77777777" w:rsidTr="005B6A13">
        <w:trPr>
          <w:trHeight w:val="284"/>
        </w:trPr>
        <w:tc>
          <w:tcPr>
            <w:tcW w:w="767" w:type="pct"/>
            <w:shd w:val="clear" w:color="auto" w:fill="F2F2F2" w:themeFill="background1" w:themeFillShade="F2"/>
          </w:tcPr>
          <w:p w14:paraId="35DACCD3" w14:textId="5966DB80" w:rsidR="005B6A13" w:rsidRPr="00436348" w:rsidRDefault="005B6A13" w:rsidP="00D2268C">
            <w:pPr>
              <w:jc w:val="both"/>
              <w:rPr>
                <w:rFonts w:asciiTheme="majorHAnsi" w:hAnsiTheme="majorHAnsi" w:cs="Arial"/>
                <w:bCs/>
                <w:sz w:val="20"/>
              </w:rPr>
            </w:pPr>
            <w:r>
              <w:rPr>
                <w:rFonts w:asciiTheme="majorHAnsi" w:hAnsiTheme="majorHAnsi" w:cs="Arial"/>
                <w:bCs/>
                <w:sz w:val="20"/>
              </w:rPr>
              <w:t>Mikrofon</w:t>
            </w:r>
          </w:p>
        </w:tc>
        <w:tc>
          <w:tcPr>
            <w:tcW w:w="4233" w:type="pct"/>
          </w:tcPr>
          <w:p w14:paraId="1F4369D5" w14:textId="3A61CF84" w:rsidR="005B6A13" w:rsidRDefault="005B6A13" w:rsidP="00863BC9">
            <w:pPr>
              <w:jc w:val="both"/>
              <w:rPr>
                <w:rFonts w:asciiTheme="majorHAnsi" w:hAnsiTheme="majorHAnsi" w:cs="Arial"/>
                <w:bCs/>
                <w:sz w:val="20"/>
              </w:rPr>
            </w:pPr>
            <w:r>
              <w:rPr>
                <w:rFonts w:asciiTheme="majorHAnsi" w:hAnsiTheme="majorHAnsi" w:cs="Arial"/>
                <w:bCs/>
                <w:sz w:val="20"/>
              </w:rPr>
              <w:t>Rodzaj: Pojemnościowy</w:t>
            </w:r>
          </w:p>
          <w:p w14:paraId="1EF1EA99" w14:textId="48B07D8A" w:rsidR="005B6A13" w:rsidRPr="00863BC9" w:rsidRDefault="005B6A13" w:rsidP="00863BC9">
            <w:pPr>
              <w:jc w:val="both"/>
              <w:rPr>
                <w:rFonts w:asciiTheme="majorHAnsi" w:hAnsiTheme="majorHAnsi" w:cs="Arial"/>
                <w:bCs/>
                <w:sz w:val="20"/>
              </w:rPr>
            </w:pPr>
            <w:r w:rsidRPr="00863BC9">
              <w:rPr>
                <w:rFonts w:asciiTheme="majorHAnsi" w:hAnsiTheme="majorHAnsi" w:cs="Arial"/>
                <w:bCs/>
                <w:sz w:val="20"/>
              </w:rPr>
              <w:t>Charakterystyka:</w:t>
            </w:r>
            <w:r>
              <w:rPr>
                <w:rFonts w:asciiTheme="majorHAnsi" w:hAnsiTheme="majorHAnsi" w:cs="Arial"/>
                <w:bCs/>
                <w:sz w:val="20"/>
              </w:rPr>
              <w:t xml:space="preserve"> </w:t>
            </w:r>
            <w:r w:rsidRPr="00863BC9">
              <w:rPr>
                <w:rFonts w:asciiTheme="majorHAnsi" w:hAnsiTheme="majorHAnsi" w:cs="Arial"/>
                <w:bCs/>
                <w:sz w:val="20"/>
              </w:rPr>
              <w:t>Superkardioidalna</w:t>
            </w:r>
          </w:p>
          <w:p w14:paraId="41C1BDA9" w14:textId="5FA21E76" w:rsidR="005B6A13" w:rsidRPr="00863BC9" w:rsidRDefault="005B6A13" w:rsidP="00863BC9">
            <w:pPr>
              <w:jc w:val="both"/>
              <w:rPr>
                <w:rFonts w:asciiTheme="majorHAnsi" w:hAnsiTheme="majorHAnsi" w:cs="Arial"/>
                <w:bCs/>
                <w:sz w:val="20"/>
              </w:rPr>
            </w:pPr>
            <w:r w:rsidRPr="00863BC9">
              <w:rPr>
                <w:rFonts w:asciiTheme="majorHAnsi" w:hAnsiTheme="majorHAnsi" w:cs="Arial"/>
                <w:bCs/>
                <w:sz w:val="20"/>
              </w:rPr>
              <w:t>Pasmo przenoszenia: 40- 20 000 Hz</w:t>
            </w:r>
          </w:p>
          <w:p w14:paraId="4095D137" w14:textId="0A29DE21" w:rsidR="005B6A13" w:rsidRPr="00863BC9" w:rsidRDefault="005B6A13" w:rsidP="00863BC9">
            <w:pPr>
              <w:jc w:val="both"/>
              <w:rPr>
                <w:rFonts w:asciiTheme="majorHAnsi" w:hAnsiTheme="majorHAnsi" w:cs="Arial"/>
                <w:bCs/>
                <w:sz w:val="20"/>
              </w:rPr>
            </w:pPr>
            <w:r w:rsidRPr="00863BC9">
              <w:rPr>
                <w:rFonts w:asciiTheme="majorHAnsi" w:hAnsiTheme="majorHAnsi" w:cs="Arial"/>
                <w:bCs/>
                <w:sz w:val="20"/>
              </w:rPr>
              <w:t>Czułość</w:t>
            </w:r>
            <w:r>
              <w:rPr>
                <w:rFonts w:asciiTheme="majorHAnsi" w:hAnsiTheme="majorHAnsi" w:cs="Arial"/>
                <w:bCs/>
                <w:sz w:val="20"/>
              </w:rPr>
              <w:t>:</w:t>
            </w:r>
            <w:r w:rsidRPr="00863BC9">
              <w:rPr>
                <w:rFonts w:asciiTheme="majorHAnsi" w:hAnsiTheme="majorHAnsi" w:cs="Arial"/>
                <w:bCs/>
                <w:sz w:val="20"/>
              </w:rPr>
              <w:t xml:space="preserve"> - 38dB ± 3dB przy 1 kHz</w:t>
            </w:r>
          </w:p>
          <w:p w14:paraId="47B4CDC0" w14:textId="77777777" w:rsidR="005B6A13" w:rsidRDefault="005B6A13" w:rsidP="00863BC9">
            <w:pPr>
              <w:jc w:val="both"/>
              <w:rPr>
                <w:rFonts w:asciiTheme="majorHAnsi" w:hAnsiTheme="majorHAnsi" w:cs="Arial"/>
                <w:bCs/>
                <w:sz w:val="20"/>
              </w:rPr>
            </w:pPr>
            <w:r w:rsidRPr="00863BC9">
              <w:rPr>
                <w:rFonts w:asciiTheme="majorHAnsi" w:hAnsiTheme="majorHAnsi" w:cs="Arial"/>
                <w:bCs/>
                <w:sz w:val="20"/>
              </w:rPr>
              <w:t>Impedancja wyjściowa:</w:t>
            </w:r>
            <w:r>
              <w:rPr>
                <w:rFonts w:asciiTheme="majorHAnsi" w:hAnsiTheme="majorHAnsi" w:cs="Arial"/>
                <w:bCs/>
                <w:sz w:val="20"/>
              </w:rPr>
              <w:t xml:space="preserve"> </w:t>
            </w:r>
            <w:r w:rsidRPr="00863BC9">
              <w:rPr>
                <w:rFonts w:asciiTheme="majorHAnsi" w:hAnsiTheme="majorHAnsi" w:cs="Arial"/>
                <w:bCs/>
                <w:sz w:val="20"/>
              </w:rPr>
              <w:t>200 Ohm</w:t>
            </w:r>
          </w:p>
          <w:p w14:paraId="11F186AC" w14:textId="42A56944" w:rsidR="005B6A13" w:rsidRPr="00436348" w:rsidRDefault="005B6A13" w:rsidP="00863BC9">
            <w:pPr>
              <w:jc w:val="both"/>
              <w:rPr>
                <w:rFonts w:asciiTheme="majorHAnsi" w:hAnsiTheme="majorHAnsi" w:cs="Arial"/>
                <w:bCs/>
                <w:sz w:val="20"/>
              </w:rPr>
            </w:pPr>
            <w:r w:rsidRPr="00863BC9">
              <w:rPr>
                <w:rFonts w:asciiTheme="majorHAnsi" w:hAnsiTheme="majorHAnsi" w:cs="Arial"/>
                <w:bCs/>
                <w:sz w:val="20"/>
              </w:rPr>
              <w:t xml:space="preserve">Czas pracy na bateriach:  </w:t>
            </w:r>
            <w:r>
              <w:rPr>
                <w:rFonts w:asciiTheme="majorHAnsi" w:hAnsiTheme="majorHAnsi" w:cs="Arial"/>
                <w:bCs/>
                <w:sz w:val="20"/>
              </w:rPr>
              <w:t xml:space="preserve">min. </w:t>
            </w:r>
            <w:r w:rsidRPr="00863BC9">
              <w:rPr>
                <w:rFonts w:asciiTheme="majorHAnsi" w:hAnsiTheme="majorHAnsi" w:cs="Arial"/>
                <w:bCs/>
                <w:sz w:val="20"/>
              </w:rPr>
              <w:t>1</w:t>
            </w:r>
            <w:r>
              <w:rPr>
                <w:rFonts w:asciiTheme="majorHAnsi" w:hAnsiTheme="majorHAnsi" w:cs="Arial"/>
                <w:bCs/>
                <w:sz w:val="20"/>
              </w:rPr>
              <w:t>3</w:t>
            </w:r>
            <w:r w:rsidRPr="00863BC9">
              <w:rPr>
                <w:rFonts w:asciiTheme="majorHAnsi" w:hAnsiTheme="majorHAnsi" w:cs="Arial"/>
                <w:bCs/>
                <w:sz w:val="20"/>
              </w:rPr>
              <w:t>0 godzin</w:t>
            </w:r>
          </w:p>
        </w:tc>
      </w:tr>
      <w:tr w:rsidR="005B6A13" w:rsidRPr="00436348" w14:paraId="0D351BAE" w14:textId="77777777" w:rsidTr="005B6A13">
        <w:trPr>
          <w:trHeight w:val="284"/>
        </w:trPr>
        <w:tc>
          <w:tcPr>
            <w:tcW w:w="767" w:type="pct"/>
            <w:shd w:val="clear" w:color="auto" w:fill="F2F2F2" w:themeFill="background1" w:themeFillShade="F2"/>
          </w:tcPr>
          <w:p w14:paraId="03154780" w14:textId="77777777" w:rsidR="005B6A13" w:rsidRPr="00436348" w:rsidRDefault="005B6A13" w:rsidP="00D2268C">
            <w:pPr>
              <w:jc w:val="both"/>
              <w:rPr>
                <w:rFonts w:asciiTheme="majorHAnsi" w:hAnsiTheme="majorHAnsi" w:cs="Arial"/>
                <w:bCs/>
                <w:sz w:val="20"/>
              </w:rPr>
            </w:pPr>
            <w:r>
              <w:rPr>
                <w:rFonts w:asciiTheme="majorHAnsi" w:hAnsiTheme="majorHAnsi" w:cs="Arial"/>
                <w:bCs/>
                <w:sz w:val="20"/>
              </w:rPr>
              <w:t>Zawartość zestawu</w:t>
            </w:r>
          </w:p>
        </w:tc>
        <w:tc>
          <w:tcPr>
            <w:tcW w:w="4233" w:type="pct"/>
          </w:tcPr>
          <w:p w14:paraId="35F1C7BA" w14:textId="63E05E7A" w:rsidR="005B6A13" w:rsidRPr="00863BC9" w:rsidRDefault="005B6A13" w:rsidP="00863BC9">
            <w:pPr>
              <w:jc w:val="both"/>
              <w:rPr>
                <w:rFonts w:asciiTheme="majorHAnsi" w:hAnsiTheme="majorHAnsi" w:cs="Arial"/>
                <w:bCs/>
                <w:sz w:val="20"/>
              </w:rPr>
            </w:pPr>
            <w:r w:rsidRPr="00863BC9">
              <w:rPr>
                <w:rFonts w:asciiTheme="majorHAnsi" w:hAnsiTheme="majorHAnsi" w:cs="Arial"/>
                <w:bCs/>
                <w:sz w:val="20"/>
              </w:rPr>
              <w:t>Mikrofon</w:t>
            </w:r>
          </w:p>
          <w:p w14:paraId="1787FA5F" w14:textId="77777777" w:rsidR="005B6A13" w:rsidRPr="00863BC9" w:rsidRDefault="005B6A13" w:rsidP="00863BC9">
            <w:pPr>
              <w:jc w:val="both"/>
              <w:rPr>
                <w:rFonts w:asciiTheme="majorHAnsi" w:hAnsiTheme="majorHAnsi" w:cs="Arial"/>
                <w:bCs/>
                <w:sz w:val="20"/>
              </w:rPr>
            </w:pPr>
            <w:r w:rsidRPr="00863BC9">
              <w:rPr>
                <w:rFonts w:asciiTheme="majorHAnsi" w:hAnsiTheme="majorHAnsi" w:cs="Arial"/>
                <w:bCs/>
                <w:sz w:val="20"/>
              </w:rPr>
              <w:t>Osłona przeciwwietrzna</w:t>
            </w:r>
          </w:p>
          <w:p w14:paraId="4499DD80" w14:textId="569CD325" w:rsidR="005B6A13" w:rsidRPr="00436348" w:rsidRDefault="005B6A13" w:rsidP="00863BC9">
            <w:pPr>
              <w:jc w:val="both"/>
              <w:rPr>
                <w:rFonts w:asciiTheme="majorHAnsi" w:hAnsiTheme="majorHAnsi" w:cs="Arial"/>
                <w:bCs/>
                <w:sz w:val="20"/>
              </w:rPr>
            </w:pPr>
            <w:r w:rsidRPr="00863BC9">
              <w:rPr>
                <w:rFonts w:asciiTheme="majorHAnsi" w:hAnsiTheme="majorHAnsi" w:cs="Arial"/>
                <w:bCs/>
                <w:sz w:val="20"/>
              </w:rPr>
              <w:t>Etui</w:t>
            </w:r>
          </w:p>
        </w:tc>
      </w:tr>
      <w:tr w:rsidR="005B6A13" w:rsidRPr="00436348" w14:paraId="5DF0F2A8" w14:textId="77777777" w:rsidTr="005B6A13">
        <w:trPr>
          <w:trHeight w:val="284"/>
        </w:trPr>
        <w:tc>
          <w:tcPr>
            <w:tcW w:w="767" w:type="pct"/>
            <w:shd w:val="clear" w:color="auto" w:fill="F2F2F2" w:themeFill="background1" w:themeFillShade="F2"/>
          </w:tcPr>
          <w:p w14:paraId="49739995" w14:textId="77777777" w:rsidR="005B6A13" w:rsidRDefault="005B6A13" w:rsidP="00D2268C">
            <w:pPr>
              <w:jc w:val="both"/>
              <w:rPr>
                <w:rFonts w:asciiTheme="majorHAnsi" w:hAnsiTheme="majorHAnsi" w:cs="Arial"/>
                <w:bCs/>
                <w:sz w:val="20"/>
              </w:rPr>
            </w:pPr>
            <w:r>
              <w:rPr>
                <w:rFonts w:asciiTheme="majorHAnsi" w:hAnsiTheme="majorHAnsi" w:cs="Arial"/>
                <w:bCs/>
                <w:sz w:val="20"/>
              </w:rPr>
              <w:t>Gwarancja</w:t>
            </w:r>
          </w:p>
        </w:tc>
        <w:tc>
          <w:tcPr>
            <w:tcW w:w="4233" w:type="pct"/>
          </w:tcPr>
          <w:p w14:paraId="72D7CBE2" w14:textId="77777777" w:rsidR="005B6A13" w:rsidRPr="00103484" w:rsidRDefault="005B6A13" w:rsidP="00D2268C">
            <w:pPr>
              <w:jc w:val="both"/>
              <w:rPr>
                <w:rFonts w:asciiTheme="majorHAnsi" w:hAnsiTheme="majorHAnsi" w:cs="Arial"/>
                <w:bCs/>
                <w:sz w:val="20"/>
              </w:rPr>
            </w:pPr>
            <w:r>
              <w:rPr>
                <w:rFonts w:asciiTheme="majorHAnsi" w:hAnsiTheme="majorHAnsi" w:cs="Arial"/>
                <w:bCs/>
                <w:sz w:val="20"/>
              </w:rPr>
              <w:t>12 miesięcy</w:t>
            </w:r>
          </w:p>
        </w:tc>
      </w:tr>
    </w:tbl>
    <w:p w14:paraId="7F99F271" w14:textId="77777777" w:rsidR="00066CFB" w:rsidRDefault="00066CFB" w:rsidP="00066CFB">
      <w:pPr>
        <w:rPr>
          <w:rFonts w:asciiTheme="majorHAnsi" w:hAnsiTheme="majorHAnsi"/>
          <w:sz w:val="20"/>
        </w:rPr>
      </w:pPr>
    </w:p>
    <w:p w14:paraId="4FF6C9F8" w14:textId="77777777" w:rsidR="00066CFB" w:rsidRPr="00436348" w:rsidRDefault="00066CFB" w:rsidP="00066CFB">
      <w:pPr>
        <w:rPr>
          <w:rFonts w:asciiTheme="majorHAnsi" w:hAnsiTheme="majorHAnsi"/>
          <w:sz w:val="20"/>
        </w:rPr>
      </w:pPr>
    </w:p>
    <w:p w14:paraId="7A89001B" w14:textId="09C25F6E" w:rsidR="00710018" w:rsidRDefault="00710018">
      <w:pPr>
        <w:spacing w:after="160" w:line="259" w:lineRule="auto"/>
        <w:rPr>
          <w:rFonts w:asciiTheme="majorHAnsi" w:hAnsiTheme="majorHAnsi"/>
          <w:sz w:val="20"/>
        </w:rPr>
      </w:pPr>
      <w:r>
        <w:rPr>
          <w:rFonts w:asciiTheme="majorHAnsi" w:hAnsiTheme="majorHAnsi"/>
          <w:sz w:val="20"/>
        </w:rPr>
        <w:br w:type="page"/>
      </w:r>
    </w:p>
    <w:p w14:paraId="57796171" w14:textId="7AE8C885" w:rsidR="00710018" w:rsidRPr="005B6A13" w:rsidRDefault="00710018" w:rsidP="00D907AC">
      <w:pPr>
        <w:pStyle w:val="Akapitzlist"/>
        <w:numPr>
          <w:ilvl w:val="0"/>
          <w:numId w:val="38"/>
        </w:numPr>
        <w:rPr>
          <w:b/>
        </w:rPr>
      </w:pPr>
      <w:r w:rsidRPr="005B6A13">
        <w:rPr>
          <w:b/>
        </w:rPr>
        <w:lastRenderedPageBreak/>
        <w:t xml:space="preserve">Gimbal </w:t>
      </w:r>
    </w:p>
    <w:p w14:paraId="7F4EFDF9" w14:textId="5CC13341" w:rsidR="00710018" w:rsidRPr="005B6A13" w:rsidRDefault="00710018" w:rsidP="00710018">
      <w:pPr>
        <w:rPr>
          <w:b/>
        </w:rPr>
      </w:pPr>
      <w:r w:rsidRPr="005B6A13">
        <w:rPr>
          <w:b/>
        </w:rPr>
        <w:t xml:space="preserve">Ilość: </w:t>
      </w:r>
      <w:r w:rsidR="008C27AE" w:rsidRPr="005B6A13">
        <w:rPr>
          <w:b/>
        </w:rPr>
        <w:t>1 szt.</w:t>
      </w:r>
    </w:p>
    <w:tbl>
      <w:tblPr>
        <w:tblW w:w="5715"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74"/>
        <w:gridCol w:w="9239"/>
      </w:tblGrid>
      <w:tr w:rsidR="005B6A13" w:rsidRPr="00436348" w14:paraId="1AC3C590" w14:textId="77777777" w:rsidTr="005B6A13">
        <w:trPr>
          <w:trHeight w:val="733"/>
        </w:trPr>
        <w:tc>
          <w:tcPr>
            <w:tcW w:w="767" w:type="pct"/>
            <w:shd w:val="clear" w:color="auto" w:fill="FFFFFF" w:themeFill="background1"/>
            <w:vAlign w:val="center"/>
          </w:tcPr>
          <w:p w14:paraId="147240B5" w14:textId="77777777" w:rsidR="005B6A13" w:rsidRPr="00886151" w:rsidRDefault="005B6A13" w:rsidP="00D2268C">
            <w:pPr>
              <w:jc w:val="center"/>
              <w:rPr>
                <w:rFonts w:asciiTheme="majorHAnsi" w:hAnsiTheme="majorHAnsi" w:cs="Arial"/>
                <w:b/>
                <w:sz w:val="20"/>
              </w:rPr>
            </w:pPr>
            <w:r w:rsidRPr="00886151">
              <w:rPr>
                <w:rFonts w:asciiTheme="majorHAnsi" w:hAnsiTheme="majorHAnsi" w:cs="Arial"/>
                <w:b/>
                <w:sz w:val="20"/>
              </w:rPr>
              <w:t xml:space="preserve">Nazwa </w:t>
            </w:r>
          </w:p>
        </w:tc>
        <w:tc>
          <w:tcPr>
            <w:tcW w:w="4233" w:type="pct"/>
            <w:shd w:val="clear" w:color="auto" w:fill="FFFFFF" w:themeFill="background1"/>
            <w:vAlign w:val="center"/>
          </w:tcPr>
          <w:p w14:paraId="7E290DFB" w14:textId="77777777" w:rsidR="005B6A13" w:rsidRPr="00886151" w:rsidRDefault="005B6A13" w:rsidP="00D2268C">
            <w:pPr>
              <w:ind w:left="-71"/>
              <w:jc w:val="center"/>
              <w:rPr>
                <w:rFonts w:asciiTheme="majorHAnsi" w:hAnsiTheme="majorHAnsi" w:cs="Arial"/>
                <w:b/>
                <w:sz w:val="20"/>
              </w:rPr>
            </w:pPr>
            <w:r w:rsidRPr="00886151">
              <w:rPr>
                <w:rFonts w:asciiTheme="majorHAnsi" w:hAnsiTheme="majorHAnsi" w:cs="Arial"/>
                <w:b/>
                <w:sz w:val="20"/>
              </w:rPr>
              <w:t xml:space="preserve">Wymagane minimalne parametry techniczne </w:t>
            </w:r>
          </w:p>
        </w:tc>
      </w:tr>
      <w:tr w:rsidR="005B6A13" w:rsidRPr="00436348" w14:paraId="36D8798D" w14:textId="77777777" w:rsidTr="005B6A13">
        <w:trPr>
          <w:trHeight w:val="284"/>
        </w:trPr>
        <w:tc>
          <w:tcPr>
            <w:tcW w:w="767" w:type="pct"/>
            <w:shd w:val="clear" w:color="auto" w:fill="F2F2F2" w:themeFill="background1" w:themeFillShade="F2"/>
          </w:tcPr>
          <w:p w14:paraId="637EDB09" w14:textId="4C179D47" w:rsidR="005B6A13" w:rsidRPr="00436348" w:rsidRDefault="005B6A13" w:rsidP="00D2268C">
            <w:pPr>
              <w:jc w:val="both"/>
              <w:rPr>
                <w:rFonts w:asciiTheme="majorHAnsi" w:hAnsiTheme="majorHAnsi" w:cs="Arial"/>
                <w:bCs/>
                <w:sz w:val="20"/>
              </w:rPr>
            </w:pPr>
            <w:r>
              <w:rPr>
                <w:rFonts w:asciiTheme="majorHAnsi" w:hAnsiTheme="majorHAnsi" w:cs="Arial"/>
                <w:bCs/>
                <w:sz w:val="20"/>
              </w:rPr>
              <w:t>Gimbal</w:t>
            </w:r>
          </w:p>
        </w:tc>
        <w:tc>
          <w:tcPr>
            <w:tcW w:w="4233" w:type="pct"/>
          </w:tcPr>
          <w:p w14:paraId="24F604C4" w14:textId="43919768" w:rsidR="005B6A13" w:rsidRPr="007F2C47" w:rsidRDefault="005B6A13" w:rsidP="007F2C47">
            <w:pPr>
              <w:jc w:val="both"/>
              <w:rPr>
                <w:rFonts w:asciiTheme="majorHAnsi" w:hAnsiTheme="majorHAnsi" w:cs="Arial"/>
                <w:bCs/>
                <w:sz w:val="20"/>
              </w:rPr>
            </w:pPr>
            <w:r w:rsidRPr="007F2C47">
              <w:rPr>
                <w:rFonts w:asciiTheme="majorHAnsi" w:hAnsiTheme="majorHAnsi" w:cs="Arial"/>
                <w:bCs/>
                <w:sz w:val="20"/>
              </w:rPr>
              <w:t>Rodzaj</w:t>
            </w:r>
            <w:r>
              <w:rPr>
                <w:rFonts w:asciiTheme="majorHAnsi" w:hAnsiTheme="majorHAnsi" w:cs="Arial"/>
                <w:bCs/>
                <w:sz w:val="20"/>
              </w:rPr>
              <w:t xml:space="preserve">: </w:t>
            </w:r>
            <w:r w:rsidRPr="007F2C47">
              <w:rPr>
                <w:rFonts w:asciiTheme="majorHAnsi" w:hAnsiTheme="majorHAnsi" w:cs="Arial"/>
                <w:bCs/>
                <w:sz w:val="20"/>
              </w:rPr>
              <w:t>gimbal</w:t>
            </w:r>
          </w:p>
          <w:p w14:paraId="431D84F0" w14:textId="77252628" w:rsidR="005B6A13" w:rsidRPr="007F2C47" w:rsidRDefault="005B6A13" w:rsidP="007F2C47">
            <w:pPr>
              <w:jc w:val="both"/>
              <w:rPr>
                <w:rFonts w:asciiTheme="majorHAnsi" w:hAnsiTheme="majorHAnsi" w:cs="Arial"/>
                <w:bCs/>
                <w:sz w:val="20"/>
              </w:rPr>
            </w:pPr>
            <w:r w:rsidRPr="007F2C47">
              <w:rPr>
                <w:rFonts w:asciiTheme="majorHAnsi" w:hAnsiTheme="majorHAnsi" w:cs="Arial"/>
                <w:bCs/>
                <w:sz w:val="20"/>
              </w:rPr>
              <w:t>Zakres ruchu w pionie</w:t>
            </w:r>
            <w:r>
              <w:rPr>
                <w:rFonts w:asciiTheme="majorHAnsi" w:hAnsiTheme="majorHAnsi" w:cs="Arial"/>
                <w:bCs/>
                <w:sz w:val="20"/>
              </w:rPr>
              <w:t xml:space="preserve">: min. </w:t>
            </w:r>
            <w:r w:rsidRPr="007F2C47">
              <w:rPr>
                <w:rFonts w:asciiTheme="majorHAnsi" w:hAnsiTheme="majorHAnsi" w:cs="Arial"/>
                <w:bCs/>
                <w:sz w:val="20"/>
              </w:rPr>
              <w:t>30</w:t>
            </w:r>
            <w:r>
              <w:rPr>
                <w:rFonts w:asciiTheme="majorHAnsi" w:hAnsiTheme="majorHAnsi" w:cs="Arial"/>
                <w:bCs/>
                <w:sz w:val="20"/>
              </w:rPr>
              <w:t>0</w:t>
            </w:r>
            <w:r w:rsidRPr="007F2C47">
              <w:rPr>
                <w:rFonts w:asciiTheme="majorHAnsi" w:hAnsiTheme="majorHAnsi" w:cs="Arial"/>
                <w:bCs/>
                <w:sz w:val="20"/>
              </w:rPr>
              <w:t xml:space="preserve"> °</w:t>
            </w:r>
          </w:p>
          <w:p w14:paraId="5E81B31E" w14:textId="6B1E96E8" w:rsidR="005B6A13" w:rsidRPr="007F2C47" w:rsidRDefault="005B6A13" w:rsidP="007F2C47">
            <w:pPr>
              <w:jc w:val="both"/>
              <w:rPr>
                <w:rFonts w:asciiTheme="majorHAnsi" w:hAnsiTheme="majorHAnsi" w:cs="Arial"/>
                <w:bCs/>
                <w:sz w:val="20"/>
              </w:rPr>
            </w:pPr>
            <w:r w:rsidRPr="007F2C47">
              <w:rPr>
                <w:rFonts w:asciiTheme="majorHAnsi" w:hAnsiTheme="majorHAnsi" w:cs="Arial"/>
                <w:bCs/>
                <w:sz w:val="20"/>
              </w:rPr>
              <w:t>Zakres ruchu w poziomie</w:t>
            </w:r>
            <w:r>
              <w:rPr>
                <w:rFonts w:asciiTheme="majorHAnsi" w:hAnsiTheme="majorHAnsi" w:cs="Arial"/>
                <w:bCs/>
                <w:sz w:val="20"/>
              </w:rPr>
              <w:t xml:space="preserve">: min. </w:t>
            </w:r>
            <w:r w:rsidRPr="007F2C47">
              <w:rPr>
                <w:rFonts w:asciiTheme="majorHAnsi" w:hAnsiTheme="majorHAnsi" w:cs="Arial"/>
                <w:bCs/>
                <w:sz w:val="20"/>
              </w:rPr>
              <w:t>360 °</w:t>
            </w:r>
          </w:p>
          <w:p w14:paraId="30C16E20" w14:textId="3B0F3C63" w:rsidR="005B6A13" w:rsidRPr="007F2C47" w:rsidRDefault="005B6A13" w:rsidP="007F2C47">
            <w:pPr>
              <w:jc w:val="both"/>
              <w:rPr>
                <w:rFonts w:asciiTheme="majorHAnsi" w:hAnsiTheme="majorHAnsi" w:cs="Arial"/>
                <w:bCs/>
                <w:sz w:val="20"/>
              </w:rPr>
            </w:pPr>
            <w:r w:rsidRPr="007F2C47">
              <w:rPr>
                <w:rFonts w:asciiTheme="majorHAnsi" w:hAnsiTheme="majorHAnsi" w:cs="Arial"/>
                <w:bCs/>
                <w:sz w:val="20"/>
              </w:rPr>
              <w:t>Stabilizacja</w:t>
            </w:r>
            <w:r>
              <w:rPr>
                <w:rFonts w:asciiTheme="majorHAnsi" w:hAnsiTheme="majorHAnsi" w:cs="Arial"/>
                <w:bCs/>
                <w:sz w:val="20"/>
              </w:rPr>
              <w:t xml:space="preserve">: </w:t>
            </w:r>
            <w:r w:rsidRPr="007F2C47">
              <w:rPr>
                <w:rFonts w:asciiTheme="majorHAnsi" w:hAnsiTheme="majorHAnsi" w:cs="Arial"/>
                <w:bCs/>
                <w:sz w:val="20"/>
              </w:rPr>
              <w:t>trzy osie</w:t>
            </w:r>
          </w:p>
          <w:p w14:paraId="07AA8E81" w14:textId="2AD8B9C0" w:rsidR="005B6A13" w:rsidRPr="007F2C47" w:rsidRDefault="005B6A13" w:rsidP="007F2C47">
            <w:pPr>
              <w:jc w:val="both"/>
              <w:rPr>
                <w:rFonts w:asciiTheme="majorHAnsi" w:hAnsiTheme="majorHAnsi" w:cs="Arial"/>
                <w:bCs/>
                <w:sz w:val="20"/>
              </w:rPr>
            </w:pPr>
            <w:r w:rsidRPr="007F2C47">
              <w:rPr>
                <w:rFonts w:asciiTheme="majorHAnsi" w:hAnsiTheme="majorHAnsi" w:cs="Arial"/>
                <w:bCs/>
                <w:sz w:val="20"/>
              </w:rPr>
              <w:t>Maksymalne obciążenie</w:t>
            </w:r>
            <w:r>
              <w:rPr>
                <w:rFonts w:asciiTheme="majorHAnsi" w:hAnsiTheme="majorHAnsi" w:cs="Arial"/>
                <w:bCs/>
                <w:sz w:val="20"/>
              </w:rPr>
              <w:t xml:space="preserve">: min. </w:t>
            </w:r>
            <w:r w:rsidRPr="007F2C47">
              <w:rPr>
                <w:rFonts w:asciiTheme="majorHAnsi" w:hAnsiTheme="majorHAnsi" w:cs="Arial"/>
                <w:bCs/>
                <w:sz w:val="20"/>
              </w:rPr>
              <w:t>2.2 kg</w:t>
            </w:r>
          </w:p>
          <w:p w14:paraId="3529AC47" w14:textId="50D866EE" w:rsidR="005B6A13" w:rsidRPr="007F2C47" w:rsidRDefault="005B6A13" w:rsidP="007F2C47">
            <w:pPr>
              <w:jc w:val="both"/>
              <w:rPr>
                <w:rFonts w:asciiTheme="majorHAnsi" w:hAnsiTheme="majorHAnsi" w:cs="Arial"/>
                <w:bCs/>
                <w:sz w:val="20"/>
              </w:rPr>
            </w:pPr>
            <w:r w:rsidRPr="007F2C47">
              <w:rPr>
                <w:rFonts w:asciiTheme="majorHAnsi" w:hAnsiTheme="majorHAnsi" w:cs="Arial"/>
                <w:bCs/>
                <w:sz w:val="20"/>
              </w:rPr>
              <w:t>Prędkość obrotu w poziomie</w:t>
            </w:r>
            <w:r>
              <w:rPr>
                <w:rFonts w:asciiTheme="majorHAnsi" w:hAnsiTheme="majorHAnsi" w:cs="Arial"/>
                <w:bCs/>
                <w:sz w:val="20"/>
              </w:rPr>
              <w:t xml:space="preserve">: min. </w:t>
            </w:r>
            <w:r w:rsidRPr="007F2C47">
              <w:rPr>
                <w:rFonts w:asciiTheme="majorHAnsi" w:hAnsiTheme="majorHAnsi" w:cs="Arial"/>
                <w:bCs/>
                <w:sz w:val="20"/>
              </w:rPr>
              <w:t>1</w:t>
            </w:r>
            <w:r>
              <w:rPr>
                <w:rFonts w:asciiTheme="majorHAnsi" w:hAnsiTheme="majorHAnsi" w:cs="Arial"/>
                <w:bCs/>
                <w:sz w:val="20"/>
              </w:rPr>
              <w:t>0</w:t>
            </w:r>
            <w:r w:rsidRPr="007F2C47">
              <w:rPr>
                <w:rFonts w:asciiTheme="majorHAnsi" w:hAnsiTheme="majorHAnsi" w:cs="Arial"/>
                <w:bCs/>
                <w:sz w:val="20"/>
              </w:rPr>
              <w:t>0 °/s (3°/s ~ 150°/s)</w:t>
            </w:r>
          </w:p>
          <w:p w14:paraId="1AC2E93A" w14:textId="3B39F2CF" w:rsidR="005B6A13" w:rsidRPr="007F2C47" w:rsidRDefault="005B6A13" w:rsidP="007F2C47">
            <w:pPr>
              <w:jc w:val="both"/>
              <w:rPr>
                <w:rFonts w:asciiTheme="majorHAnsi" w:hAnsiTheme="majorHAnsi" w:cs="Arial"/>
                <w:bCs/>
                <w:sz w:val="20"/>
              </w:rPr>
            </w:pPr>
            <w:r w:rsidRPr="007F2C47">
              <w:rPr>
                <w:rFonts w:asciiTheme="majorHAnsi" w:hAnsiTheme="majorHAnsi" w:cs="Arial"/>
                <w:bCs/>
                <w:sz w:val="20"/>
              </w:rPr>
              <w:t>Zasilanie</w:t>
            </w:r>
            <w:r>
              <w:rPr>
                <w:rFonts w:asciiTheme="majorHAnsi" w:hAnsiTheme="majorHAnsi" w:cs="Arial"/>
                <w:bCs/>
                <w:sz w:val="20"/>
              </w:rPr>
              <w:t xml:space="preserve">: </w:t>
            </w:r>
            <w:r w:rsidRPr="007F2C47">
              <w:rPr>
                <w:rFonts w:asciiTheme="majorHAnsi" w:hAnsiTheme="majorHAnsi" w:cs="Arial"/>
                <w:bCs/>
                <w:sz w:val="20"/>
              </w:rPr>
              <w:t>1 x akumulator (wbudowany)</w:t>
            </w:r>
          </w:p>
          <w:p w14:paraId="427A09D9" w14:textId="44D124A2" w:rsidR="005B6A13" w:rsidRPr="007F2C47" w:rsidRDefault="005B6A13" w:rsidP="007F2C47">
            <w:pPr>
              <w:jc w:val="both"/>
              <w:rPr>
                <w:rFonts w:asciiTheme="majorHAnsi" w:hAnsiTheme="majorHAnsi" w:cs="Arial"/>
                <w:bCs/>
                <w:sz w:val="20"/>
              </w:rPr>
            </w:pPr>
            <w:r w:rsidRPr="007F2C47">
              <w:rPr>
                <w:rFonts w:asciiTheme="majorHAnsi" w:hAnsiTheme="majorHAnsi" w:cs="Arial"/>
                <w:bCs/>
                <w:sz w:val="20"/>
              </w:rPr>
              <w:t>Maksymalny czas pracy</w:t>
            </w:r>
            <w:r>
              <w:rPr>
                <w:rFonts w:asciiTheme="majorHAnsi" w:hAnsiTheme="majorHAnsi" w:cs="Arial"/>
                <w:bCs/>
                <w:sz w:val="20"/>
              </w:rPr>
              <w:t>: 5</w:t>
            </w:r>
            <w:r w:rsidRPr="007F2C47">
              <w:rPr>
                <w:rFonts w:asciiTheme="majorHAnsi" w:hAnsiTheme="majorHAnsi" w:cs="Arial"/>
                <w:bCs/>
                <w:sz w:val="20"/>
              </w:rPr>
              <w:t xml:space="preserve"> godz.</w:t>
            </w:r>
          </w:p>
          <w:p w14:paraId="07B41BCA" w14:textId="77777777" w:rsidR="005B6A13" w:rsidRDefault="005B6A13" w:rsidP="007F2C47">
            <w:pPr>
              <w:jc w:val="both"/>
              <w:rPr>
                <w:rFonts w:asciiTheme="majorHAnsi" w:hAnsiTheme="majorHAnsi" w:cs="Arial"/>
                <w:bCs/>
                <w:sz w:val="20"/>
              </w:rPr>
            </w:pPr>
            <w:r w:rsidRPr="007F2C47">
              <w:rPr>
                <w:rFonts w:asciiTheme="majorHAnsi" w:hAnsiTheme="majorHAnsi" w:cs="Arial"/>
                <w:bCs/>
                <w:sz w:val="20"/>
              </w:rPr>
              <w:t>Wymiary</w:t>
            </w:r>
            <w:r>
              <w:rPr>
                <w:rFonts w:asciiTheme="majorHAnsi" w:hAnsiTheme="majorHAnsi" w:cs="Arial"/>
                <w:bCs/>
                <w:sz w:val="20"/>
              </w:rPr>
              <w:t xml:space="preserve"> </w:t>
            </w:r>
            <w:r w:rsidRPr="007F2C47">
              <w:rPr>
                <w:rFonts w:asciiTheme="majorHAnsi" w:hAnsiTheme="majorHAnsi" w:cs="Arial"/>
                <w:bCs/>
                <w:sz w:val="20"/>
              </w:rPr>
              <w:t xml:space="preserve">rozłożonego gimbala: </w:t>
            </w:r>
            <w:r>
              <w:rPr>
                <w:rFonts w:asciiTheme="majorHAnsi" w:hAnsiTheme="majorHAnsi" w:cs="Arial"/>
                <w:bCs/>
                <w:sz w:val="20"/>
              </w:rPr>
              <w:t xml:space="preserve">min. </w:t>
            </w:r>
            <w:r w:rsidRPr="007F2C47">
              <w:rPr>
                <w:rFonts w:asciiTheme="majorHAnsi" w:hAnsiTheme="majorHAnsi" w:cs="Arial"/>
                <w:bCs/>
                <w:sz w:val="20"/>
              </w:rPr>
              <w:t>147 x 204 x 373</w:t>
            </w:r>
            <w:r>
              <w:rPr>
                <w:rFonts w:asciiTheme="majorHAnsi" w:hAnsiTheme="majorHAnsi" w:cs="Arial"/>
                <w:bCs/>
                <w:sz w:val="20"/>
              </w:rPr>
              <w:t xml:space="preserve"> mm</w:t>
            </w:r>
          </w:p>
          <w:p w14:paraId="78BAD89A" w14:textId="5B66B820" w:rsidR="005B6A13" w:rsidRPr="00436348" w:rsidRDefault="005B6A13" w:rsidP="007F2C47">
            <w:pPr>
              <w:jc w:val="both"/>
              <w:rPr>
                <w:rFonts w:asciiTheme="majorHAnsi" w:hAnsiTheme="majorHAnsi" w:cs="Arial"/>
                <w:bCs/>
                <w:sz w:val="20"/>
              </w:rPr>
            </w:pPr>
            <w:r>
              <w:rPr>
                <w:rFonts w:asciiTheme="majorHAnsi" w:hAnsiTheme="majorHAnsi" w:cs="Arial"/>
                <w:bCs/>
                <w:sz w:val="20"/>
              </w:rPr>
              <w:t>Kompatybilny z aparatem z punktu 9.</w:t>
            </w:r>
          </w:p>
        </w:tc>
      </w:tr>
      <w:tr w:rsidR="005B6A13" w:rsidRPr="0001601A" w14:paraId="48EC862A" w14:textId="77777777" w:rsidTr="005B6A13">
        <w:trPr>
          <w:trHeight w:val="284"/>
        </w:trPr>
        <w:tc>
          <w:tcPr>
            <w:tcW w:w="767" w:type="pct"/>
            <w:shd w:val="clear" w:color="auto" w:fill="F2F2F2" w:themeFill="background1" w:themeFillShade="F2"/>
          </w:tcPr>
          <w:p w14:paraId="29BBD550" w14:textId="77777777" w:rsidR="005B6A13" w:rsidRPr="00436348" w:rsidRDefault="005B6A13" w:rsidP="00D2268C">
            <w:pPr>
              <w:jc w:val="both"/>
              <w:rPr>
                <w:rFonts w:asciiTheme="majorHAnsi" w:hAnsiTheme="majorHAnsi" w:cs="Arial"/>
                <w:bCs/>
                <w:sz w:val="20"/>
              </w:rPr>
            </w:pPr>
            <w:r>
              <w:rPr>
                <w:rFonts w:asciiTheme="majorHAnsi" w:hAnsiTheme="majorHAnsi" w:cs="Arial"/>
                <w:bCs/>
                <w:sz w:val="20"/>
              </w:rPr>
              <w:t>Zawartość zestawu</w:t>
            </w:r>
          </w:p>
        </w:tc>
        <w:tc>
          <w:tcPr>
            <w:tcW w:w="4233" w:type="pct"/>
          </w:tcPr>
          <w:p w14:paraId="2716D9E0" w14:textId="77777777" w:rsidR="005B6A13" w:rsidRDefault="005B6A13" w:rsidP="00D2268C">
            <w:pPr>
              <w:jc w:val="both"/>
              <w:rPr>
                <w:rFonts w:asciiTheme="majorHAnsi" w:hAnsiTheme="majorHAnsi" w:cs="Arial"/>
                <w:bCs/>
                <w:sz w:val="20"/>
              </w:rPr>
            </w:pPr>
            <w:r>
              <w:rPr>
                <w:rFonts w:asciiTheme="majorHAnsi" w:hAnsiTheme="majorHAnsi" w:cs="Arial"/>
                <w:bCs/>
                <w:sz w:val="20"/>
              </w:rPr>
              <w:t>Gimbal</w:t>
            </w:r>
          </w:p>
          <w:p w14:paraId="2E6967F3" w14:textId="77777777" w:rsidR="005B6A13" w:rsidRDefault="005B6A13" w:rsidP="00D2268C">
            <w:pPr>
              <w:jc w:val="both"/>
              <w:rPr>
                <w:rFonts w:asciiTheme="majorHAnsi" w:hAnsiTheme="majorHAnsi" w:cs="Arial"/>
                <w:bCs/>
                <w:sz w:val="20"/>
              </w:rPr>
            </w:pPr>
            <w:r>
              <w:rPr>
                <w:rFonts w:asciiTheme="majorHAnsi" w:hAnsiTheme="majorHAnsi" w:cs="Arial"/>
                <w:bCs/>
                <w:sz w:val="20"/>
              </w:rPr>
              <w:t>S</w:t>
            </w:r>
            <w:r w:rsidRPr="007F2C47">
              <w:rPr>
                <w:rFonts w:asciiTheme="majorHAnsi" w:hAnsiTheme="majorHAnsi" w:cs="Arial"/>
                <w:bCs/>
                <w:sz w:val="20"/>
              </w:rPr>
              <w:t>tatyw do gimbali</w:t>
            </w:r>
          </w:p>
          <w:p w14:paraId="364925F7" w14:textId="77777777" w:rsidR="005B6A13" w:rsidRDefault="005B6A13" w:rsidP="00D2268C">
            <w:pPr>
              <w:jc w:val="both"/>
              <w:rPr>
                <w:rFonts w:asciiTheme="majorHAnsi" w:hAnsiTheme="majorHAnsi" w:cs="Arial"/>
                <w:bCs/>
                <w:sz w:val="20"/>
              </w:rPr>
            </w:pPr>
            <w:r>
              <w:rPr>
                <w:rFonts w:asciiTheme="majorHAnsi" w:hAnsiTheme="majorHAnsi" w:cs="Arial"/>
                <w:bCs/>
                <w:sz w:val="20"/>
              </w:rPr>
              <w:t>W</w:t>
            </w:r>
            <w:r w:rsidRPr="007F2C47">
              <w:rPr>
                <w:rFonts w:asciiTheme="majorHAnsi" w:hAnsiTheme="majorHAnsi" w:cs="Arial"/>
                <w:bCs/>
                <w:sz w:val="20"/>
              </w:rPr>
              <w:t>spornik pod obiektyw</w:t>
            </w:r>
          </w:p>
          <w:p w14:paraId="2C1F3909" w14:textId="77777777" w:rsidR="005B6A13" w:rsidRDefault="005B6A13" w:rsidP="00D2268C">
            <w:pPr>
              <w:jc w:val="both"/>
              <w:rPr>
                <w:rFonts w:asciiTheme="majorHAnsi" w:hAnsiTheme="majorHAnsi" w:cs="Arial"/>
                <w:bCs/>
                <w:sz w:val="20"/>
              </w:rPr>
            </w:pPr>
            <w:r>
              <w:rPr>
                <w:rFonts w:asciiTheme="majorHAnsi" w:hAnsiTheme="majorHAnsi" w:cs="Arial"/>
                <w:bCs/>
                <w:sz w:val="20"/>
              </w:rPr>
              <w:t>P</w:t>
            </w:r>
            <w:r w:rsidRPr="007F2C47">
              <w:rPr>
                <w:rFonts w:asciiTheme="majorHAnsi" w:hAnsiTheme="majorHAnsi" w:cs="Arial"/>
                <w:bCs/>
                <w:sz w:val="20"/>
              </w:rPr>
              <w:t xml:space="preserve">łytka szybkiego montażu typu </w:t>
            </w:r>
          </w:p>
          <w:p w14:paraId="46B56072" w14:textId="77777777" w:rsidR="005B6A13" w:rsidRDefault="005B6A13" w:rsidP="00D2268C">
            <w:pPr>
              <w:jc w:val="both"/>
              <w:rPr>
                <w:rFonts w:asciiTheme="majorHAnsi" w:hAnsiTheme="majorHAnsi" w:cs="Arial"/>
                <w:bCs/>
                <w:sz w:val="20"/>
              </w:rPr>
            </w:pPr>
            <w:r>
              <w:rPr>
                <w:rFonts w:asciiTheme="majorHAnsi" w:hAnsiTheme="majorHAnsi" w:cs="Arial"/>
                <w:bCs/>
                <w:sz w:val="20"/>
              </w:rPr>
              <w:t>K</w:t>
            </w:r>
            <w:r w:rsidRPr="007F2C47">
              <w:rPr>
                <w:rFonts w:asciiTheme="majorHAnsi" w:hAnsiTheme="majorHAnsi" w:cs="Arial"/>
                <w:bCs/>
                <w:sz w:val="20"/>
              </w:rPr>
              <w:t>abel USB 2.0 - USB C</w:t>
            </w:r>
          </w:p>
          <w:p w14:paraId="3482BD82" w14:textId="77777777" w:rsidR="005B6A13" w:rsidRDefault="005B6A13" w:rsidP="00D2268C">
            <w:pPr>
              <w:jc w:val="both"/>
              <w:rPr>
                <w:rFonts w:asciiTheme="majorHAnsi" w:hAnsiTheme="majorHAnsi" w:cs="Arial"/>
                <w:bCs/>
                <w:sz w:val="20"/>
              </w:rPr>
            </w:pPr>
            <w:r>
              <w:rPr>
                <w:rFonts w:asciiTheme="majorHAnsi" w:hAnsiTheme="majorHAnsi" w:cs="Arial"/>
                <w:bCs/>
                <w:sz w:val="20"/>
              </w:rPr>
              <w:t>K</w:t>
            </w:r>
            <w:r w:rsidRPr="007F2C47">
              <w:rPr>
                <w:rFonts w:asciiTheme="majorHAnsi" w:hAnsiTheme="majorHAnsi" w:cs="Arial"/>
                <w:bCs/>
                <w:sz w:val="20"/>
              </w:rPr>
              <w:t xml:space="preserve">abel USB C - USB C </w:t>
            </w:r>
          </w:p>
          <w:p w14:paraId="0BF3AE8C" w14:textId="77777777" w:rsidR="005B6A13" w:rsidRDefault="005B6A13" w:rsidP="00D2268C">
            <w:pPr>
              <w:jc w:val="both"/>
              <w:rPr>
                <w:rFonts w:asciiTheme="majorHAnsi" w:hAnsiTheme="majorHAnsi" w:cs="Arial"/>
                <w:bCs/>
                <w:sz w:val="20"/>
              </w:rPr>
            </w:pPr>
            <w:r>
              <w:rPr>
                <w:rFonts w:asciiTheme="majorHAnsi" w:hAnsiTheme="majorHAnsi" w:cs="Arial"/>
                <w:bCs/>
                <w:sz w:val="20"/>
              </w:rPr>
              <w:t>K</w:t>
            </w:r>
            <w:r w:rsidRPr="007F2C47">
              <w:rPr>
                <w:rFonts w:asciiTheme="majorHAnsi" w:hAnsiTheme="majorHAnsi" w:cs="Arial"/>
                <w:bCs/>
                <w:sz w:val="20"/>
              </w:rPr>
              <w:t xml:space="preserve">abel USB C - TRS 2,5 mm </w:t>
            </w:r>
          </w:p>
          <w:p w14:paraId="7E299386" w14:textId="3CB55EA2" w:rsidR="005B6A13" w:rsidRPr="0001601A" w:rsidRDefault="005B6A13" w:rsidP="00D2268C">
            <w:pPr>
              <w:jc w:val="both"/>
              <w:rPr>
                <w:rFonts w:asciiTheme="majorHAnsi" w:hAnsiTheme="majorHAnsi" w:cs="Arial"/>
                <w:bCs/>
                <w:sz w:val="20"/>
                <w:lang w:val="en-US"/>
              </w:rPr>
            </w:pPr>
            <w:r w:rsidRPr="0001601A">
              <w:rPr>
                <w:rFonts w:asciiTheme="majorHAnsi" w:hAnsiTheme="majorHAnsi" w:cs="Arial"/>
                <w:bCs/>
                <w:sz w:val="20"/>
                <w:lang w:val="en-US"/>
              </w:rPr>
              <w:t>Kabel USB C - micro USB</w:t>
            </w:r>
          </w:p>
        </w:tc>
      </w:tr>
      <w:tr w:rsidR="005B6A13" w:rsidRPr="00436348" w14:paraId="5F9F010A" w14:textId="77777777" w:rsidTr="005B6A13">
        <w:trPr>
          <w:trHeight w:val="284"/>
        </w:trPr>
        <w:tc>
          <w:tcPr>
            <w:tcW w:w="767" w:type="pct"/>
            <w:shd w:val="clear" w:color="auto" w:fill="F2F2F2" w:themeFill="background1" w:themeFillShade="F2"/>
          </w:tcPr>
          <w:p w14:paraId="34E3CC6E" w14:textId="77777777" w:rsidR="005B6A13" w:rsidRDefault="005B6A13" w:rsidP="00D2268C">
            <w:pPr>
              <w:jc w:val="both"/>
              <w:rPr>
                <w:rFonts w:asciiTheme="majorHAnsi" w:hAnsiTheme="majorHAnsi" w:cs="Arial"/>
                <w:bCs/>
                <w:sz w:val="20"/>
              </w:rPr>
            </w:pPr>
            <w:r>
              <w:rPr>
                <w:rFonts w:asciiTheme="majorHAnsi" w:hAnsiTheme="majorHAnsi" w:cs="Arial"/>
                <w:bCs/>
                <w:sz w:val="20"/>
              </w:rPr>
              <w:t>Gwarancja</w:t>
            </w:r>
          </w:p>
        </w:tc>
        <w:tc>
          <w:tcPr>
            <w:tcW w:w="4233" w:type="pct"/>
          </w:tcPr>
          <w:p w14:paraId="22266344" w14:textId="77777777" w:rsidR="005B6A13" w:rsidRPr="00103484" w:rsidRDefault="005B6A13" w:rsidP="00D2268C">
            <w:pPr>
              <w:jc w:val="both"/>
              <w:rPr>
                <w:rFonts w:asciiTheme="majorHAnsi" w:hAnsiTheme="majorHAnsi" w:cs="Arial"/>
                <w:bCs/>
                <w:sz w:val="20"/>
              </w:rPr>
            </w:pPr>
            <w:r>
              <w:rPr>
                <w:rFonts w:asciiTheme="majorHAnsi" w:hAnsiTheme="majorHAnsi" w:cs="Arial"/>
                <w:bCs/>
                <w:sz w:val="20"/>
              </w:rPr>
              <w:t>12 miesięcy</w:t>
            </w:r>
          </w:p>
        </w:tc>
      </w:tr>
    </w:tbl>
    <w:p w14:paraId="71F7D544" w14:textId="77777777" w:rsidR="00710018" w:rsidRDefault="00710018" w:rsidP="00710018">
      <w:pPr>
        <w:rPr>
          <w:rFonts w:asciiTheme="majorHAnsi" w:hAnsiTheme="majorHAnsi"/>
          <w:sz w:val="20"/>
        </w:rPr>
      </w:pPr>
    </w:p>
    <w:p w14:paraId="00D3C6AC" w14:textId="33028F0B" w:rsidR="00DC1359" w:rsidRDefault="00DC1359">
      <w:pPr>
        <w:spacing w:after="160" w:line="259" w:lineRule="auto"/>
        <w:rPr>
          <w:rFonts w:asciiTheme="majorHAnsi" w:hAnsiTheme="majorHAnsi"/>
          <w:sz w:val="20"/>
        </w:rPr>
      </w:pPr>
      <w:r>
        <w:rPr>
          <w:rFonts w:asciiTheme="majorHAnsi" w:hAnsiTheme="majorHAnsi"/>
          <w:sz w:val="20"/>
        </w:rPr>
        <w:br w:type="page"/>
      </w:r>
    </w:p>
    <w:p w14:paraId="2E29D9EB" w14:textId="77777777" w:rsidR="00662467" w:rsidRPr="005B6A13" w:rsidRDefault="00662467" w:rsidP="00D907AC">
      <w:pPr>
        <w:pStyle w:val="Akapitzlist"/>
        <w:numPr>
          <w:ilvl w:val="0"/>
          <w:numId w:val="38"/>
        </w:numPr>
        <w:rPr>
          <w:b/>
        </w:rPr>
      </w:pPr>
      <w:r w:rsidRPr="005B6A13">
        <w:rPr>
          <w:b/>
        </w:rPr>
        <w:lastRenderedPageBreak/>
        <w:t>Drukarka 3D wraz z akcesoriami</w:t>
      </w:r>
    </w:p>
    <w:p w14:paraId="213925B4" w14:textId="52AC43F2" w:rsidR="00B32CA8" w:rsidRPr="005B6A13" w:rsidRDefault="00B32CA8" w:rsidP="00B32CA8">
      <w:pPr>
        <w:rPr>
          <w:b/>
        </w:rPr>
      </w:pPr>
      <w:r w:rsidRPr="005B6A13">
        <w:rPr>
          <w:b/>
        </w:rPr>
        <w:t xml:space="preserve">Ilość: </w:t>
      </w:r>
      <w:r w:rsidR="00A6645B" w:rsidRPr="005B6A13">
        <w:rPr>
          <w:b/>
        </w:rPr>
        <w:t>1</w:t>
      </w:r>
      <w:r w:rsidR="008C27AE" w:rsidRPr="005B6A13">
        <w:rPr>
          <w:b/>
        </w:rPr>
        <w:t xml:space="preserve"> szt.</w:t>
      </w:r>
    </w:p>
    <w:tbl>
      <w:tblPr>
        <w:tblW w:w="5640"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74"/>
        <w:gridCol w:w="9096"/>
      </w:tblGrid>
      <w:tr w:rsidR="005B6A13" w:rsidRPr="00436348" w14:paraId="385555AF" w14:textId="77777777" w:rsidTr="005B6A13">
        <w:trPr>
          <w:trHeight w:val="733"/>
        </w:trPr>
        <w:tc>
          <w:tcPr>
            <w:tcW w:w="777" w:type="pct"/>
            <w:shd w:val="clear" w:color="auto" w:fill="FFFFFF" w:themeFill="background1"/>
            <w:vAlign w:val="center"/>
          </w:tcPr>
          <w:p w14:paraId="28683A0B" w14:textId="77777777" w:rsidR="005B6A13" w:rsidRPr="00886151" w:rsidRDefault="005B6A13" w:rsidP="00D2268C">
            <w:pPr>
              <w:jc w:val="center"/>
              <w:rPr>
                <w:rFonts w:asciiTheme="majorHAnsi" w:hAnsiTheme="majorHAnsi" w:cs="Arial"/>
                <w:b/>
                <w:sz w:val="20"/>
              </w:rPr>
            </w:pPr>
            <w:r w:rsidRPr="00886151">
              <w:rPr>
                <w:rFonts w:asciiTheme="majorHAnsi" w:hAnsiTheme="majorHAnsi" w:cs="Arial"/>
                <w:b/>
                <w:sz w:val="20"/>
              </w:rPr>
              <w:t xml:space="preserve">Nazwa </w:t>
            </w:r>
          </w:p>
        </w:tc>
        <w:tc>
          <w:tcPr>
            <w:tcW w:w="4223" w:type="pct"/>
            <w:shd w:val="clear" w:color="auto" w:fill="FFFFFF" w:themeFill="background1"/>
            <w:vAlign w:val="center"/>
          </w:tcPr>
          <w:p w14:paraId="41876EB2" w14:textId="77777777" w:rsidR="005B6A13" w:rsidRPr="00886151" w:rsidRDefault="005B6A13" w:rsidP="00D2268C">
            <w:pPr>
              <w:ind w:left="-71"/>
              <w:jc w:val="center"/>
              <w:rPr>
                <w:rFonts w:asciiTheme="majorHAnsi" w:hAnsiTheme="majorHAnsi" w:cs="Arial"/>
                <w:b/>
                <w:sz w:val="20"/>
              </w:rPr>
            </w:pPr>
            <w:r w:rsidRPr="00886151">
              <w:rPr>
                <w:rFonts w:asciiTheme="majorHAnsi" w:hAnsiTheme="majorHAnsi" w:cs="Arial"/>
                <w:b/>
                <w:sz w:val="20"/>
              </w:rPr>
              <w:t xml:space="preserve">Wymagane minimalne parametry techniczne </w:t>
            </w:r>
          </w:p>
        </w:tc>
      </w:tr>
      <w:tr w:rsidR="005B6A13" w:rsidRPr="00436348" w14:paraId="3D586107" w14:textId="77777777" w:rsidTr="005B6A13">
        <w:trPr>
          <w:trHeight w:val="284"/>
        </w:trPr>
        <w:tc>
          <w:tcPr>
            <w:tcW w:w="777" w:type="pct"/>
            <w:shd w:val="clear" w:color="auto" w:fill="F2F2F2" w:themeFill="background1" w:themeFillShade="F2"/>
          </w:tcPr>
          <w:p w14:paraId="3CC4E85A" w14:textId="49C87F59" w:rsidR="005B6A13" w:rsidRPr="00436348" w:rsidRDefault="005B6A13" w:rsidP="00D2268C">
            <w:pPr>
              <w:jc w:val="both"/>
              <w:rPr>
                <w:rFonts w:asciiTheme="majorHAnsi" w:hAnsiTheme="majorHAnsi" w:cs="Arial"/>
                <w:bCs/>
                <w:sz w:val="20"/>
              </w:rPr>
            </w:pPr>
            <w:r>
              <w:rPr>
                <w:rFonts w:asciiTheme="majorHAnsi" w:hAnsiTheme="majorHAnsi" w:cs="Arial"/>
                <w:bCs/>
                <w:sz w:val="20"/>
              </w:rPr>
              <w:t>Drukarka 3D</w:t>
            </w:r>
          </w:p>
        </w:tc>
        <w:tc>
          <w:tcPr>
            <w:tcW w:w="4223" w:type="pct"/>
          </w:tcPr>
          <w:p w14:paraId="5CCF8E3B" w14:textId="5C9B1ED6" w:rsidR="005B6A13" w:rsidRDefault="005B6A13" w:rsidP="00B32CA8">
            <w:pPr>
              <w:jc w:val="both"/>
              <w:rPr>
                <w:rFonts w:asciiTheme="majorHAnsi" w:hAnsiTheme="majorHAnsi" w:cs="Arial"/>
                <w:bCs/>
                <w:sz w:val="20"/>
              </w:rPr>
            </w:pPr>
            <w:r>
              <w:rPr>
                <w:rFonts w:asciiTheme="majorHAnsi" w:hAnsiTheme="majorHAnsi" w:cs="Arial"/>
                <w:bCs/>
                <w:sz w:val="20"/>
              </w:rPr>
              <w:t>Ilość szt. 1</w:t>
            </w:r>
          </w:p>
          <w:p w14:paraId="012E1F6C" w14:textId="1A3E22F3" w:rsidR="005B6A13" w:rsidRPr="00B32CA8" w:rsidRDefault="005B6A13" w:rsidP="00B32CA8">
            <w:pPr>
              <w:jc w:val="both"/>
              <w:rPr>
                <w:rFonts w:asciiTheme="majorHAnsi" w:hAnsiTheme="majorHAnsi" w:cs="Arial"/>
                <w:bCs/>
                <w:sz w:val="20"/>
              </w:rPr>
            </w:pPr>
            <w:r w:rsidRPr="00B32CA8">
              <w:rPr>
                <w:rFonts w:asciiTheme="majorHAnsi" w:hAnsiTheme="majorHAnsi" w:cs="Arial"/>
                <w:bCs/>
                <w:sz w:val="20"/>
              </w:rPr>
              <w:t>Kontrola drukarki: kolorowy ekran dotykowy min. 4″</w:t>
            </w:r>
          </w:p>
          <w:p w14:paraId="617822AD" w14:textId="58F4CC98" w:rsidR="005B6A13" w:rsidRPr="00B32CA8" w:rsidRDefault="005B6A13" w:rsidP="00B32CA8">
            <w:pPr>
              <w:jc w:val="both"/>
              <w:rPr>
                <w:rFonts w:asciiTheme="majorHAnsi" w:hAnsiTheme="majorHAnsi" w:cs="Arial"/>
                <w:bCs/>
                <w:sz w:val="20"/>
              </w:rPr>
            </w:pPr>
            <w:r w:rsidRPr="00B32CA8">
              <w:rPr>
                <w:rFonts w:asciiTheme="majorHAnsi" w:hAnsiTheme="majorHAnsi" w:cs="Arial"/>
                <w:bCs/>
                <w:sz w:val="20"/>
              </w:rPr>
              <w:t>Wspierane materiały PLA, ABS, PET, TPU (FLEX)</w:t>
            </w:r>
          </w:p>
          <w:p w14:paraId="58D73506" w14:textId="08ED2C28" w:rsidR="005B6A13" w:rsidRPr="00B32CA8" w:rsidRDefault="005B6A13" w:rsidP="00B32CA8">
            <w:pPr>
              <w:jc w:val="both"/>
              <w:rPr>
                <w:rFonts w:asciiTheme="majorHAnsi" w:hAnsiTheme="majorHAnsi" w:cs="Arial"/>
                <w:bCs/>
                <w:sz w:val="20"/>
              </w:rPr>
            </w:pPr>
            <w:r w:rsidRPr="00B32CA8">
              <w:rPr>
                <w:rFonts w:asciiTheme="majorHAnsi" w:hAnsiTheme="majorHAnsi" w:cs="Arial"/>
                <w:bCs/>
                <w:sz w:val="20"/>
              </w:rPr>
              <w:t>Możliwość przygotowywania plików drukowalnych w chmurze i zdalnego ich przesyłania do drukarki poprzez WiFi i Ethernet</w:t>
            </w:r>
          </w:p>
          <w:p w14:paraId="531A04FD" w14:textId="29307ACB" w:rsidR="005B6A13" w:rsidRPr="00B32CA8" w:rsidRDefault="005B6A13" w:rsidP="00B32CA8">
            <w:pPr>
              <w:jc w:val="both"/>
              <w:rPr>
                <w:rFonts w:asciiTheme="majorHAnsi" w:hAnsiTheme="majorHAnsi" w:cs="Arial"/>
                <w:bCs/>
                <w:sz w:val="20"/>
              </w:rPr>
            </w:pPr>
            <w:r w:rsidRPr="00B32CA8">
              <w:rPr>
                <w:rFonts w:asciiTheme="majorHAnsi" w:hAnsiTheme="majorHAnsi" w:cs="Arial"/>
                <w:bCs/>
                <w:sz w:val="20"/>
              </w:rPr>
              <w:t>Przesyłanie plików drukowalnych poprzez USB</w:t>
            </w:r>
          </w:p>
          <w:p w14:paraId="784EF700" w14:textId="15C14456" w:rsidR="005B6A13" w:rsidRPr="00B32CA8" w:rsidRDefault="005B6A13" w:rsidP="00B32CA8">
            <w:pPr>
              <w:jc w:val="both"/>
              <w:rPr>
                <w:rFonts w:asciiTheme="majorHAnsi" w:hAnsiTheme="majorHAnsi" w:cs="Arial"/>
                <w:bCs/>
                <w:sz w:val="20"/>
              </w:rPr>
            </w:pPr>
            <w:r w:rsidRPr="00B32CA8">
              <w:rPr>
                <w:rFonts w:asciiTheme="majorHAnsi" w:hAnsiTheme="majorHAnsi" w:cs="Arial"/>
                <w:bCs/>
                <w:sz w:val="20"/>
              </w:rPr>
              <w:t>Temperatura otoczenia w trakcie drukowania 20-30°C</w:t>
            </w:r>
          </w:p>
          <w:p w14:paraId="0866C373" w14:textId="67D0C057" w:rsidR="005B6A13" w:rsidRPr="00B32CA8" w:rsidRDefault="005B6A13" w:rsidP="00B32CA8">
            <w:pPr>
              <w:jc w:val="both"/>
              <w:rPr>
                <w:rFonts w:asciiTheme="majorHAnsi" w:hAnsiTheme="majorHAnsi" w:cs="Arial"/>
                <w:bCs/>
                <w:sz w:val="20"/>
              </w:rPr>
            </w:pPr>
            <w:r w:rsidRPr="00B32CA8">
              <w:rPr>
                <w:rFonts w:asciiTheme="majorHAnsi" w:hAnsiTheme="majorHAnsi" w:cs="Arial"/>
                <w:bCs/>
                <w:sz w:val="20"/>
              </w:rPr>
              <w:t xml:space="preserve">Wymagane zasilanie 110 - 240 V 50/60 Hz </w:t>
            </w:r>
            <w:r>
              <w:rPr>
                <w:rFonts w:asciiTheme="majorHAnsi" w:hAnsiTheme="majorHAnsi" w:cs="Arial"/>
                <w:bCs/>
                <w:sz w:val="20"/>
              </w:rPr>
              <w:t xml:space="preserve">max. </w:t>
            </w:r>
            <w:r w:rsidRPr="00B32CA8">
              <w:rPr>
                <w:rFonts w:asciiTheme="majorHAnsi" w:hAnsiTheme="majorHAnsi" w:cs="Arial"/>
                <w:bCs/>
                <w:sz w:val="20"/>
              </w:rPr>
              <w:t xml:space="preserve">320 W </w:t>
            </w:r>
          </w:p>
          <w:p w14:paraId="6964BD69" w14:textId="31925C64" w:rsidR="005B6A13" w:rsidRPr="00B32CA8" w:rsidRDefault="005B6A13" w:rsidP="00B32CA8">
            <w:pPr>
              <w:jc w:val="both"/>
              <w:rPr>
                <w:rFonts w:asciiTheme="majorHAnsi" w:hAnsiTheme="majorHAnsi" w:cs="Arial"/>
                <w:bCs/>
                <w:sz w:val="20"/>
              </w:rPr>
            </w:pPr>
            <w:r w:rsidRPr="00B32CA8">
              <w:rPr>
                <w:rFonts w:asciiTheme="majorHAnsi" w:hAnsiTheme="majorHAnsi" w:cs="Arial"/>
                <w:bCs/>
                <w:sz w:val="20"/>
              </w:rPr>
              <w:t>Obszaru druku nie mniejszy niż 200 x 200 x 180 mm</w:t>
            </w:r>
          </w:p>
          <w:p w14:paraId="58C34C8B" w14:textId="6D22C06A" w:rsidR="005B6A13" w:rsidRPr="00B32CA8" w:rsidRDefault="005B6A13" w:rsidP="00B32CA8">
            <w:pPr>
              <w:jc w:val="both"/>
              <w:rPr>
                <w:rFonts w:asciiTheme="majorHAnsi" w:hAnsiTheme="majorHAnsi" w:cs="Arial"/>
                <w:bCs/>
                <w:sz w:val="20"/>
              </w:rPr>
            </w:pPr>
            <w:r w:rsidRPr="00B32CA8">
              <w:rPr>
                <w:rFonts w:asciiTheme="majorHAnsi" w:hAnsiTheme="majorHAnsi" w:cs="Arial"/>
                <w:bCs/>
                <w:sz w:val="20"/>
              </w:rPr>
              <w:t xml:space="preserve">Średnica materiału </w:t>
            </w:r>
            <w:r>
              <w:rPr>
                <w:rFonts w:asciiTheme="majorHAnsi" w:hAnsiTheme="majorHAnsi" w:cs="Arial"/>
                <w:bCs/>
                <w:sz w:val="20"/>
              </w:rPr>
              <w:t xml:space="preserve">max. </w:t>
            </w:r>
            <w:r w:rsidRPr="00B32CA8">
              <w:rPr>
                <w:rFonts w:asciiTheme="majorHAnsi" w:hAnsiTheme="majorHAnsi" w:cs="Arial"/>
                <w:bCs/>
                <w:sz w:val="20"/>
              </w:rPr>
              <w:t>1,75 mm</w:t>
            </w:r>
          </w:p>
          <w:p w14:paraId="575C63CF" w14:textId="5494DF26" w:rsidR="005B6A13" w:rsidRPr="00B32CA8" w:rsidRDefault="005B6A13" w:rsidP="00B32CA8">
            <w:pPr>
              <w:jc w:val="both"/>
              <w:rPr>
                <w:rFonts w:asciiTheme="majorHAnsi" w:hAnsiTheme="majorHAnsi" w:cs="Arial"/>
                <w:bCs/>
                <w:sz w:val="20"/>
              </w:rPr>
            </w:pPr>
            <w:r w:rsidRPr="00B32CA8">
              <w:rPr>
                <w:rFonts w:asciiTheme="majorHAnsi" w:hAnsiTheme="majorHAnsi" w:cs="Arial"/>
                <w:bCs/>
                <w:sz w:val="20"/>
              </w:rPr>
              <w:t xml:space="preserve">Wysokość warstwy </w:t>
            </w:r>
            <w:r>
              <w:rPr>
                <w:rFonts w:asciiTheme="majorHAnsi" w:hAnsiTheme="majorHAnsi" w:cs="Arial"/>
                <w:bCs/>
                <w:sz w:val="20"/>
              </w:rPr>
              <w:t xml:space="preserve">min. </w:t>
            </w:r>
            <w:r w:rsidRPr="00B32CA8">
              <w:rPr>
                <w:rFonts w:asciiTheme="majorHAnsi" w:hAnsiTheme="majorHAnsi" w:cs="Arial"/>
                <w:bCs/>
                <w:sz w:val="20"/>
              </w:rPr>
              <w:t>0,05 - 0,4 mm</w:t>
            </w:r>
          </w:p>
          <w:p w14:paraId="0E6DEAF2" w14:textId="7E881474" w:rsidR="005B6A13" w:rsidRPr="00B32CA8" w:rsidRDefault="005B6A13" w:rsidP="00B32CA8">
            <w:pPr>
              <w:jc w:val="both"/>
              <w:rPr>
                <w:rFonts w:asciiTheme="majorHAnsi" w:hAnsiTheme="majorHAnsi" w:cs="Arial"/>
                <w:bCs/>
                <w:sz w:val="20"/>
              </w:rPr>
            </w:pPr>
            <w:r w:rsidRPr="00B32CA8">
              <w:rPr>
                <w:rFonts w:asciiTheme="majorHAnsi" w:hAnsiTheme="majorHAnsi" w:cs="Arial"/>
                <w:bCs/>
                <w:sz w:val="20"/>
              </w:rPr>
              <w:t xml:space="preserve">Rozmiar dyszy </w:t>
            </w:r>
            <w:r>
              <w:rPr>
                <w:rFonts w:asciiTheme="majorHAnsi" w:hAnsiTheme="majorHAnsi" w:cs="Arial"/>
                <w:bCs/>
                <w:sz w:val="20"/>
              </w:rPr>
              <w:t xml:space="preserve">max. </w:t>
            </w:r>
            <w:r w:rsidRPr="00B32CA8">
              <w:rPr>
                <w:rFonts w:asciiTheme="majorHAnsi" w:hAnsiTheme="majorHAnsi" w:cs="Arial"/>
                <w:bCs/>
                <w:sz w:val="20"/>
              </w:rPr>
              <w:t>0,4 mm</w:t>
            </w:r>
          </w:p>
          <w:p w14:paraId="29DB0B39" w14:textId="317C849D" w:rsidR="005B6A13" w:rsidRPr="00B32CA8" w:rsidRDefault="005B6A13" w:rsidP="00B32CA8">
            <w:pPr>
              <w:jc w:val="both"/>
              <w:rPr>
                <w:rFonts w:asciiTheme="majorHAnsi" w:hAnsiTheme="majorHAnsi" w:cs="Arial"/>
                <w:bCs/>
                <w:sz w:val="20"/>
              </w:rPr>
            </w:pPr>
            <w:r w:rsidRPr="00B32CA8">
              <w:rPr>
                <w:rFonts w:asciiTheme="majorHAnsi" w:hAnsiTheme="majorHAnsi" w:cs="Arial"/>
                <w:bCs/>
                <w:sz w:val="20"/>
              </w:rPr>
              <w:t>Maksymalna temperatura dyszy 290°C</w:t>
            </w:r>
          </w:p>
          <w:p w14:paraId="534A6438" w14:textId="1FD49E75" w:rsidR="005B6A13" w:rsidRPr="00B32CA8" w:rsidRDefault="005B6A13" w:rsidP="00B32CA8">
            <w:pPr>
              <w:jc w:val="both"/>
              <w:rPr>
                <w:rFonts w:asciiTheme="majorHAnsi" w:hAnsiTheme="majorHAnsi" w:cs="Arial"/>
                <w:bCs/>
                <w:sz w:val="20"/>
              </w:rPr>
            </w:pPr>
            <w:r w:rsidRPr="00B32CA8">
              <w:rPr>
                <w:rFonts w:asciiTheme="majorHAnsi" w:hAnsiTheme="majorHAnsi" w:cs="Arial"/>
                <w:bCs/>
                <w:sz w:val="20"/>
              </w:rPr>
              <w:t>Maksymalna temperatura podstawy 105°C</w:t>
            </w:r>
          </w:p>
          <w:p w14:paraId="67F3A25D" w14:textId="4D012F46" w:rsidR="005B6A13" w:rsidRPr="00B32CA8" w:rsidRDefault="005B6A13" w:rsidP="00B32CA8">
            <w:pPr>
              <w:jc w:val="both"/>
              <w:rPr>
                <w:rFonts w:asciiTheme="majorHAnsi" w:hAnsiTheme="majorHAnsi" w:cs="Arial"/>
                <w:bCs/>
                <w:sz w:val="20"/>
              </w:rPr>
            </w:pPr>
            <w:r w:rsidRPr="00B32CA8">
              <w:rPr>
                <w:rFonts w:asciiTheme="majorHAnsi" w:hAnsiTheme="majorHAnsi" w:cs="Arial"/>
                <w:bCs/>
                <w:sz w:val="20"/>
              </w:rPr>
              <w:t>Cechy:</w:t>
            </w:r>
          </w:p>
          <w:p w14:paraId="1A3099CE" w14:textId="5960A71E" w:rsidR="005B6A13" w:rsidRDefault="005B6A13" w:rsidP="00B32CA8">
            <w:pPr>
              <w:jc w:val="both"/>
              <w:rPr>
                <w:rFonts w:asciiTheme="majorHAnsi" w:hAnsiTheme="majorHAnsi" w:cs="Arial"/>
                <w:bCs/>
                <w:sz w:val="20"/>
              </w:rPr>
            </w:pPr>
            <w:r>
              <w:rPr>
                <w:rFonts w:asciiTheme="majorHAnsi" w:hAnsiTheme="majorHAnsi" w:cs="Arial"/>
                <w:bCs/>
                <w:sz w:val="20"/>
              </w:rPr>
              <w:t xml:space="preserve">- </w:t>
            </w:r>
            <w:r w:rsidRPr="00B32CA8">
              <w:rPr>
                <w:rFonts w:asciiTheme="majorHAnsi" w:hAnsiTheme="majorHAnsi" w:cs="Arial"/>
                <w:bCs/>
                <w:sz w:val="20"/>
              </w:rPr>
              <w:t>funkcja one-click printing z biblioteki online</w:t>
            </w:r>
            <w:r>
              <w:rPr>
                <w:rFonts w:asciiTheme="majorHAnsi" w:hAnsiTheme="majorHAnsi" w:cs="Arial"/>
                <w:bCs/>
                <w:sz w:val="20"/>
              </w:rPr>
              <w:t>,</w:t>
            </w:r>
          </w:p>
          <w:p w14:paraId="21447A51" w14:textId="3C610668" w:rsidR="005B6A13" w:rsidRPr="00B32CA8" w:rsidRDefault="005B6A13" w:rsidP="00B32CA8">
            <w:pPr>
              <w:jc w:val="both"/>
              <w:rPr>
                <w:rFonts w:asciiTheme="majorHAnsi" w:hAnsiTheme="majorHAnsi" w:cs="Arial"/>
                <w:bCs/>
                <w:sz w:val="20"/>
              </w:rPr>
            </w:pPr>
            <w:r>
              <w:rPr>
                <w:rFonts w:asciiTheme="majorHAnsi" w:hAnsiTheme="majorHAnsi" w:cs="Arial"/>
                <w:bCs/>
                <w:sz w:val="20"/>
              </w:rPr>
              <w:t xml:space="preserve">- </w:t>
            </w:r>
            <w:r w:rsidRPr="00B32CA8">
              <w:rPr>
                <w:rFonts w:asciiTheme="majorHAnsi" w:hAnsiTheme="majorHAnsi" w:cs="Arial"/>
                <w:bCs/>
                <w:sz w:val="20"/>
              </w:rPr>
              <w:t>auto-slicer w chmurze</w:t>
            </w:r>
            <w:r>
              <w:rPr>
                <w:rFonts w:asciiTheme="majorHAnsi" w:hAnsiTheme="majorHAnsi" w:cs="Arial"/>
                <w:bCs/>
                <w:sz w:val="20"/>
              </w:rPr>
              <w:t>,</w:t>
            </w:r>
          </w:p>
          <w:p w14:paraId="3410682F" w14:textId="713F997F" w:rsidR="005B6A13" w:rsidRDefault="005B6A13" w:rsidP="00B32CA8">
            <w:pPr>
              <w:jc w:val="both"/>
              <w:rPr>
                <w:rFonts w:asciiTheme="majorHAnsi" w:hAnsiTheme="majorHAnsi" w:cs="Arial"/>
                <w:bCs/>
                <w:sz w:val="20"/>
              </w:rPr>
            </w:pPr>
            <w:r>
              <w:rPr>
                <w:rFonts w:asciiTheme="majorHAnsi" w:hAnsiTheme="majorHAnsi" w:cs="Arial"/>
                <w:bCs/>
                <w:sz w:val="20"/>
              </w:rPr>
              <w:t xml:space="preserve">- </w:t>
            </w:r>
            <w:r w:rsidRPr="00B32CA8">
              <w:rPr>
                <w:rFonts w:asciiTheme="majorHAnsi" w:hAnsiTheme="majorHAnsi" w:cs="Arial"/>
                <w:bCs/>
                <w:sz w:val="20"/>
              </w:rPr>
              <w:t>możliwość zdalnego podglądu i zatrzymania wydruku</w:t>
            </w:r>
            <w:r>
              <w:rPr>
                <w:rFonts w:asciiTheme="majorHAnsi" w:hAnsiTheme="majorHAnsi" w:cs="Arial"/>
                <w:bCs/>
                <w:sz w:val="20"/>
              </w:rPr>
              <w:t>,</w:t>
            </w:r>
          </w:p>
          <w:p w14:paraId="69128D00" w14:textId="79F63AA5" w:rsidR="005B6A13" w:rsidRPr="00436348" w:rsidRDefault="005B6A13" w:rsidP="00B32CA8">
            <w:pPr>
              <w:jc w:val="both"/>
              <w:rPr>
                <w:rFonts w:asciiTheme="majorHAnsi" w:hAnsiTheme="majorHAnsi" w:cs="Arial"/>
                <w:bCs/>
                <w:sz w:val="20"/>
              </w:rPr>
            </w:pPr>
            <w:r>
              <w:rPr>
                <w:rFonts w:asciiTheme="majorHAnsi" w:hAnsiTheme="majorHAnsi" w:cs="Arial"/>
                <w:bCs/>
                <w:sz w:val="20"/>
              </w:rPr>
              <w:t xml:space="preserve">- </w:t>
            </w:r>
            <w:r w:rsidRPr="00B32CA8">
              <w:rPr>
                <w:rFonts w:asciiTheme="majorHAnsi" w:hAnsiTheme="majorHAnsi" w:cs="Arial"/>
                <w:bCs/>
                <w:sz w:val="20"/>
              </w:rPr>
              <w:t>automatyczny proces poziomowania blatu roboczego</w:t>
            </w:r>
          </w:p>
        </w:tc>
      </w:tr>
      <w:tr w:rsidR="005B6A13" w:rsidRPr="00436348" w14:paraId="17A9467D" w14:textId="77777777" w:rsidTr="005B6A13">
        <w:trPr>
          <w:trHeight w:val="284"/>
        </w:trPr>
        <w:tc>
          <w:tcPr>
            <w:tcW w:w="777" w:type="pct"/>
            <w:shd w:val="clear" w:color="auto" w:fill="F2F2F2" w:themeFill="background1" w:themeFillShade="F2"/>
          </w:tcPr>
          <w:p w14:paraId="028F0CD5" w14:textId="71C87ACA" w:rsidR="005B6A13" w:rsidRPr="00436348" w:rsidRDefault="005B6A13" w:rsidP="00E80EEF">
            <w:pPr>
              <w:jc w:val="both"/>
              <w:rPr>
                <w:rFonts w:asciiTheme="majorHAnsi" w:hAnsiTheme="majorHAnsi" w:cs="Arial"/>
                <w:bCs/>
                <w:sz w:val="20"/>
              </w:rPr>
            </w:pPr>
            <w:r>
              <w:rPr>
                <w:rFonts w:asciiTheme="majorHAnsi" w:hAnsiTheme="majorHAnsi" w:cs="Arial"/>
                <w:bCs/>
                <w:sz w:val="20"/>
              </w:rPr>
              <w:t>Akcesoria</w:t>
            </w:r>
          </w:p>
        </w:tc>
        <w:tc>
          <w:tcPr>
            <w:tcW w:w="4223" w:type="pct"/>
          </w:tcPr>
          <w:p w14:paraId="40F590E2" w14:textId="77777777" w:rsidR="005B6A13" w:rsidRDefault="005B6A13" w:rsidP="00E80EEF">
            <w:pPr>
              <w:jc w:val="both"/>
              <w:rPr>
                <w:rFonts w:asciiTheme="majorHAnsi" w:hAnsiTheme="majorHAnsi" w:cs="Arial"/>
                <w:bCs/>
                <w:sz w:val="20"/>
              </w:rPr>
            </w:pPr>
            <w:r>
              <w:rPr>
                <w:rFonts w:asciiTheme="majorHAnsi" w:hAnsiTheme="majorHAnsi" w:cs="Arial"/>
                <w:bCs/>
                <w:sz w:val="20"/>
              </w:rPr>
              <w:t xml:space="preserve">- </w:t>
            </w:r>
            <w:r w:rsidRPr="00B32CA8">
              <w:rPr>
                <w:rFonts w:asciiTheme="majorHAnsi" w:hAnsiTheme="majorHAnsi" w:cs="Arial"/>
                <w:bCs/>
                <w:sz w:val="20"/>
              </w:rPr>
              <w:t>wbudowana kamera</w:t>
            </w:r>
            <w:r>
              <w:rPr>
                <w:rFonts w:asciiTheme="majorHAnsi" w:hAnsiTheme="majorHAnsi" w:cs="Arial"/>
                <w:bCs/>
                <w:sz w:val="20"/>
              </w:rPr>
              <w:t>,</w:t>
            </w:r>
          </w:p>
          <w:p w14:paraId="27C3FEBA" w14:textId="77777777" w:rsidR="005B6A13" w:rsidRDefault="005B6A13" w:rsidP="00E80EEF">
            <w:pPr>
              <w:jc w:val="both"/>
              <w:rPr>
                <w:rFonts w:asciiTheme="majorHAnsi" w:hAnsiTheme="majorHAnsi" w:cs="Arial"/>
                <w:bCs/>
                <w:sz w:val="20"/>
              </w:rPr>
            </w:pPr>
            <w:r>
              <w:rPr>
                <w:rFonts w:asciiTheme="majorHAnsi" w:hAnsiTheme="majorHAnsi" w:cs="Arial"/>
                <w:bCs/>
                <w:sz w:val="20"/>
              </w:rPr>
              <w:t xml:space="preserve">- </w:t>
            </w:r>
            <w:r w:rsidRPr="00B32CA8">
              <w:rPr>
                <w:rFonts w:asciiTheme="majorHAnsi" w:hAnsiTheme="majorHAnsi" w:cs="Arial"/>
                <w:bCs/>
                <w:sz w:val="20"/>
              </w:rPr>
              <w:t>perforowany blat</w:t>
            </w:r>
            <w:r>
              <w:rPr>
                <w:rFonts w:asciiTheme="majorHAnsi" w:hAnsiTheme="majorHAnsi" w:cs="Arial"/>
                <w:bCs/>
                <w:sz w:val="20"/>
              </w:rPr>
              <w:t>,</w:t>
            </w:r>
          </w:p>
          <w:p w14:paraId="250FEA22" w14:textId="77777777" w:rsidR="005B6A13" w:rsidRPr="00B32CA8" w:rsidRDefault="005B6A13" w:rsidP="00E80EEF">
            <w:pPr>
              <w:jc w:val="both"/>
              <w:rPr>
                <w:rFonts w:asciiTheme="majorHAnsi" w:hAnsiTheme="majorHAnsi" w:cs="Arial"/>
                <w:bCs/>
                <w:sz w:val="20"/>
              </w:rPr>
            </w:pPr>
            <w:r>
              <w:rPr>
                <w:rFonts w:asciiTheme="majorHAnsi" w:hAnsiTheme="majorHAnsi" w:cs="Arial"/>
                <w:bCs/>
                <w:sz w:val="20"/>
              </w:rPr>
              <w:t xml:space="preserve">- </w:t>
            </w:r>
            <w:r w:rsidRPr="00B32CA8">
              <w:rPr>
                <w:rFonts w:asciiTheme="majorHAnsi" w:hAnsiTheme="majorHAnsi" w:cs="Arial"/>
                <w:bCs/>
                <w:sz w:val="20"/>
              </w:rPr>
              <w:t>czujnik końca filamentu</w:t>
            </w:r>
          </w:p>
          <w:p w14:paraId="6E95D58B" w14:textId="77777777" w:rsidR="005B6A13" w:rsidRDefault="005B6A13" w:rsidP="00E80EEF">
            <w:pPr>
              <w:jc w:val="both"/>
              <w:rPr>
                <w:rFonts w:asciiTheme="majorHAnsi" w:hAnsiTheme="majorHAnsi" w:cs="Arial"/>
                <w:bCs/>
                <w:sz w:val="20"/>
              </w:rPr>
            </w:pPr>
            <w:r>
              <w:rPr>
                <w:rFonts w:asciiTheme="majorHAnsi" w:hAnsiTheme="majorHAnsi" w:cs="Arial"/>
                <w:bCs/>
                <w:sz w:val="20"/>
              </w:rPr>
              <w:t xml:space="preserve">- </w:t>
            </w:r>
            <w:r w:rsidRPr="00B32CA8">
              <w:rPr>
                <w:rFonts w:asciiTheme="majorHAnsi" w:hAnsiTheme="majorHAnsi" w:cs="Arial"/>
                <w:bCs/>
                <w:sz w:val="20"/>
              </w:rPr>
              <w:t>zintegrowane narzędzie do projektowania modeli 3D; dostęp z poziomu przeglądarki internetowej bez konieczności instalowania dodatkowych aplikacji</w:t>
            </w:r>
          </w:p>
          <w:p w14:paraId="052E225F" w14:textId="77777777" w:rsidR="005B6A13" w:rsidRPr="00A44021" w:rsidRDefault="005B6A13" w:rsidP="00E80EEF">
            <w:pPr>
              <w:jc w:val="both"/>
              <w:rPr>
                <w:rFonts w:asciiTheme="majorHAnsi" w:hAnsiTheme="majorHAnsi" w:cs="Arial"/>
                <w:bCs/>
                <w:sz w:val="20"/>
              </w:rPr>
            </w:pPr>
            <w:r>
              <w:rPr>
                <w:rFonts w:asciiTheme="majorHAnsi" w:hAnsiTheme="majorHAnsi" w:cs="Arial"/>
                <w:bCs/>
                <w:sz w:val="20"/>
              </w:rPr>
              <w:t>- oprogramowanie z d</w:t>
            </w:r>
            <w:r w:rsidRPr="00A44021">
              <w:rPr>
                <w:rFonts w:asciiTheme="majorHAnsi" w:hAnsiTheme="majorHAnsi" w:cs="Arial"/>
                <w:bCs/>
                <w:sz w:val="20"/>
              </w:rPr>
              <w:t>ostęp</w:t>
            </w:r>
            <w:r>
              <w:rPr>
                <w:rFonts w:asciiTheme="majorHAnsi" w:hAnsiTheme="majorHAnsi" w:cs="Arial"/>
                <w:bCs/>
                <w:sz w:val="20"/>
              </w:rPr>
              <w:t>em</w:t>
            </w:r>
            <w:r w:rsidRPr="00A44021">
              <w:rPr>
                <w:rFonts w:asciiTheme="majorHAnsi" w:hAnsiTheme="majorHAnsi" w:cs="Arial"/>
                <w:bCs/>
                <w:sz w:val="20"/>
              </w:rPr>
              <w:t xml:space="preserve"> dla min. 10 nauczycieli</w:t>
            </w:r>
            <w:r>
              <w:rPr>
                <w:rFonts w:asciiTheme="majorHAnsi" w:hAnsiTheme="majorHAnsi" w:cs="Arial"/>
                <w:bCs/>
                <w:sz w:val="20"/>
              </w:rPr>
              <w:t>:</w:t>
            </w:r>
          </w:p>
          <w:p w14:paraId="55E94724" w14:textId="77777777" w:rsidR="005B6A13" w:rsidRPr="00A44021" w:rsidRDefault="005B6A13" w:rsidP="00E80EEF">
            <w:pPr>
              <w:jc w:val="both"/>
              <w:rPr>
                <w:rFonts w:asciiTheme="majorHAnsi" w:hAnsiTheme="majorHAnsi" w:cs="Arial"/>
                <w:bCs/>
                <w:sz w:val="20"/>
              </w:rPr>
            </w:pPr>
            <w:r w:rsidRPr="00A44021">
              <w:rPr>
                <w:rFonts w:asciiTheme="majorHAnsi" w:hAnsiTheme="majorHAnsi" w:cs="Arial"/>
                <w:bCs/>
                <w:sz w:val="20"/>
              </w:rPr>
              <w:t>o</w:t>
            </w:r>
            <w:r w:rsidRPr="00A44021">
              <w:rPr>
                <w:rFonts w:asciiTheme="majorHAnsi" w:hAnsiTheme="majorHAnsi" w:cs="Arial"/>
                <w:bCs/>
                <w:sz w:val="20"/>
              </w:rPr>
              <w:tab/>
              <w:t>dostęp on-line z poziomu przeglądarki internetowej</w:t>
            </w:r>
          </w:p>
          <w:p w14:paraId="715B057E" w14:textId="77777777" w:rsidR="005B6A13" w:rsidRPr="00A44021" w:rsidRDefault="005B6A13" w:rsidP="00E80EEF">
            <w:pPr>
              <w:jc w:val="both"/>
              <w:rPr>
                <w:rFonts w:asciiTheme="majorHAnsi" w:hAnsiTheme="majorHAnsi" w:cs="Arial"/>
                <w:bCs/>
                <w:sz w:val="20"/>
              </w:rPr>
            </w:pPr>
            <w:r w:rsidRPr="00A44021">
              <w:rPr>
                <w:rFonts w:asciiTheme="majorHAnsi" w:hAnsiTheme="majorHAnsi" w:cs="Arial"/>
                <w:bCs/>
                <w:sz w:val="20"/>
              </w:rPr>
              <w:t>o</w:t>
            </w:r>
            <w:r w:rsidRPr="00A44021">
              <w:rPr>
                <w:rFonts w:asciiTheme="majorHAnsi" w:hAnsiTheme="majorHAnsi" w:cs="Arial"/>
                <w:bCs/>
                <w:sz w:val="20"/>
              </w:rPr>
              <w:tab/>
              <w:t xml:space="preserve">zestaw min. </w:t>
            </w:r>
            <w:r>
              <w:rPr>
                <w:rFonts w:asciiTheme="majorHAnsi" w:hAnsiTheme="majorHAnsi" w:cs="Arial"/>
                <w:bCs/>
                <w:sz w:val="20"/>
              </w:rPr>
              <w:t>7</w:t>
            </w:r>
            <w:r w:rsidRPr="00A44021">
              <w:rPr>
                <w:rFonts w:asciiTheme="majorHAnsi" w:hAnsiTheme="majorHAnsi" w:cs="Arial"/>
                <w:bCs/>
                <w:sz w:val="20"/>
              </w:rPr>
              <w:t>0 scenariuszy lekcji, zgodnych z obowiązującą podstawą programową i pokrywających materiał z następujących przedmiotów:</w:t>
            </w:r>
          </w:p>
          <w:p w14:paraId="4BEEB5AC" w14:textId="77777777" w:rsidR="005B6A13" w:rsidRDefault="005B6A13" w:rsidP="00E80EEF">
            <w:pPr>
              <w:pStyle w:val="Akapitzlist"/>
              <w:numPr>
                <w:ilvl w:val="0"/>
                <w:numId w:val="18"/>
              </w:numPr>
              <w:jc w:val="both"/>
              <w:rPr>
                <w:rFonts w:asciiTheme="majorHAnsi" w:hAnsiTheme="majorHAnsi" w:cs="Arial"/>
                <w:bCs/>
                <w:sz w:val="20"/>
              </w:rPr>
            </w:pPr>
            <w:r w:rsidRPr="00A44021">
              <w:rPr>
                <w:rFonts w:asciiTheme="majorHAnsi" w:hAnsiTheme="majorHAnsi" w:cs="Arial"/>
                <w:bCs/>
                <w:sz w:val="20"/>
              </w:rPr>
              <w:t>geografia - min. 10 scenariuszy</w:t>
            </w:r>
          </w:p>
          <w:p w14:paraId="1FBC6DEA" w14:textId="77777777" w:rsidR="005B6A13" w:rsidRDefault="005B6A13" w:rsidP="00E80EEF">
            <w:pPr>
              <w:pStyle w:val="Akapitzlist"/>
              <w:numPr>
                <w:ilvl w:val="0"/>
                <w:numId w:val="18"/>
              </w:numPr>
              <w:jc w:val="both"/>
              <w:rPr>
                <w:rFonts w:asciiTheme="majorHAnsi" w:hAnsiTheme="majorHAnsi" w:cs="Arial"/>
                <w:bCs/>
                <w:sz w:val="20"/>
              </w:rPr>
            </w:pPr>
            <w:r w:rsidRPr="00A44021">
              <w:rPr>
                <w:rFonts w:asciiTheme="majorHAnsi" w:hAnsiTheme="majorHAnsi" w:cs="Arial"/>
                <w:bCs/>
                <w:sz w:val="20"/>
              </w:rPr>
              <w:t>fizyka - min. 10 scenariuszy</w:t>
            </w:r>
          </w:p>
          <w:p w14:paraId="1AD1691A" w14:textId="77777777" w:rsidR="005B6A13" w:rsidRDefault="005B6A13" w:rsidP="00E80EEF">
            <w:pPr>
              <w:pStyle w:val="Akapitzlist"/>
              <w:numPr>
                <w:ilvl w:val="0"/>
                <w:numId w:val="18"/>
              </w:numPr>
              <w:jc w:val="both"/>
              <w:rPr>
                <w:rFonts w:asciiTheme="majorHAnsi" w:hAnsiTheme="majorHAnsi" w:cs="Arial"/>
                <w:bCs/>
                <w:sz w:val="20"/>
              </w:rPr>
            </w:pPr>
            <w:r w:rsidRPr="00A44021">
              <w:rPr>
                <w:rFonts w:asciiTheme="majorHAnsi" w:hAnsiTheme="majorHAnsi" w:cs="Arial"/>
                <w:bCs/>
                <w:sz w:val="20"/>
              </w:rPr>
              <w:t>chemia - min. 10 scenariuszy</w:t>
            </w:r>
          </w:p>
          <w:p w14:paraId="6EB9BBAC" w14:textId="77777777" w:rsidR="005B6A13" w:rsidRDefault="005B6A13" w:rsidP="00E80EEF">
            <w:pPr>
              <w:pStyle w:val="Akapitzlist"/>
              <w:numPr>
                <w:ilvl w:val="0"/>
                <w:numId w:val="18"/>
              </w:numPr>
              <w:jc w:val="both"/>
              <w:rPr>
                <w:rFonts w:asciiTheme="majorHAnsi" w:hAnsiTheme="majorHAnsi" w:cs="Arial"/>
                <w:bCs/>
                <w:sz w:val="20"/>
              </w:rPr>
            </w:pPr>
            <w:r w:rsidRPr="00A44021">
              <w:rPr>
                <w:rFonts w:asciiTheme="majorHAnsi" w:hAnsiTheme="majorHAnsi" w:cs="Arial"/>
                <w:bCs/>
                <w:sz w:val="20"/>
              </w:rPr>
              <w:t>matematyka - min. 10 scenariuszy</w:t>
            </w:r>
          </w:p>
          <w:p w14:paraId="66619C49" w14:textId="77777777" w:rsidR="005B6A13" w:rsidRDefault="005B6A13" w:rsidP="00E80EEF">
            <w:pPr>
              <w:pStyle w:val="Akapitzlist"/>
              <w:numPr>
                <w:ilvl w:val="0"/>
                <w:numId w:val="18"/>
              </w:numPr>
              <w:jc w:val="both"/>
              <w:rPr>
                <w:rFonts w:asciiTheme="majorHAnsi" w:hAnsiTheme="majorHAnsi" w:cs="Arial"/>
                <w:bCs/>
                <w:sz w:val="20"/>
              </w:rPr>
            </w:pPr>
            <w:r w:rsidRPr="00A44021">
              <w:rPr>
                <w:rFonts w:asciiTheme="majorHAnsi" w:hAnsiTheme="majorHAnsi" w:cs="Arial"/>
                <w:bCs/>
                <w:sz w:val="20"/>
              </w:rPr>
              <w:t>technika - min. 10 scenariuszy</w:t>
            </w:r>
          </w:p>
          <w:p w14:paraId="49B57E73" w14:textId="77777777" w:rsidR="005B6A13" w:rsidRDefault="005B6A13" w:rsidP="00E80EEF">
            <w:pPr>
              <w:pStyle w:val="Akapitzlist"/>
              <w:numPr>
                <w:ilvl w:val="0"/>
                <w:numId w:val="18"/>
              </w:numPr>
              <w:jc w:val="both"/>
              <w:rPr>
                <w:rFonts w:asciiTheme="majorHAnsi" w:hAnsiTheme="majorHAnsi" w:cs="Arial"/>
                <w:bCs/>
                <w:sz w:val="20"/>
              </w:rPr>
            </w:pPr>
            <w:r w:rsidRPr="00A44021">
              <w:rPr>
                <w:rFonts w:asciiTheme="majorHAnsi" w:hAnsiTheme="majorHAnsi" w:cs="Arial"/>
                <w:bCs/>
                <w:sz w:val="20"/>
              </w:rPr>
              <w:t>biologia - min. 10 scenariuszy</w:t>
            </w:r>
          </w:p>
          <w:p w14:paraId="52C0EB20" w14:textId="77777777" w:rsidR="005B6A13" w:rsidRPr="00A44021" w:rsidRDefault="005B6A13" w:rsidP="00E80EEF">
            <w:pPr>
              <w:pStyle w:val="Akapitzlist"/>
              <w:numPr>
                <w:ilvl w:val="0"/>
                <w:numId w:val="18"/>
              </w:numPr>
              <w:jc w:val="both"/>
              <w:rPr>
                <w:rFonts w:asciiTheme="majorHAnsi" w:hAnsiTheme="majorHAnsi" w:cs="Arial"/>
                <w:bCs/>
                <w:sz w:val="20"/>
              </w:rPr>
            </w:pPr>
            <w:r w:rsidRPr="00A44021">
              <w:rPr>
                <w:rFonts w:asciiTheme="majorHAnsi" w:hAnsiTheme="majorHAnsi" w:cs="Arial"/>
                <w:bCs/>
                <w:sz w:val="20"/>
              </w:rPr>
              <w:t>informatyka - min. 10 scenariuszy</w:t>
            </w:r>
          </w:p>
          <w:p w14:paraId="4E09134D" w14:textId="77777777" w:rsidR="005B6A13" w:rsidRDefault="005B6A13" w:rsidP="00E80EEF">
            <w:pPr>
              <w:jc w:val="both"/>
              <w:rPr>
                <w:rFonts w:asciiTheme="majorHAnsi" w:hAnsiTheme="majorHAnsi" w:cs="Arial"/>
                <w:bCs/>
                <w:sz w:val="20"/>
              </w:rPr>
            </w:pPr>
            <w:r w:rsidRPr="00A44021">
              <w:rPr>
                <w:rFonts w:asciiTheme="majorHAnsi" w:hAnsiTheme="majorHAnsi" w:cs="Arial"/>
                <w:bCs/>
                <w:sz w:val="20"/>
              </w:rPr>
              <w:t>o</w:t>
            </w:r>
            <w:r w:rsidRPr="00A44021">
              <w:rPr>
                <w:rFonts w:asciiTheme="majorHAnsi" w:hAnsiTheme="majorHAnsi" w:cs="Arial"/>
                <w:bCs/>
                <w:sz w:val="20"/>
              </w:rPr>
              <w:tab/>
              <w:t xml:space="preserve">każdy scenariusz powinien zawierać dodatkowo: </w:t>
            </w:r>
          </w:p>
          <w:p w14:paraId="4D36414C" w14:textId="77777777" w:rsidR="005B6A13" w:rsidRDefault="005B6A13" w:rsidP="00E80EEF">
            <w:pPr>
              <w:pStyle w:val="Akapitzlist"/>
              <w:numPr>
                <w:ilvl w:val="0"/>
                <w:numId w:val="19"/>
              </w:numPr>
              <w:jc w:val="both"/>
              <w:rPr>
                <w:rFonts w:asciiTheme="majorHAnsi" w:hAnsiTheme="majorHAnsi" w:cs="Arial"/>
                <w:bCs/>
                <w:sz w:val="20"/>
              </w:rPr>
            </w:pPr>
            <w:r w:rsidRPr="00A44021">
              <w:rPr>
                <w:rFonts w:asciiTheme="majorHAnsi" w:hAnsiTheme="majorHAnsi" w:cs="Arial"/>
                <w:bCs/>
                <w:sz w:val="20"/>
              </w:rPr>
              <w:t>konspekt lekcji</w:t>
            </w:r>
          </w:p>
          <w:p w14:paraId="3573CFA9" w14:textId="77777777" w:rsidR="005B6A13" w:rsidRDefault="005B6A13" w:rsidP="00E80EEF">
            <w:pPr>
              <w:pStyle w:val="Akapitzlist"/>
              <w:numPr>
                <w:ilvl w:val="0"/>
                <w:numId w:val="19"/>
              </w:numPr>
              <w:jc w:val="both"/>
              <w:rPr>
                <w:rFonts w:asciiTheme="majorHAnsi" w:hAnsiTheme="majorHAnsi" w:cs="Arial"/>
                <w:bCs/>
                <w:sz w:val="20"/>
              </w:rPr>
            </w:pPr>
            <w:r w:rsidRPr="00A44021">
              <w:rPr>
                <w:rFonts w:asciiTheme="majorHAnsi" w:hAnsiTheme="majorHAnsi" w:cs="Arial"/>
                <w:bCs/>
                <w:sz w:val="20"/>
              </w:rPr>
              <w:t xml:space="preserve">prezentację dla nauczyciela </w:t>
            </w:r>
          </w:p>
          <w:p w14:paraId="44EBFF33" w14:textId="36F25213" w:rsidR="005B6A13" w:rsidRPr="00A44021" w:rsidRDefault="005B6A13" w:rsidP="00E80EEF">
            <w:pPr>
              <w:pStyle w:val="Akapitzlist"/>
              <w:numPr>
                <w:ilvl w:val="0"/>
                <w:numId w:val="19"/>
              </w:numPr>
              <w:jc w:val="both"/>
              <w:rPr>
                <w:rFonts w:asciiTheme="majorHAnsi" w:hAnsiTheme="majorHAnsi" w:cs="Arial"/>
                <w:bCs/>
                <w:sz w:val="20"/>
              </w:rPr>
            </w:pPr>
            <w:r w:rsidRPr="00A44021">
              <w:rPr>
                <w:rFonts w:asciiTheme="majorHAnsi" w:hAnsiTheme="majorHAnsi" w:cs="Arial"/>
                <w:bCs/>
                <w:sz w:val="20"/>
              </w:rPr>
              <w:t>kartę pracy dla ucznia</w:t>
            </w:r>
          </w:p>
        </w:tc>
      </w:tr>
      <w:tr w:rsidR="005B6A13" w:rsidRPr="00436348" w14:paraId="4C7BA8E5" w14:textId="77777777" w:rsidTr="005B6A13">
        <w:trPr>
          <w:trHeight w:val="284"/>
        </w:trPr>
        <w:tc>
          <w:tcPr>
            <w:tcW w:w="777" w:type="pct"/>
            <w:shd w:val="clear" w:color="auto" w:fill="F2F2F2" w:themeFill="background1" w:themeFillShade="F2"/>
          </w:tcPr>
          <w:p w14:paraId="2EF49646" w14:textId="77777777" w:rsidR="005B6A13" w:rsidRDefault="005B6A13" w:rsidP="00D2268C">
            <w:pPr>
              <w:jc w:val="both"/>
              <w:rPr>
                <w:rFonts w:asciiTheme="majorHAnsi" w:hAnsiTheme="majorHAnsi" w:cs="Arial"/>
                <w:bCs/>
                <w:sz w:val="20"/>
              </w:rPr>
            </w:pPr>
            <w:r>
              <w:rPr>
                <w:rFonts w:asciiTheme="majorHAnsi" w:hAnsiTheme="majorHAnsi" w:cs="Arial"/>
                <w:bCs/>
                <w:sz w:val="20"/>
              </w:rPr>
              <w:t>Gwarancja</w:t>
            </w:r>
          </w:p>
        </w:tc>
        <w:tc>
          <w:tcPr>
            <w:tcW w:w="4223" w:type="pct"/>
          </w:tcPr>
          <w:p w14:paraId="7835D81D" w14:textId="2FB999B8" w:rsidR="005B6A13" w:rsidRPr="00103484" w:rsidRDefault="005B6A13" w:rsidP="00D2268C">
            <w:pPr>
              <w:jc w:val="both"/>
              <w:rPr>
                <w:rFonts w:asciiTheme="majorHAnsi" w:hAnsiTheme="majorHAnsi" w:cs="Arial"/>
                <w:bCs/>
                <w:sz w:val="20"/>
              </w:rPr>
            </w:pPr>
            <w:r w:rsidRPr="005455F7">
              <w:rPr>
                <w:rFonts w:asciiTheme="majorHAnsi" w:hAnsiTheme="majorHAnsi" w:cs="Arial"/>
                <w:bCs/>
                <w:sz w:val="20"/>
              </w:rPr>
              <w:t>o najmniej 12 miesięcy, autoryzowany serwis na terenie Polski, SLA do 3 tygodni, serwis i wsparcie techniczne - serwis na terenie RP, wsparcie techniczne w języku polskim, instrukcja obsługi w języku polskim (niekoniecznie papierowa). Interfejs w języku polskim lub angielskim.</w:t>
            </w:r>
          </w:p>
        </w:tc>
      </w:tr>
    </w:tbl>
    <w:p w14:paraId="056F4626" w14:textId="6170C00D" w:rsidR="005455F7" w:rsidRDefault="005455F7" w:rsidP="00E731FB">
      <w:pPr>
        <w:rPr>
          <w:rFonts w:asciiTheme="majorHAnsi" w:hAnsiTheme="majorHAnsi"/>
          <w:sz w:val="20"/>
        </w:rPr>
      </w:pPr>
    </w:p>
    <w:p w14:paraId="454D1411" w14:textId="77777777" w:rsidR="00662467" w:rsidRDefault="00662467">
      <w:pPr>
        <w:spacing w:after="160" w:line="259" w:lineRule="auto"/>
        <w:rPr>
          <w:rFonts w:asciiTheme="majorHAnsi" w:eastAsia="Calibri" w:hAnsiTheme="majorHAnsi"/>
          <w:sz w:val="20"/>
          <w:szCs w:val="22"/>
          <w:lang w:eastAsia="en-US"/>
        </w:rPr>
      </w:pPr>
      <w:r>
        <w:rPr>
          <w:rFonts w:asciiTheme="majorHAnsi" w:hAnsiTheme="majorHAnsi"/>
          <w:sz w:val="20"/>
        </w:rPr>
        <w:br w:type="page"/>
      </w:r>
    </w:p>
    <w:p w14:paraId="1B51F3E4" w14:textId="3CA333BB" w:rsidR="00E80EEF" w:rsidRPr="005B6A13" w:rsidRDefault="00E80EEF" w:rsidP="00D907AC">
      <w:pPr>
        <w:pStyle w:val="Akapitzlist"/>
        <w:numPr>
          <w:ilvl w:val="0"/>
          <w:numId w:val="38"/>
        </w:numPr>
        <w:rPr>
          <w:b/>
        </w:rPr>
      </w:pPr>
      <w:r w:rsidRPr="005B6A13">
        <w:rPr>
          <w:b/>
        </w:rPr>
        <w:lastRenderedPageBreak/>
        <w:t>Biblioteka modeli 3D</w:t>
      </w:r>
    </w:p>
    <w:p w14:paraId="69B7F099" w14:textId="5C850513" w:rsidR="00E80EEF" w:rsidRPr="005B6A13" w:rsidRDefault="00E80EEF" w:rsidP="00E80EEF">
      <w:pPr>
        <w:rPr>
          <w:b/>
        </w:rPr>
      </w:pPr>
      <w:r w:rsidRPr="005B6A13">
        <w:rPr>
          <w:b/>
        </w:rPr>
        <w:t xml:space="preserve">Ilość: </w:t>
      </w:r>
      <w:r w:rsidR="00A6645B" w:rsidRPr="005B6A13">
        <w:rPr>
          <w:b/>
        </w:rPr>
        <w:t>1</w:t>
      </w:r>
      <w:r w:rsidR="008C27AE" w:rsidRPr="005B6A13">
        <w:rPr>
          <w:b/>
        </w:rPr>
        <w:t xml:space="preserve"> szt.</w:t>
      </w:r>
    </w:p>
    <w:tbl>
      <w:tblPr>
        <w:tblW w:w="5640"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74"/>
        <w:gridCol w:w="9096"/>
      </w:tblGrid>
      <w:tr w:rsidR="005B6A13" w:rsidRPr="00436348" w14:paraId="3D5CD809" w14:textId="77777777" w:rsidTr="005B6A13">
        <w:trPr>
          <w:trHeight w:val="733"/>
        </w:trPr>
        <w:tc>
          <w:tcPr>
            <w:tcW w:w="777" w:type="pct"/>
            <w:shd w:val="clear" w:color="auto" w:fill="FFFFFF" w:themeFill="background1"/>
            <w:vAlign w:val="center"/>
          </w:tcPr>
          <w:p w14:paraId="50961AC9" w14:textId="77777777" w:rsidR="005B6A13" w:rsidRPr="00886151" w:rsidRDefault="005B6A13" w:rsidP="00D2268C">
            <w:pPr>
              <w:jc w:val="center"/>
              <w:rPr>
                <w:rFonts w:asciiTheme="majorHAnsi" w:hAnsiTheme="majorHAnsi" w:cs="Arial"/>
                <w:b/>
                <w:sz w:val="20"/>
              </w:rPr>
            </w:pPr>
            <w:r w:rsidRPr="00886151">
              <w:rPr>
                <w:rFonts w:asciiTheme="majorHAnsi" w:hAnsiTheme="majorHAnsi" w:cs="Arial"/>
                <w:b/>
                <w:sz w:val="20"/>
              </w:rPr>
              <w:t xml:space="preserve">Nazwa </w:t>
            </w:r>
          </w:p>
        </w:tc>
        <w:tc>
          <w:tcPr>
            <w:tcW w:w="4223" w:type="pct"/>
            <w:shd w:val="clear" w:color="auto" w:fill="FFFFFF" w:themeFill="background1"/>
            <w:vAlign w:val="center"/>
          </w:tcPr>
          <w:p w14:paraId="298E7EDE" w14:textId="77777777" w:rsidR="005B6A13" w:rsidRPr="00886151" w:rsidRDefault="005B6A13" w:rsidP="00D2268C">
            <w:pPr>
              <w:ind w:left="-71"/>
              <w:jc w:val="center"/>
              <w:rPr>
                <w:rFonts w:asciiTheme="majorHAnsi" w:hAnsiTheme="majorHAnsi" w:cs="Arial"/>
                <w:b/>
                <w:sz w:val="20"/>
              </w:rPr>
            </w:pPr>
            <w:r w:rsidRPr="00886151">
              <w:rPr>
                <w:rFonts w:asciiTheme="majorHAnsi" w:hAnsiTheme="majorHAnsi" w:cs="Arial"/>
                <w:b/>
                <w:sz w:val="20"/>
              </w:rPr>
              <w:t xml:space="preserve">Wymagane minimalne parametry techniczne </w:t>
            </w:r>
          </w:p>
        </w:tc>
      </w:tr>
      <w:tr w:rsidR="005B6A13" w:rsidRPr="00436348" w14:paraId="2ECB3FE6" w14:textId="77777777" w:rsidTr="005B6A13">
        <w:trPr>
          <w:trHeight w:val="284"/>
        </w:trPr>
        <w:tc>
          <w:tcPr>
            <w:tcW w:w="777" w:type="pct"/>
            <w:shd w:val="clear" w:color="auto" w:fill="F2F2F2" w:themeFill="background1" w:themeFillShade="F2"/>
          </w:tcPr>
          <w:p w14:paraId="02483974" w14:textId="77777777" w:rsidR="005B6A13" w:rsidRPr="005455F7" w:rsidRDefault="005B6A13" w:rsidP="00D2268C">
            <w:pPr>
              <w:jc w:val="both"/>
              <w:rPr>
                <w:rFonts w:asciiTheme="majorHAnsi" w:hAnsiTheme="majorHAnsi" w:cs="Arial"/>
                <w:bCs/>
                <w:sz w:val="20"/>
              </w:rPr>
            </w:pPr>
            <w:r w:rsidRPr="005455F7">
              <w:rPr>
                <w:rFonts w:asciiTheme="majorHAnsi" w:hAnsiTheme="majorHAnsi" w:cs="Arial"/>
                <w:bCs/>
                <w:sz w:val="20"/>
              </w:rPr>
              <w:t>BAZA EDUKACYJNYCH</w:t>
            </w:r>
          </w:p>
          <w:p w14:paraId="27D0C8BF" w14:textId="77777777" w:rsidR="005B6A13" w:rsidRPr="00436348" w:rsidRDefault="005B6A13" w:rsidP="00D2268C">
            <w:pPr>
              <w:jc w:val="both"/>
              <w:rPr>
                <w:rFonts w:asciiTheme="majorHAnsi" w:hAnsiTheme="majorHAnsi" w:cs="Arial"/>
                <w:bCs/>
                <w:sz w:val="20"/>
              </w:rPr>
            </w:pPr>
            <w:r w:rsidRPr="005455F7">
              <w:rPr>
                <w:rFonts w:asciiTheme="majorHAnsi" w:hAnsiTheme="majorHAnsi" w:cs="Arial"/>
                <w:bCs/>
                <w:sz w:val="20"/>
              </w:rPr>
              <w:t>MODELI 3D</w:t>
            </w:r>
          </w:p>
        </w:tc>
        <w:tc>
          <w:tcPr>
            <w:tcW w:w="4223" w:type="pct"/>
          </w:tcPr>
          <w:p w14:paraId="0FB2044F" w14:textId="570BFC3F" w:rsidR="005B6A13" w:rsidRPr="00A44021" w:rsidRDefault="005B6A13" w:rsidP="00D2268C">
            <w:pPr>
              <w:jc w:val="both"/>
              <w:rPr>
                <w:rFonts w:asciiTheme="majorHAnsi" w:hAnsiTheme="majorHAnsi" w:cs="Arial"/>
                <w:bCs/>
                <w:sz w:val="20"/>
              </w:rPr>
            </w:pPr>
            <w:r w:rsidRPr="00E80EEF">
              <w:rPr>
                <w:rFonts w:asciiTheme="majorHAnsi" w:hAnsiTheme="majorHAnsi" w:cs="Arial"/>
                <w:bCs/>
                <w:sz w:val="20"/>
              </w:rPr>
              <w:t>Biblioteki modeli 3d online, z przykładowymi projektami do wykorzystania, kompatybilne z drukarką</w:t>
            </w:r>
          </w:p>
          <w:p w14:paraId="3B5C08AA" w14:textId="77777777" w:rsidR="005B6A13" w:rsidRPr="00436348" w:rsidRDefault="005B6A13" w:rsidP="00D2268C">
            <w:pPr>
              <w:jc w:val="both"/>
              <w:rPr>
                <w:rFonts w:asciiTheme="majorHAnsi" w:hAnsiTheme="majorHAnsi" w:cs="Arial"/>
                <w:bCs/>
                <w:sz w:val="20"/>
              </w:rPr>
            </w:pPr>
          </w:p>
        </w:tc>
      </w:tr>
      <w:tr w:rsidR="005B6A13" w:rsidRPr="00436348" w14:paraId="6A6B85F0" w14:textId="77777777" w:rsidTr="005B6A13">
        <w:trPr>
          <w:trHeight w:val="284"/>
        </w:trPr>
        <w:tc>
          <w:tcPr>
            <w:tcW w:w="777" w:type="pct"/>
            <w:shd w:val="clear" w:color="auto" w:fill="F2F2F2" w:themeFill="background1" w:themeFillShade="F2"/>
          </w:tcPr>
          <w:p w14:paraId="3CE4179C" w14:textId="2AAD06EA" w:rsidR="005B6A13" w:rsidRPr="005455F7" w:rsidRDefault="005B6A13" w:rsidP="00D2268C">
            <w:pPr>
              <w:jc w:val="both"/>
              <w:rPr>
                <w:rFonts w:asciiTheme="majorHAnsi" w:hAnsiTheme="majorHAnsi" w:cs="Arial"/>
                <w:bCs/>
                <w:sz w:val="20"/>
              </w:rPr>
            </w:pPr>
            <w:r w:rsidRPr="00E80EEF">
              <w:rPr>
                <w:rFonts w:asciiTheme="majorHAnsi" w:hAnsiTheme="majorHAnsi" w:cs="Arial"/>
                <w:bCs/>
                <w:sz w:val="20"/>
              </w:rPr>
              <w:t>Dostęp do min. 8 000 modeli</w:t>
            </w:r>
          </w:p>
        </w:tc>
        <w:tc>
          <w:tcPr>
            <w:tcW w:w="4223" w:type="pct"/>
          </w:tcPr>
          <w:p w14:paraId="156AA313" w14:textId="545B1808" w:rsidR="005B6A13" w:rsidRPr="00E80EEF" w:rsidRDefault="005B6A13" w:rsidP="00D2268C">
            <w:pPr>
              <w:jc w:val="both"/>
              <w:rPr>
                <w:rFonts w:asciiTheme="majorHAnsi" w:hAnsiTheme="majorHAnsi" w:cs="Arial"/>
                <w:bCs/>
                <w:sz w:val="20"/>
              </w:rPr>
            </w:pPr>
            <w:r>
              <w:rPr>
                <w:rFonts w:asciiTheme="majorHAnsi" w:hAnsiTheme="majorHAnsi" w:cs="Arial"/>
                <w:bCs/>
                <w:sz w:val="20"/>
              </w:rPr>
              <w:t>TAK</w:t>
            </w:r>
          </w:p>
        </w:tc>
      </w:tr>
      <w:tr w:rsidR="005B6A13" w:rsidRPr="00436348" w14:paraId="17F1185A" w14:textId="77777777" w:rsidTr="005B6A13">
        <w:trPr>
          <w:trHeight w:val="284"/>
        </w:trPr>
        <w:tc>
          <w:tcPr>
            <w:tcW w:w="777" w:type="pct"/>
            <w:shd w:val="clear" w:color="auto" w:fill="F2F2F2" w:themeFill="background1" w:themeFillShade="F2"/>
          </w:tcPr>
          <w:p w14:paraId="668B487E" w14:textId="6F7B0588" w:rsidR="005B6A13" w:rsidRPr="00E80EEF" w:rsidRDefault="005B6A13" w:rsidP="00D2268C">
            <w:pPr>
              <w:jc w:val="both"/>
              <w:rPr>
                <w:rFonts w:asciiTheme="majorHAnsi" w:hAnsiTheme="majorHAnsi" w:cs="Arial"/>
                <w:bCs/>
                <w:sz w:val="20"/>
              </w:rPr>
            </w:pPr>
            <w:r>
              <w:rPr>
                <w:rFonts w:asciiTheme="majorHAnsi" w:hAnsiTheme="majorHAnsi" w:cs="Arial"/>
                <w:bCs/>
                <w:sz w:val="20"/>
              </w:rPr>
              <w:t>K</w:t>
            </w:r>
            <w:r w:rsidRPr="00E80EEF">
              <w:rPr>
                <w:rFonts w:asciiTheme="majorHAnsi" w:hAnsiTheme="majorHAnsi" w:cs="Arial"/>
                <w:bCs/>
                <w:sz w:val="20"/>
              </w:rPr>
              <w:t>ompatybilne z drukarką</w:t>
            </w:r>
            <w:r>
              <w:rPr>
                <w:rFonts w:asciiTheme="majorHAnsi" w:hAnsiTheme="majorHAnsi" w:cs="Arial"/>
                <w:bCs/>
                <w:sz w:val="20"/>
              </w:rPr>
              <w:t xml:space="preserve"> 3D</w:t>
            </w:r>
          </w:p>
        </w:tc>
        <w:tc>
          <w:tcPr>
            <w:tcW w:w="4223" w:type="pct"/>
          </w:tcPr>
          <w:p w14:paraId="0868E796" w14:textId="49886E32" w:rsidR="005B6A13" w:rsidRDefault="005B6A13" w:rsidP="00D2268C">
            <w:pPr>
              <w:jc w:val="both"/>
              <w:rPr>
                <w:rFonts w:asciiTheme="majorHAnsi" w:hAnsiTheme="majorHAnsi" w:cs="Arial"/>
                <w:bCs/>
                <w:sz w:val="20"/>
              </w:rPr>
            </w:pPr>
            <w:r>
              <w:rPr>
                <w:rFonts w:asciiTheme="majorHAnsi" w:hAnsiTheme="majorHAnsi" w:cs="Arial"/>
                <w:bCs/>
                <w:sz w:val="20"/>
              </w:rPr>
              <w:t>TAK</w:t>
            </w:r>
          </w:p>
        </w:tc>
      </w:tr>
    </w:tbl>
    <w:p w14:paraId="3A1436C2" w14:textId="419F3E1B" w:rsidR="00E80EEF" w:rsidRDefault="00E80EEF" w:rsidP="00E80EEF">
      <w:r>
        <w:t xml:space="preserve"> </w:t>
      </w:r>
    </w:p>
    <w:p w14:paraId="252D52A7" w14:textId="5F470C80" w:rsidR="005455F7" w:rsidRPr="00D907AC" w:rsidRDefault="00D907AC" w:rsidP="00D907AC">
      <w:pPr>
        <w:pStyle w:val="Akapitzlist"/>
        <w:numPr>
          <w:ilvl w:val="0"/>
          <w:numId w:val="38"/>
        </w:numPr>
      </w:pPr>
      <w:r>
        <w:rPr>
          <w:b/>
        </w:rPr>
        <w:t>.</w:t>
      </w:r>
      <w:r w:rsidR="005455F7" w:rsidRPr="00D907AC">
        <w:rPr>
          <w:b/>
        </w:rPr>
        <w:t>Filamenty zestaw</w:t>
      </w:r>
    </w:p>
    <w:p w14:paraId="020CE951" w14:textId="76208922" w:rsidR="005455F7" w:rsidRPr="005B6A13" w:rsidRDefault="005455F7" w:rsidP="005455F7">
      <w:pPr>
        <w:rPr>
          <w:b/>
        </w:rPr>
      </w:pPr>
      <w:r w:rsidRPr="005B6A13">
        <w:rPr>
          <w:b/>
        </w:rPr>
        <w:t xml:space="preserve">Ilość: </w:t>
      </w:r>
      <w:r w:rsidR="008C27AE" w:rsidRPr="005B6A13">
        <w:rPr>
          <w:b/>
        </w:rPr>
        <w:t>1 szt.</w:t>
      </w:r>
    </w:p>
    <w:tbl>
      <w:tblPr>
        <w:tblW w:w="5640"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74"/>
        <w:gridCol w:w="9096"/>
      </w:tblGrid>
      <w:tr w:rsidR="005B6A13" w:rsidRPr="00436348" w14:paraId="742BC96B" w14:textId="77777777" w:rsidTr="005B6A13">
        <w:trPr>
          <w:trHeight w:val="733"/>
        </w:trPr>
        <w:tc>
          <w:tcPr>
            <w:tcW w:w="777" w:type="pct"/>
            <w:shd w:val="clear" w:color="auto" w:fill="FFFFFF" w:themeFill="background1"/>
            <w:vAlign w:val="center"/>
          </w:tcPr>
          <w:p w14:paraId="445F7E13" w14:textId="77777777" w:rsidR="005B6A13" w:rsidRPr="00886151" w:rsidRDefault="005B6A13" w:rsidP="00D2268C">
            <w:pPr>
              <w:jc w:val="center"/>
              <w:rPr>
                <w:rFonts w:asciiTheme="majorHAnsi" w:hAnsiTheme="majorHAnsi" w:cs="Arial"/>
                <w:b/>
                <w:sz w:val="20"/>
              </w:rPr>
            </w:pPr>
            <w:r w:rsidRPr="00886151">
              <w:rPr>
                <w:rFonts w:asciiTheme="majorHAnsi" w:hAnsiTheme="majorHAnsi" w:cs="Arial"/>
                <w:b/>
                <w:sz w:val="20"/>
              </w:rPr>
              <w:t xml:space="preserve">Nazwa </w:t>
            </w:r>
          </w:p>
        </w:tc>
        <w:tc>
          <w:tcPr>
            <w:tcW w:w="4223" w:type="pct"/>
            <w:shd w:val="clear" w:color="auto" w:fill="FFFFFF" w:themeFill="background1"/>
            <w:vAlign w:val="center"/>
          </w:tcPr>
          <w:p w14:paraId="1E747AD8" w14:textId="77777777" w:rsidR="005B6A13" w:rsidRPr="00886151" w:rsidRDefault="005B6A13" w:rsidP="00D2268C">
            <w:pPr>
              <w:ind w:left="-71"/>
              <w:jc w:val="center"/>
              <w:rPr>
                <w:rFonts w:asciiTheme="majorHAnsi" w:hAnsiTheme="majorHAnsi" w:cs="Arial"/>
                <w:b/>
                <w:sz w:val="20"/>
              </w:rPr>
            </w:pPr>
            <w:r w:rsidRPr="00886151">
              <w:rPr>
                <w:rFonts w:asciiTheme="majorHAnsi" w:hAnsiTheme="majorHAnsi" w:cs="Arial"/>
                <w:b/>
                <w:sz w:val="20"/>
              </w:rPr>
              <w:t xml:space="preserve">Wymagane minimalne parametry techniczne </w:t>
            </w:r>
          </w:p>
        </w:tc>
      </w:tr>
      <w:tr w:rsidR="005B6A13" w:rsidRPr="00436348" w14:paraId="06436E53" w14:textId="77777777" w:rsidTr="005B6A13">
        <w:trPr>
          <w:trHeight w:val="284"/>
        </w:trPr>
        <w:tc>
          <w:tcPr>
            <w:tcW w:w="777" w:type="pct"/>
            <w:shd w:val="clear" w:color="auto" w:fill="F2F2F2" w:themeFill="background1" w:themeFillShade="F2"/>
          </w:tcPr>
          <w:p w14:paraId="4EDB1065" w14:textId="24C807BA" w:rsidR="005B6A13" w:rsidRPr="00436348" w:rsidRDefault="005B6A13" w:rsidP="00D2268C">
            <w:pPr>
              <w:jc w:val="both"/>
              <w:rPr>
                <w:rFonts w:asciiTheme="majorHAnsi" w:hAnsiTheme="majorHAnsi" w:cs="Arial"/>
                <w:bCs/>
                <w:sz w:val="20"/>
              </w:rPr>
            </w:pPr>
            <w:r>
              <w:rPr>
                <w:rFonts w:asciiTheme="majorHAnsi" w:hAnsiTheme="majorHAnsi" w:cs="Arial"/>
                <w:bCs/>
                <w:sz w:val="20"/>
              </w:rPr>
              <w:t>Filament</w:t>
            </w:r>
          </w:p>
        </w:tc>
        <w:tc>
          <w:tcPr>
            <w:tcW w:w="4223" w:type="pct"/>
          </w:tcPr>
          <w:p w14:paraId="6851E478" w14:textId="248797EF" w:rsidR="005B6A13" w:rsidRPr="00436348" w:rsidRDefault="005B6A13" w:rsidP="00D2268C">
            <w:pPr>
              <w:jc w:val="both"/>
              <w:rPr>
                <w:rFonts w:asciiTheme="majorHAnsi" w:hAnsiTheme="majorHAnsi" w:cs="Arial"/>
                <w:bCs/>
                <w:sz w:val="20"/>
              </w:rPr>
            </w:pPr>
            <w:r w:rsidRPr="005455F7">
              <w:rPr>
                <w:rFonts w:asciiTheme="majorHAnsi" w:hAnsiTheme="majorHAnsi" w:cs="Arial"/>
                <w:bCs/>
                <w:sz w:val="20"/>
              </w:rPr>
              <w:t>Biodegradowalne filamenty kompatybilne z drukarkami</w:t>
            </w:r>
            <w:r>
              <w:rPr>
                <w:rFonts w:asciiTheme="majorHAnsi" w:hAnsiTheme="majorHAnsi" w:cs="Arial"/>
                <w:bCs/>
                <w:sz w:val="20"/>
              </w:rPr>
              <w:t xml:space="preserve"> z punktu 10</w:t>
            </w:r>
          </w:p>
        </w:tc>
      </w:tr>
      <w:tr w:rsidR="005B6A13" w:rsidRPr="00436348" w14:paraId="72DD42DC" w14:textId="77777777" w:rsidTr="005B6A13">
        <w:trPr>
          <w:trHeight w:val="284"/>
        </w:trPr>
        <w:tc>
          <w:tcPr>
            <w:tcW w:w="777" w:type="pct"/>
            <w:shd w:val="clear" w:color="auto" w:fill="F2F2F2" w:themeFill="background1" w:themeFillShade="F2"/>
          </w:tcPr>
          <w:p w14:paraId="6F9799E8" w14:textId="57DB1EB5" w:rsidR="005B6A13" w:rsidRDefault="005B6A13" w:rsidP="00D2268C">
            <w:pPr>
              <w:jc w:val="both"/>
              <w:rPr>
                <w:rFonts w:asciiTheme="majorHAnsi" w:hAnsiTheme="majorHAnsi" w:cs="Arial"/>
                <w:bCs/>
                <w:sz w:val="20"/>
              </w:rPr>
            </w:pPr>
            <w:r>
              <w:rPr>
                <w:rFonts w:asciiTheme="majorHAnsi" w:hAnsiTheme="majorHAnsi" w:cs="Arial"/>
                <w:bCs/>
                <w:sz w:val="20"/>
              </w:rPr>
              <w:t>Zawartość zestawu</w:t>
            </w:r>
          </w:p>
        </w:tc>
        <w:tc>
          <w:tcPr>
            <w:tcW w:w="4223" w:type="pct"/>
          </w:tcPr>
          <w:p w14:paraId="25F8452E" w14:textId="2AD8D76A" w:rsidR="005B6A13" w:rsidRPr="005455F7" w:rsidRDefault="005B6A13" w:rsidP="00D2268C">
            <w:pPr>
              <w:jc w:val="both"/>
              <w:rPr>
                <w:rFonts w:asciiTheme="majorHAnsi" w:hAnsiTheme="majorHAnsi" w:cs="Arial"/>
                <w:bCs/>
                <w:sz w:val="20"/>
              </w:rPr>
            </w:pPr>
            <w:r>
              <w:rPr>
                <w:rFonts w:asciiTheme="majorHAnsi" w:hAnsiTheme="majorHAnsi" w:cs="Arial"/>
                <w:bCs/>
                <w:sz w:val="20"/>
              </w:rPr>
              <w:t>10 szt. różnych kolorów</w:t>
            </w:r>
          </w:p>
        </w:tc>
      </w:tr>
      <w:tr w:rsidR="005B6A13" w:rsidRPr="00436348" w14:paraId="46C7CDBE" w14:textId="77777777" w:rsidTr="005B6A13">
        <w:trPr>
          <w:trHeight w:val="284"/>
        </w:trPr>
        <w:tc>
          <w:tcPr>
            <w:tcW w:w="777" w:type="pct"/>
            <w:shd w:val="clear" w:color="auto" w:fill="F2F2F2" w:themeFill="background1" w:themeFillShade="F2"/>
          </w:tcPr>
          <w:p w14:paraId="50D01976" w14:textId="5A50BE6B" w:rsidR="005B6A13" w:rsidRDefault="005B6A13" w:rsidP="00D2268C">
            <w:pPr>
              <w:jc w:val="both"/>
              <w:rPr>
                <w:rFonts w:asciiTheme="majorHAnsi" w:hAnsiTheme="majorHAnsi" w:cs="Arial"/>
                <w:bCs/>
                <w:sz w:val="20"/>
              </w:rPr>
            </w:pPr>
            <w:r>
              <w:rPr>
                <w:rFonts w:asciiTheme="majorHAnsi" w:hAnsiTheme="majorHAnsi" w:cs="Arial"/>
                <w:bCs/>
                <w:sz w:val="20"/>
              </w:rPr>
              <w:t>Gwarancja</w:t>
            </w:r>
          </w:p>
        </w:tc>
        <w:tc>
          <w:tcPr>
            <w:tcW w:w="4223" w:type="pct"/>
          </w:tcPr>
          <w:p w14:paraId="5A6DAAE4" w14:textId="1990A75D" w:rsidR="005B6A13" w:rsidRDefault="005B6A13" w:rsidP="00D2268C">
            <w:pPr>
              <w:jc w:val="both"/>
              <w:rPr>
                <w:rFonts w:asciiTheme="majorHAnsi" w:hAnsiTheme="majorHAnsi" w:cs="Arial"/>
                <w:bCs/>
                <w:sz w:val="20"/>
              </w:rPr>
            </w:pPr>
            <w:r>
              <w:rPr>
                <w:rFonts w:asciiTheme="majorHAnsi" w:hAnsiTheme="majorHAnsi" w:cs="Arial"/>
                <w:bCs/>
                <w:sz w:val="20"/>
              </w:rPr>
              <w:t>Min. 12 miesięcy</w:t>
            </w:r>
          </w:p>
        </w:tc>
      </w:tr>
    </w:tbl>
    <w:p w14:paraId="319FFB19" w14:textId="085A52C0" w:rsidR="009D2F24" w:rsidRDefault="009D2F24" w:rsidP="00E731FB">
      <w:pPr>
        <w:rPr>
          <w:rFonts w:asciiTheme="majorHAnsi" w:hAnsiTheme="majorHAnsi"/>
          <w:sz w:val="20"/>
        </w:rPr>
      </w:pPr>
    </w:p>
    <w:p w14:paraId="5016B6B6" w14:textId="77777777" w:rsidR="00D907AC" w:rsidRDefault="00D907AC" w:rsidP="00E731FB">
      <w:pPr>
        <w:rPr>
          <w:rFonts w:asciiTheme="majorHAnsi" w:hAnsiTheme="majorHAnsi"/>
          <w:sz w:val="20"/>
        </w:rPr>
      </w:pPr>
    </w:p>
    <w:p w14:paraId="0BE0B8FE" w14:textId="13B79BA8" w:rsidR="0010334E" w:rsidRPr="0010334E" w:rsidRDefault="0010334E" w:rsidP="00D907AC">
      <w:pPr>
        <w:pStyle w:val="Akapitzlist"/>
        <w:numPr>
          <w:ilvl w:val="0"/>
          <w:numId w:val="38"/>
        </w:numPr>
        <w:spacing w:line="256" w:lineRule="auto"/>
        <w:rPr>
          <w:b/>
        </w:rPr>
      </w:pPr>
      <w:r w:rsidRPr="0010334E">
        <w:rPr>
          <w:b/>
        </w:rPr>
        <w:t>Urządzenie do sterowania pracownią 3D</w:t>
      </w:r>
    </w:p>
    <w:p w14:paraId="4725A6D7" w14:textId="77777777" w:rsidR="0010334E" w:rsidRDefault="0010334E" w:rsidP="0010334E">
      <w:pPr>
        <w:rPr>
          <w:b/>
        </w:rPr>
      </w:pPr>
      <w:r>
        <w:rPr>
          <w:b/>
        </w:rPr>
        <w:t>Ilość: 1 szt.</w:t>
      </w:r>
    </w:p>
    <w:tbl>
      <w:tblPr>
        <w:tblStyle w:val="Tabela-Siatka"/>
        <w:tblW w:w="10774" w:type="dxa"/>
        <w:tblInd w:w="-885" w:type="dxa"/>
        <w:tblLook w:val="04A0" w:firstRow="1" w:lastRow="0" w:firstColumn="1" w:lastColumn="0" w:noHBand="0" w:noVBand="1"/>
      </w:tblPr>
      <w:tblGrid>
        <w:gridCol w:w="1864"/>
        <w:gridCol w:w="8910"/>
      </w:tblGrid>
      <w:tr w:rsidR="0010334E" w14:paraId="62F5A45C"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0A7E5349" w14:textId="77777777" w:rsidR="0010334E" w:rsidRDefault="0010334E">
            <w:pPr>
              <w:jc w:val="center"/>
              <w:rPr>
                <w:rFonts w:ascii="Calibri Light" w:hAnsi="Calibri Light"/>
                <w:sz w:val="20"/>
                <w:lang w:val="en-US" w:eastAsia="en-US"/>
              </w:rPr>
            </w:pPr>
            <w:r>
              <w:rPr>
                <w:rFonts w:ascii="Calibri Light" w:hAnsi="Calibri Light"/>
                <w:sz w:val="20"/>
                <w:lang w:val="en-US" w:eastAsia="en-US"/>
              </w:rPr>
              <w:t>Nazwa</w:t>
            </w:r>
          </w:p>
        </w:tc>
        <w:tc>
          <w:tcPr>
            <w:tcW w:w="8910" w:type="dxa"/>
            <w:tcBorders>
              <w:top w:val="single" w:sz="4" w:space="0" w:color="auto"/>
              <w:left w:val="single" w:sz="4" w:space="0" w:color="auto"/>
              <w:bottom w:val="single" w:sz="4" w:space="0" w:color="auto"/>
              <w:right w:val="single" w:sz="4" w:space="0" w:color="auto"/>
            </w:tcBorders>
            <w:hideMark/>
          </w:tcPr>
          <w:p w14:paraId="2B4DCE72" w14:textId="77777777" w:rsidR="0010334E" w:rsidRDefault="0010334E">
            <w:pPr>
              <w:tabs>
                <w:tab w:val="left" w:pos="4590"/>
              </w:tabs>
              <w:jc w:val="both"/>
              <w:rPr>
                <w:rFonts w:ascii="Calibri Light" w:hAnsi="Calibri Light"/>
                <w:sz w:val="20"/>
                <w:lang w:val="en-US" w:eastAsia="en-US"/>
              </w:rPr>
            </w:pPr>
            <w:r>
              <w:rPr>
                <w:rFonts w:ascii="Calibri Light" w:hAnsi="Calibri Light"/>
                <w:sz w:val="20"/>
                <w:lang w:val="en-US" w:eastAsia="en-US"/>
              </w:rPr>
              <w:t>Wymagane parametry techniczne</w:t>
            </w:r>
            <w:r>
              <w:rPr>
                <w:rFonts w:ascii="Calibri Light" w:hAnsi="Calibri Light"/>
                <w:sz w:val="20"/>
                <w:lang w:val="en-US" w:eastAsia="en-US"/>
              </w:rPr>
              <w:tab/>
            </w:r>
          </w:p>
        </w:tc>
      </w:tr>
      <w:tr w:rsidR="0010334E" w14:paraId="3FCA54DB"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04AF3910" w14:textId="77777777" w:rsidR="0010334E" w:rsidRDefault="0010334E">
            <w:pPr>
              <w:rPr>
                <w:rFonts w:ascii="Calibri Light" w:hAnsi="Calibri Light"/>
                <w:sz w:val="20"/>
                <w:lang w:val="en-US" w:eastAsia="en-US"/>
              </w:rPr>
            </w:pPr>
            <w:r>
              <w:rPr>
                <w:rFonts w:ascii="Calibri Light" w:hAnsi="Calibri Light"/>
                <w:sz w:val="20"/>
                <w:lang w:val="en-US" w:eastAsia="en-US"/>
              </w:rPr>
              <w:t>Zastosowanie</w:t>
            </w:r>
          </w:p>
        </w:tc>
        <w:tc>
          <w:tcPr>
            <w:tcW w:w="8910" w:type="dxa"/>
            <w:tcBorders>
              <w:top w:val="single" w:sz="4" w:space="0" w:color="auto"/>
              <w:left w:val="single" w:sz="4" w:space="0" w:color="auto"/>
              <w:bottom w:val="single" w:sz="4" w:space="0" w:color="auto"/>
              <w:right w:val="single" w:sz="4" w:space="0" w:color="auto"/>
            </w:tcBorders>
            <w:hideMark/>
          </w:tcPr>
          <w:p w14:paraId="512CD3E8" w14:textId="77777777" w:rsidR="0010334E" w:rsidRDefault="0010334E">
            <w:pPr>
              <w:jc w:val="both"/>
              <w:rPr>
                <w:rFonts w:ascii="Calibri Light" w:hAnsi="Calibri Light"/>
                <w:sz w:val="20"/>
                <w:lang w:val="en-US" w:eastAsia="en-US"/>
              </w:rPr>
            </w:pPr>
            <w:r>
              <w:rPr>
                <w:rFonts w:ascii="Calibri Light" w:hAnsi="Calibri Light" w:cs="Tahoma"/>
                <w:sz w:val="20"/>
                <w:lang w:val="en-US" w:eastAsia="en-US"/>
              </w:rPr>
              <w:t>Urządzenie do sterowania drukarką 3D</w:t>
            </w:r>
          </w:p>
        </w:tc>
      </w:tr>
      <w:tr w:rsidR="0010334E" w14:paraId="3C4797C9"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50262CC6" w14:textId="77777777" w:rsidR="0010334E" w:rsidRDefault="0010334E">
            <w:pPr>
              <w:rPr>
                <w:rFonts w:ascii="Calibri Light" w:hAnsi="Calibri Light"/>
                <w:sz w:val="20"/>
                <w:lang w:val="en-US" w:eastAsia="en-US"/>
              </w:rPr>
            </w:pPr>
            <w:r>
              <w:rPr>
                <w:rFonts w:ascii="Calibri Light" w:hAnsi="Calibri Light"/>
                <w:sz w:val="20"/>
                <w:lang w:val="en-US" w:eastAsia="en-US"/>
              </w:rPr>
              <w:t>Matryca</w:t>
            </w:r>
          </w:p>
        </w:tc>
        <w:tc>
          <w:tcPr>
            <w:tcW w:w="8910" w:type="dxa"/>
            <w:tcBorders>
              <w:top w:val="single" w:sz="4" w:space="0" w:color="auto"/>
              <w:left w:val="single" w:sz="4" w:space="0" w:color="auto"/>
              <w:bottom w:val="single" w:sz="4" w:space="0" w:color="auto"/>
              <w:right w:val="single" w:sz="4" w:space="0" w:color="auto"/>
            </w:tcBorders>
            <w:hideMark/>
          </w:tcPr>
          <w:p w14:paraId="63909240" w14:textId="77777777" w:rsidR="0010334E" w:rsidRDefault="0010334E">
            <w:pPr>
              <w:jc w:val="both"/>
              <w:outlineLvl w:val="0"/>
              <w:rPr>
                <w:rFonts w:ascii="Calibri Light" w:hAnsi="Calibri Light" w:cs="Tahoma"/>
                <w:sz w:val="20"/>
                <w:lang w:val="en-US" w:eastAsia="en-US"/>
              </w:rPr>
            </w:pPr>
            <w:r>
              <w:rPr>
                <w:rFonts w:ascii="Calibri Light" w:hAnsi="Calibri Light" w:cs="Tahoma"/>
                <w:sz w:val="20"/>
                <w:lang w:val="en-US" w:eastAsia="en-US"/>
              </w:rPr>
              <w:t xml:space="preserve">Komputer przenośny typu notebook z ekranem 15,6” o rozdzielczości FHD (1920 x 1080), powłoką przeciwodblaskową, jasność 220 nits </w:t>
            </w:r>
          </w:p>
        </w:tc>
      </w:tr>
      <w:tr w:rsidR="0010334E" w14:paraId="52DD98B5"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2196E17F" w14:textId="77777777" w:rsidR="0010334E" w:rsidRDefault="0010334E">
            <w:pPr>
              <w:rPr>
                <w:rFonts w:ascii="Calibri Light" w:hAnsi="Calibri Light"/>
                <w:sz w:val="20"/>
                <w:lang w:val="en-US" w:eastAsia="en-US"/>
              </w:rPr>
            </w:pPr>
            <w:r>
              <w:rPr>
                <w:rFonts w:ascii="Calibri Light" w:hAnsi="Calibri Light"/>
                <w:sz w:val="20"/>
                <w:lang w:val="en-US" w:eastAsia="en-US"/>
              </w:rPr>
              <w:t>Wydajność</w:t>
            </w:r>
          </w:p>
        </w:tc>
        <w:tc>
          <w:tcPr>
            <w:tcW w:w="8910" w:type="dxa"/>
            <w:tcBorders>
              <w:top w:val="single" w:sz="4" w:space="0" w:color="auto"/>
              <w:left w:val="single" w:sz="4" w:space="0" w:color="auto"/>
              <w:bottom w:val="single" w:sz="4" w:space="0" w:color="auto"/>
              <w:right w:val="single" w:sz="4" w:space="0" w:color="auto"/>
            </w:tcBorders>
            <w:hideMark/>
          </w:tcPr>
          <w:p w14:paraId="3455990F" w14:textId="77777777" w:rsidR="0010334E" w:rsidRDefault="0010334E">
            <w:pPr>
              <w:jc w:val="both"/>
              <w:rPr>
                <w:rFonts w:ascii="Calibri Light" w:hAnsi="Calibri Light"/>
                <w:sz w:val="20"/>
                <w:lang w:val="en-US" w:eastAsia="en-US"/>
              </w:rPr>
            </w:pPr>
            <w:r>
              <w:rPr>
                <w:rFonts w:ascii="Calibri Light" w:hAnsi="Calibri Light" w:cs="Tahoma"/>
                <w:sz w:val="20"/>
                <w:lang w:val="en-US" w:eastAsia="en-US"/>
              </w:rPr>
              <w:t xml:space="preserve">Procesor wielordzeniowy osiągający w teście Passmark CPU Mark wynik 6400 punktów według wyników ze strony </w:t>
            </w:r>
            <w:hyperlink r:id="rId9" w:history="1">
              <w:r>
                <w:rPr>
                  <w:rStyle w:val="Hipercze"/>
                  <w:rFonts w:ascii="Calibri Light" w:hAnsi="Calibri Light" w:cs="Tahoma"/>
                  <w:sz w:val="20"/>
                  <w:lang w:val="en-US" w:eastAsia="en-US"/>
                </w:rPr>
                <w:t>http://www.cpubenchmark.net</w:t>
              </w:r>
            </w:hyperlink>
            <w:r>
              <w:rPr>
                <w:rFonts w:ascii="Calibri Light" w:hAnsi="Calibri Light" w:cs="Tahoma"/>
                <w:sz w:val="20"/>
                <w:lang w:val="en-US" w:eastAsia="en-US"/>
              </w:rPr>
              <w:t xml:space="preserve"> wynik z dnia 27.10.2021 r.</w:t>
            </w:r>
          </w:p>
        </w:tc>
      </w:tr>
      <w:tr w:rsidR="0010334E" w14:paraId="0DCF38A7"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1A3843CE" w14:textId="77777777" w:rsidR="0010334E" w:rsidRDefault="0010334E">
            <w:pPr>
              <w:rPr>
                <w:rFonts w:ascii="Calibri Light" w:hAnsi="Calibri Light"/>
                <w:sz w:val="20"/>
                <w:lang w:val="en-US" w:eastAsia="en-US"/>
              </w:rPr>
            </w:pPr>
            <w:r>
              <w:rPr>
                <w:rFonts w:ascii="Calibri Light" w:hAnsi="Calibri Light"/>
                <w:sz w:val="20"/>
                <w:lang w:val="en-US" w:eastAsia="en-US"/>
              </w:rPr>
              <w:t>Pamięć RAM</w:t>
            </w:r>
          </w:p>
        </w:tc>
        <w:tc>
          <w:tcPr>
            <w:tcW w:w="8910" w:type="dxa"/>
            <w:tcBorders>
              <w:top w:val="single" w:sz="4" w:space="0" w:color="auto"/>
              <w:left w:val="single" w:sz="4" w:space="0" w:color="auto"/>
              <w:bottom w:val="single" w:sz="4" w:space="0" w:color="auto"/>
              <w:right w:val="single" w:sz="4" w:space="0" w:color="auto"/>
            </w:tcBorders>
            <w:hideMark/>
          </w:tcPr>
          <w:p w14:paraId="7B8DE676"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8GB możliwość rozbudowy do min 32GB, jeden slot wolny</w:t>
            </w:r>
          </w:p>
        </w:tc>
      </w:tr>
      <w:tr w:rsidR="0010334E" w14:paraId="6E2F00FC"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61BD14D7" w14:textId="77777777" w:rsidR="0010334E" w:rsidRDefault="0010334E">
            <w:pPr>
              <w:rPr>
                <w:rFonts w:ascii="Calibri Light" w:hAnsi="Calibri Light"/>
                <w:sz w:val="20"/>
                <w:lang w:val="en-US" w:eastAsia="en-US"/>
              </w:rPr>
            </w:pPr>
            <w:r>
              <w:rPr>
                <w:rFonts w:ascii="Calibri Light" w:hAnsi="Calibri Light"/>
                <w:sz w:val="20"/>
                <w:lang w:val="en-US" w:eastAsia="en-US"/>
              </w:rPr>
              <w:t>Pamięć masowa</w:t>
            </w:r>
          </w:p>
        </w:tc>
        <w:tc>
          <w:tcPr>
            <w:tcW w:w="8910" w:type="dxa"/>
            <w:tcBorders>
              <w:top w:val="single" w:sz="4" w:space="0" w:color="auto"/>
              <w:left w:val="single" w:sz="4" w:space="0" w:color="auto"/>
              <w:bottom w:val="single" w:sz="4" w:space="0" w:color="auto"/>
              <w:right w:val="single" w:sz="4" w:space="0" w:color="auto"/>
            </w:tcBorders>
            <w:hideMark/>
          </w:tcPr>
          <w:p w14:paraId="2DD56275"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Min. 256GB SSD PCIe NVMe</w:t>
            </w:r>
          </w:p>
        </w:tc>
      </w:tr>
      <w:tr w:rsidR="0010334E" w14:paraId="1B4055E5"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1C45C5A0" w14:textId="77777777" w:rsidR="0010334E" w:rsidRDefault="0010334E">
            <w:pPr>
              <w:rPr>
                <w:rFonts w:ascii="Calibri Light" w:hAnsi="Calibri Light"/>
                <w:sz w:val="20"/>
                <w:lang w:val="en-US" w:eastAsia="en-US"/>
              </w:rPr>
            </w:pPr>
            <w:r>
              <w:rPr>
                <w:rFonts w:ascii="Calibri Light" w:hAnsi="Calibri Light"/>
                <w:sz w:val="20"/>
                <w:lang w:val="en-US" w:eastAsia="en-US"/>
              </w:rPr>
              <w:t>Karta graficzna</w:t>
            </w:r>
          </w:p>
        </w:tc>
        <w:tc>
          <w:tcPr>
            <w:tcW w:w="8910" w:type="dxa"/>
            <w:tcBorders>
              <w:top w:val="single" w:sz="4" w:space="0" w:color="auto"/>
              <w:left w:val="single" w:sz="4" w:space="0" w:color="auto"/>
              <w:bottom w:val="single" w:sz="4" w:space="0" w:color="auto"/>
              <w:right w:val="single" w:sz="4" w:space="0" w:color="auto"/>
            </w:tcBorders>
            <w:hideMark/>
          </w:tcPr>
          <w:p w14:paraId="3BBB4B30" w14:textId="77777777" w:rsidR="0010334E" w:rsidRDefault="0010334E">
            <w:pPr>
              <w:jc w:val="both"/>
              <w:rPr>
                <w:rFonts w:ascii="Calibri Light" w:hAnsi="Calibri Light" w:cs="Tahoma"/>
                <w:sz w:val="20"/>
                <w:lang w:val="en-US" w:eastAsia="en-US"/>
              </w:rPr>
            </w:pPr>
            <w:r>
              <w:rPr>
                <w:rFonts w:ascii="Calibri Light" w:hAnsi="Calibri Light" w:cs="Tahoma"/>
                <w:sz w:val="20"/>
                <w:lang w:val="en-US" w:eastAsia="en-US"/>
              </w:rPr>
              <w:t>Zintegrowana w procesorze z możliwością dynamicznego przydzielenia pamięci systemowej</w:t>
            </w:r>
          </w:p>
        </w:tc>
      </w:tr>
      <w:tr w:rsidR="0010334E" w14:paraId="27995F3C"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0E2BE36C" w14:textId="77777777" w:rsidR="0010334E" w:rsidRDefault="0010334E">
            <w:pPr>
              <w:rPr>
                <w:rFonts w:ascii="Calibri Light" w:hAnsi="Calibri Light"/>
                <w:sz w:val="20"/>
                <w:lang w:val="en-US" w:eastAsia="en-US"/>
              </w:rPr>
            </w:pPr>
            <w:r>
              <w:rPr>
                <w:rFonts w:ascii="Calibri Light" w:hAnsi="Calibri Light"/>
                <w:sz w:val="20"/>
                <w:lang w:val="en-US" w:eastAsia="en-US"/>
              </w:rPr>
              <w:t>Multimedia</w:t>
            </w:r>
          </w:p>
        </w:tc>
        <w:tc>
          <w:tcPr>
            <w:tcW w:w="8910" w:type="dxa"/>
            <w:tcBorders>
              <w:top w:val="single" w:sz="4" w:space="0" w:color="auto"/>
              <w:left w:val="single" w:sz="4" w:space="0" w:color="auto"/>
              <w:bottom w:val="single" w:sz="4" w:space="0" w:color="auto"/>
              <w:right w:val="single" w:sz="4" w:space="0" w:color="auto"/>
            </w:tcBorders>
            <w:hideMark/>
          </w:tcPr>
          <w:p w14:paraId="44C066AC"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Karta dźwiękowa zintegrowana z płytą główną, wbudowane dwa głośniki stereo o mocy 2x 2W.</w:t>
            </w:r>
          </w:p>
          <w:p w14:paraId="242FB66B"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Mikrofon z funkcją redukcji szumów i poprawy mowy wbudowany w obudowę matrycy.</w:t>
            </w:r>
          </w:p>
          <w:p w14:paraId="5575E9DB" w14:textId="77777777" w:rsidR="0010334E" w:rsidRDefault="0010334E">
            <w:pPr>
              <w:jc w:val="both"/>
              <w:rPr>
                <w:rFonts w:ascii="Calibri Light" w:hAnsi="Calibri Light" w:cs="Tahoma"/>
                <w:b/>
                <w:bCs/>
                <w:color w:val="FF0000"/>
                <w:sz w:val="20"/>
                <w:lang w:val="en-US" w:eastAsia="en-US"/>
              </w:rPr>
            </w:pPr>
            <w:r>
              <w:rPr>
                <w:rFonts w:ascii="Calibri Light" w:hAnsi="Calibri Light" w:cs="Tahoma"/>
                <w:bCs/>
                <w:sz w:val="20"/>
                <w:lang w:val="en-US" w:eastAsia="en-US"/>
              </w:rPr>
              <w:t>Kamera internetowa z diodą informującą o aktywności, 0.9 Mpix, trwale zainstalowana w obudowie matrycy.</w:t>
            </w:r>
          </w:p>
        </w:tc>
      </w:tr>
      <w:tr w:rsidR="0010334E" w14:paraId="13FE8F09"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41E7511F" w14:textId="77777777" w:rsidR="0010334E" w:rsidRDefault="0010334E">
            <w:pPr>
              <w:rPr>
                <w:rFonts w:ascii="Calibri Light" w:hAnsi="Calibri Light"/>
                <w:sz w:val="20"/>
                <w:lang w:val="en-US" w:eastAsia="en-US"/>
              </w:rPr>
            </w:pPr>
            <w:r>
              <w:rPr>
                <w:rFonts w:ascii="Calibri Light" w:hAnsi="Calibri Light"/>
                <w:sz w:val="20"/>
                <w:lang w:val="en-US" w:eastAsia="en-US"/>
              </w:rPr>
              <w:t>Bateria i zasilanie</w:t>
            </w:r>
          </w:p>
        </w:tc>
        <w:tc>
          <w:tcPr>
            <w:tcW w:w="8910" w:type="dxa"/>
            <w:tcBorders>
              <w:top w:val="single" w:sz="4" w:space="0" w:color="auto"/>
              <w:left w:val="single" w:sz="4" w:space="0" w:color="auto"/>
              <w:bottom w:val="single" w:sz="4" w:space="0" w:color="auto"/>
              <w:right w:val="single" w:sz="4" w:space="0" w:color="auto"/>
            </w:tcBorders>
            <w:hideMark/>
          </w:tcPr>
          <w:p w14:paraId="621FE14F" w14:textId="77777777" w:rsidR="0010334E" w:rsidRDefault="0010334E">
            <w:pPr>
              <w:jc w:val="both"/>
              <w:rPr>
                <w:rFonts w:ascii="Calibri Light" w:hAnsi="Calibri Light" w:cs="Tahoma"/>
                <w:sz w:val="20"/>
                <w:lang w:val="en-US" w:eastAsia="en-US"/>
              </w:rPr>
            </w:pPr>
            <w:r>
              <w:rPr>
                <w:rFonts w:ascii="Calibri Light" w:hAnsi="Calibri Light" w:cs="Tahoma"/>
                <w:sz w:val="20"/>
                <w:lang w:val="en-US" w:eastAsia="en-US"/>
              </w:rPr>
              <w:t xml:space="preserve">Bateria o pojemności min. 40Whr </w:t>
            </w:r>
          </w:p>
          <w:p w14:paraId="7C1385BD" w14:textId="77777777" w:rsidR="0010334E" w:rsidRDefault="0010334E">
            <w:pPr>
              <w:jc w:val="both"/>
              <w:rPr>
                <w:rFonts w:ascii="Calibri Light" w:hAnsi="Calibri Light" w:cs="Tahoma"/>
                <w:b/>
                <w:bCs/>
                <w:color w:val="00B050"/>
                <w:sz w:val="20"/>
                <w:highlight w:val="yellow"/>
                <w:lang w:val="en-US" w:eastAsia="en-US"/>
              </w:rPr>
            </w:pPr>
            <w:r>
              <w:rPr>
                <w:rFonts w:ascii="Calibri Light" w:hAnsi="Calibri Light" w:cs="Tahoma"/>
                <w:sz w:val="20"/>
                <w:lang w:val="en-US" w:eastAsia="en-US"/>
              </w:rPr>
              <w:t xml:space="preserve">Zasilacz o mocy </w:t>
            </w:r>
            <w:r>
              <w:rPr>
                <w:rFonts w:ascii="Calibri Light" w:hAnsi="Calibri Light" w:cs="Tahoma"/>
                <w:bCs/>
                <w:sz w:val="20"/>
                <w:lang w:val="en-US" w:eastAsia="en-US"/>
              </w:rPr>
              <w:t>min. 45W</w:t>
            </w:r>
          </w:p>
        </w:tc>
      </w:tr>
      <w:tr w:rsidR="0010334E" w14:paraId="59E870BF" w14:textId="77777777" w:rsidTr="00D907AC">
        <w:trPr>
          <w:trHeight w:val="283"/>
        </w:trPr>
        <w:tc>
          <w:tcPr>
            <w:tcW w:w="1864" w:type="dxa"/>
            <w:tcBorders>
              <w:top w:val="single" w:sz="4" w:space="0" w:color="auto"/>
              <w:left w:val="single" w:sz="4" w:space="0" w:color="auto"/>
              <w:bottom w:val="single" w:sz="4" w:space="0" w:color="auto"/>
              <w:right w:val="single" w:sz="4" w:space="0" w:color="auto"/>
            </w:tcBorders>
            <w:hideMark/>
          </w:tcPr>
          <w:p w14:paraId="27C20AFC" w14:textId="77777777" w:rsidR="0010334E" w:rsidRDefault="0010334E">
            <w:pPr>
              <w:rPr>
                <w:rFonts w:ascii="Calibri Light" w:hAnsi="Calibri Light"/>
                <w:sz w:val="20"/>
                <w:lang w:val="en-US" w:eastAsia="en-US"/>
              </w:rPr>
            </w:pPr>
            <w:r>
              <w:rPr>
                <w:rFonts w:ascii="Calibri Light" w:hAnsi="Calibri Light"/>
                <w:sz w:val="20"/>
                <w:lang w:val="en-US" w:eastAsia="en-US"/>
              </w:rPr>
              <w:t>Obudowa</w:t>
            </w:r>
          </w:p>
        </w:tc>
        <w:tc>
          <w:tcPr>
            <w:tcW w:w="8910" w:type="dxa"/>
            <w:tcBorders>
              <w:top w:val="single" w:sz="4" w:space="0" w:color="auto"/>
              <w:left w:val="single" w:sz="4" w:space="0" w:color="auto"/>
              <w:bottom w:val="single" w:sz="4" w:space="0" w:color="auto"/>
              <w:right w:val="single" w:sz="4" w:space="0" w:color="auto"/>
            </w:tcBorders>
            <w:hideMark/>
          </w:tcPr>
          <w:p w14:paraId="6EB96870" w14:textId="364A07AB"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xml:space="preserve">Szkielet obudowy i zawiasy notebooka wykonany z wzmacnianego metalu. </w:t>
            </w:r>
          </w:p>
        </w:tc>
      </w:tr>
      <w:tr w:rsidR="0010334E" w14:paraId="730E0BF1"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453A2421" w14:textId="77777777" w:rsidR="0010334E" w:rsidRDefault="0010334E">
            <w:pPr>
              <w:rPr>
                <w:rFonts w:ascii="Calibri Light" w:hAnsi="Calibri Light"/>
                <w:sz w:val="20"/>
                <w:lang w:val="en-US" w:eastAsia="en-US"/>
              </w:rPr>
            </w:pPr>
            <w:r>
              <w:rPr>
                <w:rFonts w:ascii="Calibri Light" w:hAnsi="Calibri Light"/>
                <w:sz w:val="20"/>
                <w:lang w:val="en-US" w:eastAsia="en-US"/>
              </w:rPr>
              <w:t>BIOS</w:t>
            </w:r>
          </w:p>
        </w:tc>
        <w:tc>
          <w:tcPr>
            <w:tcW w:w="8910" w:type="dxa"/>
            <w:tcBorders>
              <w:top w:val="single" w:sz="4" w:space="0" w:color="auto"/>
              <w:left w:val="single" w:sz="4" w:space="0" w:color="auto"/>
              <w:bottom w:val="single" w:sz="4" w:space="0" w:color="auto"/>
              <w:right w:val="single" w:sz="4" w:space="0" w:color="auto"/>
            </w:tcBorders>
            <w:hideMark/>
          </w:tcPr>
          <w:p w14:paraId="6288F089" w14:textId="77777777" w:rsidR="0010334E" w:rsidRDefault="0010334E">
            <w:pPr>
              <w:tabs>
                <w:tab w:val="num" w:pos="283"/>
              </w:tabs>
              <w:jc w:val="both"/>
              <w:rPr>
                <w:rFonts w:ascii="Calibri Light" w:hAnsi="Calibri Light" w:cs="Tahoma"/>
                <w:bCs/>
                <w:sz w:val="20"/>
                <w:lang w:val="en-US" w:eastAsia="en-US"/>
              </w:rPr>
            </w:pPr>
            <w:r>
              <w:rPr>
                <w:rFonts w:ascii="Calibri Light" w:hAnsi="Calibri Light" w:cs="Tahoma"/>
                <w:bCs/>
                <w:sz w:val="20"/>
                <w:lang w:val="en-US" w:eastAsia="en-US"/>
              </w:rPr>
              <w:t xml:space="preserve">BIOS producenta oferowanego komputera zgodny ze specyfikacją UEFI, wymagana pełna obsługa za pomocą klawiatury i wmontowanego na stałe urządzenia wskazującego oraz samego urządzenia wskazującego.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max. osiągana prędkość, pamięci RAM z informacją o taktowaniu i obsadzeniu w slotach. Niezmazywalne (nieedytowalne) pole asset tag. Funkcje logowania się do BIOS na podstawie hasła użytkownika, administratora (hasła niezależne), informację o stanie naładowania baterii (stanu użycia), podpiętego </w:t>
            </w:r>
            <w:r>
              <w:rPr>
                <w:rFonts w:ascii="Calibri Light" w:hAnsi="Calibri Light" w:cs="Tahoma"/>
                <w:bCs/>
                <w:sz w:val="20"/>
                <w:lang w:val="en-US" w:eastAsia="en-US"/>
              </w:rPr>
              <w:lastRenderedPageBreak/>
              <w:t>zasilacza, zarządzanie trybem ładowania baterii (np. określenie docelowego poziomu naładowania). Możliwość nadania numeru inwentarzowego z poziomu BIOS bez wykorzystania dodatkowego oprogramowania, jak i konieczności aktualizacji BIOS.</w:t>
            </w:r>
          </w:p>
          <w:p w14:paraId="3A809CD9"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Możliwość włączenia/wyłączenia funkcji automatycznego tworzenia recovery BIOS na dysku twardym.</w:t>
            </w:r>
          </w:p>
        </w:tc>
      </w:tr>
      <w:tr w:rsidR="0010334E" w14:paraId="4C73B77C"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7CED17F4" w14:textId="77777777" w:rsidR="0010334E" w:rsidRDefault="0010334E">
            <w:pPr>
              <w:rPr>
                <w:rFonts w:ascii="Calibri Light" w:hAnsi="Calibri Light"/>
                <w:sz w:val="20"/>
                <w:lang w:val="en-US" w:eastAsia="en-US"/>
              </w:rPr>
            </w:pPr>
            <w:r>
              <w:rPr>
                <w:rFonts w:ascii="Calibri Light" w:hAnsi="Calibri Light"/>
                <w:sz w:val="20"/>
                <w:lang w:val="en-US" w:eastAsia="en-US"/>
              </w:rPr>
              <w:lastRenderedPageBreak/>
              <w:t>Certyfikaty</w:t>
            </w:r>
          </w:p>
        </w:tc>
        <w:tc>
          <w:tcPr>
            <w:tcW w:w="8910" w:type="dxa"/>
            <w:tcBorders>
              <w:top w:val="single" w:sz="4" w:space="0" w:color="auto"/>
              <w:left w:val="single" w:sz="4" w:space="0" w:color="auto"/>
              <w:bottom w:val="single" w:sz="4" w:space="0" w:color="auto"/>
              <w:right w:val="single" w:sz="4" w:space="0" w:color="auto"/>
            </w:tcBorders>
            <w:hideMark/>
          </w:tcPr>
          <w:p w14:paraId="2EBCF223" w14:textId="0EE19F43" w:rsidR="0010334E" w:rsidRDefault="0010334E" w:rsidP="0010334E">
            <w:pPr>
              <w:pStyle w:val="Akapitzlist"/>
              <w:numPr>
                <w:ilvl w:val="0"/>
                <w:numId w:val="27"/>
              </w:numPr>
              <w:spacing w:after="0" w:line="240" w:lineRule="auto"/>
              <w:jc w:val="both"/>
              <w:rPr>
                <w:rFonts w:ascii="Calibri Light" w:hAnsi="Calibri Light" w:cs="Tahoma"/>
                <w:bCs/>
                <w:sz w:val="20"/>
                <w:szCs w:val="20"/>
                <w:lang w:val="en-US"/>
              </w:rPr>
            </w:pPr>
            <w:r>
              <w:rPr>
                <w:rFonts w:ascii="Calibri Light" w:hAnsi="Calibri Light" w:cs="Tahoma"/>
                <w:bCs/>
                <w:sz w:val="20"/>
                <w:szCs w:val="20"/>
                <w:lang w:val="en-US"/>
              </w:rPr>
              <w:t xml:space="preserve">Certyfikat ISO9001: 2015 </w:t>
            </w:r>
            <w:r w:rsidR="000462F8">
              <w:rPr>
                <w:rFonts w:ascii="Calibri Light" w:hAnsi="Calibri Light" w:cs="Tahoma"/>
                <w:bCs/>
                <w:sz w:val="20"/>
                <w:szCs w:val="20"/>
                <w:lang w:val="en-US"/>
              </w:rPr>
              <w:t xml:space="preserve"> lub równoważny </w:t>
            </w:r>
            <w:r>
              <w:rPr>
                <w:rFonts w:ascii="Calibri Light" w:hAnsi="Calibri Light" w:cs="Tahoma"/>
                <w:bCs/>
                <w:sz w:val="20"/>
                <w:szCs w:val="20"/>
                <w:lang w:val="en-US"/>
              </w:rPr>
              <w:t xml:space="preserve">dla producenta sprzętu </w:t>
            </w:r>
          </w:p>
          <w:p w14:paraId="21A2045B" w14:textId="00A7805F" w:rsidR="0010334E" w:rsidRDefault="0010334E" w:rsidP="0010334E">
            <w:pPr>
              <w:pStyle w:val="Akapitzlist"/>
              <w:numPr>
                <w:ilvl w:val="0"/>
                <w:numId w:val="27"/>
              </w:numPr>
              <w:spacing w:after="0" w:line="240" w:lineRule="auto"/>
              <w:jc w:val="both"/>
              <w:rPr>
                <w:rFonts w:ascii="Calibri Light" w:hAnsi="Calibri Light" w:cs="Tahoma"/>
                <w:bCs/>
                <w:sz w:val="20"/>
                <w:szCs w:val="20"/>
                <w:lang w:val="en-US"/>
              </w:rPr>
            </w:pPr>
            <w:r>
              <w:rPr>
                <w:rFonts w:ascii="Calibri Light" w:hAnsi="Calibri Light" w:cs="Tahoma"/>
                <w:bCs/>
                <w:sz w:val="20"/>
                <w:szCs w:val="20"/>
                <w:lang w:val="en-US"/>
              </w:rPr>
              <w:t xml:space="preserve">Certyfikat ISO 14001 </w:t>
            </w:r>
            <w:r w:rsidR="000462F8">
              <w:rPr>
                <w:rFonts w:ascii="Calibri Light" w:hAnsi="Calibri Light" w:cs="Tahoma"/>
                <w:bCs/>
                <w:sz w:val="20"/>
                <w:szCs w:val="20"/>
                <w:lang w:val="en-US"/>
              </w:rPr>
              <w:t xml:space="preserve">lub równoważny </w:t>
            </w:r>
            <w:r>
              <w:rPr>
                <w:rFonts w:ascii="Calibri Light" w:hAnsi="Calibri Light" w:cs="Tahoma"/>
                <w:bCs/>
                <w:sz w:val="20"/>
                <w:szCs w:val="20"/>
                <w:lang w:val="en-US"/>
              </w:rPr>
              <w:t xml:space="preserve">dla producenta sprzętu </w:t>
            </w:r>
          </w:p>
          <w:p w14:paraId="5F8DD027" w14:textId="34F46460" w:rsidR="0010334E" w:rsidRDefault="0010334E" w:rsidP="0010334E">
            <w:pPr>
              <w:pStyle w:val="Akapitzlist"/>
              <w:numPr>
                <w:ilvl w:val="0"/>
                <w:numId w:val="27"/>
              </w:numPr>
              <w:spacing w:after="0" w:line="240" w:lineRule="auto"/>
              <w:jc w:val="both"/>
              <w:rPr>
                <w:rFonts w:ascii="Calibri Light" w:hAnsi="Calibri Light" w:cs="Tahoma"/>
                <w:bCs/>
                <w:sz w:val="20"/>
                <w:szCs w:val="20"/>
                <w:lang w:val="en-US"/>
              </w:rPr>
            </w:pPr>
            <w:r>
              <w:rPr>
                <w:rFonts w:ascii="Calibri Light" w:hAnsi="Calibri Light" w:cs="Tahoma"/>
                <w:bCs/>
                <w:sz w:val="20"/>
                <w:szCs w:val="20"/>
                <w:lang w:val="en-US"/>
              </w:rPr>
              <w:t xml:space="preserve">Deklaracja zgodności CE </w:t>
            </w:r>
            <w:r w:rsidR="000462F8">
              <w:rPr>
                <w:rFonts w:ascii="Calibri Light" w:hAnsi="Calibri Light" w:cs="Tahoma"/>
                <w:bCs/>
                <w:sz w:val="20"/>
                <w:szCs w:val="20"/>
                <w:lang w:val="en-US"/>
              </w:rPr>
              <w:t>lub równoważna</w:t>
            </w:r>
            <w:bookmarkStart w:id="0" w:name="_GoBack"/>
            <w:bookmarkEnd w:id="0"/>
          </w:p>
          <w:p w14:paraId="5E7751BE" w14:textId="77777777" w:rsidR="0010334E" w:rsidRDefault="0010334E" w:rsidP="0010334E">
            <w:pPr>
              <w:pStyle w:val="Akapitzlist"/>
              <w:numPr>
                <w:ilvl w:val="0"/>
                <w:numId w:val="27"/>
              </w:numPr>
              <w:spacing w:after="0" w:line="240" w:lineRule="auto"/>
              <w:jc w:val="both"/>
              <w:rPr>
                <w:rFonts w:ascii="Calibri Light" w:hAnsi="Calibri Light" w:cs="Tahoma"/>
                <w:bCs/>
                <w:sz w:val="20"/>
                <w:szCs w:val="20"/>
                <w:lang w:val="en-US"/>
              </w:rPr>
            </w:pPr>
            <w:r>
              <w:rPr>
                <w:rFonts w:ascii="Calibri Light" w:hAnsi="Calibri Light" w:cs="Tahoma"/>
                <w:bCs/>
                <w:sz w:val="20"/>
                <w:szCs w:val="20"/>
                <w:lang w:val="en-US"/>
              </w:rPr>
              <w:t>Potwierdzenie spełnienia kryteriów środowiskowych, w tym zgodności z dyrektywą RoHS Unii Europejskiej o eliminacji substancji niebezpiecznych.</w:t>
            </w:r>
          </w:p>
          <w:p w14:paraId="2287BD3E" w14:textId="77777777" w:rsidR="0010334E" w:rsidRDefault="0010334E" w:rsidP="0010334E">
            <w:pPr>
              <w:pStyle w:val="Akapitzlist"/>
              <w:numPr>
                <w:ilvl w:val="0"/>
                <w:numId w:val="27"/>
              </w:numPr>
              <w:spacing w:after="0" w:line="240" w:lineRule="auto"/>
              <w:jc w:val="both"/>
              <w:rPr>
                <w:rFonts w:ascii="Calibri Light" w:hAnsi="Calibri Light"/>
                <w:sz w:val="20"/>
                <w:szCs w:val="20"/>
                <w:lang w:val="en-US"/>
              </w:rPr>
            </w:pPr>
            <w:r>
              <w:rPr>
                <w:rFonts w:ascii="Calibri Light" w:hAnsi="Calibri Light" w:cs="Tahoma"/>
                <w:bCs/>
                <w:sz w:val="20"/>
                <w:szCs w:val="20"/>
                <w:lang w:val="en-US"/>
              </w:rPr>
              <w:t xml:space="preserve">Potwierdzenie kompatybilności komputera z zaoferowanym systemem operacyjnym </w:t>
            </w:r>
          </w:p>
        </w:tc>
      </w:tr>
      <w:tr w:rsidR="0010334E" w14:paraId="2529BAE1"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0E52E039" w14:textId="77777777" w:rsidR="0010334E" w:rsidRDefault="0010334E">
            <w:pPr>
              <w:rPr>
                <w:rFonts w:ascii="Calibri Light" w:hAnsi="Calibri Light"/>
                <w:sz w:val="20"/>
                <w:lang w:val="en-US" w:eastAsia="en-US"/>
              </w:rPr>
            </w:pPr>
            <w:r>
              <w:rPr>
                <w:rFonts w:ascii="Calibri Light" w:hAnsi="Calibri Light"/>
                <w:sz w:val="20"/>
                <w:lang w:val="en-US" w:eastAsia="en-US"/>
              </w:rPr>
              <w:t>Diagnostyka</w:t>
            </w:r>
          </w:p>
        </w:tc>
        <w:tc>
          <w:tcPr>
            <w:tcW w:w="8910" w:type="dxa"/>
            <w:tcBorders>
              <w:top w:val="single" w:sz="4" w:space="0" w:color="auto"/>
              <w:left w:val="single" w:sz="4" w:space="0" w:color="auto"/>
              <w:bottom w:val="single" w:sz="4" w:space="0" w:color="auto"/>
              <w:right w:val="single" w:sz="4" w:space="0" w:color="auto"/>
            </w:tcBorders>
            <w:hideMark/>
          </w:tcPr>
          <w:p w14:paraId="1C70ABD2"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xml:space="preserve">System diagnostyczny zaszyty w tej samej pamięci flash co BIOS, dostępny z poziomu szybkiego menu boot lub BIOS, umożliwiający przetestowanie komputera a w szczególności jego składowych. </w:t>
            </w:r>
          </w:p>
          <w:p w14:paraId="297C6B36" w14:textId="77777777" w:rsidR="0010334E" w:rsidRDefault="0010334E">
            <w:pPr>
              <w:jc w:val="both"/>
              <w:rPr>
                <w:rFonts w:ascii="Calibri Light" w:hAnsi="Calibri Light"/>
                <w:sz w:val="20"/>
                <w:lang w:val="en-US" w:eastAsia="en-US"/>
              </w:rPr>
            </w:pPr>
            <w:r>
              <w:rPr>
                <w:rFonts w:ascii="Calibri Light" w:hAnsi="Calibri Light" w:cs="Tahoma"/>
                <w:bCs/>
                <w:sz w:val="20"/>
                <w:lang w:val="en-US" w:eastAsia="en-US"/>
              </w:rPr>
              <w:t>System musi wyświetlać kod QR przedstawiający opis incydentu. Działający w pełni, bez okrojonych funkcjonalności nawet w przypadku uszkodzonego dysku, braku dysku lub sformatowanym dysku.</w:t>
            </w:r>
          </w:p>
        </w:tc>
      </w:tr>
      <w:tr w:rsidR="0010334E" w14:paraId="6BA29844"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4CF30F6C" w14:textId="77777777" w:rsidR="0010334E" w:rsidRDefault="0010334E">
            <w:pPr>
              <w:rPr>
                <w:rFonts w:ascii="Calibri Light" w:hAnsi="Calibri Light"/>
                <w:sz w:val="20"/>
                <w:lang w:val="en-US" w:eastAsia="en-US"/>
              </w:rPr>
            </w:pPr>
            <w:r>
              <w:rPr>
                <w:rFonts w:ascii="Calibri Light" w:hAnsi="Calibri Light"/>
                <w:sz w:val="20"/>
                <w:lang w:val="en-US" w:eastAsia="en-US"/>
              </w:rPr>
              <w:t>Bezpieczeństwo</w:t>
            </w:r>
          </w:p>
        </w:tc>
        <w:tc>
          <w:tcPr>
            <w:tcW w:w="8910" w:type="dxa"/>
            <w:tcBorders>
              <w:top w:val="single" w:sz="4" w:space="0" w:color="auto"/>
              <w:left w:val="single" w:sz="4" w:space="0" w:color="auto"/>
              <w:bottom w:val="single" w:sz="4" w:space="0" w:color="auto"/>
              <w:right w:val="single" w:sz="4" w:space="0" w:color="auto"/>
            </w:tcBorders>
            <w:hideMark/>
          </w:tcPr>
          <w:p w14:paraId="23A3793A"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t>
            </w:r>
          </w:p>
          <w:p w14:paraId="516E7B7D"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Weryfikacja wygenerowanych przez komputer kluczy szyfrowania musi odbywać się w dedykowanym chipsecie na płycie głównej.</w:t>
            </w:r>
          </w:p>
          <w:p w14:paraId="168446F3"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Złącze linki zabezpieczającej</w:t>
            </w:r>
          </w:p>
        </w:tc>
      </w:tr>
      <w:tr w:rsidR="0010334E" w14:paraId="75CC8D2D"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57B84730" w14:textId="77777777" w:rsidR="0010334E" w:rsidRDefault="0010334E">
            <w:pPr>
              <w:rPr>
                <w:rFonts w:ascii="Calibri Light" w:hAnsi="Calibri Light"/>
                <w:sz w:val="20"/>
                <w:lang w:val="en-US" w:eastAsia="en-US"/>
              </w:rPr>
            </w:pPr>
            <w:r>
              <w:rPr>
                <w:rFonts w:ascii="Calibri Light" w:hAnsi="Calibri Light"/>
                <w:sz w:val="20"/>
                <w:lang w:val="en-US" w:eastAsia="en-US"/>
              </w:rPr>
              <w:t>System operacyjny</w:t>
            </w:r>
          </w:p>
        </w:tc>
        <w:tc>
          <w:tcPr>
            <w:tcW w:w="8910" w:type="dxa"/>
            <w:tcBorders>
              <w:top w:val="single" w:sz="4" w:space="0" w:color="auto"/>
              <w:left w:val="single" w:sz="4" w:space="0" w:color="auto"/>
              <w:bottom w:val="single" w:sz="4" w:space="0" w:color="auto"/>
              <w:right w:val="single" w:sz="4" w:space="0" w:color="auto"/>
            </w:tcBorders>
            <w:hideMark/>
          </w:tcPr>
          <w:p w14:paraId="538FD839"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Zainstalowany system operacyjny musi spełniać następujące wymagania, poprzez wbudowane mechanizmy, bez użycia dodatkowych aplikacji:</w:t>
            </w:r>
          </w:p>
          <w:p w14:paraId="5066F01A"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możliwość dokonywania aktualizacji i poprawek systemu przez Internet z możliwością wyboru instalowanych poprawek;</w:t>
            </w:r>
          </w:p>
          <w:p w14:paraId="1815F6C8"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Możliwość dokonywania uaktualnień sterowników urządzeń przez Internet – witrynę producenta systemu</w:t>
            </w:r>
          </w:p>
          <w:p w14:paraId="1DA90843"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Darmowe aktualizacje w ramach wersji systemu operacyjnego przez Internet (niezbędne aktualizacje, poprawki, biuletyny bezpieczeństwa muszą być dostarczane bez dodatkowych opłat) – wymagane podanie nazwy strony serwera WWW;</w:t>
            </w:r>
          </w:p>
          <w:p w14:paraId="78AEAF41"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Internetowa aktualizacja zapewniona w języku polskim;</w:t>
            </w:r>
          </w:p>
          <w:p w14:paraId="6086444D"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Wbudowana zapora internetowa (firewall) dla ochrony połączeń internetowych; zintegrowana z systemem konsola do zarządzania ustawieniami zapory i regułami IP v4 i v6;</w:t>
            </w:r>
          </w:p>
          <w:p w14:paraId="19F72933"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Zlokalizowane w języku polskim, co najmniej następujące elementy:  menu, odtwarzacz multimediów, pomoc, komunikaty systemowe;</w:t>
            </w:r>
          </w:p>
          <w:p w14:paraId="39F43A3B"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Wsparcie dla większości powszechnie używanych urządzeń peryferyjnych (drukarek, urządzeń sieciowych, standardów USB, Plug &amp;Play, Wi-Fi)</w:t>
            </w:r>
          </w:p>
          <w:p w14:paraId="696AC5D1"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Funkcjonalność automatycznej zmiany domyślnej drukarki w zależności od sieci, do której podłączony jest komputer;</w:t>
            </w:r>
          </w:p>
          <w:p w14:paraId="4033E1B4"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Interfejs użytkownika działający w trybie graficznym z elementami 3D, zintegrowana z interfejsem użytkownika interaktywna część pulpitu służącą do uruchamiania aplikacji, które użytkownik może dowolnie wymieniać i pobrać ze strony producenta.</w:t>
            </w:r>
          </w:p>
          <w:p w14:paraId="21669D1F"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Możliwość zdalnej automatycznej instalacji, konfiguracji, administrowania oraz aktualizowania systemu;</w:t>
            </w:r>
          </w:p>
          <w:p w14:paraId="78A662DC"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Zabezpieczony hasłem hierarchiczny dostęp do systemu, konta i profile użytkowników zarządzane zdalnie; praca systemu w trybie ochrony kont użytkowników.</w:t>
            </w:r>
          </w:p>
          <w:p w14:paraId="222B7F65"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79C307B3"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Zintegrowane z systemem operacyjnym narzędzia zwalczające złośliwe oprogramowanie; aktualizacje dostępne u producenta nieodpłatnie bez ograniczeń czasowych.</w:t>
            </w:r>
          </w:p>
          <w:p w14:paraId="4A0B5F34"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Funkcjonalność rozpoznawania mowy, pozwalającą na sterowanie komputerem głosowo, wraz z modułem „uczenia się” głosu użytkownika.</w:t>
            </w:r>
          </w:p>
          <w:p w14:paraId="31502D6D"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Zintegrowany z systemem operacyjnym moduł synchronizacji komputera z urządzeniami zewnętrznymi.</w:t>
            </w:r>
          </w:p>
          <w:p w14:paraId="6BEB78C6"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Wbudowany system pomocy w języku polskim;</w:t>
            </w:r>
          </w:p>
          <w:p w14:paraId="43853D63"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lastRenderedPageBreak/>
              <w:t>- Możliwość przystosowania stanowiska dla osób niepełnosprawnych (np. słabo widzących);</w:t>
            </w:r>
          </w:p>
          <w:p w14:paraId="6990E9BC"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Możliwość zarządzania stacją roboczą poprzez polityki – przez politykę rozumiemy zestaw reguł definiujących lub ograniczających funkcjonalność systemu lub aplikacji;</w:t>
            </w:r>
          </w:p>
          <w:p w14:paraId="7763CB47"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Wdrażanie IPSEC oparte na politykach – wdrażanie IPSEC oparte na zestawach reguł definiujących ustawienia zarządzanych w sposób centralny;</w:t>
            </w:r>
          </w:p>
          <w:p w14:paraId="4A7A57E8"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Automatyczne występowanie i używanie (wystawianie) certyfikatów PKI X.509;</w:t>
            </w:r>
          </w:p>
          <w:p w14:paraId="528B3586"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Rozbudowane polityki bezpieczeństwa – polityki dla systemu operacyjnego i dla wskazanych aplikacji;</w:t>
            </w:r>
          </w:p>
          <w:p w14:paraId="41913224"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System posiada narzędzia służące do administracji, do wykonywania kopii zapasowych polityk i ich odtwarzania oraz generowania raportów z ustawień polityk;</w:t>
            </w:r>
          </w:p>
          <w:p w14:paraId="7A3D6E75"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Wsparcie dla Sun Java i .NET Framework 1.1 i 2.0 i 3.0 – możliwość uruchomienia aplikacji działających we wskazanych środowiskach;</w:t>
            </w:r>
          </w:p>
          <w:p w14:paraId="21C3877A"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Wsparcie dla JScript i VBScript – możliwość uruchamiania interpretera poleceń;</w:t>
            </w:r>
          </w:p>
          <w:p w14:paraId="6531084B"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Zdalna pomoc i współdzielenie aplikacji – możliwość zdalnego przejęcia sesji za logowanego użytkownika celem rozwiązania problemu z komputerem;</w:t>
            </w:r>
          </w:p>
          <w:p w14:paraId="25180F32"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Rozwiązanie służące do automatycznego zbudowania obrazu systemu wraz z aplikacjami.</w:t>
            </w:r>
          </w:p>
          <w:p w14:paraId="270BC4DC"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Obraz systemu służyć ma do automatycznego upowszechnienia systemu operacyjnego inicjowanego i wykonywanego w całości poprzez sieć komputerową;</w:t>
            </w:r>
          </w:p>
          <w:p w14:paraId="098C01A5"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Rozwiązanie ma umożliwiające wdrożenie nowego obrazu poprzez zdalną instalację;</w:t>
            </w:r>
          </w:p>
          <w:p w14:paraId="5B27C2A0"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Graficzne środowisko instalacji i konfiguracji;</w:t>
            </w:r>
          </w:p>
          <w:p w14:paraId="1F6249FF"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Transakcyjny system plików pozwalający na stosowanie przydziałów (ang. quota) na dysku dla użytkowników oraz zapewniający większą niezawodność i pozwalający tworzyć kopie zapasowe;</w:t>
            </w:r>
          </w:p>
          <w:p w14:paraId="18BD7542"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Zarządzanie kontami użytkowników sieci oraz urządzeniami sieciowymi tj. drukarki, modemy, woluminy dyskowe, usługi katalogowe.</w:t>
            </w:r>
          </w:p>
          <w:p w14:paraId="3748329A"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Oprogramowanie dla tworzenia kopii zapasowych (Backup); automatyczne wykonywanie kopii plików z możliwością automatycznego przywrócenia wersji wcześniejszej;</w:t>
            </w:r>
          </w:p>
          <w:p w14:paraId="67CA1EAD"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Możliwość przywracania plików systemowych;</w:t>
            </w:r>
          </w:p>
          <w:p w14:paraId="5007BFCB"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5455ACA1" w14:textId="77777777" w:rsidR="0010334E" w:rsidRDefault="0010334E">
            <w:pPr>
              <w:jc w:val="both"/>
              <w:rPr>
                <w:rFonts w:ascii="Calibri Light" w:hAnsi="Calibri Light" w:cs="Tahoma"/>
                <w:bCs/>
                <w:sz w:val="20"/>
                <w:lang w:val="en-US" w:eastAsia="en-US"/>
              </w:rPr>
            </w:pPr>
            <w:r>
              <w:rPr>
                <w:rFonts w:ascii="Calibri Light" w:hAnsi="Calibri Light" w:cs="Tahoma"/>
                <w:bCs/>
                <w:sz w:val="20"/>
                <w:lang w:val="en-US" w:eastAsia="en-US"/>
              </w:rPr>
              <w:t>- Możliwość blokowania lub dopuszczania dowolnych urządzeń peryferyjnych za pomocą polityk grupowych (np. przy użyciu numerów identyfikacyjnych sprzętu).</w:t>
            </w:r>
          </w:p>
        </w:tc>
      </w:tr>
      <w:tr w:rsidR="0010334E" w14:paraId="5FEF419F"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4350FEBE" w14:textId="77777777" w:rsidR="0010334E" w:rsidRDefault="0010334E">
            <w:pPr>
              <w:rPr>
                <w:rFonts w:ascii="Calibri Light" w:hAnsi="Calibri Light"/>
                <w:sz w:val="20"/>
                <w:lang w:val="en-US" w:eastAsia="en-US"/>
              </w:rPr>
            </w:pPr>
            <w:r>
              <w:rPr>
                <w:rFonts w:ascii="Calibri Light" w:hAnsi="Calibri Light"/>
                <w:sz w:val="20"/>
                <w:lang w:val="en-US" w:eastAsia="en-US"/>
              </w:rPr>
              <w:lastRenderedPageBreak/>
              <w:t>Oprogramowanie</w:t>
            </w:r>
          </w:p>
        </w:tc>
        <w:tc>
          <w:tcPr>
            <w:tcW w:w="8910" w:type="dxa"/>
            <w:tcBorders>
              <w:top w:val="single" w:sz="4" w:space="0" w:color="auto"/>
              <w:left w:val="single" w:sz="4" w:space="0" w:color="auto"/>
              <w:bottom w:val="single" w:sz="4" w:space="0" w:color="auto"/>
              <w:right w:val="single" w:sz="4" w:space="0" w:color="auto"/>
            </w:tcBorders>
            <w:hideMark/>
          </w:tcPr>
          <w:p w14:paraId="1549A18F" w14:textId="77777777" w:rsidR="0010334E" w:rsidRDefault="0010334E">
            <w:pPr>
              <w:jc w:val="both"/>
              <w:rPr>
                <w:rFonts w:ascii="Calibri Light" w:hAnsi="Calibri Light"/>
                <w:sz w:val="20"/>
                <w:lang w:val="en-US" w:eastAsia="en-US"/>
              </w:rPr>
            </w:pPr>
            <w:r>
              <w:rPr>
                <w:rFonts w:ascii="Calibri Light" w:hAnsi="Calibri Light"/>
                <w:sz w:val="20"/>
                <w:lang w:val="en-US" w:eastAsia="en-US"/>
              </w:rPr>
              <w:t>Oprogramowanie producenta komputera z nieograniczoną czasowo licencją na użytkowanie umożliwiające:</w:t>
            </w:r>
          </w:p>
          <w:p w14:paraId="44C798F5" w14:textId="77777777" w:rsidR="0010334E" w:rsidRDefault="0010334E">
            <w:pPr>
              <w:jc w:val="both"/>
              <w:rPr>
                <w:rFonts w:ascii="Calibri Light" w:hAnsi="Calibri Light"/>
                <w:sz w:val="20"/>
                <w:lang w:val="en-US" w:eastAsia="en-US"/>
              </w:rPr>
            </w:pPr>
            <w:r>
              <w:rPr>
                <w:rFonts w:ascii="Calibri Light" w:hAnsi="Calibri Light"/>
                <w:sz w:val="20"/>
                <w:lang w:val="en-US" w:eastAsia="en-US"/>
              </w:rPr>
              <w:t xml:space="preserve">- upgrade i instalacje wszystkich sterowników, aplikacji dostarczonych w obrazie systemu operacyjnego producenta, BIOS’u z certyfikatem zgodności producenta do najnowszej dostępnej wersji, </w:t>
            </w:r>
          </w:p>
          <w:p w14:paraId="3843B6B6" w14:textId="77777777" w:rsidR="0010334E" w:rsidRDefault="0010334E">
            <w:pPr>
              <w:jc w:val="both"/>
              <w:rPr>
                <w:rFonts w:ascii="Calibri Light" w:hAnsi="Calibri Light"/>
                <w:sz w:val="20"/>
                <w:lang w:val="en-US" w:eastAsia="en-US"/>
              </w:rPr>
            </w:pPr>
            <w:r>
              <w:rPr>
                <w:rFonts w:ascii="Calibri Light" w:hAnsi="Calibri Light"/>
                <w:sz w:val="20"/>
                <w:lang w:val="en-US" w:eastAsia="en-US"/>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18C53771" w14:textId="77777777" w:rsidR="0010334E" w:rsidRDefault="0010334E">
            <w:pPr>
              <w:jc w:val="both"/>
              <w:rPr>
                <w:rFonts w:ascii="Calibri Light" w:hAnsi="Calibri Light"/>
                <w:sz w:val="20"/>
                <w:lang w:val="en-US" w:eastAsia="en-US"/>
              </w:rPr>
            </w:pPr>
            <w:r>
              <w:rPr>
                <w:rFonts w:ascii="Calibri Light" w:hAnsi="Calibri Light"/>
                <w:sz w:val="20"/>
                <w:lang w:val="en-US" w:eastAsia="en-US"/>
              </w:rPr>
              <w:t>- dostęp do wykazu najnowszych aktualizacji z podziałem na krytyczne (wymagające natychmiastowej instalacji), rekomendowane i opcjonalne</w:t>
            </w:r>
          </w:p>
          <w:p w14:paraId="60EC9CED" w14:textId="77777777" w:rsidR="0010334E" w:rsidRDefault="0010334E">
            <w:pPr>
              <w:jc w:val="both"/>
              <w:rPr>
                <w:rFonts w:ascii="Calibri Light" w:hAnsi="Calibri Light"/>
                <w:sz w:val="20"/>
                <w:lang w:val="en-US" w:eastAsia="en-US"/>
              </w:rPr>
            </w:pPr>
            <w:r>
              <w:rPr>
                <w:rFonts w:ascii="Calibri Light" w:hAnsi="Calibri Light"/>
                <w:sz w:val="20"/>
                <w:lang w:val="en-US" w:eastAsia="en-US"/>
              </w:rPr>
              <w:t xml:space="preserve">- włączenie/wyłączenie funkcji automatycznego restartu w przypadku, kiedy jest wymagany przy instalacji sterownika, aplikacji </w:t>
            </w:r>
          </w:p>
          <w:p w14:paraId="704D16BF" w14:textId="77777777" w:rsidR="0010334E" w:rsidRDefault="0010334E">
            <w:pPr>
              <w:jc w:val="both"/>
              <w:rPr>
                <w:rFonts w:ascii="Calibri Light" w:hAnsi="Calibri Light"/>
                <w:sz w:val="20"/>
                <w:lang w:val="en-US" w:eastAsia="en-US"/>
              </w:rPr>
            </w:pPr>
            <w:r>
              <w:rPr>
                <w:rFonts w:ascii="Calibri Light" w:hAnsi="Calibri Light"/>
                <w:sz w:val="20"/>
                <w:lang w:val="en-US" w:eastAsia="en-US"/>
              </w:rPr>
              <w:t>- sprawdzenie historii aktualizacji z informacją, jakie sterowniki były instalowane z dokładną datą i wersją (rewizja wydania)</w:t>
            </w:r>
          </w:p>
          <w:p w14:paraId="586E97BE" w14:textId="77777777" w:rsidR="0010334E" w:rsidRDefault="0010334E">
            <w:pPr>
              <w:jc w:val="both"/>
              <w:rPr>
                <w:rFonts w:ascii="Calibri Light" w:hAnsi="Calibri Light"/>
                <w:sz w:val="20"/>
                <w:lang w:val="en-US" w:eastAsia="en-US"/>
              </w:rPr>
            </w:pPr>
            <w:r>
              <w:rPr>
                <w:rFonts w:ascii="Calibri Light" w:hAnsi="Calibri Light"/>
                <w:sz w:val="20"/>
                <w:lang w:val="en-US" w:eastAsia="en-US"/>
              </w:rPr>
              <w:t>- dostęp do wykaz wymaganych sterowników, aplikacji, BIOS’u z informacją o zainstalowanej obecnie wersji dla oferowanego komputera z możliwością exportu do pliku o rozszerzeniu *.xml</w:t>
            </w:r>
          </w:p>
          <w:p w14:paraId="25C045B1" w14:textId="77777777" w:rsidR="0010334E" w:rsidRDefault="0010334E">
            <w:pPr>
              <w:jc w:val="both"/>
              <w:rPr>
                <w:rFonts w:ascii="Calibri Light" w:hAnsi="Calibri Light"/>
                <w:sz w:val="20"/>
                <w:lang w:val="en-US" w:eastAsia="en-US"/>
              </w:rPr>
            </w:pPr>
            <w:r>
              <w:rPr>
                <w:rFonts w:ascii="Calibri Light" w:hAnsi="Calibri Light"/>
                <w:sz w:val="20"/>
                <w:lang w:val="en-US" w:eastAsia="en-US"/>
              </w:rPr>
              <w:t xml:space="preserve">- dostęp do raportu uwzględniającego informacje o znalezionych, pobranych i zainstalowanych aktualizacjach z informacją, jakich komponentów dotyczyły, możliwość exportu takiego raportu do pliku *.xml </w:t>
            </w:r>
          </w:p>
          <w:p w14:paraId="5C3E5FD4" w14:textId="77777777" w:rsidR="0010334E" w:rsidRDefault="0010334E">
            <w:pPr>
              <w:jc w:val="both"/>
              <w:rPr>
                <w:rFonts w:ascii="Calibri Light" w:hAnsi="Calibri Light" w:cs="Tahoma"/>
                <w:bCs/>
                <w:sz w:val="20"/>
                <w:lang w:val="en-US" w:eastAsia="en-US"/>
              </w:rPr>
            </w:pPr>
            <w:r>
              <w:rPr>
                <w:rFonts w:ascii="Calibri Light" w:hAnsi="Calibri Light"/>
                <w:sz w:val="20"/>
                <w:lang w:val="en-US" w:eastAsia="en-US"/>
              </w:rPr>
              <w:t>Raport musi zawierać datę i godzinę podjętych i wykonanych akcji/zadań w przedziale czasowym min. 1 roku.</w:t>
            </w:r>
          </w:p>
        </w:tc>
      </w:tr>
      <w:tr w:rsidR="0010334E" w14:paraId="401A5AF9" w14:textId="77777777" w:rsidTr="00D907AC">
        <w:tc>
          <w:tcPr>
            <w:tcW w:w="1864" w:type="dxa"/>
            <w:tcBorders>
              <w:top w:val="single" w:sz="4" w:space="0" w:color="auto"/>
              <w:left w:val="single" w:sz="4" w:space="0" w:color="auto"/>
              <w:bottom w:val="single" w:sz="4" w:space="0" w:color="auto"/>
              <w:right w:val="single" w:sz="4" w:space="0" w:color="auto"/>
            </w:tcBorders>
            <w:hideMark/>
          </w:tcPr>
          <w:p w14:paraId="78B56965" w14:textId="77777777" w:rsidR="0010334E" w:rsidRDefault="0010334E">
            <w:pPr>
              <w:rPr>
                <w:rFonts w:ascii="Calibri Light" w:hAnsi="Calibri Light"/>
                <w:sz w:val="20"/>
                <w:lang w:val="en-US" w:eastAsia="en-US"/>
              </w:rPr>
            </w:pPr>
            <w:r>
              <w:rPr>
                <w:rFonts w:ascii="Calibri Light" w:hAnsi="Calibri Light"/>
                <w:sz w:val="20"/>
                <w:lang w:val="en-US" w:eastAsia="en-US"/>
              </w:rPr>
              <w:t>Wymagania dodatkowe</w:t>
            </w:r>
          </w:p>
        </w:tc>
        <w:tc>
          <w:tcPr>
            <w:tcW w:w="8910" w:type="dxa"/>
            <w:tcBorders>
              <w:top w:val="single" w:sz="4" w:space="0" w:color="auto"/>
              <w:left w:val="single" w:sz="4" w:space="0" w:color="auto"/>
              <w:bottom w:val="single" w:sz="4" w:space="0" w:color="auto"/>
              <w:right w:val="single" w:sz="4" w:space="0" w:color="auto"/>
            </w:tcBorders>
            <w:hideMark/>
          </w:tcPr>
          <w:p w14:paraId="62993276" w14:textId="77777777" w:rsidR="0010334E" w:rsidRDefault="0010334E">
            <w:pPr>
              <w:jc w:val="both"/>
              <w:rPr>
                <w:rFonts w:ascii="Calibri Light" w:hAnsi="Calibri Light"/>
                <w:sz w:val="20"/>
                <w:lang w:val="en-US" w:eastAsia="en-US"/>
              </w:rPr>
            </w:pPr>
            <w:r>
              <w:rPr>
                <w:rFonts w:ascii="Calibri Light" w:hAnsi="Calibri Light"/>
                <w:sz w:val="20"/>
                <w:lang w:val="en-US" w:eastAsia="en-US"/>
              </w:rPr>
              <w:t>Wbudowane porty i złącza: HDMI, RJ-45, min. 2x USB 3.1 w tym jeden dosilony, 1x USB 2.0, 1x USB typ C, czytnik kart SD, złącze słuchawkowo-mikrofonowe</w:t>
            </w:r>
          </w:p>
          <w:p w14:paraId="2A31D2ED" w14:textId="77777777" w:rsidR="0010334E" w:rsidRDefault="0010334E">
            <w:pPr>
              <w:jc w:val="both"/>
              <w:rPr>
                <w:rFonts w:ascii="Calibri Light" w:hAnsi="Calibri Light"/>
                <w:sz w:val="20"/>
                <w:lang w:val="en-US" w:eastAsia="en-US"/>
              </w:rPr>
            </w:pPr>
            <w:r>
              <w:rPr>
                <w:rFonts w:ascii="Calibri Light" w:hAnsi="Calibri Light" w:cs="Tahoma"/>
                <w:bCs/>
                <w:sz w:val="20"/>
                <w:lang w:val="en-US" w:eastAsia="en-US"/>
              </w:rPr>
              <w:lastRenderedPageBreak/>
              <w:t>Klawiatura wyspowa</w:t>
            </w:r>
            <w:r>
              <w:rPr>
                <w:rFonts w:ascii="Calibri Light" w:hAnsi="Calibri Light" w:cs="Tahoma"/>
                <w:b/>
                <w:bCs/>
                <w:color w:val="00B050"/>
                <w:sz w:val="20"/>
                <w:lang w:val="en-US" w:eastAsia="en-US"/>
              </w:rPr>
              <w:t xml:space="preserve"> </w:t>
            </w:r>
            <w:r>
              <w:rPr>
                <w:rFonts w:ascii="Calibri Light" w:hAnsi="Calibri Light" w:cs="Tahoma"/>
                <w:bCs/>
                <w:sz w:val="20"/>
                <w:lang w:val="en-US" w:eastAsia="en-US"/>
              </w:rPr>
              <w:t>z wydzieloną z prawej strony klawiaturą numeryczną,</w:t>
            </w:r>
            <w:r>
              <w:rPr>
                <w:rFonts w:ascii="Calibri Light" w:hAnsi="Calibri Light" w:cs="Tahoma"/>
                <w:b/>
                <w:bCs/>
                <w:sz w:val="20"/>
                <w:lang w:val="en-US" w:eastAsia="en-US"/>
              </w:rPr>
              <w:t xml:space="preserve"> </w:t>
            </w:r>
            <w:r>
              <w:rPr>
                <w:rFonts w:ascii="Calibri Light" w:hAnsi="Calibri Light" w:cs="Tahoma"/>
                <w:b/>
                <w:bCs/>
                <w:sz w:val="20"/>
                <w:lang w:val="en-US" w:eastAsia="en-US"/>
              </w:rPr>
              <w:br/>
            </w:r>
            <w:r>
              <w:rPr>
                <w:rFonts w:ascii="Calibri Light" w:hAnsi="Calibri Light" w:cs="Tahoma"/>
                <w:bCs/>
                <w:sz w:val="20"/>
                <w:lang w:val="en-US" w:eastAsia="en-US"/>
              </w:rPr>
              <w:t>z wbudowanym w klawiaturze podświetleniem układ US -QWERTY</w:t>
            </w:r>
          </w:p>
          <w:p w14:paraId="5475A3D1" w14:textId="77777777" w:rsidR="0010334E" w:rsidRDefault="0010334E">
            <w:pPr>
              <w:jc w:val="both"/>
              <w:rPr>
                <w:rFonts w:ascii="Calibri Light" w:hAnsi="Calibri Light" w:cs="Arial"/>
                <w:b/>
                <w:bCs/>
                <w:color w:val="00B050"/>
                <w:sz w:val="20"/>
                <w:bdr w:val="none" w:sz="0" w:space="0" w:color="auto" w:frame="1"/>
                <w:lang w:val="en-US" w:eastAsia="en-US"/>
              </w:rPr>
            </w:pPr>
            <w:r>
              <w:rPr>
                <w:rFonts w:ascii="Calibri Light" w:hAnsi="Calibri Light"/>
                <w:sz w:val="20"/>
                <w:lang w:val="en-US" w:eastAsia="en-US"/>
              </w:rPr>
              <w:t>Zintegrowana w postaci wewnętrznego modułu mini-PCI Express karta sieci bezprzewodowej 802.11 AC + bluetooth 5.0</w:t>
            </w:r>
          </w:p>
        </w:tc>
      </w:tr>
      <w:tr w:rsidR="0010334E" w14:paraId="1FF1A0D0" w14:textId="77777777" w:rsidTr="00D907AC">
        <w:trPr>
          <w:trHeight w:val="1125"/>
        </w:trPr>
        <w:tc>
          <w:tcPr>
            <w:tcW w:w="1864" w:type="dxa"/>
            <w:tcBorders>
              <w:top w:val="single" w:sz="4" w:space="0" w:color="auto"/>
              <w:left w:val="single" w:sz="4" w:space="0" w:color="auto"/>
              <w:bottom w:val="single" w:sz="4" w:space="0" w:color="auto"/>
              <w:right w:val="single" w:sz="4" w:space="0" w:color="auto"/>
            </w:tcBorders>
            <w:hideMark/>
          </w:tcPr>
          <w:p w14:paraId="4E20D853" w14:textId="77777777" w:rsidR="0010334E" w:rsidRDefault="0010334E">
            <w:pPr>
              <w:rPr>
                <w:rFonts w:ascii="Calibri Light" w:hAnsi="Calibri Light"/>
                <w:sz w:val="20"/>
                <w:lang w:val="en-US" w:eastAsia="en-US"/>
              </w:rPr>
            </w:pPr>
            <w:r>
              <w:rPr>
                <w:rFonts w:ascii="Calibri Light" w:hAnsi="Calibri Light"/>
                <w:sz w:val="20"/>
                <w:lang w:val="en-US" w:eastAsia="en-US"/>
              </w:rPr>
              <w:lastRenderedPageBreak/>
              <w:t>Warunki gwarancyjne</w:t>
            </w:r>
          </w:p>
        </w:tc>
        <w:tc>
          <w:tcPr>
            <w:tcW w:w="8910" w:type="dxa"/>
            <w:tcBorders>
              <w:top w:val="single" w:sz="4" w:space="0" w:color="auto"/>
              <w:left w:val="single" w:sz="4" w:space="0" w:color="auto"/>
              <w:bottom w:val="single" w:sz="4" w:space="0" w:color="auto"/>
              <w:right w:val="single" w:sz="4" w:space="0" w:color="auto"/>
            </w:tcBorders>
            <w:hideMark/>
          </w:tcPr>
          <w:p w14:paraId="5D17C822" w14:textId="77777777" w:rsidR="0010334E" w:rsidRDefault="0010334E">
            <w:pPr>
              <w:jc w:val="both"/>
              <w:rPr>
                <w:rFonts w:ascii="Calibri Light" w:hAnsi="Calibri Light" w:cs="Arial"/>
                <w:bCs/>
                <w:sz w:val="20"/>
                <w:lang w:val="en-US" w:eastAsia="en-US"/>
              </w:rPr>
            </w:pPr>
            <w:r>
              <w:rPr>
                <w:rFonts w:ascii="Calibri Light" w:hAnsi="Calibri Light" w:cs="Arial"/>
                <w:bCs/>
                <w:sz w:val="20"/>
                <w:lang w:val="en-US" w:eastAsia="en-US"/>
              </w:rPr>
              <w:t xml:space="preserve">3-letnia gwarancja producenta świadczona na miejscu u klienta </w:t>
            </w:r>
          </w:p>
          <w:p w14:paraId="7465B456" w14:textId="77777777" w:rsidR="0010334E" w:rsidRDefault="0010334E">
            <w:pPr>
              <w:jc w:val="both"/>
              <w:rPr>
                <w:rFonts w:ascii="Calibri Light" w:hAnsi="Calibri Light" w:cs="Arial"/>
                <w:bCs/>
                <w:sz w:val="20"/>
                <w:lang w:val="en-US" w:eastAsia="en-US"/>
              </w:rPr>
            </w:pPr>
            <w:r>
              <w:rPr>
                <w:rFonts w:ascii="Calibri Light" w:hAnsi="Calibri Light" w:cs="Arial"/>
                <w:bCs/>
                <w:sz w:val="20"/>
                <w:lang w:val="en-US" w:eastAsia="en-US"/>
              </w:rPr>
              <w:t>Czas reakcji serwisu - do końca następnego dnia roboczego</w:t>
            </w:r>
          </w:p>
          <w:p w14:paraId="11FE2644" w14:textId="77777777" w:rsidR="0010334E" w:rsidRDefault="0010334E">
            <w:pPr>
              <w:jc w:val="both"/>
              <w:rPr>
                <w:lang w:val="en-US" w:eastAsia="en-US"/>
              </w:rPr>
            </w:pPr>
            <w:r>
              <w:rPr>
                <w:rFonts w:ascii="Calibri Light" w:hAnsi="Calibri Light" w:cs="Arial"/>
                <w:bCs/>
                <w:sz w:val="20"/>
                <w:lang w:val="en-US" w:eastAsia="en-US"/>
              </w:rPr>
              <w:t>Oświadczenie producenta komputera, że w przypadku nie wywiązywania się z obowiązków gwarancyjnych oferenta lub firmy serwisującej, przejmie na siebie wszelkie zobowiązania związane z serwisem.</w:t>
            </w:r>
          </w:p>
          <w:p w14:paraId="5E0EBD44" w14:textId="77777777" w:rsidR="0010334E" w:rsidRDefault="0010334E">
            <w:pPr>
              <w:jc w:val="both"/>
              <w:rPr>
                <w:rFonts w:ascii="Calibri Light" w:hAnsi="Calibri Light" w:cs="Arial"/>
                <w:bCs/>
                <w:sz w:val="20"/>
                <w:lang w:val="en-US" w:eastAsia="en-US"/>
              </w:rPr>
            </w:pPr>
            <w:r>
              <w:rPr>
                <w:rFonts w:ascii="Calibri Light" w:hAnsi="Calibri Light" w:cs="Arial"/>
                <w:bCs/>
                <w:sz w:val="20"/>
                <w:lang w:val="en-US" w:eastAsia="en-US"/>
              </w:rPr>
              <w:t xml:space="preserve">Dedykowany portal techniczny producenta, umożliwiający Zamawiającemu zgłaszanie awarii oraz samodzielne zamawianie zamiennych komponentów. </w:t>
            </w:r>
          </w:p>
          <w:p w14:paraId="767FCD3D" w14:textId="77777777" w:rsidR="0010334E" w:rsidRDefault="0010334E">
            <w:pPr>
              <w:jc w:val="both"/>
              <w:rPr>
                <w:rFonts w:ascii="Calibri Light" w:hAnsi="Calibri Light" w:cs="Arial"/>
                <w:bCs/>
                <w:sz w:val="20"/>
                <w:lang w:val="en-US" w:eastAsia="en-US"/>
              </w:rPr>
            </w:pPr>
            <w:r>
              <w:rPr>
                <w:rFonts w:ascii="Calibri Light" w:hAnsi="Calibri Light" w:cs="Arial"/>
                <w:bCs/>
                <w:sz w:val="20"/>
                <w:lang w:val="en-US" w:eastAsia="en-US"/>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bl>
    <w:p w14:paraId="0C2539CA" w14:textId="39659BF4" w:rsidR="009D2F24" w:rsidRDefault="009D2F24" w:rsidP="0010334E">
      <w:pPr>
        <w:spacing w:after="160" w:line="259" w:lineRule="auto"/>
        <w:rPr>
          <w:rFonts w:asciiTheme="majorHAnsi" w:hAnsiTheme="majorHAnsi"/>
          <w:sz w:val="20"/>
        </w:rPr>
      </w:pPr>
    </w:p>
    <w:sectPr w:rsidR="009D2F24" w:rsidSect="00886151">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90CAF" w14:textId="77777777" w:rsidR="00AA066F" w:rsidRDefault="00AA066F" w:rsidP="00C634E5">
      <w:r>
        <w:separator/>
      </w:r>
    </w:p>
  </w:endnote>
  <w:endnote w:type="continuationSeparator" w:id="0">
    <w:p w14:paraId="0B085B36" w14:textId="77777777" w:rsidR="00AA066F" w:rsidRDefault="00AA066F" w:rsidP="00C6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96603"/>
      <w:docPartObj>
        <w:docPartGallery w:val="Page Numbers (Bottom of Page)"/>
        <w:docPartUnique/>
      </w:docPartObj>
    </w:sdtPr>
    <w:sdtContent>
      <w:p w14:paraId="403DAD4B" w14:textId="13B37E68" w:rsidR="00D2268C" w:rsidRDefault="00D2268C" w:rsidP="00D2268C">
        <w:pPr>
          <w:pStyle w:val="Stopka"/>
          <w:jc w:val="center"/>
        </w:pPr>
        <w:r>
          <w:fldChar w:fldCharType="begin"/>
        </w:r>
        <w:r>
          <w:instrText>PAGE   \* MERGEFORMAT</w:instrText>
        </w:r>
        <w:r>
          <w:fldChar w:fldCharType="separate"/>
        </w:r>
        <w:r w:rsidR="0050617D">
          <w:rPr>
            <w:noProof/>
          </w:rPr>
          <w:t>10</w:t>
        </w:r>
        <w:r>
          <w:fldChar w:fldCharType="end"/>
        </w:r>
      </w:p>
    </w:sdtContent>
  </w:sdt>
  <w:p w14:paraId="0E23E7A7" w14:textId="77777777" w:rsidR="00D2268C" w:rsidRDefault="00D226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05B33" w14:textId="77777777" w:rsidR="00AA066F" w:rsidRDefault="00AA066F" w:rsidP="00C634E5">
      <w:r>
        <w:separator/>
      </w:r>
    </w:p>
  </w:footnote>
  <w:footnote w:type="continuationSeparator" w:id="0">
    <w:p w14:paraId="5447C476" w14:textId="77777777" w:rsidR="00AA066F" w:rsidRDefault="00AA066F" w:rsidP="00C63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EAD"/>
    <w:multiLevelType w:val="hybridMultilevel"/>
    <w:tmpl w:val="5F049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266E8"/>
    <w:multiLevelType w:val="hybridMultilevel"/>
    <w:tmpl w:val="2730D400"/>
    <w:lvl w:ilvl="0" w:tplc="32DEF4A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502459"/>
    <w:multiLevelType w:val="hybridMultilevel"/>
    <w:tmpl w:val="E0EA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B80FC2"/>
    <w:multiLevelType w:val="hybridMultilevel"/>
    <w:tmpl w:val="33BC1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77753"/>
    <w:multiLevelType w:val="hybridMultilevel"/>
    <w:tmpl w:val="7E76F4A2"/>
    <w:lvl w:ilvl="0" w:tplc="841EFD1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DE53A0"/>
    <w:multiLevelType w:val="hybridMultilevel"/>
    <w:tmpl w:val="E234A520"/>
    <w:lvl w:ilvl="0" w:tplc="6AAEEE1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76578D"/>
    <w:multiLevelType w:val="hybridMultilevel"/>
    <w:tmpl w:val="FE826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CD3534B"/>
    <w:multiLevelType w:val="hybridMultilevel"/>
    <w:tmpl w:val="9CD03D78"/>
    <w:lvl w:ilvl="0" w:tplc="54166328">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BE13C3"/>
    <w:multiLevelType w:val="hybridMultilevel"/>
    <w:tmpl w:val="2DF8DD26"/>
    <w:lvl w:ilvl="0" w:tplc="35623896">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2202C6"/>
    <w:multiLevelType w:val="hybridMultilevel"/>
    <w:tmpl w:val="337CA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621BBE"/>
    <w:multiLevelType w:val="hybridMultilevel"/>
    <w:tmpl w:val="17348188"/>
    <w:lvl w:ilvl="0" w:tplc="E7D69B3E">
      <w:start w:val="10"/>
      <w:numFmt w:val="decimal"/>
      <w:lvlText w:val="%1"/>
      <w:lvlJc w:val="left"/>
      <w:pPr>
        <w:ind w:left="720" w:hanging="360"/>
      </w:pPr>
      <w:rPr>
        <w:rFonts w:ascii="Arial Narrow" w:eastAsia="Times New Roman" w:hAnsi="Arial Narro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0A2C15"/>
    <w:multiLevelType w:val="hybridMultilevel"/>
    <w:tmpl w:val="F2148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503300"/>
    <w:multiLevelType w:val="hybridMultilevel"/>
    <w:tmpl w:val="68AAB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7159A4"/>
    <w:multiLevelType w:val="hybridMultilevel"/>
    <w:tmpl w:val="821627C0"/>
    <w:lvl w:ilvl="0" w:tplc="CEB804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542353"/>
    <w:multiLevelType w:val="hybridMultilevel"/>
    <w:tmpl w:val="A1B04E8A"/>
    <w:lvl w:ilvl="0" w:tplc="254402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5942CB"/>
    <w:multiLevelType w:val="hybridMultilevel"/>
    <w:tmpl w:val="73342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E596E"/>
    <w:multiLevelType w:val="hybridMultilevel"/>
    <w:tmpl w:val="08806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BC3F5C"/>
    <w:multiLevelType w:val="hybridMultilevel"/>
    <w:tmpl w:val="5386A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410CC4"/>
    <w:multiLevelType w:val="hybridMultilevel"/>
    <w:tmpl w:val="E7A89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FF651E"/>
    <w:multiLevelType w:val="hybridMultilevel"/>
    <w:tmpl w:val="1BB2E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FD21CD"/>
    <w:multiLevelType w:val="hybridMultilevel"/>
    <w:tmpl w:val="BD4EF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AA219B"/>
    <w:multiLevelType w:val="hybridMultilevel"/>
    <w:tmpl w:val="E0A80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A9546AD"/>
    <w:multiLevelType w:val="hybridMultilevel"/>
    <w:tmpl w:val="8C227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A32F28"/>
    <w:multiLevelType w:val="hybridMultilevel"/>
    <w:tmpl w:val="D2CA28F0"/>
    <w:lvl w:ilvl="0" w:tplc="5DAC220E">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B860D6"/>
    <w:multiLevelType w:val="hybridMultilevel"/>
    <w:tmpl w:val="66706C2E"/>
    <w:lvl w:ilvl="0" w:tplc="2572F02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EB70F8"/>
    <w:multiLevelType w:val="hybridMultilevel"/>
    <w:tmpl w:val="BA62C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EBF5DE4"/>
    <w:multiLevelType w:val="hybridMultilevel"/>
    <w:tmpl w:val="7EC03018"/>
    <w:lvl w:ilvl="0" w:tplc="2D686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0A4BA3"/>
    <w:multiLevelType w:val="hybridMultilevel"/>
    <w:tmpl w:val="8DFC9BE4"/>
    <w:lvl w:ilvl="0" w:tplc="6E6C88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00761E"/>
    <w:multiLevelType w:val="hybridMultilevel"/>
    <w:tmpl w:val="337CA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2C20F9"/>
    <w:multiLevelType w:val="hybridMultilevel"/>
    <w:tmpl w:val="37AAEFE0"/>
    <w:lvl w:ilvl="0" w:tplc="693A50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4979B9"/>
    <w:multiLevelType w:val="hybridMultilevel"/>
    <w:tmpl w:val="2D325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31"/>
  </w:num>
  <w:num w:numId="4">
    <w:abstractNumId w:val="1"/>
  </w:num>
  <w:num w:numId="5">
    <w:abstractNumId w:val="36"/>
  </w:num>
  <w:num w:numId="6">
    <w:abstractNumId w:val="19"/>
  </w:num>
  <w:num w:numId="7">
    <w:abstractNumId w:val="22"/>
  </w:num>
  <w:num w:numId="8">
    <w:abstractNumId w:val="33"/>
  </w:num>
  <w:num w:numId="9">
    <w:abstractNumId w:val="3"/>
  </w:num>
  <w:num w:numId="10">
    <w:abstractNumId w:val="25"/>
  </w:num>
  <w:num w:numId="11">
    <w:abstractNumId w:val="4"/>
  </w:num>
  <w:num w:numId="12">
    <w:abstractNumId w:val="27"/>
  </w:num>
  <w:num w:numId="13">
    <w:abstractNumId w:val="0"/>
  </w:num>
  <w:num w:numId="14">
    <w:abstractNumId w:val="20"/>
  </w:num>
  <w:num w:numId="15">
    <w:abstractNumId w:val="21"/>
  </w:num>
  <w:num w:numId="16">
    <w:abstractNumId w:val="23"/>
  </w:num>
  <w:num w:numId="17">
    <w:abstractNumId w:val="14"/>
  </w:num>
  <w:num w:numId="18">
    <w:abstractNumId w:val="8"/>
  </w:num>
  <w:num w:numId="19">
    <w:abstractNumId w:val="18"/>
  </w:num>
  <w:num w:numId="20">
    <w:abstractNumId w:val="30"/>
  </w:num>
  <w:num w:numId="21">
    <w:abstractNumId w:val="15"/>
  </w:num>
  <w:num w:numId="22">
    <w:abstractNumId w:val="32"/>
  </w:num>
  <w:num w:numId="23">
    <w:abstractNumId w:val="26"/>
  </w:num>
  <w:num w:numId="24">
    <w:abstractNumId w:val="24"/>
  </w:num>
  <w:num w:numId="25">
    <w:abstractNumId w:val="37"/>
  </w:num>
  <w:num w:numId="26">
    <w:abstractNumId w:val="33"/>
  </w:num>
  <w:num w:numId="27">
    <w:abstractNumId w:val="32"/>
  </w:num>
  <w:num w:numId="28">
    <w:abstractNumId w:val="13"/>
  </w:num>
  <w:num w:numId="29">
    <w:abstractNumId w:val="35"/>
  </w:num>
  <w:num w:numId="30">
    <w:abstractNumId w:val="11"/>
  </w:num>
  <w:num w:numId="31">
    <w:abstractNumId w:val="34"/>
  </w:num>
  <w:num w:numId="32">
    <w:abstractNumId w:val="10"/>
  </w:num>
  <w:num w:numId="33">
    <w:abstractNumId w:val="29"/>
  </w:num>
  <w:num w:numId="34">
    <w:abstractNumId w:val="6"/>
  </w:num>
  <w:num w:numId="35">
    <w:abstractNumId w:val="28"/>
  </w:num>
  <w:num w:numId="36">
    <w:abstractNumId w:val="7"/>
  </w:num>
  <w:num w:numId="37">
    <w:abstractNumId w:val="2"/>
  </w:num>
  <w:num w:numId="38">
    <w:abstractNumId w:val="9"/>
  </w:num>
  <w:num w:numId="39">
    <w:abstractNumId w:val="1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8B"/>
    <w:rsid w:val="00014850"/>
    <w:rsid w:val="0001601A"/>
    <w:rsid w:val="000236E0"/>
    <w:rsid w:val="000427CF"/>
    <w:rsid w:val="000462F8"/>
    <w:rsid w:val="00066CFB"/>
    <w:rsid w:val="0006748B"/>
    <w:rsid w:val="00082928"/>
    <w:rsid w:val="00085141"/>
    <w:rsid w:val="000B10C3"/>
    <w:rsid w:val="000E79FA"/>
    <w:rsid w:val="000F5CA2"/>
    <w:rsid w:val="0010334E"/>
    <w:rsid w:val="00103484"/>
    <w:rsid w:val="00116543"/>
    <w:rsid w:val="00127E75"/>
    <w:rsid w:val="001373F1"/>
    <w:rsid w:val="0016799E"/>
    <w:rsid w:val="00180882"/>
    <w:rsid w:val="001A15A0"/>
    <w:rsid w:val="001D6168"/>
    <w:rsid w:val="001E5CAC"/>
    <w:rsid w:val="002132C7"/>
    <w:rsid w:val="002238DF"/>
    <w:rsid w:val="0024528D"/>
    <w:rsid w:val="002B79A1"/>
    <w:rsid w:val="002E42F2"/>
    <w:rsid w:val="002F15DF"/>
    <w:rsid w:val="00302793"/>
    <w:rsid w:val="00316839"/>
    <w:rsid w:val="00321E6E"/>
    <w:rsid w:val="003306BA"/>
    <w:rsid w:val="00364D8B"/>
    <w:rsid w:val="00376A6D"/>
    <w:rsid w:val="0038139E"/>
    <w:rsid w:val="00382AE5"/>
    <w:rsid w:val="003C0003"/>
    <w:rsid w:val="00436348"/>
    <w:rsid w:val="004777C5"/>
    <w:rsid w:val="004A3482"/>
    <w:rsid w:val="004A40DA"/>
    <w:rsid w:val="004B68BF"/>
    <w:rsid w:val="004C0857"/>
    <w:rsid w:val="004C6328"/>
    <w:rsid w:val="004E5133"/>
    <w:rsid w:val="004F6371"/>
    <w:rsid w:val="005048A2"/>
    <w:rsid w:val="0050617D"/>
    <w:rsid w:val="005413A0"/>
    <w:rsid w:val="005455F7"/>
    <w:rsid w:val="00580BAC"/>
    <w:rsid w:val="00581A0C"/>
    <w:rsid w:val="005B6A13"/>
    <w:rsid w:val="005E76F3"/>
    <w:rsid w:val="00600A4C"/>
    <w:rsid w:val="00607183"/>
    <w:rsid w:val="006471F1"/>
    <w:rsid w:val="006550C5"/>
    <w:rsid w:val="00662467"/>
    <w:rsid w:val="006728E5"/>
    <w:rsid w:val="00693B37"/>
    <w:rsid w:val="006C666D"/>
    <w:rsid w:val="006F3B27"/>
    <w:rsid w:val="00710018"/>
    <w:rsid w:val="00711097"/>
    <w:rsid w:val="007160AC"/>
    <w:rsid w:val="007356A3"/>
    <w:rsid w:val="00737CF6"/>
    <w:rsid w:val="00742040"/>
    <w:rsid w:val="00764242"/>
    <w:rsid w:val="00766A38"/>
    <w:rsid w:val="00793BDD"/>
    <w:rsid w:val="007F2C47"/>
    <w:rsid w:val="007F30EB"/>
    <w:rsid w:val="00810033"/>
    <w:rsid w:val="00813391"/>
    <w:rsid w:val="0082197A"/>
    <w:rsid w:val="008430EE"/>
    <w:rsid w:val="00863BC9"/>
    <w:rsid w:val="008845D9"/>
    <w:rsid w:val="00886151"/>
    <w:rsid w:val="00895A02"/>
    <w:rsid w:val="008C27AE"/>
    <w:rsid w:val="008F01F4"/>
    <w:rsid w:val="008F5DD3"/>
    <w:rsid w:val="0095769E"/>
    <w:rsid w:val="009B59D1"/>
    <w:rsid w:val="009B76D3"/>
    <w:rsid w:val="009D2F24"/>
    <w:rsid w:val="00A02B97"/>
    <w:rsid w:val="00A14F7A"/>
    <w:rsid w:val="00A37131"/>
    <w:rsid w:val="00A43C0B"/>
    <w:rsid w:val="00A44021"/>
    <w:rsid w:val="00A6645B"/>
    <w:rsid w:val="00A90129"/>
    <w:rsid w:val="00A9723C"/>
    <w:rsid w:val="00AA066F"/>
    <w:rsid w:val="00AB2C24"/>
    <w:rsid w:val="00AB4050"/>
    <w:rsid w:val="00B072C5"/>
    <w:rsid w:val="00B14809"/>
    <w:rsid w:val="00B17954"/>
    <w:rsid w:val="00B26155"/>
    <w:rsid w:val="00B26CA8"/>
    <w:rsid w:val="00B32CA8"/>
    <w:rsid w:val="00B46C05"/>
    <w:rsid w:val="00B47EA8"/>
    <w:rsid w:val="00B5194F"/>
    <w:rsid w:val="00B57B77"/>
    <w:rsid w:val="00B747FF"/>
    <w:rsid w:val="00BD22DE"/>
    <w:rsid w:val="00BD711F"/>
    <w:rsid w:val="00BE265F"/>
    <w:rsid w:val="00C046C1"/>
    <w:rsid w:val="00C066D6"/>
    <w:rsid w:val="00C50643"/>
    <w:rsid w:val="00C54B4E"/>
    <w:rsid w:val="00C634E5"/>
    <w:rsid w:val="00CC3C70"/>
    <w:rsid w:val="00CC7CDA"/>
    <w:rsid w:val="00CD5076"/>
    <w:rsid w:val="00CE2773"/>
    <w:rsid w:val="00D04EE6"/>
    <w:rsid w:val="00D2268C"/>
    <w:rsid w:val="00D32AF8"/>
    <w:rsid w:val="00D45394"/>
    <w:rsid w:val="00D5169D"/>
    <w:rsid w:val="00D5341C"/>
    <w:rsid w:val="00D857AC"/>
    <w:rsid w:val="00D906AC"/>
    <w:rsid w:val="00D907AC"/>
    <w:rsid w:val="00DA6BE7"/>
    <w:rsid w:val="00DC1359"/>
    <w:rsid w:val="00E129EC"/>
    <w:rsid w:val="00E31D8F"/>
    <w:rsid w:val="00E368A4"/>
    <w:rsid w:val="00E37A6D"/>
    <w:rsid w:val="00E43422"/>
    <w:rsid w:val="00E442E1"/>
    <w:rsid w:val="00E731FB"/>
    <w:rsid w:val="00E80EEF"/>
    <w:rsid w:val="00EC38CC"/>
    <w:rsid w:val="00ED5730"/>
    <w:rsid w:val="00F050D8"/>
    <w:rsid w:val="00F83BFD"/>
    <w:rsid w:val="00FF2CD7"/>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D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48B"/>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6748B"/>
    <w:pPr>
      <w:jc w:val="both"/>
    </w:pPr>
  </w:style>
  <w:style w:type="character" w:customStyle="1" w:styleId="TekstpodstawowyZnak">
    <w:name w:val="Tekst podstawowy Znak"/>
    <w:basedOn w:val="Domylnaczcionkaakapitu"/>
    <w:link w:val="Tekstpodstawowy"/>
    <w:rsid w:val="0006748B"/>
    <w:rPr>
      <w:rFonts w:ascii="Arial Narrow" w:eastAsia="Times New Roman" w:hAnsi="Arial Narrow" w:cs="Times New Roman"/>
      <w:szCs w:val="20"/>
      <w:lang w:val="pl-PL" w:eastAsia="pl-PL"/>
    </w:rPr>
  </w:style>
  <w:style w:type="character" w:styleId="Hipercze">
    <w:name w:val="Hyperlink"/>
    <w:rsid w:val="0006748B"/>
    <w:rPr>
      <w:color w:val="0000FF"/>
      <w:u w:val="single"/>
    </w:rPr>
  </w:style>
  <w:style w:type="character" w:styleId="Odwoaniedokomentarza">
    <w:name w:val="annotation reference"/>
    <w:basedOn w:val="Domylnaczcionkaakapitu"/>
    <w:uiPriority w:val="99"/>
    <w:semiHidden/>
    <w:unhideWhenUsed/>
    <w:rsid w:val="00766A38"/>
    <w:rPr>
      <w:sz w:val="16"/>
      <w:szCs w:val="16"/>
    </w:rPr>
  </w:style>
  <w:style w:type="paragraph" w:styleId="Tekstkomentarza">
    <w:name w:val="annotation text"/>
    <w:basedOn w:val="Normalny"/>
    <w:link w:val="TekstkomentarzaZnak"/>
    <w:uiPriority w:val="99"/>
    <w:semiHidden/>
    <w:unhideWhenUsed/>
    <w:rsid w:val="00766A38"/>
    <w:rPr>
      <w:sz w:val="20"/>
    </w:rPr>
  </w:style>
  <w:style w:type="character" w:customStyle="1" w:styleId="TekstkomentarzaZnak">
    <w:name w:val="Tekst komentarza Znak"/>
    <w:basedOn w:val="Domylnaczcionkaakapitu"/>
    <w:link w:val="Tekstkomentarza"/>
    <w:uiPriority w:val="99"/>
    <w:semiHidden/>
    <w:rsid w:val="00766A38"/>
    <w:rPr>
      <w:rFonts w:ascii="Arial Narrow" w:eastAsia="Times New Roman" w:hAnsi="Arial Narrow"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766A38"/>
    <w:rPr>
      <w:b/>
      <w:bCs/>
    </w:rPr>
  </w:style>
  <w:style w:type="character" w:customStyle="1" w:styleId="TematkomentarzaZnak">
    <w:name w:val="Temat komentarza Znak"/>
    <w:basedOn w:val="TekstkomentarzaZnak"/>
    <w:link w:val="Tematkomentarza"/>
    <w:uiPriority w:val="99"/>
    <w:semiHidden/>
    <w:rsid w:val="00766A38"/>
    <w:rPr>
      <w:rFonts w:ascii="Arial Narrow" w:eastAsia="Times New Roman" w:hAnsi="Arial Narrow" w:cs="Times New Roman"/>
      <w:b/>
      <w:bCs/>
      <w:sz w:val="20"/>
      <w:szCs w:val="20"/>
      <w:lang w:val="pl-PL" w:eastAsia="pl-PL"/>
    </w:rPr>
  </w:style>
  <w:style w:type="paragraph" w:styleId="Tekstdymka">
    <w:name w:val="Balloon Text"/>
    <w:basedOn w:val="Normalny"/>
    <w:link w:val="TekstdymkaZnak"/>
    <w:uiPriority w:val="99"/>
    <w:semiHidden/>
    <w:unhideWhenUsed/>
    <w:rsid w:val="00766A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A38"/>
    <w:rPr>
      <w:rFonts w:ascii="Segoe UI" w:eastAsia="Times New Roman" w:hAnsi="Segoe UI" w:cs="Segoe UI"/>
      <w:sz w:val="18"/>
      <w:szCs w:val="18"/>
      <w:lang w:val="pl-PL" w:eastAsia="pl-PL"/>
    </w:rPr>
  </w:style>
  <w:style w:type="character" w:customStyle="1" w:styleId="UnresolvedMention">
    <w:name w:val="Unresolved Mention"/>
    <w:basedOn w:val="Domylnaczcionkaakapitu"/>
    <w:uiPriority w:val="99"/>
    <w:semiHidden/>
    <w:unhideWhenUsed/>
    <w:rsid w:val="00C634E5"/>
    <w:rPr>
      <w:color w:val="808080"/>
      <w:shd w:val="clear" w:color="auto" w:fill="E6E6E6"/>
    </w:rPr>
  </w:style>
  <w:style w:type="paragraph" w:styleId="Akapitzlist">
    <w:name w:val="List Paragraph"/>
    <w:basedOn w:val="Normalny"/>
    <w:uiPriority w:val="34"/>
    <w:qFormat/>
    <w:rsid w:val="00B17954"/>
    <w:pPr>
      <w:spacing w:after="160" w:line="259" w:lineRule="auto"/>
      <w:ind w:left="720"/>
      <w:contextualSpacing/>
    </w:pPr>
    <w:rPr>
      <w:rFonts w:ascii="Calibri" w:eastAsia="Calibri" w:hAnsi="Calibri"/>
      <w:szCs w:val="22"/>
      <w:lang w:eastAsia="en-US"/>
    </w:rPr>
  </w:style>
  <w:style w:type="table" w:styleId="Tabela-Siatka">
    <w:name w:val="Table Grid"/>
    <w:basedOn w:val="Standardowy"/>
    <w:uiPriority w:val="59"/>
    <w:rsid w:val="009D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2268C"/>
    <w:pPr>
      <w:tabs>
        <w:tab w:val="center" w:pos="4536"/>
        <w:tab w:val="right" w:pos="9072"/>
      </w:tabs>
    </w:pPr>
  </w:style>
  <w:style w:type="character" w:customStyle="1" w:styleId="NagwekZnak">
    <w:name w:val="Nagłówek Znak"/>
    <w:basedOn w:val="Domylnaczcionkaakapitu"/>
    <w:link w:val="Nagwek"/>
    <w:uiPriority w:val="99"/>
    <w:rsid w:val="00D2268C"/>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D2268C"/>
    <w:pPr>
      <w:tabs>
        <w:tab w:val="center" w:pos="4536"/>
        <w:tab w:val="right" w:pos="9072"/>
      </w:tabs>
    </w:pPr>
  </w:style>
  <w:style w:type="character" w:customStyle="1" w:styleId="StopkaZnak">
    <w:name w:val="Stopka Znak"/>
    <w:basedOn w:val="Domylnaczcionkaakapitu"/>
    <w:link w:val="Stopka"/>
    <w:uiPriority w:val="99"/>
    <w:rsid w:val="00D2268C"/>
    <w:rPr>
      <w:rFonts w:ascii="Arial Narrow" w:eastAsia="Times New Roman" w:hAnsi="Arial Narrow" w:cs="Times New Roman"/>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48B"/>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6748B"/>
    <w:pPr>
      <w:jc w:val="both"/>
    </w:pPr>
  </w:style>
  <w:style w:type="character" w:customStyle="1" w:styleId="TekstpodstawowyZnak">
    <w:name w:val="Tekst podstawowy Znak"/>
    <w:basedOn w:val="Domylnaczcionkaakapitu"/>
    <w:link w:val="Tekstpodstawowy"/>
    <w:rsid w:val="0006748B"/>
    <w:rPr>
      <w:rFonts w:ascii="Arial Narrow" w:eastAsia="Times New Roman" w:hAnsi="Arial Narrow" w:cs="Times New Roman"/>
      <w:szCs w:val="20"/>
      <w:lang w:val="pl-PL" w:eastAsia="pl-PL"/>
    </w:rPr>
  </w:style>
  <w:style w:type="character" w:styleId="Hipercze">
    <w:name w:val="Hyperlink"/>
    <w:rsid w:val="0006748B"/>
    <w:rPr>
      <w:color w:val="0000FF"/>
      <w:u w:val="single"/>
    </w:rPr>
  </w:style>
  <w:style w:type="character" w:styleId="Odwoaniedokomentarza">
    <w:name w:val="annotation reference"/>
    <w:basedOn w:val="Domylnaczcionkaakapitu"/>
    <w:uiPriority w:val="99"/>
    <w:semiHidden/>
    <w:unhideWhenUsed/>
    <w:rsid w:val="00766A38"/>
    <w:rPr>
      <w:sz w:val="16"/>
      <w:szCs w:val="16"/>
    </w:rPr>
  </w:style>
  <w:style w:type="paragraph" w:styleId="Tekstkomentarza">
    <w:name w:val="annotation text"/>
    <w:basedOn w:val="Normalny"/>
    <w:link w:val="TekstkomentarzaZnak"/>
    <w:uiPriority w:val="99"/>
    <w:semiHidden/>
    <w:unhideWhenUsed/>
    <w:rsid w:val="00766A38"/>
    <w:rPr>
      <w:sz w:val="20"/>
    </w:rPr>
  </w:style>
  <w:style w:type="character" w:customStyle="1" w:styleId="TekstkomentarzaZnak">
    <w:name w:val="Tekst komentarza Znak"/>
    <w:basedOn w:val="Domylnaczcionkaakapitu"/>
    <w:link w:val="Tekstkomentarza"/>
    <w:uiPriority w:val="99"/>
    <w:semiHidden/>
    <w:rsid w:val="00766A38"/>
    <w:rPr>
      <w:rFonts w:ascii="Arial Narrow" w:eastAsia="Times New Roman" w:hAnsi="Arial Narrow"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766A38"/>
    <w:rPr>
      <w:b/>
      <w:bCs/>
    </w:rPr>
  </w:style>
  <w:style w:type="character" w:customStyle="1" w:styleId="TematkomentarzaZnak">
    <w:name w:val="Temat komentarza Znak"/>
    <w:basedOn w:val="TekstkomentarzaZnak"/>
    <w:link w:val="Tematkomentarza"/>
    <w:uiPriority w:val="99"/>
    <w:semiHidden/>
    <w:rsid w:val="00766A38"/>
    <w:rPr>
      <w:rFonts w:ascii="Arial Narrow" w:eastAsia="Times New Roman" w:hAnsi="Arial Narrow" w:cs="Times New Roman"/>
      <w:b/>
      <w:bCs/>
      <w:sz w:val="20"/>
      <w:szCs w:val="20"/>
      <w:lang w:val="pl-PL" w:eastAsia="pl-PL"/>
    </w:rPr>
  </w:style>
  <w:style w:type="paragraph" w:styleId="Tekstdymka">
    <w:name w:val="Balloon Text"/>
    <w:basedOn w:val="Normalny"/>
    <w:link w:val="TekstdymkaZnak"/>
    <w:uiPriority w:val="99"/>
    <w:semiHidden/>
    <w:unhideWhenUsed/>
    <w:rsid w:val="00766A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A38"/>
    <w:rPr>
      <w:rFonts w:ascii="Segoe UI" w:eastAsia="Times New Roman" w:hAnsi="Segoe UI" w:cs="Segoe UI"/>
      <w:sz w:val="18"/>
      <w:szCs w:val="18"/>
      <w:lang w:val="pl-PL" w:eastAsia="pl-PL"/>
    </w:rPr>
  </w:style>
  <w:style w:type="character" w:customStyle="1" w:styleId="UnresolvedMention">
    <w:name w:val="Unresolved Mention"/>
    <w:basedOn w:val="Domylnaczcionkaakapitu"/>
    <w:uiPriority w:val="99"/>
    <w:semiHidden/>
    <w:unhideWhenUsed/>
    <w:rsid w:val="00C634E5"/>
    <w:rPr>
      <w:color w:val="808080"/>
      <w:shd w:val="clear" w:color="auto" w:fill="E6E6E6"/>
    </w:rPr>
  </w:style>
  <w:style w:type="paragraph" w:styleId="Akapitzlist">
    <w:name w:val="List Paragraph"/>
    <w:basedOn w:val="Normalny"/>
    <w:uiPriority w:val="34"/>
    <w:qFormat/>
    <w:rsid w:val="00B17954"/>
    <w:pPr>
      <w:spacing w:after="160" w:line="259" w:lineRule="auto"/>
      <w:ind w:left="720"/>
      <w:contextualSpacing/>
    </w:pPr>
    <w:rPr>
      <w:rFonts w:ascii="Calibri" w:eastAsia="Calibri" w:hAnsi="Calibri"/>
      <w:szCs w:val="22"/>
      <w:lang w:eastAsia="en-US"/>
    </w:rPr>
  </w:style>
  <w:style w:type="table" w:styleId="Tabela-Siatka">
    <w:name w:val="Table Grid"/>
    <w:basedOn w:val="Standardowy"/>
    <w:uiPriority w:val="59"/>
    <w:rsid w:val="009D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2268C"/>
    <w:pPr>
      <w:tabs>
        <w:tab w:val="center" w:pos="4536"/>
        <w:tab w:val="right" w:pos="9072"/>
      </w:tabs>
    </w:pPr>
  </w:style>
  <w:style w:type="character" w:customStyle="1" w:styleId="NagwekZnak">
    <w:name w:val="Nagłówek Znak"/>
    <w:basedOn w:val="Domylnaczcionkaakapitu"/>
    <w:link w:val="Nagwek"/>
    <w:uiPriority w:val="99"/>
    <w:rsid w:val="00D2268C"/>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D2268C"/>
    <w:pPr>
      <w:tabs>
        <w:tab w:val="center" w:pos="4536"/>
        <w:tab w:val="right" w:pos="9072"/>
      </w:tabs>
    </w:pPr>
  </w:style>
  <w:style w:type="character" w:customStyle="1" w:styleId="StopkaZnak">
    <w:name w:val="Stopka Znak"/>
    <w:basedOn w:val="Domylnaczcionkaakapitu"/>
    <w:link w:val="Stopka"/>
    <w:uiPriority w:val="99"/>
    <w:rsid w:val="00D2268C"/>
    <w:rPr>
      <w:rFonts w:ascii="Arial Narrow" w:eastAsia="Times New Roman" w:hAnsi="Arial Narrow"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8438">
      <w:bodyDiv w:val="1"/>
      <w:marLeft w:val="0"/>
      <w:marRight w:val="0"/>
      <w:marTop w:val="0"/>
      <w:marBottom w:val="0"/>
      <w:divBdr>
        <w:top w:val="none" w:sz="0" w:space="0" w:color="auto"/>
        <w:left w:val="none" w:sz="0" w:space="0" w:color="auto"/>
        <w:bottom w:val="none" w:sz="0" w:space="0" w:color="auto"/>
        <w:right w:val="none" w:sz="0" w:space="0" w:color="auto"/>
      </w:divBdr>
    </w:div>
    <w:div w:id="198975848">
      <w:bodyDiv w:val="1"/>
      <w:marLeft w:val="0"/>
      <w:marRight w:val="0"/>
      <w:marTop w:val="0"/>
      <w:marBottom w:val="0"/>
      <w:divBdr>
        <w:top w:val="none" w:sz="0" w:space="0" w:color="auto"/>
        <w:left w:val="none" w:sz="0" w:space="0" w:color="auto"/>
        <w:bottom w:val="none" w:sz="0" w:space="0" w:color="auto"/>
        <w:right w:val="none" w:sz="0" w:space="0" w:color="auto"/>
      </w:divBdr>
    </w:div>
    <w:div w:id="210578520">
      <w:bodyDiv w:val="1"/>
      <w:marLeft w:val="0"/>
      <w:marRight w:val="0"/>
      <w:marTop w:val="0"/>
      <w:marBottom w:val="0"/>
      <w:divBdr>
        <w:top w:val="none" w:sz="0" w:space="0" w:color="auto"/>
        <w:left w:val="none" w:sz="0" w:space="0" w:color="auto"/>
        <w:bottom w:val="none" w:sz="0" w:space="0" w:color="auto"/>
        <w:right w:val="none" w:sz="0" w:space="0" w:color="auto"/>
      </w:divBdr>
      <w:divsChild>
        <w:div w:id="596793793">
          <w:marLeft w:val="0"/>
          <w:marRight w:val="0"/>
          <w:marTop w:val="0"/>
          <w:marBottom w:val="60"/>
          <w:divBdr>
            <w:top w:val="none" w:sz="0" w:space="0" w:color="auto"/>
            <w:left w:val="none" w:sz="0" w:space="0" w:color="auto"/>
            <w:bottom w:val="none" w:sz="0" w:space="0" w:color="auto"/>
            <w:right w:val="none" w:sz="0" w:space="0" w:color="auto"/>
          </w:divBdr>
        </w:div>
        <w:div w:id="1392382477">
          <w:marLeft w:val="0"/>
          <w:marRight w:val="0"/>
          <w:marTop w:val="0"/>
          <w:marBottom w:val="60"/>
          <w:divBdr>
            <w:top w:val="none" w:sz="0" w:space="0" w:color="auto"/>
            <w:left w:val="none" w:sz="0" w:space="0" w:color="auto"/>
            <w:bottom w:val="none" w:sz="0" w:space="0" w:color="auto"/>
            <w:right w:val="none" w:sz="0" w:space="0" w:color="auto"/>
          </w:divBdr>
        </w:div>
      </w:divsChild>
    </w:div>
    <w:div w:id="323558759">
      <w:bodyDiv w:val="1"/>
      <w:marLeft w:val="0"/>
      <w:marRight w:val="0"/>
      <w:marTop w:val="0"/>
      <w:marBottom w:val="0"/>
      <w:divBdr>
        <w:top w:val="none" w:sz="0" w:space="0" w:color="auto"/>
        <w:left w:val="none" w:sz="0" w:space="0" w:color="auto"/>
        <w:bottom w:val="none" w:sz="0" w:space="0" w:color="auto"/>
        <w:right w:val="none" w:sz="0" w:space="0" w:color="auto"/>
      </w:divBdr>
    </w:div>
    <w:div w:id="372657674">
      <w:bodyDiv w:val="1"/>
      <w:marLeft w:val="0"/>
      <w:marRight w:val="0"/>
      <w:marTop w:val="0"/>
      <w:marBottom w:val="0"/>
      <w:divBdr>
        <w:top w:val="none" w:sz="0" w:space="0" w:color="auto"/>
        <w:left w:val="none" w:sz="0" w:space="0" w:color="auto"/>
        <w:bottom w:val="none" w:sz="0" w:space="0" w:color="auto"/>
        <w:right w:val="none" w:sz="0" w:space="0" w:color="auto"/>
      </w:divBdr>
    </w:div>
    <w:div w:id="1042900130">
      <w:bodyDiv w:val="1"/>
      <w:marLeft w:val="0"/>
      <w:marRight w:val="0"/>
      <w:marTop w:val="0"/>
      <w:marBottom w:val="0"/>
      <w:divBdr>
        <w:top w:val="none" w:sz="0" w:space="0" w:color="auto"/>
        <w:left w:val="none" w:sz="0" w:space="0" w:color="auto"/>
        <w:bottom w:val="none" w:sz="0" w:space="0" w:color="auto"/>
        <w:right w:val="none" w:sz="0" w:space="0" w:color="auto"/>
      </w:divBdr>
    </w:div>
    <w:div w:id="1064178746">
      <w:bodyDiv w:val="1"/>
      <w:marLeft w:val="0"/>
      <w:marRight w:val="0"/>
      <w:marTop w:val="0"/>
      <w:marBottom w:val="0"/>
      <w:divBdr>
        <w:top w:val="none" w:sz="0" w:space="0" w:color="auto"/>
        <w:left w:val="none" w:sz="0" w:space="0" w:color="auto"/>
        <w:bottom w:val="none" w:sz="0" w:space="0" w:color="auto"/>
        <w:right w:val="none" w:sz="0" w:space="0" w:color="auto"/>
      </w:divBdr>
    </w:div>
    <w:div w:id="1235044413">
      <w:bodyDiv w:val="1"/>
      <w:marLeft w:val="0"/>
      <w:marRight w:val="0"/>
      <w:marTop w:val="0"/>
      <w:marBottom w:val="0"/>
      <w:divBdr>
        <w:top w:val="none" w:sz="0" w:space="0" w:color="auto"/>
        <w:left w:val="none" w:sz="0" w:space="0" w:color="auto"/>
        <w:bottom w:val="none" w:sz="0" w:space="0" w:color="auto"/>
        <w:right w:val="none" w:sz="0" w:space="0" w:color="auto"/>
      </w:divBdr>
    </w:div>
    <w:div w:id="1324353336">
      <w:bodyDiv w:val="1"/>
      <w:marLeft w:val="0"/>
      <w:marRight w:val="0"/>
      <w:marTop w:val="0"/>
      <w:marBottom w:val="0"/>
      <w:divBdr>
        <w:top w:val="none" w:sz="0" w:space="0" w:color="auto"/>
        <w:left w:val="none" w:sz="0" w:space="0" w:color="auto"/>
        <w:bottom w:val="none" w:sz="0" w:space="0" w:color="auto"/>
        <w:right w:val="none" w:sz="0" w:space="0" w:color="auto"/>
      </w:divBdr>
    </w:div>
    <w:div w:id="1535390378">
      <w:bodyDiv w:val="1"/>
      <w:marLeft w:val="0"/>
      <w:marRight w:val="0"/>
      <w:marTop w:val="0"/>
      <w:marBottom w:val="0"/>
      <w:divBdr>
        <w:top w:val="none" w:sz="0" w:space="0" w:color="auto"/>
        <w:left w:val="none" w:sz="0" w:space="0" w:color="auto"/>
        <w:bottom w:val="none" w:sz="0" w:space="0" w:color="auto"/>
        <w:right w:val="none" w:sz="0" w:space="0" w:color="auto"/>
      </w:divBdr>
    </w:div>
    <w:div w:id="1608999625">
      <w:bodyDiv w:val="1"/>
      <w:marLeft w:val="0"/>
      <w:marRight w:val="0"/>
      <w:marTop w:val="0"/>
      <w:marBottom w:val="0"/>
      <w:divBdr>
        <w:top w:val="none" w:sz="0" w:space="0" w:color="auto"/>
        <w:left w:val="none" w:sz="0" w:space="0" w:color="auto"/>
        <w:bottom w:val="none" w:sz="0" w:space="0" w:color="auto"/>
        <w:right w:val="none" w:sz="0" w:space="0" w:color="auto"/>
      </w:divBdr>
    </w:div>
    <w:div w:id="2062709867">
      <w:bodyDiv w:val="1"/>
      <w:marLeft w:val="0"/>
      <w:marRight w:val="0"/>
      <w:marTop w:val="0"/>
      <w:marBottom w:val="0"/>
      <w:divBdr>
        <w:top w:val="none" w:sz="0" w:space="0" w:color="auto"/>
        <w:left w:val="none" w:sz="0" w:space="0" w:color="auto"/>
        <w:bottom w:val="none" w:sz="0" w:space="0" w:color="auto"/>
        <w:right w:val="none" w:sz="0" w:space="0" w:color="auto"/>
      </w:divBdr>
    </w:div>
    <w:div w:id="2079353563">
      <w:bodyDiv w:val="1"/>
      <w:marLeft w:val="0"/>
      <w:marRight w:val="0"/>
      <w:marTop w:val="0"/>
      <w:marBottom w:val="0"/>
      <w:divBdr>
        <w:top w:val="none" w:sz="0" w:space="0" w:color="auto"/>
        <w:left w:val="none" w:sz="0" w:space="0" w:color="auto"/>
        <w:bottom w:val="none" w:sz="0" w:space="0" w:color="auto"/>
        <w:right w:val="none" w:sz="0" w:space="0" w:color="auto"/>
      </w:divBdr>
      <w:divsChild>
        <w:div w:id="1432243100">
          <w:marLeft w:val="0"/>
          <w:marRight w:val="0"/>
          <w:marTop w:val="0"/>
          <w:marBottom w:val="60"/>
          <w:divBdr>
            <w:top w:val="none" w:sz="0" w:space="0" w:color="auto"/>
            <w:left w:val="none" w:sz="0" w:space="0" w:color="auto"/>
            <w:bottom w:val="none" w:sz="0" w:space="0" w:color="auto"/>
            <w:right w:val="none" w:sz="0" w:space="0" w:color="auto"/>
          </w:divBdr>
        </w:div>
        <w:div w:id="1113131702">
          <w:marLeft w:val="0"/>
          <w:marRight w:val="0"/>
          <w:marTop w:val="0"/>
          <w:marBottom w:val="60"/>
          <w:divBdr>
            <w:top w:val="none" w:sz="0" w:space="0" w:color="auto"/>
            <w:left w:val="none" w:sz="0" w:space="0" w:color="auto"/>
            <w:bottom w:val="none" w:sz="0" w:space="0" w:color="auto"/>
            <w:right w:val="none" w:sz="0" w:space="0" w:color="auto"/>
          </w:divBdr>
        </w:div>
        <w:div w:id="1676489805">
          <w:marLeft w:val="0"/>
          <w:marRight w:val="0"/>
          <w:marTop w:val="0"/>
          <w:marBottom w:val="60"/>
          <w:divBdr>
            <w:top w:val="none" w:sz="0" w:space="0" w:color="auto"/>
            <w:left w:val="none" w:sz="0" w:space="0" w:color="auto"/>
            <w:bottom w:val="none" w:sz="0" w:space="0" w:color="auto"/>
            <w:right w:val="none" w:sz="0" w:space="0" w:color="auto"/>
          </w:divBdr>
        </w:div>
        <w:div w:id="206833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8272-5321-448A-9180-9770EF00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3039</Words>
  <Characters>18237</Characters>
  <Application>Microsoft Office Word</Application>
  <DocSecurity>0</DocSecurity>
  <Lines>151</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e.zawidczak</cp:lastModifiedBy>
  <cp:revision>10</cp:revision>
  <cp:lastPrinted>2021-12-29T09:42:00Z</cp:lastPrinted>
  <dcterms:created xsi:type="dcterms:W3CDTF">2021-12-07T12:06:00Z</dcterms:created>
  <dcterms:modified xsi:type="dcterms:W3CDTF">2021-12-29T09:42:00Z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Kazimierz_Szczepanik@Dell.com</vt:lpwstr>
  </property>
  <property fmtid="{D5CDD505-2E9C-101B-9397-08002B2CF9AE}" pid="5" name="MSIP_Label_17cb76b2-10b8-4fe1-93d4-2202842406cd_SetDate">
    <vt:lpwstr>2018-06-25T11:20:32.4549370Z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Extended_MSFT_Method">
    <vt:lpwstr>Manual</vt:lpwstr>
  </property>
  <property fmtid="{D5CDD505-2E9C-101B-9397-08002B2CF9AE}" pid="9" name="Sensitivity">
    <vt:lpwstr>External Public</vt:lpwstr>
  </property>
</Properties>
</file>