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8A" w:rsidRPr="00F06706" w:rsidRDefault="00F06706" w:rsidP="00A530B8">
      <w:pPr>
        <w:autoSpaceDE w:val="0"/>
        <w:autoSpaceDN w:val="0"/>
        <w:adjustRightInd w:val="0"/>
        <w:spacing w:after="0"/>
        <w:jc w:val="right"/>
        <w:rPr>
          <w:rFonts w:ascii="Times New Roman" w:hAnsi="Times New Roman" w:cs="Times New Roman"/>
          <w:b/>
        </w:rPr>
      </w:pPr>
      <w:r w:rsidRPr="00F06706">
        <w:rPr>
          <w:rFonts w:ascii="Times New Roman" w:hAnsi="Times New Roman" w:cs="Times New Roman"/>
          <w:b/>
        </w:rPr>
        <w:t>Projektowane postanowienia umowy</w:t>
      </w:r>
    </w:p>
    <w:p w:rsidR="00F06706" w:rsidRPr="006C3129" w:rsidRDefault="00F06706" w:rsidP="00A530B8">
      <w:pPr>
        <w:autoSpaceDE w:val="0"/>
        <w:autoSpaceDN w:val="0"/>
        <w:adjustRightInd w:val="0"/>
        <w:spacing w:after="0"/>
        <w:jc w:val="center"/>
        <w:rPr>
          <w:rFonts w:ascii="Times New Roman" w:hAnsi="Times New Roman" w:cs="Times New Roman"/>
          <w:b/>
          <w:sz w:val="24"/>
          <w:szCs w:val="24"/>
        </w:rPr>
      </w:pPr>
    </w:p>
    <w:p w:rsidR="00A6278A" w:rsidRPr="006C3129" w:rsidRDefault="00F06706" w:rsidP="00A530B8">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UMOWA NR ………..</w:t>
      </w:r>
    </w:p>
    <w:p w:rsidR="005119DA" w:rsidRPr="006C3129" w:rsidRDefault="005119DA" w:rsidP="00924052">
      <w:pPr>
        <w:autoSpaceDE w:val="0"/>
        <w:autoSpaceDN w:val="0"/>
        <w:adjustRightInd w:val="0"/>
        <w:spacing w:after="0"/>
        <w:jc w:val="both"/>
        <w:rPr>
          <w:rFonts w:ascii="Times New Roman" w:hAnsi="Times New Roman" w:cs="Times New Roman"/>
          <w:b/>
          <w:sz w:val="24"/>
          <w:szCs w:val="24"/>
        </w:rPr>
      </w:pPr>
    </w:p>
    <w:p w:rsidR="005119DA" w:rsidRPr="006C3129" w:rsidRDefault="005119D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Z</w:t>
      </w:r>
      <w:r w:rsidR="00A6278A" w:rsidRPr="006C3129">
        <w:rPr>
          <w:rFonts w:ascii="Times New Roman" w:hAnsi="Times New Roman" w:cs="Times New Roman"/>
          <w:sz w:val="24"/>
          <w:szCs w:val="24"/>
        </w:rPr>
        <w:t xml:space="preserve">awarta w </w:t>
      </w:r>
      <w:r w:rsidR="00406A83">
        <w:rPr>
          <w:rFonts w:ascii="Times New Roman" w:hAnsi="Times New Roman" w:cs="Times New Roman"/>
          <w:sz w:val="24"/>
          <w:szCs w:val="24"/>
        </w:rPr>
        <w:t>dniu</w:t>
      </w:r>
      <w:r w:rsidR="00A6278A" w:rsidRPr="006C3129">
        <w:rPr>
          <w:rFonts w:ascii="Times New Roman" w:hAnsi="Times New Roman" w:cs="Times New Roman"/>
          <w:sz w:val="24"/>
          <w:szCs w:val="24"/>
        </w:rPr>
        <w:t>…………….. w Skarżysku – Kamiennej pomiędzy</w:t>
      </w:r>
      <w:r w:rsidRPr="006C3129">
        <w:rPr>
          <w:rFonts w:ascii="Times New Roman" w:hAnsi="Times New Roman" w:cs="Times New Roman"/>
          <w:sz w:val="24"/>
          <w:szCs w:val="24"/>
        </w:rPr>
        <w:t>:</w:t>
      </w:r>
    </w:p>
    <w:p w:rsidR="005119DA" w:rsidRPr="006C3129" w:rsidRDefault="00A6278A" w:rsidP="00924052">
      <w:pPr>
        <w:spacing w:after="0"/>
        <w:jc w:val="both"/>
        <w:rPr>
          <w:rFonts w:ascii="Times New Roman" w:hAnsi="Times New Roman" w:cs="Times New Roman"/>
          <w:sz w:val="24"/>
        </w:rPr>
      </w:pPr>
      <w:r w:rsidRPr="006C3129">
        <w:rPr>
          <w:rFonts w:ascii="Times New Roman" w:hAnsi="Times New Roman" w:cs="Times New Roman"/>
          <w:b/>
          <w:sz w:val="24"/>
          <w:szCs w:val="24"/>
        </w:rPr>
        <w:t>Gminą Skarżysko –</w:t>
      </w:r>
      <w:r w:rsidR="00E715E9" w:rsidRPr="006C3129">
        <w:rPr>
          <w:rFonts w:ascii="Times New Roman" w:hAnsi="Times New Roman" w:cs="Times New Roman"/>
          <w:b/>
          <w:sz w:val="24"/>
          <w:szCs w:val="24"/>
        </w:rPr>
        <w:t xml:space="preserve"> </w:t>
      </w:r>
      <w:r w:rsidRPr="006C3129">
        <w:rPr>
          <w:rFonts w:ascii="Times New Roman" w:hAnsi="Times New Roman" w:cs="Times New Roman"/>
          <w:b/>
          <w:sz w:val="24"/>
          <w:szCs w:val="24"/>
        </w:rPr>
        <w:t>Kamienna</w:t>
      </w:r>
      <w:r w:rsidRPr="006C3129">
        <w:rPr>
          <w:rFonts w:ascii="Times New Roman" w:hAnsi="Times New Roman" w:cs="Times New Roman"/>
          <w:sz w:val="24"/>
          <w:szCs w:val="24"/>
        </w:rPr>
        <w:t xml:space="preserve"> </w:t>
      </w:r>
      <w:r w:rsidR="00E715E9" w:rsidRPr="006C3129">
        <w:rPr>
          <w:rFonts w:ascii="Times New Roman" w:hAnsi="Times New Roman" w:cs="Times New Roman"/>
          <w:sz w:val="24"/>
        </w:rPr>
        <w:t>z siedzibą</w:t>
      </w:r>
      <w:r w:rsidR="005119DA" w:rsidRPr="006C3129">
        <w:rPr>
          <w:rFonts w:ascii="Times New Roman" w:hAnsi="Times New Roman" w:cs="Times New Roman"/>
          <w:sz w:val="24"/>
        </w:rPr>
        <w:t xml:space="preserve"> </w:t>
      </w:r>
      <w:r w:rsidR="00E715E9" w:rsidRPr="006C3129">
        <w:rPr>
          <w:rFonts w:ascii="Times New Roman" w:hAnsi="Times New Roman" w:cs="Times New Roman"/>
          <w:sz w:val="24"/>
        </w:rPr>
        <w:t>ul. Sikorskiego18, 2</w:t>
      </w:r>
      <w:r w:rsidR="005119DA" w:rsidRPr="006C3129">
        <w:rPr>
          <w:rFonts w:ascii="Times New Roman" w:hAnsi="Times New Roman" w:cs="Times New Roman"/>
          <w:sz w:val="24"/>
        </w:rPr>
        <w:t xml:space="preserve">6-110 Skarżysko – Kamienna, </w:t>
      </w:r>
    </w:p>
    <w:p w:rsidR="005119DA" w:rsidRPr="006C3129" w:rsidRDefault="005119DA" w:rsidP="00924052">
      <w:pPr>
        <w:spacing w:after="0"/>
        <w:jc w:val="both"/>
        <w:rPr>
          <w:rFonts w:ascii="Times New Roman" w:hAnsi="Times New Roman" w:cs="Times New Roman"/>
          <w:sz w:val="24"/>
        </w:rPr>
      </w:pPr>
      <w:r w:rsidRPr="006C3129">
        <w:rPr>
          <w:rFonts w:ascii="Times New Roman" w:hAnsi="Times New Roman" w:cs="Times New Roman"/>
          <w:sz w:val="24"/>
        </w:rPr>
        <w:t>NIP  663-00-08-207  REGON 291009870 zwaną dalej Zamawiającym, reprezentowaną przez:</w:t>
      </w:r>
    </w:p>
    <w:p w:rsidR="005119DA" w:rsidRPr="006C3129" w:rsidRDefault="005119DA" w:rsidP="00924052">
      <w:pPr>
        <w:spacing w:after="0"/>
        <w:jc w:val="both"/>
        <w:rPr>
          <w:rFonts w:ascii="Times New Roman" w:hAnsi="Times New Roman" w:cs="Times New Roman"/>
          <w:b/>
          <w:sz w:val="24"/>
        </w:rPr>
      </w:pPr>
      <w:r w:rsidRPr="006C3129">
        <w:rPr>
          <w:rFonts w:ascii="Times New Roman" w:hAnsi="Times New Roman" w:cs="Times New Roman"/>
          <w:b/>
          <w:sz w:val="24"/>
        </w:rPr>
        <w:t>Prezydenta Miasta - Konrada Kröniga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a </w:t>
      </w:r>
    </w:p>
    <w:p w:rsidR="005119DA" w:rsidRPr="006C3129" w:rsidRDefault="005119DA" w:rsidP="00924052">
      <w:pPr>
        <w:spacing w:after="0"/>
        <w:jc w:val="both"/>
        <w:rPr>
          <w:rFonts w:ascii="Times New Roman" w:hAnsi="Times New Roman" w:cs="Times New Roman"/>
          <w:sz w:val="24"/>
        </w:rPr>
      </w:pPr>
      <w:r w:rsidRPr="006C3129">
        <w:rPr>
          <w:rFonts w:ascii="Times New Roman" w:hAnsi="Times New Roman" w:cs="Times New Roman"/>
          <w:sz w:val="24"/>
        </w:rPr>
        <w:t>przedsiębiorstwem:..........................</w:t>
      </w:r>
    </w:p>
    <w:p w:rsidR="005119DA" w:rsidRPr="006C3129" w:rsidRDefault="005119DA" w:rsidP="00924052">
      <w:pPr>
        <w:spacing w:after="0"/>
        <w:jc w:val="both"/>
        <w:rPr>
          <w:rFonts w:ascii="Times New Roman" w:hAnsi="Times New Roman" w:cs="Times New Roman"/>
          <w:sz w:val="24"/>
        </w:rPr>
      </w:pPr>
      <w:r w:rsidRPr="006C3129">
        <w:rPr>
          <w:rFonts w:ascii="Times New Roman" w:hAnsi="Times New Roman" w:cs="Times New Roman"/>
          <w:sz w:val="24"/>
        </w:rPr>
        <w:t>NIP     .............................                      REGON ................................</w:t>
      </w:r>
    </w:p>
    <w:p w:rsidR="005119DA" w:rsidRPr="006C3129" w:rsidRDefault="005119DA" w:rsidP="00924052">
      <w:pPr>
        <w:spacing w:after="0"/>
        <w:jc w:val="both"/>
        <w:rPr>
          <w:rFonts w:ascii="Times New Roman" w:hAnsi="Times New Roman" w:cs="Times New Roman"/>
          <w:sz w:val="24"/>
        </w:rPr>
      </w:pPr>
      <w:r w:rsidRPr="006C3129">
        <w:rPr>
          <w:rFonts w:ascii="Times New Roman" w:hAnsi="Times New Roman" w:cs="Times New Roman"/>
          <w:sz w:val="24"/>
        </w:rPr>
        <w:t xml:space="preserve">zwaną dalej Wykonawcą reprezentowaną przez:  </w:t>
      </w:r>
    </w:p>
    <w:p w:rsidR="005119DA" w:rsidRPr="006C3129" w:rsidRDefault="005119DA" w:rsidP="00924052">
      <w:pPr>
        <w:pStyle w:val="WW-Tekstpodstawowywcity2"/>
        <w:spacing w:after="120"/>
        <w:ind w:left="0"/>
        <w:jc w:val="both"/>
      </w:pPr>
      <w:r w:rsidRPr="006C3129">
        <w:t>1. .....................................................................................</w:t>
      </w:r>
    </w:p>
    <w:p w:rsidR="005119DA" w:rsidRPr="006C3129" w:rsidRDefault="005119DA" w:rsidP="00924052">
      <w:pPr>
        <w:pStyle w:val="WW-Tekstpodstawowywcity2"/>
        <w:spacing w:after="120"/>
        <w:ind w:left="0" w:firstLine="0"/>
        <w:jc w:val="both"/>
        <w:rPr>
          <w:sz w:val="28"/>
        </w:rPr>
      </w:pPr>
      <w:r w:rsidRPr="006C3129">
        <w:t xml:space="preserve">2. ....................................................................................                                                           </w:t>
      </w:r>
    </w:p>
    <w:p w:rsidR="005119DA" w:rsidRPr="006C3129" w:rsidRDefault="005119DA" w:rsidP="00924052">
      <w:pPr>
        <w:autoSpaceDE w:val="0"/>
        <w:autoSpaceDN w:val="0"/>
        <w:adjustRightInd w:val="0"/>
        <w:spacing w:after="0"/>
        <w:jc w:val="both"/>
        <w:rPr>
          <w:rFonts w:ascii="Times New Roman" w:hAnsi="Times New Roman" w:cs="Times New Roman"/>
          <w:sz w:val="24"/>
          <w:szCs w:val="24"/>
        </w:rPr>
      </w:pPr>
    </w:p>
    <w:p w:rsidR="00A6278A" w:rsidRPr="006C3129" w:rsidRDefault="00E01190"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w:t>
      </w:r>
    </w:p>
    <w:p w:rsidR="00A6278A" w:rsidRPr="006C3129" w:rsidRDefault="00C823E1" w:rsidP="00924052">
      <w:pPr>
        <w:jc w:val="both"/>
        <w:rPr>
          <w:rFonts w:ascii="Times New Roman" w:hAnsi="Times New Roman" w:cs="Times New Roman"/>
          <w:color w:val="000000"/>
          <w:sz w:val="24"/>
          <w:szCs w:val="24"/>
        </w:rPr>
      </w:pPr>
      <w:r w:rsidRPr="006C3129">
        <w:rPr>
          <w:rFonts w:ascii="Times New Roman" w:eastAsia="Times New Roman" w:hAnsi="Times New Roman" w:cs="Times New Roman"/>
          <w:color w:val="000000"/>
          <w:sz w:val="24"/>
          <w:szCs w:val="24"/>
        </w:rPr>
        <w:t>wybranym w wyniku przeprowadzonego postępowania o udzielenie zamówienia publicznego w trybie podstawowym bez przeprowadzania negocjacji na podstawie art. 275 pkt 1 ustawy z 11 września 2019 r. – Prawo zamówień publicznych (Dz.U. z 20</w:t>
      </w:r>
      <w:r w:rsidR="003324AA">
        <w:rPr>
          <w:rFonts w:ascii="Times New Roman" w:eastAsia="Times New Roman" w:hAnsi="Times New Roman" w:cs="Times New Roman"/>
          <w:color w:val="000000"/>
          <w:sz w:val="24"/>
          <w:szCs w:val="24"/>
        </w:rPr>
        <w:t>21</w:t>
      </w:r>
      <w:r w:rsidRPr="006C3129">
        <w:rPr>
          <w:rFonts w:ascii="Times New Roman" w:eastAsia="Times New Roman" w:hAnsi="Times New Roman" w:cs="Times New Roman"/>
          <w:color w:val="000000"/>
          <w:sz w:val="24"/>
          <w:szCs w:val="24"/>
        </w:rPr>
        <w:t xml:space="preserve"> r.</w:t>
      </w:r>
      <w:r w:rsidR="003324AA">
        <w:rPr>
          <w:rFonts w:ascii="Times New Roman" w:eastAsia="Times New Roman" w:hAnsi="Times New Roman" w:cs="Times New Roman"/>
          <w:color w:val="000000"/>
          <w:sz w:val="24"/>
          <w:szCs w:val="24"/>
        </w:rPr>
        <w:t xml:space="preserve"> </w:t>
      </w:r>
      <w:r w:rsidRPr="006C3129">
        <w:rPr>
          <w:rFonts w:ascii="Times New Roman" w:eastAsia="Times New Roman" w:hAnsi="Times New Roman" w:cs="Times New Roman"/>
          <w:color w:val="000000"/>
          <w:sz w:val="24"/>
          <w:szCs w:val="24"/>
        </w:rPr>
        <w:t xml:space="preserve">poz. </w:t>
      </w:r>
      <w:r w:rsidR="003324AA">
        <w:rPr>
          <w:rFonts w:ascii="Times New Roman" w:eastAsia="Times New Roman" w:hAnsi="Times New Roman" w:cs="Times New Roman"/>
          <w:color w:val="000000"/>
          <w:sz w:val="24"/>
          <w:szCs w:val="24"/>
        </w:rPr>
        <w:t>1129</w:t>
      </w:r>
      <w:r w:rsidRPr="006C3129">
        <w:rPr>
          <w:rFonts w:ascii="Times New Roman" w:eastAsia="Times New Roman" w:hAnsi="Times New Roman" w:cs="Times New Roman"/>
          <w:color w:val="000000"/>
          <w:sz w:val="24"/>
          <w:szCs w:val="24"/>
        </w:rPr>
        <w:t>, z późn. zm.),</w:t>
      </w:r>
      <w:r w:rsidRPr="006C3129">
        <w:rPr>
          <w:rFonts w:ascii="Times New Roman" w:eastAsia="Times New Roman" w:hAnsi="Times New Roman" w:cs="Times New Roman"/>
          <w:b/>
          <w:i/>
          <w:color w:val="000000"/>
          <w:sz w:val="24"/>
          <w:szCs w:val="24"/>
        </w:rPr>
        <w:t xml:space="preserve"> </w:t>
      </w:r>
      <w:r w:rsidRPr="006C3129">
        <w:rPr>
          <w:rFonts w:ascii="Times New Roman" w:eastAsia="Times New Roman" w:hAnsi="Times New Roman" w:cs="Times New Roman"/>
          <w:color w:val="000000"/>
          <w:sz w:val="24"/>
          <w:szCs w:val="24"/>
        </w:rPr>
        <w:t>została zawarta umowa o nast</w:t>
      </w:r>
      <w:r w:rsidR="007104BE">
        <w:rPr>
          <w:rFonts w:ascii="Times New Roman" w:eastAsia="Times New Roman" w:hAnsi="Times New Roman" w:cs="Times New Roman"/>
          <w:color w:val="000000"/>
          <w:sz w:val="24"/>
          <w:szCs w:val="24"/>
        </w:rPr>
        <w:t>ępującej treści:</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xml:space="preserve">§ </w:t>
      </w:r>
      <w:r w:rsidR="00E01190" w:rsidRPr="006C3129">
        <w:rPr>
          <w:rFonts w:ascii="Times New Roman" w:hAnsi="Times New Roman" w:cs="Times New Roman"/>
          <w:sz w:val="24"/>
          <w:szCs w:val="24"/>
        </w:rPr>
        <w:t>2</w:t>
      </w:r>
    </w:p>
    <w:p w:rsidR="005119DA" w:rsidRPr="006C3129" w:rsidRDefault="00A6278A" w:rsidP="00924052">
      <w:pPr>
        <w:jc w:val="both"/>
        <w:rPr>
          <w:rFonts w:ascii="Times New Roman" w:hAnsi="Times New Roman" w:cs="Times New Roman"/>
          <w:sz w:val="24"/>
          <w:szCs w:val="24"/>
        </w:rPr>
      </w:pPr>
      <w:r w:rsidRPr="006C3129">
        <w:rPr>
          <w:rFonts w:ascii="Times New Roman" w:hAnsi="Times New Roman" w:cs="Times New Roman"/>
          <w:sz w:val="24"/>
          <w:szCs w:val="24"/>
        </w:rPr>
        <w:t>1.Zamawiający zleca, a Wykonawca przyjmuje do realizacji</w:t>
      </w:r>
      <w:r w:rsidR="005119DA" w:rsidRPr="006C3129">
        <w:rPr>
          <w:rFonts w:ascii="Times New Roman" w:hAnsi="Times New Roman" w:cs="Times New Roman"/>
          <w:sz w:val="24"/>
          <w:szCs w:val="24"/>
        </w:rPr>
        <w:t>:</w:t>
      </w:r>
    </w:p>
    <w:p w:rsidR="00924052" w:rsidRDefault="00F330BA" w:rsidP="00924052">
      <w:pPr>
        <w:autoSpaceDE w:val="0"/>
        <w:autoSpaceDN w:val="0"/>
        <w:adjustRightInd w:val="0"/>
        <w:jc w:val="center"/>
        <w:rPr>
          <w:rFonts w:ascii="Times New Roman" w:eastAsia="Times New Roman" w:hAnsi="Times New Roman" w:cs="Times New Roman"/>
          <w:b/>
          <w:bCs/>
          <w:i/>
          <w:sz w:val="24"/>
          <w:szCs w:val="24"/>
        </w:rPr>
      </w:pPr>
      <w:r w:rsidRPr="00F330BA">
        <w:rPr>
          <w:rFonts w:ascii="Times New Roman" w:hAnsi="Times New Roman" w:cs="Times New Roman"/>
          <w:b/>
          <w:i/>
          <w:sz w:val="24"/>
          <w:szCs w:val="24"/>
        </w:rPr>
        <w:t>"</w:t>
      </w:r>
      <w:r w:rsidRPr="00F330BA">
        <w:rPr>
          <w:rFonts w:ascii="Times New Roman" w:eastAsia="Times New Roman" w:hAnsi="Times New Roman" w:cs="Times New Roman"/>
          <w:b/>
          <w:bCs/>
          <w:i/>
          <w:sz w:val="24"/>
          <w:szCs w:val="24"/>
        </w:rPr>
        <w:t>Remont chodnika w ul. Limanowskiego i ul. Wspólnej</w:t>
      </w:r>
    </w:p>
    <w:p w:rsidR="005119DA" w:rsidRPr="00F330BA" w:rsidRDefault="00F330BA" w:rsidP="00924052">
      <w:pPr>
        <w:autoSpaceDE w:val="0"/>
        <w:autoSpaceDN w:val="0"/>
        <w:adjustRightInd w:val="0"/>
        <w:jc w:val="center"/>
        <w:rPr>
          <w:rFonts w:ascii="Times New Roman" w:eastAsiaTheme="minorHAnsi" w:hAnsi="Times New Roman" w:cs="Times New Roman"/>
          <w:b/>
          <w:i/>
          <w:sz w:val="24"/>
          <w:szCs w:val="24"/>
          <w:lang w:eastAsia="en-US"/>
        </w:rPr>
      </w:pPr>
      <w:r w:rsidRPr="00F330BA">
        <w:rPr>
          <w:rFonts w:ascii="Times New Roman" w:eastAsia="Times New Roman" w:hAnsi="Times New Roman" w:cs="Times New Roman"/>
          <w:b/>
          <w:bCs/>
          <w:i/>
          <w:sz w:val="24"/>
          <w:szCs w:val="24"/>
        </w:rPr>
        <w:t xml:space="preserve"> od ul. Limanowskiego do ul. 3 Maja”</w:t>
      </w:r>
    </w:p>
    <w:p w:rsidR="00A6278A" w:rsidRPr="006C3129" w:rsidRDefault="00A6278A" w:rsidP="00924052">
      <w:pPr>
        <w:spacing w:after="0"/>
        <w:jc w:val="both"/>
        <w:rPr>
          <w:rFonts w:ascii="Times New Roman" w:hAnsi="Times New Roman" w:cs="Times New Roman"/>
          <w:sz w:val="24"/>
          <w:szCs w:val="24"/>
        </w:rPr>
      </w:pPr>
      <w:r w:rsidRPr="006C3129">
        <w:rPr>
          <w:rFonts w:ascii="Times New Roman" w:hAnsi="Times New Roman" w:cs="Times New Roman"/>
          <w:sz w:val="24"/>
          <w:szCs w:val="24"/>
        </w:rPr>
        <w:t>2. Opis przedmiotu umowy.</w:t>
      </w:r>
    </w:p>
    <w:p w:rsidR="00A6278A" w:rsidRPr="006C3129" w:rsidRDefault="00A6278A" w:rsidP="00924052">
      <w:pPr>
        <w:autoSpaceDE w:val="0"/>
        <w:autoSpaceDN w:val="0"/>
        <w:adjustRightInd w:val="0"/>
        <w:spacing w:after="0"/>
        <w:jc w:val="both"/>
        <w:rPr>
          <w:rFonts w:ascii="Times New Roman" w:hAnsi="Times New Roman" w:cs="Times New Roman"/>
          <w:i/>
          <w:sz w:val="24"/>
          <w:szCs w:val="24"/>
        </w:rPr>
      </w:pPr>
      <w:r w:rsidRPr="006C3129">
        <w:rPr>
          <w:rFonts w:ascii="Times New Roman" w:hAnsi="Times New Roman" w:cs="Times New Roman"/>
          <w:sz w:val="24"/>
          <w:szCs w:val="24"/>
        </w:rPr>
        <w:t xml:space="preserve">2.1.Przedmiotem umowy jest realizacja prac </w:t>
      </w:r>
      <w:r w:rsidR="000E53DC">
        <w:rPr>
          <w:rFonts w:ascii="Times New Roman" w:hAnsi="Times New Roman" w:cs="Times New Roman"/>
          <w:sz w:val="24"/>
          <w:szCs w:val="24"/>
        </w:rPr>
        <w:t>polegające na remoncie chodnika w ul. Limanowskiego i ul. Wspólnej od ul. Limanowskiego do ul. 3 Maja</w:t>
      </w:r>
      <w:r w:rsidRPr="006C3129">
        <w:rPr>
          <w:rFonts w:ascii="Times New Roman" w:hAnsi="Times New Roman" w:cs="Times New Roman"/>
          <w:i/>
          <w:sz w:val="24"/>
          <w:szCs w:val="24"/>
        </w:rPr>
        <w:t xml:space="preserve">.                                                                                                   </w:t>
      </w:r>
    </w:p>
    <w:p w:rsidR="00A6278A" w:rsidRPr="00F220BD" w:rsidRDefault="00A6278A" w:rsidP="00924052">
      <w:pPr>
        <w:autoSpaceDE w:val="0"/>
        <w:autoSpaceDN w:val="0"/>
        <w:adjustRightInd w:val="0"/>
        <w:spacing w:after="0"/>
        <w:jc w:val="both"/>
        <w:rPr>
          <w:rFonts w:ascii="Times New Roman" w:hAnsi="Times New Roman" w:cs="Times New Roman"/>
          <w:sz w:val="24"/>
          <w:szCs w:val="24"/>
          <w:highlight w:val="yellow"/>
        </w:rPr>
      </w:pPr>
      <w:r w:rsidRPr="006C3129">
        <w:rPr>
          <w:rFonts w:ascii="Times New Roman" w:hAnsi="Times New Roman" w:cs="Times New Roman"/>
          <w:sz w:val="24"/>
          <w:szCs w:val="24"/>
        </w:rPr>
        <w:t xml:space="preserve">2.2.Zestawienie robót planowanych do wykonania w ramach w/w zamówienia podane jest w druku kosztorysu ofertowego stanowiącego zał. nr 2 do niniejszej umowy. </w:t>
      </w:r>
      <w:r w:rsidRPr="000E53DC">
        <w:rPr>
          <w:rFonts w:ascii="Times New Roman" w:hAnsi="Times New Roman" w:cs="Times New Roman"/>
          <w:sz w:val="24"/>
          <w:szCs w:val="24"/>
        </w:rPr>
        <w:t xml:space="preserve">Wykonawca zobowiązany jest po </w:t>
      </w:r>
      <w:r w:rsidR="00F330BA" w:rsidRPr="000E53DC">
        <w:rPr>
          <w:rFonts w:ascii="Times New Roman" w:hAnsi="Times New Roman" w:cs="Times New Roman"/>
          <w:sz w:val="24"/>
          <w:szCs w:val="24"/>
        </w:rPr>
        <w:t>podpisaniu umowy</w:t>
      </w:r>
      <w:r w:rsidRPr="000E53DC">
        <w:rPr>
          <w:rFonts w:ascii="Times New Roman" w:hAnsi="Times New Roman" w:cs="Times New Roman"/>
          <w:sz w:val="24"/>
          <w:szCs w:val="24"/>
        </w:rPr>
        <w:t xml:space="preserve"> do natychmiastowego przystąpienia do wykonywania </w:t>
      </w:r>
      <w:r w:rsidR="00F330BA" w:rsidRPr="000E53DC">
        <w:rPr>
          <w:rFonts w:ascii="Times New Roman" w:hAnsi="Times New Roman" w:cs="Times New Roman"/>
          <w:sz w:val="24"/>
          <w:szCs w:val="24"/>
        </w:rPr>
        <w:t xml:space="preserve">prac </w:t>
      </w:r>
      <w:r w:rsidRPr="000E53DC">
        <w:rPr>
          <w:rFonts w:ascii="Times New Roman" w:hAnsi="Times New Roman" w:cs="Times New Roman"/>
          <w:sz w:val="24"/>
          <w:szCs w:val="24"/>
        </w:rPr>
        <w:t>i ich zakończenia w terminie ok</w:t>
      </w:r>
      <w:r w:rsidR="000C3AAB" w:rsidRPr="000E53DC">
        <w:rPr>
          <w:rFonts w:ascii="Times New Roman" w:hAnsi="Times New Roman" w:cs="Times New Roman"/>
          <w:sz w:val="24"/>
          <w:szCs w:val="24"/>
        </w:rPr>
        <w:t>reślonym</w:t>
      </w:r>
      <w:r w:rsidR="00F330BA" w:rsidRPr="000E53DC">
        <w:rPr>
          <w:rFonts w:ascii="Times New Roman" w:hAnsi="Times New Roman" w:cs="Times New Roman"/>
          <w:sz w:val="24"/>
          <w:szCs w:val="24"/>
        </w:rPr>
        <w:t xml:space="preserve"> w/w  umowie</w:t>
      </w:r>
      <w:r w:rsidR="000C3AAB" w:rsidRPr="000E53DC">
        <w:rPr>
          <w:rFonts w:ascii="Times New Roman" w:hAnsi="Times New Roman" w:cs="Times New Roman"/>
          <w:sz w:val="24"/>
          <w:szCs w:val="24"/>
        </w:rPr>
        <w:t xml:space="preserve">. </w:t>
      </w:r>
    </w:p>
    <w:p w:rsidR="000E53DC" w:rsidRPr="00F220BD" w:rsidRDefault="00062DC8" w:rsidP="00924052">
      <w:pPr>
        <w:autoSpaceDE w:val="0"/>
        <w:autoSpaceDN w:val="0"/>
        <w:adjustRightInd w:val="0"/>
        <w:spacing w:after="0"/>
        <w:jc w:val="both"/>
        <w:rPr>
          <w:rFonts w:ascii="Times New Roman" w:hAnsi="Times New Roman" w:cs="Times New Roman"/>
          <w:sz w:val="24"/>
          <w:szCs w:val="24"/>
        </w:rPr>
      </w:pPr>
      <w:r w:rsidRPr="00F220BD">
        <w:rPr>
          <w:rFonts w:ascii="Times New Roman" w:hAnsi="Times New Roman" w:cs="Times New Roman"/>
          <w:sz w:val="24"/>
          <w:szCs w:val="24"/>
        </w:rPr>
        <w:t>2.3</w:t>
      </w:r>
      <w:r w:rsidR="00A6278A" w:rsidRPr="00F220BD">
        <w:rPr>
          <w:rFonts w:ascii="Times New Roman" w:hAnsi="Times New Roman" w:cs="Times New Roman"/>
          <w:sz w:val="24"/>
          <w:szCs w:val="24"/>
        </w:rPr>
        <w:t>.Materiał oraz transport</w:t>
      </w:r>
      <w:r w:rsidR="00F330BA">
        <w:rPr>
          <w:rFonts w:ascii="Times New Roman" w:hAnsi="Times New Roman" w:cs="Times New Roman"/>
          <w:sz w:val="24"/>
          <w:szCs w:val="24"/>
        </w:rPr>
        <w:t xml:space="preserve"> materiałów nowych oraz z rozbiórki</w:t>
      </w:r>
      <w:r w:rsidR="00A6278A" w:rsidRPr="00F220BD">
        <w:rPr>
          <w:rFonts w:ascii="Times New Roman" w:hAnsi="Times New Roman" w:cs="Times New Roman"/>
          <w:sz w:val="24"/>
          <w:szCs w:val="24"/>
        </w:rPr>
        <w:t xml:space="preserve"> zapewnia Wykonawca i jest on wliczony w poszczególne pozycje kosztorysowe.  Materiały z rozbiórki obiektu nadające się do wykorzystania (stosownie do ustaleń podanych w poszczególnych pozycjach kosztorysu ofertowego) Wykonawca przetransportuje i złoży w miejscu składowania wskazanym przez  Zamawiającego.</w:t>
      </w:r>
      <w:r w:rsidR="000E53DC">
        <w:rPr>
          <w:rFonts w:ascii="Times New Roman" w:hAnsi="Times New Roman" w:cs="Times New Roman"/>
          <w:sz w:val="24"/>
          <w:szCs w:val="24"/>
        </w:rPr>
        <w:t xml:space="preserve"> W przypadku materiału z rozbiórki nie nadającego się do ponownego wbudowania, Wykonawca usunie materiał z budowy i zutylizuje na swój koszt zgodnie z Ustawą o odpadach.</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Roboty budowlane.</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3.1.Roboty należy wykonać zgodnie z kosztorysem ofertowym stanowiącym zał. nr. 2 do niniejszej umowy oraz specyfikacją techniczną stanowiącą zał. nr </w:t>
      </w:r>
      <w:r w:rsidR="00C62749">
        <w:rPr>
          <w:rFonts w:ascii="Times New Roman" w:hAnsi="Times New Roman" w:cs="Times New Roman"/>
          <w:sz w:val="24"/>
          <w:szCs w:val="24"/>
        </w:rPr>
        <w:t>1</w:t>
      </w:r>
      <w:r w:rsidRPr="006C3129">
        <w:rPr>
          <w:rFonts w:ascii="Times New Roman" w:hAnsi="Times New Roman" w:cs="Times New Roman"/>
          <w:sz w:val="24"/>
          <w:szCs w:val="24"/>
        </w:rPr>
        <w:t xml:space="preserve"> do umowy.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lastRenderedPageBreak/>
        <w:t>3.2.W sprawach nie uregulowanych w dokumentach podanych w pkt 3.1. należy stosować się do obowiązujących warunków technicznych, norm państwowych, branżowych, przepisów prawa budowlanego oraz sztuki inżynierskiej.</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3.3.Zamawiający ma prawo, jeżeli jest to niezbędne do zgodnej z umową realizacji robót, polecać dokonywanie takich zmian robót lub ich części, jakie uzna za niezbędne</w:t>
      </w:r>
      <w:r w:rsidR="00062DC8" w:rsidRPr="006C3129">
        <w:rPr>
          <w:rFonts w:ascii="Times New Roman" w:hAnsi="Times New Roman" w:cs="Times New Roman"/>
          <w:sz w:val="24"/>
          <w:szCs w:val="24"/>
        </w:rPr>
        <w:t>,</w:t>
      </w:r>
      <w:r w:rsidRPr="006C3129">
        <w:rPr>
          <w:rFonts w:ascii="Times New Roman" w:hAnsi="Times New Roman" w:cs="Times New Roman"/>
          <w:sz w:val="24"/>
          <w:szCs w:val="24"/>
        </w:rPr>
        <w:t xml:space="preserve">                                 a Wykonawca zobowiązany jest to polecenie wykonać, np.:</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zwiększyć lub zmniejszyć ilość niektórych robót objętych kosztorysem ofertowym,</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pominąć niektóre roboty,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wykonać robotę dodatkową konieczną - niezbędną do zakończenia robót.</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Wprowadzone przez Zamawiającego zmiany nie unieważniają w jakiejkolwiek mierze umowy, ale skutki tych zmian stanowić będą podstawę do zmiany ceny zgodnie                                  z postanowieniami § 7.</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3</w:t>
      </w:r>
    </w:p>
    <w:p w:rsidR="00A6278A" w:rsidRPr="006C3129" w:rsidRDefault="00A6278A" w:rsidP="00924052">
      <w:pPr>
        <w:pStyle w:val="Default"/>
        <w:ind w:left="284" w:hanging="284"/>
        <w:jc w:val="both"/>
        <w:rPr>
          <w:color w:val="auto"/>
        </w:rPr>
      </w:pPr>
      <w:r w:rsidRPr="006C3129">
        <w:rPr>
          <w:color w:val="auto"/>
        </w:rPr>
        <w:t>1. Wykonawca zobowiązuje się wykonać roboty objęte umową siłami własnymi</w:t>
      </w:r>
      <w:r w:rsidR="00880F70">
        <w:rPr>
          <w:color w:val="auto"/>
        </w:rPr>
        <w:t>,</w:t>
      </w:r>
      <w:r w:rsidRPr="006C3129">
        <w:rPr>
          <w:color w:val="auto"/>
        </w:rPr>
        <w:t xml:space="preserve"> a przy pomocy Pod</w:t>
      </w:r>
      <w:r w:rsidR="00DC2ADA">
        <w:rPr>
          <w:color w:val="auto"/>
        </w:rPr>
        <w:t>wykonawcy w zakresie</w:t>
      </w:r>
      <w:r w:rsidR="00880F70">
        <w:rPr>
          <w:color w:val="auto"/>
        </w:rPr>
        <w:t>…………………………………</w:t>
      </w:r>
      <w:r w:rsidR="00DC2ADA">
        <w:rPr>
          <w:color w:val="auto"/>
        </w:rPr>
        <w:t xml:space="preserve"> wskazanym </w:t>
      </w:r>
      <w:r w:rsidRPr="006C3129">
        <w:rPr>
          <w:color w:val="auto"/>
        </w:rPr>
        <w:t xml:space="preserve">w ofercie. </w:t>
      </w:r>
    </w:p>
    <w:p w:rsidR="00A6278A" w:rsidRPr="006C3129" w:rsidRDefault="00A6278A" w:rsidP="00924052">
      <w:pPr>
        <w:pStyle w:val="Default"/>
        <w:spacing w:after="120"/>
        <w:ind w:left="284" w:hanging="284"/>
        <w:jc w:val="both"/>
        <w:rPr>
          <w:color w:val="auto"/>
        </w:rPr>
      </w:pPr>
      <w:r w:rsidRPr="006C3129">
        <w:rPr>
          <w:color w:val="auto"/>
        </w:rPr>
        <w:t>2. Wykonawca, Podwykonawca lub dalszy Podwykonawca zamierzający zawrzeć umowę                    o podwykonawstwo, bądź dokonać zmiany umowy o podwykonawstwo jest obowiązany do przedłożenia zamawiającemu projektu tej umowy, bądź aneksu do umowy.</w:t>
      </w:r>
    </w:p>
    <w:p w:rsidR="00A6278A" w:rsidRPr="006C3129" w:rsidRDefault="00A6278A" w:rsidP="00924052">
      <w:pPr>
        <w:pStyle w:val="Default"/>
        <w:spacing w:after="120"/>
        <w:ind w:left="284" w:hanging="284"/>
        <w:jc w:val="both"/>
        <w:rPr>
          <w:color w:val="auto"/>
        </w:rPr>
      </w:pPr>
      <w:r w:rsidRPr="006C3129">
        <w:rPr>
          <w:color w:val="auto"/>
        </w:rPr>
        <w:t>3. Zamawiający, w terminie 14 dni może zgłosić pisemne zastrzeżenia do projektu umowy                   o podwykonawstwo, której przedmiotem są roboty budowlane:</w:t>
      </w:r>
    </w:p>
    <w:p w:rsidR="00A6278A" w:rsidRPr="006C3129" w:rsidRDefault="00A6278A" w:rsidP="00924052">
      <w:pPr>
        <w:pStyle w:val="Default"/>
        <w:spacing w:after="120"/>
        <w:ind w:left="284" w:hanging="284"/>
        <w:jc w:val="both"/>
        <w:rPr>
          <w:color w:val="auto"/>
        </w:rPr>
      </w:pPr>
      <w:r w:rsidRPr="006C3129">
        <w:rPr>
          <w:color w:val="auto"/>
        </w:rPr>
        <w:t>a) niespełniającej wymagań określonych w specyfikacji istotnych warunków zamówienia;</w:t>
      </w:r>
    </w:p>
    <w:p w:rsidR="00A6278A" w:rsidRPr="006C3129" w:rsidRDefault="00A6278A" w:rsidP="00924052">
      <w:pPr>
        <w:pStyle w:val="Default"/>
        <w:spacing w:after="120"/>
        <w:ind w:left="284" w:hanging="284"/>
        <w:jc w:val="both"/>
        <w:rPr>
          <w:color w:val="auto"/>
        </w:rPr>
      </w:pPr>
      <w:r w:rsidRPr="006C3129">
        <w:rPr>
          <w:color w:val="auto"/>
        </w:rPr>
        <w:t>b) gdy przewiduje termin zapłaty wynagrodzenia dłuższy niż 20 dni.</w:t>
      </w:r>
    </w:p>
    <w:p w:rsidR="00A6278A" w:rsidRPr="006C3129" w:rsidRDefault="00A6278A" w:rsidP="00924052">
      <w:pPr>
        <w:pStyle w:val="Default"/>
        <w:spacing w:after="120"/>
        <w:ind w:left="284" w:hanging="284"/>
        <w:jc w:val="both"/>
        <w:rPr>
          <w:color w:val="auto"/>
        </w:rPr>
      </w:pPr>
      <w:r w:rsidRPr="006C3129">
        <w:rPr>
          <w:color w:val="auto"/>
        </w:rPr>
        <w:t>4.  Podwykonawca lub dalszy Podwykonawca do projektu umowy bądź aneksu do zawartej już wcześniej  umowy jest obowiązany dołączyć zgodę Wykonawcy na zawarcie umowy   o podwykonawstwo o treści zgodnej z projektem umowy.</w:t>
      </w:r>
    </w:p>
    <w:p w:rsidR="00A6278A" w:rsidRPr="006C3129" w:rsidRDefault="00A6278A" w:rsidP="00924052">
      <w:pPr>
        <w:pStyle w:val="Default"/>
        <w:spacing w:after="120"/>
        <w:ind w:left="284" w:hanging="284"/>
        <w:jc w:val="both"/>
        <w:rPr>
          <w:color w:val="auto"/>
        </w:rPr>
      </w:pPr>
      <w:r w:rsidRPr="006C3129">
        <w:rPr>
          <w:color w:val="auto"/>
        </w:rPr>
        <w:t>5. Jeżeli Zamawiający w terminie 14 dni od dnia przedstawienia mu przez Wykonawcę      umowy z Podwykonawcą lub jej projektu nie zgłosi na piśmie sprzeciwu lub zastrzeżeń, uważa się, że wyraził zgodę na zawarcie umowy.</w:t>
      </w:r>
    </w:p>
    <w:p w:rsidR="00A6278A" w:rsidRPr="006C3129" w:rsidRDefault="00A6278A" w:rsidP="00924052">
      <w:pPr>
        <w:pStyle w:val="Default"/>
        <w:spacing w:after="120"/>
        <w:ind w:left="284" w:hanging="284"/>
        <w:jc w:val="both"/>
        <w:rPr>
          <w:color w:val="auto"/>
        </w:rPr>
      </w:pPr>
      <w:r w:rsidRPr="006C3129">
        <w:rPr>
          <w:color w:val="auto"/>
        </w:rPr>
        <w:t>6. Wykonawca, Podwykonawca lub dalszy Podwykonawca przedkłada zamawiającemu poświadczoną za zgodność z oryginałem kopię zawartej umowy o podwykonawstwo                    w terminie 7 dni od dnia jej zawarcia.</w:t>
      </w:r>
    </w:p>
    <w:p w:rsidR="00A6278A" w:rsidRPr="006C3129" w:rsidRDefault="00A6278A" w:rsidP="00924052">
      <w:pPr>
        <w:pStyle w:val="Default"/>
        <w:spacing w:after="120"/>
        <w:ind w:left="284" w:hanging="284"/>
        <w:jc w:val="both"/>
        <w:rPr>
          <w:color w:val="auto"/>
        </w:rPr>
      </w:pPr>
      <w:r w:rsidRPr="006C3129">
        <w:rPr>
          <w:color w:val="auto"/>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A6278A" w:rsidRPr="006C3129" w:rsidRDefault="00A6278A" w:rsidP="00924052">
      <w:pPr>
        <w:pStyle w:val="Default"/>
        <w:spacing w:after="120"/>
        <w:ind w:left="284" w:hanging="284"/>
        <w:jc w:val="both"/>
        <w:rPr>
          <w:color w:val="auto"/>
        </w:rPr>
      </w:pPr>
      <w:r w:rsidRPr="006C3129">
        <w:rPr>
          <w:color w:val="auto"/>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0D5588" w:rsidRPr="006C3129" w:rsidRDefault="00A6278A" w:rsidP="00924052">
      <w:pPr>
        <w:pStyle w:val="Default"/>
        <w:spacing w:after="120"/>
        <w:ind w:left="284" w:hanging="284"/>
        <w:jc w:val="both"/>
        <w:rPr>
          <w:color w:val="auto"/>
        </w:rPr>
      </w:pPr>
      <w:r w:rsidRPr="006C3129">
        <w:rPr>
          <w:color w:val="auto"/>
        </w:rPr>
        <w:t xml:space="preserve">9.  Zmiana   Podwykonawcy   wymaga    pisemnego   powiadomienia   Zamawiającego    oraz </w:t>
      </w:r>
      <w:r w:rsidRPr="006C3129">
        <w:rPr>
          <w:color w:val="auto"/>
        </w:rPr>
        <w:br/>
        <w:t xml:space="preserve">rozliczenia wykonanych robót z dotychczasowym Podwykonawcą. </w:t>
      </w:r>
    </w:p>
    <w:p w:rsidR="004C0845" w:rsidRPr="006C3129" w:rsidRDefault="000D5588" w:rsidP="00924052">
      <w:pPr>
        <w:pStyle w:val="Default"/>
        <w:spacing w:after="120"/>
        <w:ind w:left="284" w:hanging="284"/>
        <w:jc w:val="both"/>
      </w:pPr>
      <w:r w:rsidRPr="006C3129">
        <w:rPr>
          <w:color w:val="auto"/>
        </w:rPr>
        <w:t xml:space="preserve">10. </w:t>
      </w:r>
      <w:r w:rsidR="00A6278A" w:rsidRPr="006C3129">
        <w:t>Wykonawca   zapewni  ustalenie   w umowach    z Podwykonawcami    takiego    okresu</w:t>
      </w:r>
      <w:r w:rsidR="004C0845" w:rsidRPr="006C3129">
        <w:t xml:space="preserve"> </w:t>
      </w:r>
      <w:r w:rsidR="00A6278A" w:rsidRPr="006C3129">
        <w:t xml:space="preserve">odpowiedzialności  za  wady  przez  klauzulę  dotyczącą  gwarancji  jakości, aby  nie  był  on krótszy od  okresu odpowiedzialności za wady Wykonawcy  wobec Zamawiającego  z  tytułu </w:t>
      </w:r>
      <w:r w:rsidRPr="006C3129">
        <w:t>gwarancji.</w:t>
      </w:r>
    </w:p>
    <w:p w:rsidR="004C0845" w:rsidRPr="006C3129" w:rsidRDefault="000D5588" w:rsidP="00924052">
      <w:pPr>
        <w:pStyle w:val="Default"/>
        <w:spacing w:after="120"/>
        <w:ind w:left="284" w:hanging="284"/>
        <w:jc w:val="both"/>
        <w:rPr>
          <w:color w:val="auto"/>
        </w:rPr>
      </w:pPr>
      <w:r w:rsidRPr="006C3129">
        <w:lastRenderedPageBreak/>
        <w:t xml:space="preserve">11. </w:t>
      </w:r>
      <w:r w:rsidR="00E84C14" w:rsidRPr="006C3129">
        <w:rPr>
          <w:color w:val="auto"/>
        </w:rPr>
        <w:t xml:space="preserve">Stosownie do art. 95 ust 1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sidR="00E84C14" w:rsidRPr="006C3129">
        <w:rPr>
          <w:rFonts w:eastAsia="Arial"/>
          <w:color w:val="auto"/>
        </w:rPr>
        <w:t>§ 1 ustawy z dnia 26 czerwca 1974 r. – Kodeks pracy (Dz. U. z 20</w:t>
      </w:r>
      <w:r w:rsidR="00541F00">
        <w:rPr>
          <w:rFonts w:eastAsia="Arial"/>
          <w:color w:val="auto"/>
        </w:rPr>
        <w:t>20</w:t>
      </w:r>
      <w:r w:rsidR="00E84C14" w:rsidRPr="006C3129">
        <w:rPr>
          <w:rFonts w:eastAsia="Arial"/>
          <w:color w:val="auto"/>
        </w:rPr>
        <w:t xml:space="preserve"> r. poz. </w:t>
      </w:r>
      <w:r w:rsidR="00541F00">
        <w:rPr>
          <w:rFonts w:eastAsia="Arial"/>
          <w:color w:val="auto"/>
        </w:rPr>
        <w:t>1320</w:t>
      </w:r>
      <w:r w:rsidR="00E84C14" w:rsidRPr="006C3129">
        <w:rPr>
          <w:rFonts w:eastAsia="Arial"/>
          <w:color w:val="auto"/>
        </w:rPr>
        <w:t xml:space="preserve"> tj. z póź. zm) - </w:t>
      </w:r>
      <w:r w:rsidR="00E84C14" w:rsidRPr="006C3129">
        <w:rPr>
          <w:color w:val="auto"/>
        </w:rPr>
        <w:t xml:space="preserve">czynności polegające na wykonywaniu  pracy fizycznej w zakresie wykonywania wszystkich robót objętych zamówieniem tj. </w:t>
      </w:r>
      <w:r w:rsidR="0019184B">
        <w:rPr>
          <w:color w:val="auto"/>
        </w:rPr>
        <w:t xml:space="preserve">czynności opisane w </w:t>
      </w:r>
      <w:r w:rsidR="00E84C14" w:rsidRPr="006C3129">
        <w:rPr>
          <w:color w:val="auto"/>
        </w:rPr>
        <w:t xml:space="preserve">STWiORB .  </w:t>
      </w:r>
    </w:p>
    <w:p w:rsidR="004C0845" w:rsidRPr="006C3129" w:rsidRDefault="000D5588" w:rsidP="00924052">
      <w:pPr>
        <w:pStyle w:val="Default"/>
        <w:spacing w:after="120"/>
        <w:ind w:left="284" w:hanging="284"/>
        <w:jc w:val="both"/>
        <w:rPr>
          <w:rFonts w:eastAsia="Arial"/>
          <w:color w:val="auto"/>
        </w:rPr>
      </w:pPr>
      <w:r w:rsidRPr="006C3129">
        <w:rPr>
          <w:rFonts w:eastAsia="Arial"/>
        </w:rPr>
        <w:t xml:space="preserve">12. </w:t>
      </w:r>
      <w:r w:rsidR="00E84C14" w:rsidRPr="006C3129">
        <w:rPr>
          <w:rFonts w:eastAsia="Arial"/>
          <w:color w:val="auto"/>
        </w:rPr>
        <w:t xml:space="preserve">Wykonawca zobowiązuje się, że pracownicy wykonujący czynności w zakresie jak wyżej będą zatrudnieni na umowę o pracę w rozumieniu przepisów ustawy z dnia 26 czerwca 1974 r. – </w:t>
      </w:r>
      <w:r w:rsidR="00FA45C1" w:rsidRPr="006C3129">
        <w:rPr>
          <w:rFonts w:eastAsia="Arial"/>
          <w:color w:val="auto"/>
        </w:rPr>
        <w:t>Kodeks pracy (Dz. U. z 20</w:t>
      </w:r>
      <w:r w:rsidR="007104BE">
        <w:rPr>
          <w:rFonts w:eastAsia="Arial"/>
          <w:color w:val="auto"/>
        </w:rPr>
        <w:t>20</w:t>
      </w:r>
      <w:r w:rsidR="00FA45C1" w:rsidRPr="006C3129">
        <w:rPr>
          <w:rFonts w:eastAsia="Arial"/>
          <w:color w:val="auto"/>
        </w:rPr>
        <w:t xml:space="preserve"> r. poz. 1</w:t>
      </w:r>
      <w:r w:rsidR="007104BE">
        <w:rPr>
          <w:rFonts w:eastAsia="Arial"/>
          <w:color w:val="auto"/>
        </w:rPr>
        <w:t>32</w:t>
      </w:r>
      <w:r w:rsidR="00FA45C1" w:rsidRPr="006C3129">
        <w:rPr>
          <w:rFonts w:eastAsia="Arial"/>
          <w:color w:val="auto"/>
        </w:rPr>
        <w:t xml:space="preserve">0 tj. z póź. zm) </w:t>
      </w:r>
    </w:p>
    <w:p w:rsidR="004C0845" w:rsidRPr="006C3129" w:rsidRDefault="00A6278A" w:rsidP="00924052">
      <w:pPr>
        <w:pStyle w:val="Default"/>
        <w:spacing w:after="120"/>
        <w:ind w:left="284" w:hanging="284"/>
        <w:jc w:val="both"/>
        <w:rPr>
          <w:color w:val="auto"/>
        </w:rPr>
      </w:pPr>
      <w:r w:rsidRPr="006C3129">
        <w:rPr>
          <w:bCs/>
          <w:color w:val="auto"/>
        </w:rPr>
        <w:t xml:space="preserve">13. </w:t>
      </w:r>
      <w:r w:rsidR="000D5588" w:rsidRPr="006C3129">
        <w:rPr>
          <w:bCs/>
          <w:color w:val="auto"/>
        </w:rPr>
        <w:t>W nawiązaniu</w:t>
      </w:r>
      <w:r w:rsidR="000D5588" w:rsidRPr="006C3129">
        <w:rPr>
          <w:rFonts w:eastAsia="Arial"/>
          <w:color w:val="auto"/>
        </w:rPr>
        <w:t xml:space="preserve"> do art. 438 pkt 1 ust 2 </w:t>
      </w:r>
      <w:r w:rsidR="000D5588" w:rsidRPr="006C3129">
        <w:rPr>
          <w:color w:val="auto"/>
        </w:rPr>
        <w:t>ustawy Prawo zamówień publicznych</w:t>
      </w:r>
      <w:r w:rsidR="000D5588" w:rsidRPr="006C3129">
        <w:rPr>
          <w:rFonts w:eastAsia="Arial"/>
          <w:color w:val="auto"/>
        </w:rPr>
        <w:t xml:space="preserve"> </w:t>
      </w:r>
      <w:r w:rsidR="000D5588" w:rsidRPr="006C3129">
        <w:rPr>
          <w:rFonts w:eastAsia="Arial"/>
        </w:rPr>
        <w:t>k</w:t>
      </w:r>
      <w:r w:rsidRPr="006C3129">
        <w:rPr>
          <w:bCs/>
          <w:color w:val="auto"/>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11. </w:t>
      </w:r>
    </w:p>
    <w:p w:rsidR="004C0845" w:rsidRPr="006C3129" w:rsidRDefault="00A6278A" w:rsidP="00924052">
      <w:pPr>
        <w:pStyle w:val="Default"/>
        <w:spacing w:after="120"/>
        <w:ind w:left="284" w:hanging="284"/>
        <w:jc w:val="both"/>
        <w:rPr>
          <w:color w:val="auto"/>
        </w:rPr>
      </w:pPr>
      <w:r w:rsidRPr="006C3129">
        <w:rPr>
          <w:bCs/>
          <w:color w:val="auto"/>
        </w:rPr>
        <w:t>14. Zamawiający w trakcie realizacji umowy ma prawo do kontroli spełnienia przez Wykonawcę lub Podwykonawcę w/w wymagania, w szczególności poprzez zlecenie kontroli Państwowej Inspekcji Pracy oraz zgodnie z postanowieniami umowy.</w:t>
      </w:r>
    </w:p>
    <w:p w:rsidR="004C0845" w:rsidRPr="006C3129" w:rsidRDefault="00A6278A" w:rsidP="00924052">
      <w:pPr>
        <w:pStyle w:val="Default"/>
        <w:spacing w:after="120"/>
        <w:ind w:left="284" w:hanging="284"/>
        <w:jc w:val="both"/>
        <w:rPr>
          <w:color w:val="auto"/>
        </w:rPr>
      </w:pPr>
      <w:r w:rsidRPr="006C3129">
        <w:rPr>
          <w:bCs/>
          <w:color w:val="auto"/>
        </w:rPr>
        <w:t xml:space="preserve">15.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w:t>
      </w:r>
      <w:r w:rsidR="00B12BA6" w:rsidRPr="006C3129">
        <w:rPr>
          <w:bCs/>
          <w:color w:val="auto"/>
        </w:rPr>
        <w:t>1</w:t>
      </w:r>
      <w:r w:rsidRPr="006C3129">
        <w:rPr>
          <w:bCs/>
          <w:color w:val="auto"/>
        </w:rPr>
        <w:t>000,00 zł.</w:t>
      </w:r>
    </w:p>
    <w:p w:rsidR="00A6278A" w:rsidRPr="006C3129" w:rsidRDefault="00A6278A" w:rsidP="00924052">
      <w:pPr>
        <w:pStyle w:val="Default"/>
        <w:spacing w:after="120"/>
        <w:ind w:left="284" w:hanging="284"/>
        <w:jc w:val="both"/>
        <w:rPr>
          <w:color w:val="auto"/>
        </w:rPr>
      </w:pPr>
      <w:r w:rsidRPr="006C3129">
        <w:rPr>
          <w:bCs/>
          <w:color w:val="auto"/>
        </w:rPr>
        <w:t>16. W przypadku rozwiązania stosunku pracy przed zakończeniem okresu realizacji zamówienia, Wykonawca lub Podwykonawca zobowiązuje się do niezwłocznego zatrudnienia na to miejsce innej osoby.</w:t>
      </w:r>
    </w:p>
    <w:p w:rsidR="00A6278A"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4</w:t>
      </w:r>
    </w:p>
    <w:p w:rsidR="00880F70" w:rsidRDefault="00880F70" w:rsidP="00880F70">
      <w:pPr>
        <w:pStyle w:val="Bezodstpw"/>
        <w:jc w:val="both"/>
      </w:pPr>
      <w:r>
        <w:t>1. Wykonawca powiadomi właścicieli oraz użytkowników sieci podziemnych i naziemnych   o  terminie   rozpoczęcia  robót na obiekcie.</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.Wykonawca ponosi odpowiedzialność za:</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.1. uszkodzenie instalacji naniesionych na planie uzbrojenia terenu oraz tych instalacji, których istnienie można było przewidzieć w trakcie realizacji robót,</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.2. uszkodzenia i zniszczenia spowodowane przez Wykonawcę w terenie sąsiadującym                               z przekazanym terenem robót,</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.4. szkody osób trzecich powstałe w wyniku realizacji robót niezgodnie z obowiązującymi przepisami, przepisami BHP,</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A6278A" w:rsidRPr="006C3129">
        <w:rPr>
          <w:rFonts w:ascii="Times New Roman" w:hAnsi="Times New Roman" w:cs="Times New Roman"/>
          <w:sz w:val="24"/>
          <w:szCs w:val="24"/>
        </w:rPr>
        <w:t>.5. wszelkie szkody osób trzecich powstałe z powodu nienależytego wykonania zleconej roboty lub niewykonania roboty w ustalonym terminie.</w:t>
      </w:r>
    </w:p>
    <w:p w:rsidR="00A6278A" w:rsidRPr="006C3129" w:rsidRDefault="00880F70" w:rsidP="00880F70">
      <w:pPr>
        <w:pStyle w:val="Bezodstpw"/>
        <w:jc w:val="both"/>
      </w:pPr>
      <w:r>
        <w:lastRenderedPageBreak/>
        <w:t>3</w:t>
      </w:r>
      <w:r w:rsidR="00A6278A" w:rsidRPr="006C3129">
        <w:t xml:space="preserve">. Szkody i zniszczenia spowodowane w wykonanych robotach na skutek zdarzeń losowych                           </w:t>
      </w:r>
      <w:r>
        <w:t>obiektach na skutek zdarzeń losowych i innych powstałe przed odbiorem końcowym obiektu Wykonawca  zobowiązuje się  naprawiać na koszt  własny oraz ubezpieczyć budowę i roboty.</w:t>
      </w:r>
    </w:p>
    <w:p w:rsidR="00880F70" w:rsidRPr="00880F70" w:rsidRDefault="00880F70" w:rsidP="00924052">
      <w:pPr>
        <w:autoSpaceDE w:val="0"/>
        <w:autoSpaceDN w:val="0"/>
        <w:adjustRightInd w:val="0"/>
        <w:spacing w:after="0"/>
        <w:jc w:val="both"/>
        <w:rPr>
          <w:rFonts w:ascii="Times New Roman" w:hAnsi="Times New Roman" w:cs="Times New Roman"/>
          <w:sz w:val="24"/>
          <w:szCs w:val="24"/>
        </w:rPr>
      </w:pPr>
      <w:r w:rsidRPr="00880F70">
        <w:rPr>
          <w:rFonts w:ascii="Times New Roman" w:hAnsi="Times New Roman" w:cs="Times New Roman"/>
          <w:sz w:val="24"/>
        </w:rPr>
        <w:t>4.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880F70" w:rsidRPr="00880F70" w:rsidRDefault="00880F70" w:rsidP="00880F70">
      <w:pPr>
        <w:pStyle w:val="Bezodstpw"/>
        <w:spacing w:line="276" w:lineRule="auto"/>
        <w:jc w:val="both"/>
      </w:pPr>
      <w:r w:rsidRPr="00880F70">
        <w:t>5. W przypadku nieodnowienia przez Wykonawcę umowy polisy, bądź nie przedłużenia terminu ważności wniesionej polisy Zamawiający może odstąpić od umowy, albo ubezpieczyć Wykonawcę na jego koszt.</w:t>
      </w:r>
    </w:p>
    <w:p w:rsidR="00880F70" w:rsidRDefault="00880F70" w:rsidP="00880F70">
      <w:pPr>
        <w:pStyle w:val="Bezodstpw"/>
        <w:spacing w:line="276" w:lineRule="auto"/>
        <w:jc w:val="both"/>
      </w:pPr>
      <w:r w:rsidRPr="00880F70">
        <w:t>6. 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A6278A" w:rsidRPr="006C3129">
        <w:rPr>
          <w:rFonts w:ascii="Times New Roman" w:hAnsi="Times New Roman" w:cs="Times New Roman"/>
          <w:sz w:val="24"/>
          <w:szCs w:val="24"/>
        </w:rPr>
        <w:t>. Wykonawca wykona we własnym zakresie niezbędne do prowadzenia robót urządzenie placu budowy. Po zakończeniu robót niezwłocznie Wykonawca dokona likwidacji placu budowy.</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A6278A" w:rsidRPr="006C3129">
        <w:rPr>
          <w:rFonts w:ascii="Times New Roman" w:hAnsi="Times New Roman" w:cs="Times New Roman"/>
          <w:sz w:val="24"/>
          <w:szCs w:val="24"/>
        </w:rPr>
        <w:t>. Przy wykonywaniu prac na obiekcie (w pasie drogowym) Wykonawca zobowiązany jest (jeżeli będzie tego wymagać specyfika robót remontowych) do realizacji robót zgodnie                     z „Warunkami prowadzenia robót w pasie drogowym” stanowiącymi załącznik Nr 4 do umowy.</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w:t>
      </w:r>
      <w:r w:rsidR="00A6278A" w:rsidRPr="006C3129">
        <w:rPr>
          <w:rFonts w:ascii="Times New Roman" w:hAnsi="Times New Roman" w:cs="Times New Roman"/>
          <w:sz w:val="24"/>
          <w:szCs w:val="24"/>
        </w:rPr>
        <w:t>. Koszt robót określonych w „Warunkach prowadzenia robót w pasie drogowym” nie podlega odrębnej zapłacie i przyjmuje się, że jest włączony w cenę zamówienia.</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5</w:t>
      </w:r>
    </w:p>
    <w:p w:rsidR="00A6278A" w:rsidRPr="006C3129" w:rsidRDefault="00880F70"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6278A" w:rsidRPr="006C3129">
        <w:rPr>
          <w:rFonts w:ascii="Times New Roman" w:hAnsi="Times New Roman" w:cs="Times New Roman"/>
          <w:sz w:val="24"/>
          <w:szCs w:val="24"/>
        </w:rPr>
        <w:t>Termin wykonania zamówienia:</w:t>
      </w:r>
    </w:p>
    <w:p w:rsidR="00A6278A" w:rsidRPr="006C3129" w:rsidRDefault="00A6278A" w:rsidP="00924052">
      <w:pPr>
        <w:autoSpaceDE w:val="0"/>
        <w:autoSpaceDN w:val="0"/>
        <w:adjustRightInd w:val="0"/>
        <w:spacing w:after="0"/>
        <w:jc w:val="both"/>
        <w:rPr>
          <w:rFonts w:ascii="Times New Roman" w:hAnsi="Times New Roman" w:cs="Times New Roman"/>
          <w:bCs/>
          <w:sz w:val="24"/>
          <w:szCs w:val="24"/>
        </w:rPr>
      </w:pPr>
      <w:r w:rsidRPr="006C3129">
        <w:rPr>
          <w:rFonts w:ascii="Times New Roman" w:hAnsi="Times New Roman" w:cs="Times New Roman"/>
          <w:sz w:val="24"/>
          <w:szCs w:val="24"/>
        </w:rPr>
        <w:t xml:space="preserve">a) rozpoczęcie </w:t>
      </w:r>
      <w:r w:rsidRPr="006C3129">
        <w:rPr>
          <w:rFonts w:ascii="Times New Roman" w:hAnsi="Times New Roman" w:cs="Times New Roman"/>
          <w:b/>
          <w:sz w:val="24"/>
          <w:szCs w:val="24"/>
        </w:rPr>
        <w:t>-</w:t>
      </w:r>
      <w:r w:rsidRPr="006C3129">
        <w:rPr>
          <w:rFonts w:ascii="Times New Roman" w:hAnsi="Times New Roman" w:cs="Times New Roman"/>
          <w:sz w:val="24"/>
          <w:szCs w:val="24"/>
        </w:rPr>
        <w:t xml:space="preserve"> </w:t>
      </w:r>
      <w:r w:rsidRPr="006C3129">
        <w:rPr>
          <w:rFonts w:ascii="Times New Roman" w:hAnsi="Times New Roman" w:cs="Times New Roman"/>
          <w:bCs/>
          <w:sz w:val="24"/>
          <w:szCs w:val="24"/>
        </w:rPr>
        <w:t>od dnia zawarcia umowy</w:t>
      </w:r>
    </w:p>
    <w:p w:rsidR="00A6278A" w:rsidRDefault="00A6278A" w:rsidP="00924052">
      <w:pPr>
        <w:autoSpaceDE w:val="0"/>
        <w:autoSpaceDN w:val="0"/>
        <w:adjustRightInd w:val="0"/>
        <w:spacing w:after="0"/>
        <w:jc w:val="both"/>
        <w:rPr>
          <w:rFonts w:ascii="Times New Roman" w:hAnsi="Times New Roman" w:cs="Times New Roman"/>
          <w:bCs/>
          <w:sz w:val="24"/>
          <w:szCs w:val="24"/>
        </w:rPr>
      </w:pPr>
      <w:r w:rsidRPr="00B16A07">
        <w:rPr>
          <w:rFonts w:ascii="Times New Roman" w:hAnsi="Times New Roman" w:cs="Times New Roman"/>
          <w:sz w:val="24"/>
          <w:szCs w:val="24"/>
        </w:rPr>
        <w:t xml:space="preserve">b) zakończenie </w:t>
      </w:r>
      <w:r w:rsidR="00062DC8" w:rsidRPr="00A91C64">
        <w:rPr>
          <w:rFonts w:ascii="Times New Roman" w:hAnsi="Times New Roman" w:cs="Times New Roman"/>
          <w:b/>
          <w:sz w:val="24"/>
          <w:szCs w:val="24"/>
        </w:rPr>
        <w:t>–</w:t>
      </w:r>
      <w:r w:rsidRPr="00A91C64">
        <w:rPr>
          <w:rFonts w:ascii="Times New Roman" w:hAnsi="Times New Roman" w:cs="Times New Roman"/>
          <w:sz w:val="24"/>
          <w:szCs w:val="24"/>
        </w:rPr>
        <w:t xml:space="preserve"> </w:t>
      </w:r>
      <w:r w:rsidR="00F330BA" w:rsidRPr="00A91C64">
        <w:rPr>
          <w:rFonts w:ascii="Times New Roman" w:hAnsi="Times New Roman" w:cs="Times New Roman"/>
          <w:b/>
          <w:bCs/>
          <w:sz w:val="24"/>
          <w:szCs w:val="24"/>
        </w:rPr>
        <w:t>2</w:t>
      </w:r>
      <w:r w:rsidR="000C3AAB" w:rsidRPr="00A91C64">
        <w:rPr>
          <w:rFonts w:ascii="Times New Roman" w:hAnsi="Times New Roman" w:cs="Times New Roman"/>
          <w:b/>
          <w:bCs/>
          <w:sz w:val="24"/>
          <w:szCs w:val="24"/>
        </w:rPr>
        <w:t xml:space="preserve"> miesią</w:t>
      </w:r>
      <w:r w:rsidR="00062DC8" w:rsidRPr="00A91C64">
        <w:rPr>
          <w:rFonts w:ascii="Times New Roman" w:hAnsi="Times New Roman" w:cs="Times New Roman"/>
          <w:b/>
          <w:bCs/>
          <w:sz w:val="24"/>
          <w:szCs w:val="24"/>
        </w:rPr>
        <w:t>c</w:t>
      </w:r>
      <w:r w:rsidR="000C3AAB" w:rsidRPr="00A91C64">
        <w:rPr>
          <w:rFonts w:ascii="Times New Roman" w:hAnsi="Times New Roman" w:cs="Times New Roman"/>
          <w:b/>
          <w:bCs/>
          <w:sz w:val="24"/>
          <w:szCs w:val="24"/>
        </w:rPr>
        <w:t>e</w:t>
      </w:r>
      <w:r w:rsidR="00062DC8" w:rsidRPr="00A91C64">
        <w:rPr>
          <w:rFonts w:ascii="Times New Roman" w:hAnsi="Times New Roman" w:cs="Times New Roman"/>
          <w:b/>
          <w:bCs/>
          <w:sz w:val="24"/>
          <w:szCs w:val="24"/>
        </w:rPr>
        <w:t xml:space="preserve"> od podpisania umowy</w:t>
      </w:r>
      <w:r w:rsidRPr="00A91C64">
        <w:rPr>
          <w:rFonts w:ascii="Times New Roman" w:hAnsi="Times New Roman" w:cs="Times New Roman"/>
          <w:bCs/>
          <w:sz w:val="24"/>
          <w:szCs w:val="24"/>
        </w:rPr>
        <w:t>.</w:t>
      </w:r>
    </w:p>
    <w:p w:rsidR="00880F70" w:rsidRPr="00880F70" w:rsidRDefault="00880F70" w:rsidP="00BD6DCE">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sidRPr="00A63E67">
        <w:rPr>
          <w:rFonts w:ascii="Times New Roman" w:hAnsi="Times New Roman"/>
          <w:sz w:val="24"/>
        </w:rPr>
        <w:t xml:space="preserve">Rozpoczęcie robót  przez  Wykonawcę   może  nastąpić   wyłącznie   po   protokolarnym     przejęciu placu budowy. Zamawiający zobowiązuje się przekazać Wykonawcy teren budowy </w:t>
      </w:r>
      <w:r w:rsidRPr="00880F70">
        <w:rPr>
          <w:rFonts w:ascii="Times New Roman" w:hAnsi="Times New Roman" w:cs="Times New Roman"/>
          <w:sz w:val="24"/>
          <w:szCs w:val="24"/>
        </w:rPr>
        <w:t>w terminie do 7 dni  kalendarzowych od dnia podpisania umowy.</w:t>
      </w:r>
    </w:p>
    <w:p w:rsidR="00880F70" w:rsidRDefault="00880F70" w:rsidP="00BD6DCE">
      <w:pPr>
        <w:spacing w:after="120" w:line="240" w:lineRule="auto"/>
        <w:jc w:val="both"/>
        <w:rPr>
          <w:rFonts w:ascii="Times New Roman" w:hAnsi="Times New Roman" w:cs="Times New Roman"/>
          <w:sz w:val="24"/>
          <w:szCs w:val="24"/>
        </w:rPr>
      </w:pPr>
      <w:r w:rsidRPr="00880F70">
        <w:rPr>
          <w:rFonts w:ascii="Times New Roman" w:hAnsi="Times New Roman" w:cs="Times New Roman"/>
          <w:sz w:val="24"/>
          <w:szCs w:val="24"/>
        </w:rPr>
        <w:t>3.  Roboty realizowane będą zgodnie z harmonogramem rzeczowo-finansowym będącym załącznikiem   do umowy, który Wykonawca złoży w dniu zawarcia umowy.</w:t>
      </w:r>
    </w:p>
    <w:p w:rsidR="00880F70" w:rsidRDefault="00880F70" w:rsidP="00BD6DCE">
      <w:pPr>
        <w:pStyle w:val="Bezodstpw"/>
        <w:jc w:val="both"/>
      </w:pPr>
      <w:r>
        <w:t xml:space="preserve">4. </w:t>
      </w:r>
      <w:r w:rsidRPr="00880F70">
        <w:t>W przypadku wystąpienia zagrożenia niedotrzymania terminów przez Wykonawcę</w:t>
      </w:r>
      <w:r>
        <w:t xml:space="preserve"> </w:t>
      </w:r>
      <w:r w:rsidRPr="00880F70">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880F70" w:rsidRPr="00BD6DCE" w:rsidRDefault="00880F70" w:rsidP="00BD6DCE">
      <w:pPr>
        <w:pStyle w:val="Bezodstpw"/>
        <w:jc w:val="both"/>
      </w:pPr>
      <w:r>
        <w:t>5.</w:t>
      </w:r>
      <w:r w:rsidRPr="00880F70">
        <w:t xml:space="preserve"> </w:t>
      </w:r>
      <w:r>
        <w:t>Zamawiający oświadcza, że posiada prawo do dysponowania nieruchomością na cele budowlane.</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6</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1. Okres gwarancji i rękojmi na wykonane roboty wynosi </w:t>
      </w:r>
      <w:r w:rsidR="00DC2ADA" w:rsidRPr="00A91C64">
        <w:rPr>
          <w:rFonts w:ascii="Times New Roman" w:hAnsi="Times New Roman" w:cs="Times New Roman"/>
          <w:sz w:val="24"/>
          <w:szCs w:val="24"/>
        </w:rPr>
        <w:t>60</w:t>
      </w:r>
      <w:r w:rsidRPr="00A91C64">
        <w:rPr>
          <w:rFonts w:ascii="Times New Roman" w:hAnsi="Times New Roman" w:cs="Times New Roman"/>
          <w:sz w:val="24"/>
          <w:szCs w:val="24"/>
        </w:rPr>
        <w:t xml:space="preserve"> </w:t>
      </w:r>
      <w:r w:rsidR="00924052" w:rsidRPr="00A91C64">
        <w:rPr>
          <w:rFonts w:ascii="Times New Roman" w:hAnsi="Times New Roman" w:cs="Times New Roman"/>
          <w:sz w:val="24"/>
          <w:szCs w:val="24"/>
        </w:rPr>
        <w:t>miesięcy</w:t>
      </w:r>
      <w:r w:rsidR="000C3AAB">
        <w:rPr>
          <w:rFonts w:ascii="Times New Roman" w:hAnsi="Times New Roman" w:cs="Times New Roman"/>
          <w:sz w:val="24"/>
          <w:szCs w:val="24"/>
        </w:rPr>
        <w:t>,</w:t>
      </w:r>
      <w:r w:rsidRPr="006C3129">
        <w:rPr>
          <w:rFonts w:ascii="Times New Roman" w:hAnsi="Times New Roman" w:cs="Times New Roman"/>
          <w:sz w:val="24"/>
          <w:szCs w:val="24"/>
        </w:rPr>
        <w:t xml:space="preserve"> liczony od daty odbioru robót objętych zleceniem, potwierdzonych protokoł</w:t>
      </w:r>
      <w:r w:rsidR="00DC2ADA">
        <w:rPr>
          <w:rFonts w:ascii="Times New Roman" w:hAnsi="Times New Roman" w:cs="Times New Roman"/>
          <w:sz w:val="24"/>
          <w:szCs w:val="24"/>
        </w:rPr>
        <w:t>em</w:t>
      </w:r>
      <w:r w:rsidRPr="006C3129">
        <w:rPr>
          <w:rFonts w:ascii="Times New Roman" w:hAnsi="Times New Roman" w:cs="Times New Roman"/>
          <w:sz w:val="24"/>
          <w:szCs w:val="24"/>
        </w:rPr>
        <w:t xml:space="preserve"> odbioru tych robót.</w:t>
      </w:r>
    </w:p>
    <w:p w:rsidR="00A05ED1" w:rsidRPr="006C3129" w:rsidRDefault="00A6278A" w:rsidP="00924052">
      <w:pPr>
        <w:autoSpaceDE w:val="0"/>
        <w:autoSpaceDN w:val="0"/>
        <w:adjustRightInd w:val="0"/>
        <w:spacing w:after="0" w:line="240" w:lineRule="auto"/>
        <w:jc w:val="both"/>
        <w:rPr>
          <w:rFonts w:ascii="Times New Roman" w:hAnsi="Times New Roman" w:cs="Times New Roman"/>
          <w:sz w:val="24"/>
          <w:szCs w:val="24"/>
        </w:rPr>
      </w:pPr>
      <w:r w:rsidRPr="006C3129">
        <w:rPr>
          <w:rFonts w:ascii="Times New Roman" w:hAnsi="Times New Roman" w:cs="Times New Roman"/>
          <w:sz w:val="24"/>
          <w:szCs w:val="24"/>
        </w:rPr>
        <w:t xml:space="preserve">2. </w:t>
      </w:r>
      <w:r w:rsidR="00A05ED1" w:rsidRPr="006C3129">
        <w:rPr>
          <w:rFonts w:ascii="Times New Roman" w:hAnsi="Times New Roman" w:cs="Times New Roman"/>
          <w:sz w:val="24"/>
          <w:szCs w:val="24"/>
        </w:rPr>
        <w:t>Przed upływem terminu gwarancji odbędzie się przegląd gwarancyjny wykonan</w:t>
      </w:r>
      <w:r w:rsidR="00DC2ADA">
        <w:rPr>
          <w:rFonts w:ascii="Times New Roman" w:hAnsi="Times New Roman" w:cs="Times New Roman"/>
          <w:sz w:val="24"/>
          <w:szCs w:val="24"/>
        </w:rPr>
        <w:t>ego remontu</w:t>
      </w:r>
      <w:r w:rsidR="00A62B77">
        <w:rPr>
          <w:rFonts w:ascii="Times New Roman" w:hAnsi="Times New Roman" w:cs="Times New Roman"/>
          <w:sz w:val="24"/>
          <w:szCs w:val="24"/>
        </w:rPr>
        <w:t xml:space="preserve"> chodnika wraz z zjazdami</w:t>
      </w:r>
      <w:r w:rsidR="00A05ED1" w:rsidRPr="006C3129">
        <w:rPr>
          <w:rFonts w:ascii="Times New Roman" w:hAnsi="Times New Roman" w:cs="Times New Roman"/>
          <w:sz w:val="24"/>
          <w:szCs w:val="24"/>
        </w:rPr>
        <w:t xml:space="preserve">, jeżeli stan będzie niedostateczny Wykonawca w ramach gwarancji naprawi je na koszt  własny. Podczas przeglądu gwarancyjnego Zamawiający </w:t>
      </w:r>
      <w:r w:rsidR="00A05ED1" w:rsidRPr="006C3129">
        <w:rPr>
          <w:rFonts w:ascii="Times New Roman" w:hAnsi="Times New Roman" w:cs="Times New Roman"/>
          <w:sz w:val="24"/>
          <w:szCs w:val="24"/>
        </w:rPr>
        <w:lastRenderedPageBreak/>
        <w:t>określi ilość</w:t>
      </w:r>
      <w:r w:rsidR="00DC2ADA">
        <w:rPr>
          <w:rFonts w:ascii="Times New Roman" w:hAnsi="Times New Roman" w:cs="Times New Roman"/>
          <w:sz w:val="24"/>
          <w:szCs w:val="24"/>
        </w:rPr>
        <w:t xml:space="preserve"> </w:t>
      </w:r>
      <w:r w:rsidR="00A05ED1" w:rsidRPr="006C3129">
        <w:rPr>
          <w:rFonts w:ascii="Times New Roman" w:hAnsi="Times New Roman" w:cs="Times New Roman"/>
          <w:sz w:val="24"/>
          <w:szCs w:val="24"/>
        </w:rPr>
        <w:t xml:space="preserve">i termin do wykonania poprawy wykonania </w:t>
      </w:r>
      <w:r w:rsidR="00A62B77">
        <w:rPr>
          <w:rFonts w:ascii="Times New Roman" w:hAnsi="Times New Roman" w:cs="Times New Roman"/>
          <w:sz w:val="24"/>
          <w:szCs w:val="24"/>
        </w:rPr>
        <w:t xml:space="preserve">remontu chodnika wraz z zjazdami, </w:t>
      </w:r>
      <w:r w:rsidR="00A05ED1" w:rsidRPr="006C3129">
        <w:rPr>
          <w:rFonts w:ascii="Times New Roman" w:hAnsi="Times New Roman" w:cs="Times New Roman"/>
          <w:sz w:val="24"/>
          <w:szCs w:val="24"/>
        </w:rPr>
        <w:t>a Wykonawca zobowiązuje się do bezpłatnego usunięcia wad w terminie 14 dni, chyba że strony uzgodnią inny termin na piśmie.</w:t>
      </w:r>
    </w:p>
    <w:p w:rsidR="00A62B77"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Zamawiający może realizować uprawnienia z tytułu rękojmi za wady fizyczne niezależnie od uprawnień wynikających z gwarancji jakości.</w:t>
      </w:r>
      <w:r w:rsidR="00DF43B6" w:rsidRPr="006C3129">
        <w:rPr>
          <w:rFonts w:ascii="Times New Roman" w:hAnsi="Times New Roman" w:cs="Times New Roman"/>
          <w:sz w:val="24"/>
          <w:szCs w:val="24"/>
        </w:rPr>
        <w:t xml:space="preserve"> </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4. Jeżeli Wykonawca </w:t>
      </w:r>
      <w:r w:rsidR="00963051">
        <w:rPr>
          <w:rFonts w:ascii="Times New Roman" w:hAnsi="Times New Roman" w:cs="Times New Roman"/>
          <w:sz w:val="24"/>
          <w:szCs w:val="24"/>
        </w:rPr>
        <w:t xml:space="preserve">zwleka </w:t>
      </w:r>
      <w:r w:rsidRPr="006C3129">
        <w:rPr>
          <w:rFonts w:ascii="Times New Roman" w:hAnsi="Times New Roman" w:cs="Times New Roman"/>
          <w:sz w:val="24"/>
          <w:szCs w:val="24"/>
        </w:rPr>
        <w:t>z usunięciem wad ponad 14 dni od daty wyznaczonej na usunięcie wad Zamawiający może zlecić wykonanie napraw osobie trzeciej na koszt Wykonawcy, naliczając mu karę umowną o której mowa w § 9 ust 2.1c. Nie wyklucza to naliczenia kar umownych  o których mowa w § 9 ust 2.1b w w/w okresie.</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§7</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 Za wykonanie przedmiotu zamówienia ustala się wynagrodzenie kosztorysowe.</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Wynagrodzenie dla zakresu robót określonych w kosztorysie ofertowym stanowiącym zał. nr 2 do umowy ustala się orientacyjnie na kwotę brutto </w:t>
      </w:r>
      <w:r w:rsidRPr="006C3129">
        <w:rPr>
          <w:rFonts w:ascii="Times New Roman" w:hAnsi="Times New Roman" w:cs="Times New Roman"/>
          <w:b/>
          <w:sz w:val="24"/>
          <w:szCs w:val="24"/>
        </w:rPr>
        <w:t>………zł</w:t>
      </w:r>
      <w:r w:rsidRPr="006C3129">
        <w:rPr>
          <w:rFonts w:ascii="Times New Roman" w:hAnsi="Times New Roman" w:cs="Times New Roman"/>
          <w:sz w:val="24"/>
          <w:szCs w:val="24"/>
        </w:rPr>
        <w:t xml:space="preserve"> (słownie zł: ……………),                w tym podatek VAT w wys. 23 % tj. ………zł (słownie zł: …………….), kwota netto wynosi ………zł (słownie  zł: ………………………).</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W/w wynagrodzenie ustalono na podstawie planowanych ilości robót i stawek cen jednostkowych zawartych w kosztorysie ofertowym stanowiącym załącznik nr 2 do umowy.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Ceny jednostkowe określone przez Wykonawcę w ofercie wykonania nie będą podlegały rewaloryzacji do końca trwania umowy.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4. Ostateczna wartość wykonanych robót będzie obliczana na podstawie cen jednostkowych                         z kosztorysu ofertowego Wykonawcy oraz ilości faktycznie wykonanych </w:t>
      </w:r>
      <w:r w:rsidR="00DF43B6" w:rsidRPr="006C3129">
        <w:rPr>
          <w:rFonts w:ascii="Times New Roman" w:hAnsi="Times New Roman" w:cs="Times New Roman"/>
          <w:sz w:val="24"/>
          <w:szCs w:val="24"/>
        </w:rPr>
        <w:t>robót potwierdzonych przez I</w:t>
      </w:r>
      <w:r w:rsidRPr="006C3129">
        <w:rPr>
          <w:rFonts w:ascii="Times New Roman" w:hAnsi="Times New Roman" w:cs="Times New Roman"/>
          <w:sz w:val="24"/>
          <w:szCs w:val="24"/>
        </w:rPr>
        <w:t>nspektora.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5. Zwiększenie</w:t>
      </w:r>
      <w:r w:rsidR="00CE134B" w:rsidRPr="006C3129">
        <w:rPr>
          <w:rFonts w:ascii="Times New Roman" w:hAnsi="Times New Roman" w:cs="Times New Roman"/>
          <w:sz w:val="24"/>
          <w:szCs w:val="24"/>
        </w:rPr>
        <w:t xml:space="preserve"> lub zmniejszenie</w:t>
      </w:r>
      <w:r w:rsidRPr="006C3129">
        <w:rPr>
          <w:rFonts w:ascii="Times New Roman" w:hAnsi="Times New Roman" w:cs="Times New Roman"/>
          <w:sz w:val="24"/>
          <w:szCs w:val="24"/>
        </w:rPr>
        <w:t xml:space="preserve"> ilości jednostek obmiarowych w stosunku do kosztorysu ofertowego nie wymaga zmiany umowy.</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8</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 Rozliczenie robót będzie następowało fakturami wystawionymi na podstawie protokołów odbioru robót</w:t>
      </w:r>
      <w:r w:rsidR="000E53DC">
        <w:rPr>
          <w:rFonts w:ascii="Times New Roman" w:hAnsi="Times New Roman" w:cs="Times New Roman"/>
          <w:sz w:val="24"/>
          <w:szCs w:val="24"/>
        </w:rPr>
        <w:t xml:space="preserve"> (po wykonaniu rzeczywistego obmiaru robót)</w:t>
      </w:r>
      <w:r w:rsidRPr="006C3129">
        <w:rPr>
          <w:rFonts w:ascii="Times New Roman" w:hAnsi="Times New Roman" w:cs="Times New Roman"/>
          <w:sz w:val="24"/>
          <w:szCs w:val="24"/>
        </w:rPr>
        <w:t xml:space="preserve"> za wykonan</w:t>
      </w:r>
      <w:r w:rsidR="00924052">
        <w:rPr>
          <w:rFonts w:ascii="Times New Roman" w:hAnsi="Times New Roman" w:cs="Times New Roman"/>
          <w:sz w:val="24"/>
          <w:szCs w:val="24"/>
        </w:rPr>
        <w:t>y</w:t>
      </w:r>
      <w:r w:rsidRPr="006C3129">
        <w:rPr>
          <w:rFonts w:ascii="Times New Roman" w:hAnsi="Times New Roman" w:cs="Times New Roman"/>
          <w:sz w:val="24"/>
          <w:szCs w:val="24"/>
        </w:rPr>
        <w:t xml:space="preserve"> </w:t>
      </w:r>
      <w:r w:rsidR="00DB55B6">
        <w:rPr>
          <w:rFonts w:ascii="Times New Roman" w:hAnsi="Times New Roman" w:cs="Times New Roman"/>
          <w:sz w:val="24"/>
          <w:szCs w:val="24"/>
        </w:rPr>
        <w:t>remont chodnika wraz z zjazdami</w:t>
      </w:r>
      <w:r w:rsidRPr="006C3129">
        <w:rPr>
          <w:rFonts w:ascii="Times New Roman" w:hAnsi="Times New Roman" w:cs="Times New Roman"/>
          <w:sz w:val="24"/>
          <w:szCs w:val="24"/>
        </w:rPr>
        <w:t>.</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Faktury będą wystawiane na podstawie potwierdzonych przez przedstawiciela Zamawiającego dokumentów, tj.: protokołu odbioru wykonanych</w:t>
      </w:r>
      <w:r w:rsidR="000E53DC">
        <w:rPr>
          <w:rFonts w:ascii="Times New Roman" w:hAnsi="Times New Roman" w:cs="Times New Roman"/>
          <w:sz w:val="24"/>
          <w:szCs w:val="24"/>
        </w:rPr>
        <w:t xml:space="preserve"> </w:t>
      </w:r>
      <w:r w:rsidRPr="006C3129">
        <w:rPr>
          <w:rFonts w:ascii="Times New Roman" w:hAnsi="Times New Roman" w:cs="Times New Roman"/>
          <w:sz w:val="24"/>
          <w:szCs w:val="24"/>
        </w:rPr>
        <w:t>robót i kosztorysu opracowanego w/g zasad podanych w § 7 ust. 2-5.</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Faktury płatne będą z konta Zamawiającego na konto Wykonawcy w terminie do 30 dni od daty doręczenia Zamawiającemu faktur z uwzględnieniem następujących danych:</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Gmina Skarżysko-Kamienna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ul. Sikorskiego 18</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26-110 Skarżysko-Kamienna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NIP: 663-00-08-207</w:t>
      </w:r>
    </w:p>
    <w:p w:rsidR="00A6278A" w:rsidRPr="006C3129" w:rsidRDefault="00A6278A" w:rsidP="00924052">
      <w:pPr>
        <w:pStyle w:val="WW-Tekstpodstawowywcity2"/>
        <w:spacing w:after="200" w:line="276" w:lineRule="auto"/>
        <w:ind w:left="0" w:firstLine="0"/>
        <w:jc w:val="both"/>
      </w:pPr>
      <w:r w:rsidRPr="006C3129">
        <w:t>4. W przypadku  zatrudnienia  Podwykonawcy  Wykonawca zobowiązany  jest do  składania    wraz    z    wystawioną    fakturą     Zamawiającemu,     pisemnego    potwierdzenia    przez Podwykonawcę,   którego  wierzytelność   jest  częścią  składową  wystawionej   faktury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A6278A" w:rsidRPr="006C3129" w:rsidRDefault="00A6278A" w:rsidP="00924052">
      <w:pPr>
        <w:spacing w:after="120"/>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lastRenderedPageBreak/>
        <w:t xml:space="preserve">5.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 xml:space="preserve">6. Jeżeli Wykonawca nie dokona w całości lub części zapłaty wynagrodzenia Podwykonawcy, </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 xml:space="preserve">a  Podwykonawca zwróci się  z  żądaniem   zapłaty tego wynagrodzenia bezpośrednio   do </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Zamawiającego  i udokumentuje zasadność  takiego  żądania fakturą  zaakceptowaną przez</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Wykonawcę  i   dokumentami   potwierdzającymi wykonanie  i odbiór  fakturowanych robót,</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 xml:space="preserve">Zamawiający  zapłaci  na rzecz  Podwykonawcy  kwotę będącą  przedmiotem  jego  żądania. </w:t>
      </w:r>
    </w:p>
    <w:p w:rsidR="00A6278A" w:rsidRPr="006C3129" w:rsidRDefault="00A6278A" w:rsidP="00924052">
      <w:pPr>
        <w:spacing w:after="0"/>
        <w:ind w:left="284" w:hanging="284"/>
        <w:jc w:val="both"/>
        <w:rPr>
          <w:rFonts w:ascii="Times New Roman" w:eastAsia="Times New Roman" w:hAnsi="Times New Roman" w:cs="Times New Roman"/>
          <w:sz w:val="24"/>
          <w:szCs w:val="24"/>
        </w:rPr>
      </w:pPr>
      <w:r w:rsidRPr="006C3129">
        <w:rPr>
          <w:rFonts w:ascii="Times New Roman" w:eastAsia="Times New Roman" w:hAnsi="Times New Roman" w:cs="Times New Roman"/>
          <w:sz w:val="24"/>
          <w:szCs w:val="24"/>
        </w:rPr>
        <w:t>Zamawiający  dokona potrącenia  powyższej kwoty z płatności   przysługującej Wykonawcy.</w:t>
      </w:r>
    </w:p>
    <w:p w:rsidR="00A6278A" w:rsidRPr="002E3A47" w:rsidRDefault="00A6278A" w:rsidP="00924052">
      <w:pPr>
        <w:autoSpaceDE w:val="0"/>
        <w:autoSpaceDN w:val="0"/>
        <w:adjustRightInd w:val="0"/>
        <w:spacing w:after="0"/>
        <w:jc w:val="center"/>
        <w:rPr>
          <w:rFonts w:ascii="Times New Roman" w:hAnsi="Times New Roman" w:cs="Times New Roman"/>
          <w:sz w:val="24"/>
          <w:szCs w:val="24"/>
        </w:rPr>
      </w:pPr>
      <w:r w:rsidRPr="002E3A47">
        <w:rPr>
          <w:rFonts w:ascii="Times New Roman" w:hAnsi="Times New Roman" w:cs="Times New Roman"/>
          <w:sz w:val="24"/>
          <w:szCs w:val="24"/>
        </w:rPr>
        <w:t>§ 9</w:t>
      </w:r>
    </w:p>
    <w:p w:rsidR="00A6278A" w:rsidRPr="006C3129" w:rsidRDefault="00292EFE" w:rsidP="00924052">
      <w:pPr>
        <w:autoSpaceDE w:val="0"/>
        <w:autoSpaceDN w:val="0"/>
        <w:adjustRightInd w:val="0"/>
        <w:spacing w:after="0"/>
        <w:jc w:val="both"/>
        <w:rPr>
          <w:rFonts w:ascii="Times New Roman" w:hAnsi="Times New Roman" w:cs="Times New Roman"/>
          <w:sz w:val="24"/>
          <w:szCs w:val="24"/>
        </w:rPr>
      </w:pPr>
      <w:r w:rsidRPr="002E3A47">
        <w:rPr>
          <w:rFonts w:ascii="Times New Roman" w:hAnsi="Times New Roman" w:cs="Times New Roman"/>
          <w:sz w:val="24"/>
          <w:szCs w:val="24"/>
        </w:rPr>
        <w:t>1</w:t>
      </w:r>
      <w:r w:rsidR="00A6278A" w:rsidRPr="002E3A47">
        <w:rPr>
          <w:rFonts w:ascii="Times New Roman" w:hAnsi="Times New Roman" w:cs="Times New Roman"/>
          <w:sz w:val="24"/>
          <w:szCs w:val="24"/>
        </w:rPr>
        <w:t>.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Określa się odpowiedzialność za niewykonanie lub nienależyte wykonanie zobowiązań umownych w formie kar umownych w następujących przypadkach i wysokościach:</w:t>
      </w:r>
    </w:p>
    <w:p w:rsidR="00A6278A" w:rsidRPr="00292EFE"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2.1. Wykonawca ponosi odpowiedzialność</w:t>
      </w:r>
      <w:r w:rsidR="00292EFE">
        <w:rPr>
          <w:rFonts w:ascii="Times New Roman" w:hAnsi="Times New Roman" w:cs="Times New Roman"/>
          <w:sz w:val="24"/>
          <w:szCs w:val="24"/>
        </w:rPr>
        <w:t xml:space="preserve"> i </w:t>
      </w:r>
      <w:r w:rsidR="00292EFE" w:rsidRPr="00292EFE">
        <w:rPr>
          <w:rFonts w:ascii="Times New Roman" w:hAnsi="Times New Roman" w:cs="Times New Roman"/>
          <w:sz w:val="24"/>
          <w:szCs w:val="24"/>
        </w:rPr>
        <w:t xml:space="preserve">zapłaci </w:t>
      </w:r>
      <w:r w:rsidR="00292EFE" w:rsidRPr="00292EFE">
        <w:rPr>
          <w:rFonts w:ascii="Times New Roman" w:eastAsia="Times New Roman" w:hAnsi="Times New Roman" w:cs="Times New Roman"/>
          <w:sz w:val="24"/>
          <w:szCs w:val="24"/>
        </w:rPr>
        <w:t>Zamawiającemu kary umowne w wypadkach i w wysokościach</w:t>
      </w:r>
      <w:r w:rsidRPr="00292EFE">
        <w:rPr>
          <w:rFonts w:ascii="Times New Roman" w:hAnsi="Times New Roman" w:cs="Times New Roman"/>
          <w:sz w:val="24"/>
          <w:szCs w:val="24"/>
        </w:rPr>
        <w:t>:</w:t>
      </w:r>
    </w:p>
    <w:p w:rsidR="00BD6DCE" w:rsidRDefault="00BD6DCE" w:rsidP="00BD6DCE">
      <w:pPr>
        <w:pStyle w:val="Bezodstpw"/>
        <w:jc w:val="both"/>
      </w:pPr>
      <w:r>
        <w:t>a) za zwłokę w wykonaniu określonyc</w:t>
      </w:r>
      <w:r w:rsidR="00491833">
        <w:t xml:space="preserve">h w umowie przedmiotów odbioru </w:t>
      </w:r>
      <w:r>
        <w:t xml:space="preserve">w wysokości </w:t>
      </w:r>
      <w:r w:rsidR="00491833">
        <w:t>1</w:t>
      </w:r>
      <w:r>
        <w:t xml:space="preserve"> % ustalonego wynagrodzenia umownego brutto za każdy dzień opóźnienia,</w:t>
      </w:r>
    </w:p>
    <w:p w:rsidR="00A6278A" w:rsidRPr="006C3129" w:rsidRDefault="00A6278A" w:rsidP="00BD6DCE">
      <w:pPr>
        <w:pStyle w:val="Bezodstpw"/>
        <w:jc w:val="both"/>
      </w:pPr>
      <w:r w:rsidRPr="006C3129">
        <w:t xml:space="preserve">b) za </w:t>
      </w:r>
      <w:r w:rsidR="00963051">
        <w:t>zwłokę</w:t>
      </w:r>
      <w:r w:rsidRPr="006C3129">
        <w:t xml:space="preserve"> w usunięciu wad stwierdzonych przy odbiorze w wysokości </w:t>
      </w:r>
      <w:r w:rsidR="00491833">
        <w:t>1</w:t>
      </w:r>
      <w:r w:rsidR="00950886" w:rsidRPr="006C3129">
        <w:t xml:space="preserve"> </w:t>
      </w:r>
      <w:r w:rsidRPr="006C3129">
        <w:t xml:space="preserve">% wartości brutto wadliwie wykonanych robót określonych w każdorazowym zleceniu za każdy dzień </w:t>
      </w:r>
      <w:r w:rsidR="00963051">
        <w:t>zwłoki</w:t>
      </w:r>
      <w:r w:rsidRPr="006C3129">
        <w:t xml:space="preserve"> liczonego od dnia wyznaczonego na usunięcie wad,</w:t>
      </w:r>
    </w:p>
    <w:p w:rsidR="00A6278A" w:rsidRDefault="00A6278A" w:rsidP="00BD6DCE">
      <w:pPr>
        <w:pStyle w:val="Bezodstpw"/>
        <w:jc w:val="both"/>
      </w:pPr>
      <w:r w:rsidRPr="006C3129">
        <w:t>c) z tytułu odstąpienia od umowy z przyczyn z</w:t>
      </w:r>
      <w:r w:rsidR="00292EFE">
        <w:t>awinionych przez</w:t>
      </w:r>
      <w:r w:rsidRPr="006C3129">
        <w:t xml:space="preserve"> Wykonawc</w:t>
      </w:r>
      <w:r w:rsidR="00292EFE">
        <w:t>ę</w:t>
      </w:r>
      <w:r w:rsidRPr="006C3129">
        <w:t xml:space="preserve"> w wysokości </w:t>
      </w:r>
      <w:r w:rsidR="00292EFE">
        <w:t>10</w:t>
      </w:r>
      <w:r w:rsidRPr="006C3129">
        <w:t>%</w:t>
      </w:r>
      <w:r w:rsidR="00292EFE">
        <w:t xml:space="preserve"> </w:t>
      </w:r>
      <w:r w:rsidRPr="006C3129">
        <w:t xml:space="preserve"> ustalonego  w § 7 ust 1 wynagrodzenia brutto.</w:t>
      </w:r>
    </w:p>
    <w:p w:rsidR="00292EFE" w:rsidRDefault="00292EFE" w:rsidP="00BD6DCE">
      <w:pPr>
        <w:pStyle w:val="Bezodstpw"/>
        <w:jc w:val="both"/>
      </w:pPr>
      <w:r>
        <w:t xml:space="preserve">d) za nieprzedłożenie do zaakceptowania projektu Umowy o podwykonawstwo, której przedmiotem są roboty budowlane lub projektu jej zmiany, w wysokości </w:t>
      </w:r>
      <w:r w:rsidR="00491833">
        <w:t>10</w:t>
      </w:r>
      <w:r>
        <w:t>00,00 złotych za każdy nieprzedłożony do zaakceptowania projekt Umowy lub jej zmiany;</w:t>
      </w:r>
    </w:p>
    <w:p w:rsidR="00BD6DCE" w:rsidRDefault="00292EFE" w:rsidP="00BD6DCE">
      <w:pPr>
        <w:pStyle w:val="Bezodstpw"/>
        <w:jc w:val="both"/>
      </w:pPr>
      <w:r>
        <w:t>e) za nieprzedłożenia poświadczonej za zgodność z oryginałem kopii Umowy o podwykonawstwo lub jej zmiany w wysokości 500,00 złotych za każdą nieprzedłożoną kopię Umowy lub jej zmiany</w:t>
      </w:r>
      <w:r w:rsidR="00BD6DCE">
        <w:t>,</w:t>
      </w:r>
    </w:p>
    <w:p w:rsidR="00BD6DCE" w:rsidRDefault="00292EFE" w:rsidP="00BD6DCE">
      <w:pPr>
        <w:pStyle w:val="Bezodstpw"/>
        <w:jc w:val="both"/>
      </w:pPr>
      <w:r>
        <w:t>f) za nieterminową zapłatę wynagrodzenia należnego podwykonawcom lub dalszym podwykonawcom w wysokości</w:t>
      </w:r>
      <w:r w:rsidR="00463364">
        <w:t xml:space="preserve"> 0,5%</w:t>
      </w:r>
      <w:r>
        <w:t xml:space="preserve"> ustawowych odsetek za nieterminową zapłatę,</w:t>
      </w:r>
    </w:p>
    <w:p w:rsidR="00BD6DCE" w:rsidRDefault="00292EFE" w:rsidP="00BD6DCE">
      <w:pPr>
        <w:pStyle w:val="Bezodstpw"/>
        <w:jc w:val="both"/>
      </w:pPr>
      <w:r>
        <w:t>g) za brak zapłaty należnego podwykonawcom lub dalszym podwykonawcom wynagrodzenia w wysokości 0,5 % należnego im wynagrodzenia,</w:t>
      </w:r>
    </w:p>
    <w:p w:rsidR="00292EFE" w:rsidRDefault="00292EFE" w:rsidP="00BD6DCE">
      <w:pPr>
        <w:pStyle w:val="Bezodstpw"/>
        <w:jc w:val="both"/>
      </w:pPr>
      <w:r>
        <w:t>h) za brak dokonania wymaganej przez Zamawiającego zmiany Umowy o podwykonawstwo w zakresie terminu zapłaty we wskazanym przez Zamawiającego terminie, w wysokości 1 000,00 zł</w:t>
      </w:r>
      <w:r w:rsidR="00BD6DCE">
        <w:t>,</w:t>
      </w:r>
      <w:r>
        <w:t xml:space="preserve">   </w:t>
      </w:r>
    </w:p>
    <w:p w:rsidR="00BD6DCE" w:rsidRPr="00BD6DCE" w:rsidRDefault="00292EFE" w:rsidP="00BD6DCE">
      <w:pPr>
        <w:pStyle w:val="Bezodstpw"/>
        <w:jc w:val="both"/>
      </w:pPr>
      <w:r>
        <w:t>i</w:t>
      </w:r>
      <w:r w:rsidRPr="008114FD">
        <w:t>)</w:t>
      </w:r>
      <w:r>
        <w:t xml:space="preserve"> </w:t>
      </w:r>
      <w:r w:rsidRPr="008114FD">
        <w:t xml:space="preserve">niewypełnienie obowiązku zatrudnienia pracowników na umowę o pracę skutkować będzie </w:t>
      </w:r>
      <w:r w:rsidRPr="00BD6DCE">
        <w:t xml:space="preserve">naliczeniem kar umownych w wysokości 1 000,00 zł </w:t>
      </w:r>
      <w:r w:rsidR="00BD6DCE" w:rsidRPr="00BD6DCE">
        <w:t>,</w:t>
      </w:r>
    </w:p>
    <w:p w:rsidR="002E3A47" w:rsidRPr="002E3A47" w:rsidRDefault="00292EFE" w:rsidP="002E3A47">
      <w:pPr>
        <w:pStyle w:val="Bezodstpw"/>
        <w:jc w:val="both"/>
      </w:pPr>
      <w:r w:rsidRPr="002E3A47">
        <w:t xml:space="preserve">j) niewypełnienie obowiązku z § </w:t>
      </w:r>
      <w:r w:rsidR="00BD6DCE" w:rsidRPr="002E3A47">
        <w:t>5</w:t>
      </w:r>
      <w:r w:rsidRPr="002E3A47">
        <w:t xml:space="preserve"> pkt </w:t>
      </w:r>
      <w:r w:rsidR="00BD6DCE" w:rsidRPr="002E3A47">
        <w:t>4</w:t>
      </w:r>
      <w:r w:rsidRPr="002E3A47">
        <w:t xml:space="preserve"> skutkować będzie naliczeniem kar umownych w wysokości </w:t>
      </w:r>
      <w:r w:rsidR="00491833">
        <w:t xml:space="preserve"> 5</w:t>
      </w:r>
      <w:r w:rsidRPr="002E3A47">
        <w:t>000,00 zł</w:t>
      </w:r>
      <w:r w:rsidR="002E3A47" w:rsidRPr="002E3A47">
        <w:t>.</w:t>
      </w:r>
      <w:r w:rsidRPr="002E3A47">
        <w:t xml:space="preserve">       </w:t>
      </w:r>
    </w:p>
    <w:p w:rsidR="002E3A47" w:rsidRPr="002E3A47" w:rsidRDefault="002E3A47" w:rsidP="002E3A47">
      <w:pPr>
        <w:pStyle w:val="Bezodstpw"/>
        <w:jc w:val="both"/>
      </w:pPr>
      <w:r w:rsidRPr="002E3A47">
        <w:t>2.2.</w:t>
      </w:r>
      <w:r w:rsidRPr="002E3A47">
        <w:tab/>
      </w:r>
      <w:r w:rsidRPr="002E3A47">
        <w:rPr>
          <w:bCs/>
        </w:rPr>
        <w:t>Zamawiający płaci Wykonawcy kary umowne:</w:t>
      </w:r>
    </w:p>
    <w:p w:rsidR="002E3A47" w:rsidRPr="002E3A47" w:rsidRDefault="002E3A47" w:rsidP="002E3A47">
      <w:pPr>
        <w:pStyle w:val="Bezodstpw"/>
        <w:jc w:val="both"/>
      </w:pPr>
      <w:r w:rsidRPr="002E3A47">
        <w:rPr>
          <w:bCs/>
        </w:rPr>
        <w:t>- z tytułu odstąpienia od umowy z przyczyn za</w:t>
      </w:r>
      <w:r>
        <w:rPr>
          <w:bCs/>
        </w:rPr>
        <w:t xml:space="preserve">winionych przez Zamawiającego </w:t>
      </w:r>
      <w:r w:rsidRPr="002E3A47">
        <w:rPr>
          <w:bCs/>
        </w:rPr>
        <w:t xml:space="preserve">w wysokości </w:t>
      </w:r>
      <w:r w:rsidR="00491833">
        <w:rPr>
          <w:bCs/>
        </w:rPr>
        <w:t>5</w:t>
      </w:r>
      <w:r w:rsidRPr="002E3A47">
        <w:rPr>
          <w:bCs/>
        </w:rPr>
        <w:t xml:space="preserve"> % </w:t>
      </w:r>
      <w:r w:rsidRPr="002E3A47">
        <w:t xml:space="preserve">wynagrodzenia umownego </w:t>
      </w:r>
      <w:r w:rsidRPr="002E3A47">
        <w:rPr>
          <w:bCs/>
        </w:rPr>
        <w:t xml:space="preserve">brutto </w:t>
      </w:r>
      <w:r w:rsidRPr="002E3A47">
        <w:t xml:space="preserve">za wyjątkiem wystąpienia sytuacji  przedstawionej w art. 145 ustawy prawo zamówień publicznych i § </w:t>
      </w:r>
      <w:r>
        <w:t>12</w:t>
      </w:r>
      <w:r w:rsidRPr="002E3A47">
        <w:t xml:space="preserve"> umowy,</w:t>
      </w:r>
    </w:p>
    <w:p w:rsidR="00292EFE" w:rsidRDefault="00292EFE" w:rsidP="00924052">
      <w:pPr>
        <w:autoSpaceDE w:val="0"/>
        <w:autoSpaceDN w:val="0"/>
        <w:adjustRightInd w:val="0"/>
        <w:spacing w:after="0"/>
        <w:jc w:val="both"/>
        <w:rPr>
          <w:b/>
          <w:sz w:val="24"/>
          <w:szCs w:val="24"/>
        </w:rPr>
      </w:pPr>
    </w:p>
    <w:p w:rsidR="002E3A47" w:rsidRDefault="002E3A47" w:rsidP="00924052">
      <w:pPr>
        <w:autoSpaceDE w:val="0"/>
        <w:autoSpaceDN w:val="0"/>
        <w:adjustRightInd w:val="0"/>
        <w:spacing w:after="0"/>
        <w:jc w:val="both"/>
        <w:rPr>
          <w:b/>
          <w:sz w:val="24"/>
          <w:szCs w:val="24"/>
        </w:rPr>
      </w:pPr>
    </w:p>
    <w:p w:rsidR="002E3A47" w:rsidRDefault="002E3A47" w:rsidP="00924052">
      <w:pPr>
        <w:autoSpaceDE w:val="0"/>
        <w:autoSpaceDN w:val="0"/>
        <w:adjustRightInd w:val="0"/>
        <w:spacing w:after="0"/>
        <w:jc w:val="both"/>
        <w:rPr>
          <w:b/>
          <w:sz w:val="24"/>
          <w:szCs w:val="24"/>
        </w:rPr>
      </w:pPr>
    </w:p>
    <w:p w:rsidR="00292EFE" w:rsidRPr="006C3129" w:rsidRDefault="00292EFE" w:rsidP="00924052">
      <w:pPr>
        <w:autoSpaceDE w:val="0"/>
        <w:autoSpaceDN w:val="0"/>
        <w:adjustRightInd w:val="0"/>
        <w:spacing w:after="0"/>
        <w:jc w:val="both"/>
        <w:rPr>
          <w:rFonts w:ascii="Times New Roman" w:hAnsi="Times New Roman" w:cs="Times New Roman"/>
          <w:sz w:val="24"/>
          <w:szCs w:val="24"/>
        </w:rPr>
      </w:pP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Wykonawca zapłaci Zamawiającemu karę umowną w terminie 10 dni od daty wystąpienia przez Zamawiającego z żą</w:t>
      </w:r>
      <w:r w:rsidR="00963051">
        <w:rPr>
          <w:rFonts w:ascii="Times New Roman" w:hAnsi="Times New Roman" w:cs="Times New Roman"/>
          <w:sz w:val="24"/>
          <w:szCs w:val="24"/>
        </w:rPr>
        <w:t>daniem zapłacenia kary. W przypadku zwłoki</w:t>
      </w:r>
      <w:r w:rsidRPr="006C3129">
        <w:rPr>
          <w:rFonts w:ascii="Times New Roman" w:hAnsi="Times New Roman" w:cs="Times New Roman"/>
          <w:sz w:val="24"/>
          <w:szCs w:val="24"/>
        </w:rPr>
        <w:t xml:space="preserve"> w zapłacie kary Zamawiający potr</w:t>
      </w:r>
      <w:r w:rsidR="00292EFE">
        <w:rPr>
          <w:rFonts w:ascii="Times New Roman" w:hAnsi="Times New Roman" w:cs="Times New Roman"/>
          <w:sz w:val="24"/>
          <w:szCs w:val="24"/>
        </w:rPr>
        <w:t>ą</w:t>
      </w:r>
      <w:r w:rsidRPr="006C3129">
        <w:rPr>
          <w:rFonts w:ascii="Times New Roman" w:hAnsi="Times New Roman" w:cs="Times New Roman"/>
          <w:sz w:val="24"/>
          <w:szCs w:val="24"/>
        </w:rPr>
        <w:t>ci karę z faktur za realizację zamówienia, a jeżeli kwota kary przekroczy wartość przedmiotu zamówienia, jaka jest wskazana na fakturach, kwota kary ponad wartość robót na fakturach będzie naliczona notą księgową.</w:t>
      </w:r>
    </w:p>
    <w:p w:rsidR="00A6278A"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4. Strony zastrzegają sobie prawo do odszkodowania uzupełniającego, przenoszącego wysokość zastrzeżonych kar umownych do wysokości rzeczywiście poniesionej szkody.</w:t>
      </w:r>
    </w:p>
    <w:p w:rsidR="002E3A47" w:rsidRPr="002E3A47" w:rsidRDefault="002E3A47" w:rsidP="002E3A47">
      <w:pPr>
        <w:pStyle w:val="Bezodstpw"/>
        <w:jc w:val="both"/>
      </w:pPr>
      <w:r>
        <w:t>5</w:t>
      </w:r>
      <w:r w:rsidRPr="002E3A47">
        <w:t>. Kary będą potrącane z faktury za realizację zamówienia a jeżeli kwota kary przekroczy wartość przedmiotu zamówienia jaka jest wykazana w ostatniej fakturze, kwota kary ponad wysokość zamówienia będzie naliczona notą księgową.</w:t>
      </w:r>
    </w:p>
    <w:p w:rsidR="002E3A47" w:rsidRPr="006C3129" w:rsidRDefault="002E3A47" w:rsidP="002E3A47">
      <w:pPr>
        <w:pStyle w:val="Bezodstpw"/>
        <w:jc w:val="both"/>
      </w:pPr>
      <w:r>
        <w:t>6</w:t>
      </w:r>
      <w:r w:rsidRPr="002E3A47">
        <w:t>. Limit kar umownych wynosi 30% wartości umowy brutto.</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10</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Wykonawca nie może dokonywać bez pisemnej zgody Zamawiającego cesji wierzytelności wynikających z niniejszej umowy.</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B16A07">
        <w:rPr>
          <w:rFonts w:ascii="Times New Roman" w:hAnsi="Times New Roman" w:cs="Times New Roman"/>
          <w:sz w:val="24"/>
          <w:szCs w:val="24"/>
        </w:rPr>
        <w:t>§ 11</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1.Zgodnie z art. </w:t>
      </w:r>
      <w:r w:rsidR="00DF43B6" w:rsidRPr="006C3129">
        <w:rPr>
          <w:rFonts w:ascii="Times New Roman" w:hAnsi="Times New Roman" w:cs="Times New Roman"/>
          <w:sz w:val="24"/>
          <w:szCs w:val="24"/>
        </w:rPr>
        <w:t>454 i 455</w:t>
      </w:r>
      <w:r w:rsidRPr="006C3129">
        <w:rPr>
          <w:rFonts w:ascii="Times New Roman" w:hAnsi="Times New Roman" w:cs="Times New Roman"/>
          <w:sz w:val="24"/>
          <w:szCs w:val="24"/>
        </w:rPr>
        <w:t xml:space="preserve"> ustawy Prawo zamówień publicznych Strony przewidują zmiany</w:t>
      </w:r>
      <w:r w:rsidR="000064DF" w:rsidRPr="006C3129">
        <w:rPr>
          <w:rFonts w:ascii="Times New Roman" w:hAnsi="Times New Roman" w:cs="Times New Roman"/>
          <w:sz w:val="24"/>
          <w:szCs w:val="24"/>
        </w:rPr>
        <w:t xml:space="preserve"> istotne</w:t>
      </w:r>
      <w:r w:rsidRPr="006C3129">
        <w:rPr>
          <w:rFonts w:ascii="Times New Roman" w:hAnsi="Times New Roman" w:cs="Times New Roman"/>
          <w:sz w:val="24"/>
          <w:szCs w:val="24"/>
        </w:rPr>
        <w:t xml:space="preserve"> zawartej umowy w przypadku zaistnienia następujących okoliczności:</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1.1 co do terminu</w:t>
      </w:r>
      <w:r w:rsidR="00E438EA" w:rsidRPr="006C3129">
        <w:rPr>
          <w:rFonts w:ascii="Times New Roman" w:hAnsi="Times New Roman" w:cs="Times New Roman"/>
          <w:sz w:val="24"/>
          <w:szCs w:val="24"/>
        </w:rPr>
        <w:t xml:space="preserve"> </w:t>
      </w:r>
      <w:r w:rsidR="00DB55B6">
        <w:rPr>
          <w:rFonts w:ascii="Times New Roman" w:hAnsi="Times New Roman" w:cs="Times New Roman"/>
          <w:sz w:val="24"/>
          <w:szCs w:val="24"/>
        </w:rPr>
        <w:t>remontu chodnika wraz z zjazdami</w:t>
      </w:r>
      <w:r w:rsidRPr="006C3129">
        <w:rPr>
          <w:rFonts w:ascii="Times New Roman" w:hAnsi="Times New Roman" w:cs="Times New Roman"/>
          <w:sz w:val="24"/>
          <w:szCs w:val="24"/>
        </w:rPr>
        <w:t>:</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-zaistnienie nieprzewidzianych sytuacji, takich jak kolizje komunikacyjne powodujące zniszczenia, uszkodzenia, wymagające naprawy lub wstrzymania robót ze względu na akcję ratowniczą, wpływające na zmianę terminu realizacji zamówienia,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-wystąpienie nieprzewidzianych zjawisk atmosferycznych, takich jak np. wichury, ulewy, śnieżyce mogące spowodować zniszczenia wykonanych robót lub konieczność wstrzymania robót wpływające na zmianę terminu realizacji zamówienia,</w:t>
      </w:r>
    </w:p>
    <w:p w:rsidR="00F220BD"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1.2 w przypadku zmian</w:t>
      </w:r>
      <w:r w:rsidR="00E438EA" w:rsidRPr="006C3129">
        <w:rPr>
          <w:rFonts w:ascii="Times New Roman" w:hAnsi="Times New Roman" w:cs="Times New Roman"/>
          <w:sz w:val="24"/>
          <w:szCs w:val="24"/>
        </w:rPr>
        <w:t xml:space="preserve"> co do wynagrodzenia</w:t>
      </w:r>
      <w:r w:rsidRPr="006C3129">
        <w:rPr>
          <w:rFonts w:ascii="Times New Roman" w:hAnsi="Times New Roman" w:cs="Times New Roman"/>
          <w:sz w:val="24"/>
          <w:szCs w:val="24"/>
        </w:rPr>
        <w:t>:</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ustawowych stawek podatku od towarów i usług VAT,</w:t>
      </w:r>
    </w:p>
    <w:p w:rsidR="00A6278A"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danych objętych fakturą, w szczeg</w:t>
      </w:r>
      <w:r w:rsidR="00E438EA" w:rsidRPr="006C3129">
        <w:rPr>
          <w:rFonts w:ascii="Times New Roman" w:hAnsi="Times New Roman" w:cs="Times New Roman"/>
          <w:sz w:val="24"/>
          <w:szCs w:val="24"/>
        </w:rPr>
        <w:t>ólności NIP-u, adresu lub nazwy.</w:t>
      </w:r>
    </w:p>
    <w:p w:rsidR="00A014FD" w:rsidRPr="006C3129" w:rsidRDefault="00A014FD"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wartość wykonanych robót nie może przekroczyć kwoty zawartej </w:t>
      </w:r>
      <w:r w:rsidRPr="006C3129">
        <w:rPr>
          <w:rFonts w:ascii="Times New Roman" w:hAnsi="Times New Roman" w:cs="Times New Roman"/>
          <w:sz w:val="24"/>
          <w:szCs w:val="24"/>
        </w:rPr>
        <w:t>§7</w:t>
      </w:r>
    </w:p>
    <w:p w:rsidR="00A014FD" w:rsidRDefault="008667BC"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1.3 </w:t>
      </w:r>
      <w:r w:rsidR="00A014FD">
        <w:rPr>
          <w:rFonts w:ascii="Times New Roman" w:hAnsi="Times New Roman" w:cs="Times New Roman"/>
          <w:sz w:val="24"/>
          <w:szCs w:val="24"/>
        </w:rPr>
        <w:t xml:space="preserve">w przypadku zmian </w:t>
      </w:r>
      <w:r w:rsidR="00E438EA" w:rsidRPr="006C3129">
        <w:rPr>
          <w:rFonts w:ascii="Times New Roman" w:hAnsi="Times New Roman" w:cs="Times New Roman"/>
          <w:sz w:val="24"/>
          <w:szCs w:val="24"/>
        </w:rPr>
        <w:t>co do ilości</w:t>
      </w:r>
      <w:r w:rsidRPr="006C3129">
        <w:rPr>
          <w:rFonts w:ascii="Times New Roman" w:hAnsi="Times New Roman" w:cs="Times New Roman"/>
          <w:sz w:val="24"/>
          <w:szCs w:val="24"/>
        </w:rPr>
        <w:t>:</w:t>
      </w:r>
    </w:p>
    <w:p w:rsidR="00A014FD" w:rsidRPr="006C3129" w:rsidRDefault="00FB469C" w:rsidP="00924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oraz </w:t>
      </w:r>
      <w:r w:rsidR="00F220BD">
        <w:rPr>
          <w:rFonts w:ascii="Times New Roman" w:hAnsi="Times New Roman" w:cs="Times New Roman"/>
          <w:sz w:val="24"/>
          <w:szCs w:val="24"/>
        </w:rPr>
        <w:t>zgodnie z §2 pkt 2.2.</w:t>
      </w:r>
    </w:p>
    <w:p w:rsidR="00E438EA" w:rsidRPr="006C3129" w:rsidRDefault="008667BC"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1.4</w:t>
      </w:r>
      <w:r w:rsidR="00E438EA" w:rsidRPr="006C3129">
        <w:rPr>
          <w:rFonts w:ascii="Times New Roman" w:hAnsi="Times New Roman" w:cs="Times New Roman"/>
          <w:sz w:val="24"/>
          <w:szCs w:val="24"/>
        </w:rPr>
        <w:t xml:space="preserve"> co do zmi</w:t>
      </w:r>
      <w:r w:rsidRPr="006C3129">
        <w:rPr>
          <w:rFonts w:ascii="Times New Roman" w:hAnsi="Times New Roman" w:cs="Times New Roman"/>
          <w:sz w:val="24"/>
          <w:szCs w:val="24"/>
        </w:rPr>
        <w:t>a</w:t>
      </w:r>
      <w:r w:rsidR="00E438EA" w:rsidRPr="006C3129">
        <w:rPr>
          <w:rFonts w:ascii="Times New Roman" w:hAnsi="Times New Roman" w:cs="Times New Roman"/>
          <w:sz w:val="24"/>
          <w:szCs w:val="24"/>
        </w:rPr>
        <w:t>n innych:</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dotyczących osób wymienionych w §14 niniejszej umowy.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Wszelkie zmiany treści umowy mogą być dokonywane wyłącznie w formie pisemnej                         w postaci dwustronnie zaakceptowanego aneksu</w:t>
      </w:r>
      <w:r w:rsidR="00DF43B6" w:rsidRPr="006C3129">
        <w:rPr>
          <w:rFonts w:ascii="Times New Roman" w:hAnsi="Times New Roman" w:cs="Times New Roman"/>
          <w:sz w:val="24"/>
          <w:szCs w:val="24"/>
        </w:rPr>
        <w:t xml:space="preserve"> Umowy,</w:t>
      </w:r>
      <w:r w:rsidRPr="006C3129">
        <w:rPr>
          <w:rFonts w:ascii="Times New Roman" w:hAnsi="Times New Roman" w:cs="Times New Roman"/>
          <w:sz w:val="24"/>
          <w:szCs w:val="24"/>
        </w:rPr>
        <w:t xml:space="preserve"> pod rygorem nieważności.</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12</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lastRenderedPageBreak/>
        <w:t>Strony postanawiają, że przysługuje im prawo odstąpienia od umowy w następujących wypadkach:</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1. Zamawiający może odstąpić od umowy jeżeli:</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a) zostanie rozwiązane przedsiębiorstwo Wykonawcy lub likwidacja Wykonawcy,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b)  zostanie wszczęta egzekucja z majątku Wykonawcy,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c) Wykonawca przerwał realizację robót i nie realizuje ich przez okres dwóch tygodni,</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d) Wykonawca bez uzasadnionych przyczyn nie rozpoczął robót w terminie 14 dni od dnia przekazania placu budowy lub  nie kontynuuje robót pomimo dodatkowego wezwania Zamawiającego,</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e) Wykonawca nie wykonuje robót zgodnie z umową i </w:t>
      </w:r>
      <w:r w:rsidRPr="006C3129">
        <w:rPr>
          <w:rFonts w:ascii="Times New Roman" w:eastAsia="Lucida Sans Unicode" w:hAnsi="Times New Roman" w:cs="Times New Roman"/>
          <w:sz w:val="24"/>
          <w:szCs w:val="24"/>
        </w:rPr>
        <w:t>Sp</w:t>
      </w:r>
      <w:r w:rsidR="001D5D47" w:rsidRPr="006C3129">
        <w:rPr>
          <w:rFonts w:ascii="Times New Roman" w:eastAsia="Lucida Sans Unicode" w:hAnsi="Times New Roman" w:cs="Times New Roman"/>
          <w:sz w:val="24"/>
          <w:szCs w:val="24"/>
        </w:rPr>
        <w:t xml:space="preserve">ecyfikacją techniczną wykonania </w:t>
      </w:r>
      <w:r w:rsidRPr="006C3129">
        <w:rPr>
          <w:rFonts w:ascii="Times New Roman" w:eastAsia="Lucida Sans Unicode" w:hAnsi="Times New Roman" w:cs="Times New Roman"/>
          <w:sz w:val="24"/>
          <w:szCs w:val="24"/>
        </w:rPr>
        <w:t xml:space="preserve"> i obmiaru robót</w:t>
      </w:r>
      <w:r w:rsidRPr="006C3129">
        <w:rPr>
          <w:rFonts w:ascii="Times New Roman" w:hAnsi="Times New Roman" w:cs="Times New Roman"/>
          <w:sz w:val="24"/>
          <w:szCs w:val="24"/>
        </w:rPr>
        <w:t xml:space="preserve"> lub też nienależycie wykonuje swoje zobowiązania umowne.</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Wykonawca może odstąpić od umowy jeżeli: Zamawiający zawiadomi Wykonawcę, iż na skutek zaistnienia nieprzewidzianych uprzednio okoliczności nie będzie mógł się wywiązać ze zobowiązań umownych.</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3. Odstąpienie od umowy powinno nastąpić w formie pisemnej z podaniem uzasadnienia.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4. W razie odstąpienia od umowy Wykonawca przy udziale Zamawiającego sporządzi protokół inwentaryzacji robót w toku, na dzień odstąpienia oraz przyjmuje następujące obowiązki szczegółowe:</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a) zabezpieczyć przerwane roboty w zakresie wzajemnie uzgodnionym na koszt strony, która spowodowała odstąpienie od umowy,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b) sporządzić wykaz materiałów, które nie mogą być wykorzystane przez Wykonawcę, jeżeli </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odstąpienie od umowy spowodował Zamawiający,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c) wezwać Zamawiającego do dokonania odbioru wykonanych robót w toku i robót zabezpieczających, jeżeli odstąpienie od umowy nastąpiło z przyczyn, za które Wykonawca nie odpowiada.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5. W razie odstąpienia od umowy z przyczyn, za które Wykonawca nie odpowiada Zamawiający przyjmuje następujące obowiązki szczegółowe:</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a) dokonania odbioru robót, o których mowa w ust.4 oraz zapłaty za nie wynagrodzenia,</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b) odkupienia pozostałych materiałów,</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c) przejęcia terenów budowy.</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13</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Odbiory dokonywane będą w terminie do 14 dni od daty pisemnego zgłoszenia przez Wykonawcę gotowości do odbioru poszczególnych zakresów robót.</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14</w:t>
      </w:r>
    </w:p>
    <w:p w:rsidR="00A6278A" w:rsidRPr="006C3129" w:rsidRDefault="00A6278A" w:rsidP="00880F70">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1. Zamawiający wyznacza do nadzoru, kontroli, koordynacji, odbioru wykonywanych  prac P. </w:t>
      </w:r>
      <w:r w:rsidR="001D5D47" w:rsidRPr="006C3129">
        <w:rPr>
          <w:rFonts w:ascii="Times New Roman" w:hAnsi="Times New Roman" w:cs="Times New Roman"/>
          <w:sz w:val="24"/>
          <w:szCs w:val="24"/>
        </w:rPr>
        <w:t>Mariusza Pająka</w:t>
      </w:r>
      <w:r w:rsidR="00C823E1" w:rsidRPr="006C3129">
        <w:rPr>
          <w:rFonts w:ascii="Times New Roman" w:hAnsi="Times New Roman" w:cs="Times New Roman"/>
          <w:sz w:val="24"/>
          <w:szCs w:val="24"/>
        </w:rPr>
        <w:t xml:space="preserve"> I</w:t>
      </w:r>
      <w:r w:rsidRPr="006C3129">
        <w:rPr>
          <w:rFonts w:ascii="Times New Roman" w:hAnsi="Times New Roman" w:cs="Times New Roman"/>
          <w:sz w:val="24"/>
          <w:szCs w:val="24"/>
        </w:rPr>
        <w:t>nspektora w Wydziale Dróg i Transportu Urzędu Miasta Skarżysko-Kamienna.</w:t>
      </w:r>
    </w:p>
    <w:p w:rsidR="00A6278A" w:rsidRPr="006C3129" w:rsidRDefault="00A6278A" w:rsidP="00880F70">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2. Kierownikiem robót z ramienia Wykonawcy odpowiedzialnym za prawidłowe wykonanie przedmiotu umowy jest P. ……….  upr. budowlane  nr ……….</w:t>
      </w:r>
    </w:p>
    <w:p w:rsidR="00880F70" w:rsidRDefault="00880F70" w:rsidP="00880F70">
      <w:pPr>
        <w:pStyle w:val="Bezodstpw"/>
      </w:pPr>
      <w:r>
        <w:t xml:space="preserve">3. </w:t>
      </w:r>
      <w:r w:rsidR="00E01190" w:rsidRPr="006C3129">
        <w:t>Obowiązki kierownika budowy określa ustawa z dnia  7 lipca 1994 r. Prawo budowlane (tj. Dz. U. z 2020 r. poz. 1333. ze zm.)</w:t>
      </w:r>
    </w:p>
    <w:p w:rsidR="00924052" w:rsidRDefault="00880F70" w:rsidP="00880F70">
      <w:pPr>
        <w:pStyle w:val="Bezodstpw"/>
      </w:pPr>
      <w:r>
        <w:rPr>
          <w:szCs w:val="22"/>
        </w:rPr>
        <w:t xml:space="preserve">4. </w:t>
      </w:r>
      <w:r w:rsidR="00A6278A" w:rsidRPr="006C3129">
        <w:t>O propozycji zmian przedstawiciela Zamawiającego i kierownika robót strony będą się wzajemnie pisemnie zawiadamiały.</w:t>
      </w:r>
    </w:p>
    <w:p w:rsidR="00880F70" w:rsidRPr="00880F70" w:rsidRDefault="00880F70" w:rsidP="00880F70">
      <w:pPr>
        <w:pStyle w:val="Bezodstpw"/>
        <w:jc w:val="both"/>
        <w:rPr>
          <w:szCs w:val="22"/>
        </w:rPr>
      </w:pPr>
      <w:r>
        <w:t>5.</w:t>
      </w:r>
      <w:r w:rsidRPr="00880F70">
        <w:t xml:space="preserve"> </w:t>
      </w:r>
      <w:r w:rsidRPr="00612C82">
        <w:t xml:space="preserve">Wykonawca obowiązany jest do zapewnienia Zamawiającemu oraz wszystkim osobom przez niego upoważnionym, a szczególnie pracownikom organów nadzoru budowlanego </w:t>
      </w:r>
      <w:r w:rsidRPr="00612C82">
        <w:lastRenderedPageBreak/>
        <w:t>dostępu na teren budowy oraz do wszystkich miejsc, gdzie wykonywane są roboty  lub gdzie przewiduje się ich wykonanie, a są związane z realizacją przedmiotu umowy.</w:t>
      </w:r>
    </w:p>
    <w:p w:rsidR="00880F70" w:rsidRDefault="00880F70" w:rsidP="00BD2B9B">
      <w:pPr>
        <w:autoSpaceDE w:val="0"/>
        <w:autoSpaceDN w:val="0"/>
        <w:adjustRightInd w:val="0"/>
        <w:spacing w:after="0"/>
        <w:ind w:firstLine="708"/>
        <w:jc w:val="both"/>
        <w:rPr>
          <w:rFonts w:ascii="Times New Roman" w:hAnsi="Times New Roman" w:cs="Times New Roman"/>
          <w:sz w:val="24"/>
          <w:szCs w:val="24"/>
        </w:rPr>
      </w:pP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15</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W sprawach nie uregulowanych niniejszą umową będą stosowane ustalenia podane w specyfikacji istotnych warunków zamówienia dotyczącej przedmiotu umowy, przepisy ustawy z dnia </w:t>
      </w:r>
      <w:r w:rsidR="008667BC" w:rsidRPr="006C3129">
        <w:rPr>
          <w:rFonts w:ascii="Times New Roman" w:eastAsia="Times New Roman" w:hAnsi="Times New Roman" w:cs="Times New Roman"/>
          <w:color w:val="000000"/>
          <w:sz w:val="24"/>
          <w:szCs w:val="24"/>
        </w:rPr>
        <w:t xml:space="preserve">11 września 2019 r. – Prawo zamówień publicznych (Dz.U. z </w:t>
      </w:r>
      <w:r w:rsidR="003324AA">
        <w:rPr>
          <w:rFonts w:ascii="Times New Roman" w:eastAsia="Times New Roman" w:hAnsi="Times New Roman" w:cs="Times New Roman"/>
          <w:color w:val="000000"/>
          <w:sz w:val="24"/>
          <w:szCs w:val="24"/>
        </w:rPr>
        <w:t>2021</w:t>
      </w:r>
      <w:r w:rsidR="008667BC" w:rsidRPr="006C3129">
        <w:rPr>
          <w:rFonts w:ascii="Times New Roman" w:eastAsia="Times New Roman" w:hAnsi="Times New Roman" w:cs="Times New Roman"/>
          <w:color w:val="000000"/>
          <w:sz w:val="24"/>
          <w:szCs w:val="24"/>
        </w:rPr>
        <w:t xml:space="preserve"> r.</w:t>
      </w:r>
      <w:r w:rsidR="007104BE">
        <w:rPr>
          <w:rFonts w:ascii="Times New Roman" w:eastAsia="Times New Roman" w:hAnsi="Times New Roman" w:cs="Times New Roman"/>
          <w:color w:val="000000"/>
          <w:sz w:val="24"/>
          <w:szCs w:val="24"/>
        </w:rPr>
        <w:t xml:space="preserve"> </w:t>
      </w:r>
      <w:r w:rsidR="008667BC" w:rsidRPr="006C3129">
        <w:rPr>
          <w:rFonts w:ascii="Times New Roman" w:eastAsia="Times New Roman" w:hAnsi="Times New Roman" w:cs="Times New Roman"/>
          <w:color w:val="000000"/>
          <w:sz w:val="24"/>
          <w:szCs w:val="24"/>
        </w:rPr>
        <w:t xml:space="preserve">poz. </w:t>
      </w:r>
      <w:r w:rsidR="003324AA">
        <w:rPr>
          <w:rFonts w:ascii="Times New Roman" w:eastAsia="Times New Roman" w:hAnsi="Times New Roman" w:cs="Times New Roman"/>
          <w:color w:val="000000"/>
          <w:sz w:val="24"/>
          <w:szCs w:val="24"/>
        </w:rPr>
        <w:t>1129</w:t>
      </w:r>
      <w:r w:rsidR="008667BC" w:rsidRPr="006C3129">
        <w:rPr>
          <w:rFonts w:ascii="Times New Roman" w:eastAsia="Times New Roman" w:hAnsi="Times New Roman" w:cs="Times New Roman"/>
          <w:color w:val="000000"/>
          <w:sz w:val="24"/>
          <w:szCs w:val="24"/>
        </w:rPr>
        <w:t>, z późn. zm.)</w:t>
      </w:r>
      <w:r w:rsidRPr="006C3129">
        <w:rPr>
          <w:rFonts w:ascii="Times New Roman" w:hAnsi="Times New Roman" w:cs="Times New Roman"/>
          <w:sz w:val="24"/>
          <w:szCs w:val="24"/>
        </w:rPr>
        <w:t xml:space="preserve">  </w:t>
      </w:r>
      <w:r w:rsidR="008667BC" w:rsidRPr="006C3129">
        <w:rPr>
          <w:rFonts w:ascii="Times New Roman" w:hAnsi="Times New Roman" w:cs="Times New Roman"/>
          <w:sz w:val="24"/>
          <w:szCs w:val="24"/>
        </w:rPr>
        <w:t xml:space="preserve">oraz </w:t>
      </w:r>
      <w:r w:rsidRPr="006C3129">
        <w:rPr>
          <w:rFonts w:ascii="Times New Roman" w:hAnsi="Times New Roman" w:cs="Times New Roman"/>
          <w:sz w:val="24"/>
          <w:szCs w:val="24"/>
        </w:rPr>
        <w:t>przepisy Kodeksu Cywilnego i Prawa Budowlanego.</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16</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Wszelkie zmiany umowy dokonywane będą w formie pisemnego aneksu</w:t>
      </w:r>
      <w:r w:rsidR="00EA4263" w:rsidRPr="006C3129">
        <w:rPr>
          <w:rFonts w:ascii="Times New Roman" w:hAnsi="Times New Roman" w:cs="Times New Roman"/>
          <w:sz w:val="24"/>
          <w:szCs w:val="24"/>
        </w:rPr>
        <w:t xml:space="preserve"> Umowy,</w:t>
      </w:r>
      <w:r w:rsidRPr="006C3129">
        <w:rPr>
          <w:rFonts w:ascii="Times New Roman" w:hAnsi="Times New Roman" w:cs="Times New Roman"/>
          <w:sz w:val="24"/>
          <w:szCs w:val="24"/>
        </w:rPr>
        <w:t xml:space="preserve"> pod rygorem nieważności.</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17</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Wszelkie spory jakie mogą wyniknąć z wykonania niniejszej umowy rozstrzygać będzie właściwy rzeczowo sąd powszechny dla siedziby zamawiającego.</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18</w:t>
      </w:r>
    </w:p>
    <w:p w:rsidR="00A6278A" w:rsidRPr="006C3129" w:rsidRDefault="00A6278A" w:rsidP="00924052">
      <w:pPr>
        <w:pStyle w:val="Standard"/>
        <w:spacing w:line="276" w:lineRule="auto"/>
        <w:jc w:val="both"/>
      </w:pPr>
      <w:r w:rsidRPr="006C3129">
        <w:t xml:space="preserve">   </w:t>
      </w:r>
      <w:r w:rsidRPr="006C3129">
        <w:rPr>
          <w:bCs/>
        </w:rPr>
        <w:t>Integralną część niniejszej umowy stanowią załączniki:</w:t>
      </w:r>
    </w:p>
    <w:p w:rsidR="00A6278A" w:rsidRPr="006C3129" w:rsidRDefault="00A6278A" w:rsidP="00924052">
      <w:pPr>
        <w:pStyle w:val="Standardowy0"/>
        <w:spacing w:line="276" w:lineRule="auto"/>
        <w:jc w:val="both"/>
        <w:rPr>
          <w:b w:val="0"/>
          <w:bCs w:val="0"/>
          <w:sz w:val="24"/>
          <w:szCs w:val="24"/>
        </w:rPr>
      </w:pPr>
      <w:r w:rsidRPr="006C3129">
        <w:rPr>
          <w:b w:val="0"/>
          <w:bCs w:val="0"/>
          <w:sz w:val="24"/>
          <w:szCs w:val="24"/>
        </w:rPr>
        <w:t xml:space="preserve">  1. Oferta wykonania  - Zał. Nr 1   </w:t>
      </w:r>
    </w:p>
    <w:p w:rsidR="00A6278A" w:rsidRPr="006C3129" w:rsidRDefault="00A6278A" w:rsidP="00924052">
      <w:pPr>
        <w:pStyle w:val="Standardowy0"/>
        <w:spacing w:line="276" w:lineRule="auto"/>
        <w:jc w:val="both"/>
        <w:rPr>
          <w:b w:val="0"/>
          <w:bCs w:val="0"/>
          <w:sz w:val="24"/>
          <w:szCs w:val="24"/>
        </w:rPr>
      </w:pPr>
      <w:r w:rsidRPr="006C3129">
        <w:rPr>
          <w:b w:val="0"/>
          <w:bCs w:val="0"/>
          <w:sz w:val="24"/>
          <w:szCs w:val="24"/>
        </w:rPr>
        <w:t xml:space="preserve">  2. Kosztorys ofertowy - Zał. Nr 2</w:t>
      </w:r>
    </w:p>
    <w:p w:rsidR="00A6278A" w:rsidRPr="006C3129" w:rsidRDefault="00A6278A" w:rsidP="00924052">
      <w:pPr>
        <w:pStyle w:val="Standardowy0"/>
        <w:spacing w:line="276" w:lineRule="auto"/>
        <w:jc w:val="both"/>
        <w:rPr>
          <w:rFonts w:eastAsia="Lucida Sans Unicode"/>
          <w:sz w:val="24"/>
          <w:szCs w:val="24"/>
        </w:rPr>
      </w:pPr>
      <w:r w:rsidRPr="006C3129">
        <w:rPr>
          <w:b w:val="0"/>
          <w:bCs w:val="0"/>
          <w:sz w:val="24"/>
          <w:szCs w:val="24"/>
        </w:rPr>
        <w:t xml:space="preserve">  3. </w:t>
      </w:r>
      <w:r w:rsidRPr="006C3129">
        <w:rPr>
          <w:rFonts w:eastAsia="Lucida Sans Unicode"/>
          <w:b w:val="0"/>
          <w:sz w:val="24"/>
          <w:szCs w:val="24"/>
        </w:rPr>
        <w:t xml:space="preserve">Specyfikacja techniczna wykonania i obmiaru robót - </w:t>
      </w:r>
      <w:r w:rsidRPr="006C3129">
        <w:rPr>
          <w:b w:val="0"/>
          <w:sz w:val="24"/>
          <w:szCs w:val="24"/>
        </w:rPr>
        <w:t>Zał. Nr 3</w:t>
      </w:r>
    </w:p>
    <w:p w:rsidR="00A6278A" w:rsidRPr="007104BE" w:rsidRDefault="00A6278A" w:rsidP="00924052">
      <w:pPr>
        <w:pStyle w:val="Standardowy0"/>
        <w:spacing w:line="276" w:lineRule="auto"/>
        <w:jc w:val="both"/>
        <w:rPr>
          <w:b w:val="0"/>
          <w:bCs w:val="0"/>
          <w:sz w:val="24"/>
          <w:szCs w:val="24"/>
        </w:rPr>
      </w:pPr>
      <w:r w:rsidRPr="006C3129">
        <w:rPr>
          <w:sz w:val="24"/>
          <w:szCs w:val="24"/>
        </w:rPr>
        <w:t xml:space="preserve">  </w:t>
      </w:r>
      <w:r w:rsidRPr="006C3129">
        <w:rPr>
          <w:b w:val="0"/>
          <w:sz w:val="24"/>
          <w:szCs w:val="24"/>
        </w:rPr>
        <w:t>4. Warunki prowadzenia</w:t>
      </w:r>
      <w:r w:rsidRPr="006C3129">
        <w:rPr>
          <w:sz w:val="24"/>
          <w:szCs w:val="24"/>
        </w:rPr>
        <w:t xml:space="preserve"> </w:t>
      </w:r>
      <w:r w:rsidRPr="006C3129">
        <w:rPr>
          <w:b w:val="0"/>
          <w:bCs w:val="0"/>
          <w:sz w:val="24"/>
          <w:szCs w:val="24"/>
        </w:rPr>
        <w:t xml:space="preserve">robót w pasie drogowym  - Zał. Nr 4     </w:t>
      </w:r>
    </w:p>
    <w:p w:rsidR="00A6278A" w:rsidRPr="006C3129" w:rsidRDefault="00A6278A" w:rsidP="00924052">
      <w:pPr>
        <w:autoSpaceDE w:val="0"/>
        <w:autoSpaceDN w:val="0"/>
        <w:adjustRightInd w:val="0"/>
        <w:spacing w:after="0"/>
        <w:jc w:val="center"/>
        <w:rPr>
          <w:rFonts w:ascii="Times New Roman" w:hAnsi="Times New Roman" w:cs="Times New Roman"/>
          <w:sz w:val="24"/>
          <w:szCs w:val="24"/>
        </w:rPr>
      </w:pPr>
      <w:r w:rsidRPr="006C3129">
        <w:rPr>
          <w:rFonts w:ascii="Times New Roman" w:hAnsi="Times New Roman" w:cs="Times New Roman"/>
          <w:sz w:val="24"/>
          <w:szCs w:val="24"/>
        </w:rPr>
        <w:t>§ 19</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r w:rsidRPr="006C3129">
        <w:rPr>
          <w:rFonts w:ascii="Times New Roman" w:hAnsi="Times New Roman" w:cs="Times New Roman"/>
          <w:sz w:val="24"/>
          <w:szCs w:val="24"/>
        </w:rPr>
        <w:t xml:space="preserve">Umowa niniejsza sporządzona została w </w:t>
      </w:r>
      <w:r w:rsidR="001D5D47" w:rsidRPr="006C3129">
        <w:rPr>
          <w:rFonts w:ascii="Times New Roman" w:hAnsi="Times New Roman" w:cs="Times New Roman"/>
          <w:sz w:val="24"/>
          <w:szCs w:val="24"/>
        </w:rPr>
        <w:t>4</w:t>
      </w:r>
      <w:r w:rsidRPr="006C3129">
        <w:rPr>
          <w:rFonts w:ascii="Times New Roman" w:hAnsi="Times New Roman" w:cs="Times New Roman"/>
          <w:sz w:val="24"/>
          <w:szCs w:val="24"/>
        </w:rPr>
        <w:t xml:space="preserve"> jednobrzmiących egzemplarzach, w tym 2 egz. dla Zamawiającego i 1 egz. dla Wykonawcy.</w:t>
      </w:r>
    </w:p>
    <w:p w:rsidR="00A6278A" w:rsidRPr="006C3129" w:rsidRDefault="00A6278A" w:rsidP="00924052">
      <w:pPr>
        <w:autoSpaceDE w:val="0"/>
        <w:autoSpaceDN w:val="0"/>
        <w:adjustRightInd w:val="0"/>
        <w:spacing w:after="0"/>
        <w:jc w:val="both"/>
        <w:rPr>
          <w:rFonts w:ascii="Times New Roman" w:hAnsi="Times New Roman" w:cs="Times New Roman"/>
          <w:sz w:val="24"/>
          <w:szCs w:val="24"/>
        </w:rPr>
      </w:pPr>
    </w:p>
    <w:p w:rsidR="00A6278A" w:rsidRPr="006C3129" w:rsidRDefault="00A6278A" w:rsidP="00924052">
      <w:pPr>
        <w:autoSpaceDE w:val="0"/>
        <w:autoSpaceDN w:val="0"/>
        <w:adjustRightInd w:val="0"/>
        <w:spacing w:after="0"/>
        <w:jc w:val="both"/>
        <w:rPr>
          <w:rFonts w:ascii="Times New Roman" w:hAnsi="Times New Roman" w:cs="Times New Roman"/>
        </w:rPr>
      </w:pPr>
      <w:r w:rsidRPr="006C3129">
        <w:rPr>
          <w:rFonts w:ascii="Times New Roman" w:hAnsi="Times New Roman" w:cs="Times New Roman"/>
          <w:bCs/>
          <w:sz w:val="24"/>
          <w:szCs w:val="24"/>
        </w:rPr>
        <w:t>WYKONAWCA:                                                                                    ZAMAWIAJĄCY:</w:t>
      </w:r>
    </w:p>
    <w:p w:rsidR="00A6278A" w:rsidRPr="006C3129" w:rsidRDefault="00A6278A" w:rsidP="00924052">
      <w:pPr>
        <w:jc w:val="both"/>
        <w:rPr>
          <w:rFonts w:ascii="Times New Roman" w:hAnsi="Times New Roman" w:cs="Times New Roman"/>
        </w:rPr>
      </w:pPr>
    </w:p>
    <w:p w:rsidR="0088216D" w:rsidRPr="006C3129" w:rsidRDefault="0088216D" w:rsidP="00924052">
      <w:pPr>
        <w:jc w:val="both"/>
        <w:rPr>
          <w:rFonts w:ascii="Times New Roman" w:hAnsi="Times New Roman" w:cs="Times New Roman"/>
        </w:rPr>
      </w:pPr>
    </w:p>
    <w:sectPr w:rsidR="0088216D" w:rsidRPr="006C3129" w:rsidSect="00230BA8">
      <w:footerReference w:type="default" r:id="rId7"/>
      <w:pgSz w:w="11906" w:h="16838"/>
      <w:pgMar w:top="113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1A" w:rsidRDefault="006B081A" w:rsidP="00A00A2F">
      <w:pPr>
        <w:spacing w:after="0" w:line="240" w:lineRule="auto"/>
      </w:pPr>
      <w:r>
        <w:separator/>
      </w:r>
    </w:p>
  </w:endnote>
  <w:endnote w:type="continuationSeparator" w:id="1">
    <w:p w:rsidR="006B081A" w:rsidRDefault="006B081A" w:rsidP="00A00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0385"/>
      <w:docPartObj>
        <w:docPartGallery w:val="Page Numbers (Bottom of Page)"/>
        <w:docPartUnique/>
      </w:docPartObj>
    </w:sdtPr>
    <w:sdtContent>
      <w:p w:rsidR="001700F7" w:rsidRDefault="00854A4A">
        <w:pPr>
          <w:pStyle w:val="Stopka"/>
          <w:jc w:val="right"/>
        </w:pPr>
        <w:r>
          <w:fldChar w:fldCharType="begin"/>
        </w:r>
        <w:r w:rsidR="0088216D">
          <w:instrText xml:space="preserve"> PAGE   \* MERGEFORMAT </w:instrText>
        </w:r>
        <w:r>
          <w:fldChar w:fldCharType="separate"/>
        </w:r>
        <w:r w:rsidR="00463364">
          <w:rPr>
            <w:noProof/>
          </w:rPr>
          <w:t>6</w:t>
        </w:r>
        <w:r>
          <w:fldChar w:fldCharType="end"/>
        </w:r>
      </w:p>
    </w:sdtContent>
  </w:sdt>
  <w:p w:rsidR="001700F7" w:rsidRDefault="006B08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1A" w:rsidRDefault="006B081A" w:rsidP="00A00A2F">
      <w:pPr>
        <w:spacing w:after="0" w:line="240" w:lineRule="auto"/>
      </w:pPr>
      <w:r>
        <w:separator/>
      </w:r>
    </w:p>
  </w:footnote>
  <w:footnote w:type="continuationSeparator" w:id="1">
    <w:p w:rsidR="006B081A" w:rsidRDefault="006B081A" w:rsidP="00A00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31CB7E6A"/>
    <w:multiLevelType w:val="hybridMultilevel"/>
    <w:tmpl w:val="A1BC48BA"/>
    <w:lvl w:ilvl="0" w:tplc="0415000F">
      <w:start w:val="1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0B60C7"/>
    <w:multiLevelType w:val="hybridMultilevel"/>
    <w:tmpl w:val="B756FA7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9971A6"/>
    <w:multiLevelType w:val="hybridMultilevel"/>
    <w:tmpl w:val="D8667A6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DB1632C"/>
    <w:multiLevelType w:val="hybridMultilevel"/>
    <w:tmpl w:val="C6D0A3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7DD2AC2"/>
    <w:multiLevelType w:val="hybridMultilevel"/>
    <w:tmpl w:val="98BCC9A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A6278A"/>
    <w:rsid w:val="000064DF"/>
    <w:rsid w:val="00006A5C"/>
    <w:rsid w:val="00062DC8"/>
    <w:rsid w:val="0006578A"/>
    <w:rsid w:val="00084D84"/>
    <w:rsid w:val="000A3074"/>
    <w:rsid w:val="000C3AAB"/>
    <w:rsid w:val="000D5588"/>
    <w:rsid w:val="000E4F95"/>
    <w:rsid w:val="000E53DC"/>
    <w:rsid w:val="000F3AD4"/>
    <w:rsid w:val="00153B95"/>
    <w:rsid w:val="0019184B"/>
    <w:rsid w:val="001A01B9"/>
    <w:rsid w:val="001D5D47"/>
    <w:rsid w:val="002453B8"/>
    <w:rsid w:val="00292EFE"/>
    <w:rsid w:val="002C109C"/>
    <w:rsid w:val="002E3A47"/>
    <w:rsid w:val="003324AA"/>
    <w:rsid w:val="003326FF"/>
    <w:rsid w:val="00361FC6"/>
    <w:rsid w:val="00406A83"/>
    <w:rsid w:val="004336B5"/>
    <w:rsid w:val="00442088"/>
    <w:rsid w:val="00463364"/>
    <w:rsid w:val="00491833"/>
    <w:rsid w:val="004C0845"/>
    <w:rsid w:val="005119DA"/>
    <w:rsid w:val="00541F00"/>
    <w:rsid w:val="00561A49"/>
    <w:rsid w:val="00695383"/>
    <w:rsid w:val="006A40A8"/>
    <w:rsid w:val="006B081A"/>
    <w:rsid w:val="006B60D2"/>
    <w:rsid w:val="006C3129"/>
    <w:rsid w:val="006C5918"/>
    <w:rsid w:val="007104BE"/>
    <w:rsid w:val="007E50C3"/>
    <w:rsid w:val="0080151F"/>
    <w:rsid w:val="00832045"/>
    <w:rsid w:val="00854A4A"/>
    <w:rsid w:val="008667BC"/>
    <w:rsid w:val="00880F70"/>
    <w:rsid w:val="0088216D"/>
    <w:rsid w:val="00892AE9"/>
    <w:rsid w:val="008A2CFD"/>
    <w:rsid w:val="008D765F"/>
    <w:rsid w:val="00924052"/>
    <w:rsid w:val="00950886"/>
    <w:rsid w:val="00954BF3"/>
    <w:rsid w:val="00963051"/>
    <w:rsid w:val="009C5109"/>
    <w:rsid w:val="00A00A2F"/>
    <w:rsid w:val="00A014FD"/>
    <w:rsid w:val="00A05ED1"/>
    <w:rsid w:val="00A530B8"/>
    <w:rsid w:val="00A6278A"/>
    <w:rsid w:val="00A62B77"/>
    <w:rsid w:val="00A91C64"/>
    <w:rsid w:val="00AA2D05"/>
    <w:rsid w:val="00AB6242"/>
    <w:rsid w:val="00B12BA6"/>
    <w:rsid w:val="00B16A07"/>
    <w:rsid w:val="00BA7CF1"/>
    <w:rsid w:val="00BB6581"/>
    <w:rsid w:val="00BD2B9B"/>
    <w:rsid w:val="00BD6DCE"/>
    <w:rsid w:val="00C62749"/>
    <w:rsid w:val="00C823E1"/>
    <w:rsid w:val="00CE134B"/>
    <w:rsid w:val="00DB55B6"/>
    <w:rsid w:val="00DC2ADA"/>
    <w:rsid w:val="00DF43B6"/>
    <w:rsid w:val="00E01190"/>
    <w:rsid w:val="00E438EA"/>
    <w:rsid w:val="00E715E9"/>
    <w:rsid w:val="00E84C14"/>
    <w:rsid w:val="00EA4263"/>
    <w:rsid w:val="00EB0193"/>
    <w:rsid w:val="00F06706"/>
    <w:rsid w:val="00F21076"/>
    <w:rsid w:val="00F220BD"/>
    <w:rsid w:val="00F330BA"/>
    <w:rsid w:val="00F9143E"/>
    <w:rsid w:val="00FA45C1"/>
    <w:rsid w:val="00FB46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A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semiHidden/>
    <w:rsid w:val="00A6278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A6278A"/>
    <w:rPr>
      <w:b/>
      <w:bCs/>
      <w:sz w:val="32"/>
      <w:szCs w:val="32"/>
    </w:rPr>
  </w:style>
  <w:style w:type="paragraph" w:customStyle="1" w:styleId="WW-Tekstpodstawowywcity2">
    <w:name w:val="WW-Tekst podstawowy wci?ty 2"/>
    <w:basedOn w:val="Standard"/>
    <w:rsid w:val="00A6278A"/>
    <w:pPr>
      <w:ind w:left="360" w:firstLine="1"/>
    </w:pPr>
  </w:style>
  <w:style w:type="character" w:styleId="Uwydatnienie">
    <w:name w:val="Emphasis"/>
    <w:basedOn w:val="Domylnaczcionkaakapitu"/>
    <w:uiPriority w:val="20"/>
    <w:qFormat/>
    <w:rsid w:val="00A6278A"/>
    <w:rPr>
      <w:i/>
      <w:iCs/>
    </w:rPr>
  </w:style>
  <w:style w:type="paragraph" w:styleId="Bezodstpw">
    <w:name w:val="No Spacing"/>
    <w:uiPriority w:val="1"/>
    <w:qFormat/>
    <w:rsid w:val="00A6278A"/>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uiPriority w:val="99"/>
    <w:rsid w:val="00A627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opka">
    <w:name w:val="footer"/>
    <w:basedOn w:val="Normalny"/>
    <w:link w:val="StopkaZnak"/>
    <w:uiPriority w:val="99"/>
    <w:unhideWhenUsed/>
    <w:rsid w:val="00A627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8A"/>
  </w:style>
  <w:style w:type="paragraph" w:customStyle="1" w:styleId="Textbody">
    <w:name w:val="Text body"/>
    <w:basedOn w:val="Normalny"/>
    <w:rsid w:val="00A6278A"/>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Tekstpodstawowy">
    <w:name w:val="Body Text"/>
    <w:basedOn w:val="Normalny"/>
    <w:link w:val="TekstpodstawowyZnak"/>
    <w:uiPriority w:val="99"/>
    <w:semiHidden/>
    <w:unhideWhenUsed/>
    <w:rsid w:val="00E84C14"/>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semiHidden/>
    <w:rsid w:val="00E84C14"/>
    <w:rPr>
      <w:rFonts w:ascii="Times New Roman" w:eastAsia="Lucida Sans Unicode" w:hAnsi="Times New Roman" w:cs="Calibri"/>
      <w:color w:val="000000"/>
      <w:sz w:val="24"/>
      <w:szCs w:val="24"/>
      <w:lang w:eastAsia="ar-SA"/>
    </w:rPr>
  </w:style>
  <w:style w:type="paragraph" w:customStyle="1" w:styleId="WW-Tekstpodstawowywciy2">
    <w:name w:val="WW-Tekst podstawowy wci黎y 2"/>
    <w:basedOn w:val="Normalny"/>
    <w:uiPriority w:val="99"/>
    <w:rsid w:val="00E01190"/>
    <w:pPr>
      <w:widowControl w:val="0"/>
      <w:spacing w:after="0" w:line="240" w:lineRule="auto"/>
      <w:ind w:left="426" w:hanging="426"/>
      <w:jc w:val="both"/>
    </w:pPr>
    <w:rPr>
      <w:rFonts w:ascii="Times New Roman" w:eastAsia="Times New Roman" w:hAnsi="Times New Roman" w:cs="Calibri"/>
      <w:sz w:val="24"/>
      <w:szCs w:val="24"/>
      <w:lang w:eastAsia="ar-SA"/>
    </w:rPr>
  </w:style>
  <w:style w:type="paragraph" w:styleId="Akapitzlist">
    <w:name w:val="List Paragraph"/>
    <w:basedOn w:val="Normalny"/>
    <w:uiPriority w:val="34"/>
    <w:qFormat/>
    <w:rsid w:val="00A05ED1"/>
    <w:pPr>
      <w:ind w:left="720"/>
      <w:contextualSpacing/>
    </w:pPr>
  </w:style>
  <w:style w:type="character" w:styleId="Odwoaniedokomentarza">
    <w:name w:val="annotation reference"/>
    <w:basedOn w:val="Domylnaczcionkaakapitu"/>
    <w:uiPriority w:val="99"/>
    <w:semiHidden/>
    <w:unhideWhenUsed/>
    <w:rsid w:val="00E438EA"/>
    <w:rPr>
      <w:sz w:val="16"/>
      <w:szCs w:val="16"/>
    </w:rPr>
  </w:style>
  <w:style w:type="paragraph" w:styleId="Tekstkomentarza">
    <w:name w:val="annotation text"/>
    <w:basedOn w:val="Normalny"/>
    <w:link w:val="TekstkomentarzaZnak"/>
    <w:uiPriority w:val="99"/>
    <w:semiHidden/>
    <w:unhideWhenUsed/>
    <w:rsid w:val="00E438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38EA"/>
    <w:rPr>
      <w:sz w:val="20"/>
      <w:szCs w:val="20"/>
    </w:rPr>
  </w:style>
  <w:style w:type="paragraph" w:styleId="Tematkomentarza">
    <w:name w:val="annotation subject"/>
    <w:basedOn w:val="Tekstkomentarza"/>
    <w:next w:val="Tekstkomentarza"/>
    <w:link w:val="TematkomentarzaZnak"/>
    <w:uiPriority w:val="99"/>
    <w:semiHidden/>
    <w:unhideWhenUsed/>
    <w:rsid w:val="00E438EA"/>
    <w:rPr>
      <w:b/>
      <w:bCs/>
    </w:rPr>
  </w:style>
  <w:style w:type="character" w:customStyle="1" w:styleId="TematkomentarzaZnak">
    <w:name w:val="Temat komentarza Znak"/>
    <w:basedOn w:val="TekstkomentarzaZnak"/>
    <w:link w:val="Tematkomentarza"/>
    <w:uiPriority w:val="99"/>
    <w:semiHidden/>
    <w:rsid w:val="00E438EA"/>
    <w:rPr>
      <w:b/>
      <w:bCs/>
    </w:rPr>
  </w:style>
  <w:style w:type="paragraph" w:styleId="Tekstdymka">
    <w:name w:val="Balloon Text"/>
    <w:basedOn w:val="Normalny"/>
    <w:link w:val="TekstdymkaZnak"/>
    <w:uiPriority w:val="99"/>
    <w:semiHidden/>
    <w:unhideWhenUsed/>
    <w:rsid w:val="00E438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38EA"/>
    <w:rPr>
      <w:rFonts w:ascii="Tahoma" w:hAnsi="Tahoma" w:cs="Tahoma"/>
      <w:sz w:val="16"/>
      <w:szCs w:val="16"/>
    </w:rPr>
  </w:style>
  <w:style w:type="paragraph" w:customStyle="1" w:styleId="WW-Tekstpodstawowywciy3">
    <w:name w:val="WW-Tekst podstawowy wci黎y 3"/>
    <w:basedOn w:val="Normalny"/>
    <w:uiPriority w:val="99"/>
    <w:semiHidden/>
    <w:rsid w:val="00880F70"/>
    <w:pPr>
      <w:widowControl w:val="0"/>
      <w:spacing w:after="0" w:line="240" w:lineRule="auto"/>
      <w:ind w:left="426"/>
      <w:jc w:val="both"/>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3644</Words>
  <Characters>21865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Ungier</dc:creator>
  <cp:lastModifiedBy>mpajak</cp:lastModifiedBy>
  <cp:revision>2</cp:revision>
  <cp:lastPrinted>2021-08-17T09:11:00Z</cp:lastPrinted>
  <dcterms:created xsi:type="dcterms:W3CDTF">2021-08-17T09:24:00Z</dcterms:created>
  <dcterms:modified xsi:type="dcterms:W3CDTF">2021-08-17T09:24:00Z</dcterms:modified>
</cp:coreProperties>
</file>