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E" w:rsidRDefault="005704AE">
      <w:pPr>
        <w:pageBreakBefore/>
        <w:spacing w:line="15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PREZYDENTA MIASTA SKARŻYSKO-KAMIENNA</w:t>
      </w:r>
    </w:p>
    <w:p w:rsidR="005704AE" w:rsidRDefault="005704AE">
      <w:pPr>
        <w:spacing w:line="150" w:lineRule="atLeast"/>
        <w:jc w:val="center"/>
        <w:rPr>
          <w:rStyle w:val="Domylnaczcionkaakapitu1"/>
          <w:rFonts w:ascii="Times New Roman" w:eastAsia="Times New Roman" w:hAnsi="Times New Roman" w:cs="Arial Narrow"/>
          <w:b/>
          <w:color w:val="000000"/>
        </w:rPr>
      </w:pPr>
      <w:bookmarkStart w:id="0" w:name="_Hlk496625001"/>
      <w:r>
        <w:rPr>
          <w:rFonts w:ascii="Times New Roman" w:hAnsi="Times New Roman" w:cs="Times New Roman"/>
          <w:b/>
          <w:bCs/>
        </w:rPr>
        <w:t>o wyłożeniu do publicznego wglądu</w:t>
      </w:r>
    </w:p>
    <w:bookmarkEnd w:id="0"/>
    <w:p w:rsidR="005704AE" w:rsidRDefault="005704AE">
      <w:pPr>
        <w:spacing w:line="276" w:lineRule="auto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</w:pPr>
      <w:r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projektu 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miejscowego planu zagospodarowania przestrzennego</w:t>
      </w:r>
    </w:p>
    <w:p w:rsidR="005704AE" w:rsidRDefault="005704AE">
      <w:pPr>
        <w:spacing w:line="276" w:lineRule="auto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 xml:space="preserve">zwanego „Sokół” na terenie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lang w:eastAsia="ar-SA" w:bidi="ar-SA"/>
        </w:rPr>
        <w:t>miasta Skarżyska - Kamiennej</w:t>
      </w:r>
    </w:p>
    <w:p w:rsidR="005704AE" w:rsidRDefault="005704AE">
      <w:pPr>
        <w:spacing w:line="276" w:lineRule="auto"/>
        <w:jc w:val="center"/>
      </w:pPr>
      <w:bookmarkStart w:id="1" w:name="_Hlk72319867"/>
    </w:p>
    <w:bookmarkEnd w:id="1"/>
    <w:p w:rsidR="005704AE" w:rsidRDefault="005704AE">
      <w:pPr>
        <w:spacing w:after="113" w:line="150" w:lineRule="atLeast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Na podstawie art. 17 </w:t>
      </w:r>
      <w:proofErr w:type="spellStart"/>
      <w:r>
        <w:rPr>
          <w:rStyle w:val="Domylnaczcionkaakapitu1"/>
          <w:rFonts w:ascii="Times New Roman" w:hAnsi="Times New Roman" w:cs="Times New Roman"/>
        </w:rPr>
        <w:t>pkt</w:t>
      </w:r>
      <w:proofErr w:type="spellEnd"/>
      <w:r>
        <w:rPr>
          <w:rStyle w:val="Domylnaczcionkaakapitu1"/>
          <w:rFonts w:ascii="Times New Roman" w:hAnsi="Times New Roman" w:cs="Times New Roman"/>
        </w:rPr>
        <w:t xml:space="preserve"> 9 i </w:t>
      </w:r>
      <w:proofErr w:type="spellStart"/>
      <w:r>
        <w:rPr>
          <w:rStyle w:val="Domylnaczcionkaakapitu1"/>
          <w:rFonts w:ascii="Times New Roman" w:hAnsi="Times New Roman" w:cs="Times New Roman"/>
        </w:rPr>
        <w:t>pkt</w:t>
      </w:r>
      <w:proofErr w:type="spellEnd"/>
      <w:r>
        <w:rPr>
          <w:rStyle w:val="Domylnaczcionkaakapitu1"/>
          <w:rFonts w:ascii="Times New Roman" w:hAnsi="Times New Roman" w:cs="Times New Roman"/>
        </w:rPr>
        <w:t xml:space="preserve"> 11 ustawy z dnia 27 marca 2003 roku o planowaniu i zagospodarowaniu przestrzennym (Dz. U. z 2021 r. poz. 741, z </w:t>
      </w:r>
      <w:proofErr w:type="spellStart"/>
      <w:r>
        <w:rPr>
          <w:rStyle w:val="Domylnaczcionkaakapitu1"/>
          <w:rFonts w:ascii="Times New Roman" w:hAnsi="Times New Roman" w:cs="Times New Roman"/>
        </w:rPr>
        <w:t>późn</w:t>
      </w:r>
      <w:proofErr w:type="spellEnd"/>
      <w:r>
        <w:rPr>
          <w:rStyle w:val="Domylnaczcionkaakapitu1"/>
          <w:rFonts w:ascii="Times New Roman" w:hAnsi="Times New Roman" w:cs="Times New Roman"/>
        </w:rPr>
        <w:t xml:space="preserve">. zm. – dalej UPIZP) oraz art. 29, art. 39 ust. 1 i art. 54 ust. 2 ustawy z dnia 3 października 2008 r. o udostępnianiu informacji o środowisku i jego ochronie, udziale społeczeństwa w ochronie środowiska oraz ocenach oddziaływania na środowisko (Dz. U. z 2021 r. poz. 247, z </w:t>
      </w:r>
      <w:proofErr w:type="spellStart"/>
      <w:r>
        <w:rPr>
          <w:rStyle w:val="Domylnaczcionkaakapitu1"/>
          <w:rFonts w:ascii="Times New Roman" w:hAnsi="Times New Roman" w:cs="Times New Roman"/>
        </w:rPr>
        <w:t>późn</w:t>
      </w:r>
      <w:proofErr w:type="spellEnd"/>
      <w:r>
        <w:rPr>
          <w:rStyle w:val="Domylnaczcionkaakapitu1"/>
          <w:rFonts w:ascii="Times New Roman" w:hAnsi="Times New Roman" w:cs="Times New Roman"/>
        </w:rPr>
        <w:t xml:space="preserve">. zm. – dalej UOOŚ) </w:t>
      </w:r>
      <w:r>
        <w:rPr>
          <w:rStyle w:val="Domylnaczcionkaakapitu1"/>
          <w:rFonts w:ascii="Times New Roman" w:hAnsi="Times New Roman" w:cs="Times New Roman"/>
          <w:b/>
          <w:bCs/>
        </w:rPr>
        <w:t>zawiadamiam</w:t>
      </w:r>
      <w:r>
        <w:rPr>
          <w:rStyle w:val="Domylnaczcionkaakapitu1"/>
          <w:rFonts w:ascii="Times New Roman" w:hAnsi="Times New Roman" w:cs="Times New Roman"/>
        </w:rPr>
        <w:t xml:space="preserve"> o wyłożeniu do publicznego wglądu wraz z prognozą oddziaływania na środowisko projektu 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 xml:space="preserve">iejscowego planu zagospodarowania przestrzennego </w:t>
      </w:r>
      <w:r>
        <w:rPr>
          <w:rStyle w:val="Domylnaczcionkaakapitu1"/>
          <w:rFonts w:ascii="Times New Roman" w:eastAsia="Times New Roman" w:hAnsi="Times New Roman" w:cs="Times New Roman"/>
          <w:lang w:eastAsia="ar-SA" w:bidi="ar-SA"/>
        </w:rPr>
        <w:t xml:space="preserve">zwanego „Sokół” na terenie </w:t>
      </w:r>
      <w:r>
        <w:rPr>
          <w:rStyle w:val="Domylnaczcionkaakapitu1"/>
          <w:rFonts w:ascii="Times New Roman" w:eastAsia="Times New Roman" w:hAnsi="Times New Roman" w:cs="Times New Roman"/>
          <w:color w:val="000000"/>
          <w:lang w:eastAsia="ar-SA" w:bidi="ar-SA"/>
        </w:rPr>
        <w:t>miasta Skarżyska – Kamiennej</w:t>
      </w:r>
      <w:r>
        <w:rPr>
          <w:rStyle w:val="Domylnaczcionkaakapitu1"/>
          <w:rFonts w:ascii="Times New Roman" w:hAnsi="Times New Roman" w:cs="Times New Roman"/>
        </w:rPr>
        <w:t>.</w:t>
      </w:r>
    </w:p>
    <w:p w:rsidR="005704AE" w:rsidRDefault="005704AE">
      <w:pPr>
        <w:autoSpaceDE w:val="0"/>
        <w:spacing w:after="113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Wyłożenie projektu 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>iejscowego</w:t>
      </w:r>
      <w:r>
        <w:rPr>
          <w:rStyle w:val="Domylnaczcionkaakapitu1"/>
          <w:rFonts w:ascii="Times New Roman" w:hAnsi="Times New Roman" w:cs="Times New Roman"/>
        </w:rPr>
        <w:t xml:space="preserve"> planu odbywać się będzie w dniach od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30</w:t>
      </w:r>
      <w:r w:rsidRPr="0013722A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t>sierpnia 2021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</w:rPr>
        <w:t>do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28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września 2021 r. 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r>
        <w:rPr>
          <w:rStyle w:val="Domylnaczcionkaakapitu1"/>
          <w:rFonts w:ascii="Times New Roman" w:hAnsi="Times New Roman" w:cs="Times New Roman"/>
        </w:rPr>
        <w:t>siedzibie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Miasta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Skarżyska-Kamiennej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ul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Sikorskiego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18,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pokój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nr 21</w:t>
      </w:r>
      <w:r w:rsidR="0013722A">
        <w:rPr>
          <w:rStyle w:val="Uwydatnienie"/>
          <w:rFonts w:ascii="Times New Roman" w:hAnsi="Times New Roman" w:cs="Times New Roman"/>
          <w:i w:val="0"/>
          <w:lang w:val="en-US"/>
        </w:rPr>
        <w:t>3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od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poniedziałku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piątku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53614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godz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od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9.00 do 14.00</w:t>
      </w:r>
      <w:r>
        <w:rPr>
          <w:rStyle w:val="Domylnaczcionkaakapitu1"/>
          <w:rFonts w:ascii="Times New Roman" w:hAnsi="Times New Roman" w:cs="Times New Roman"/>
          <w:lang w:val="en-US"/>
        </w:rPr>
        <w:t>.</w:t>
      </w:r>
    </w:p>
    <w:p w:rsidR="005704AE" w:rsidRDefault="005704AE">
      <w:pPr>
        <w:spacing w:after="57" w:line="150" w:lineRule="atLeast"/>
        <w:jc w:val="both"/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</w:pPr>
      <w:r>
        <w:rPr>
          <w:rStyle w:val="Domylnaczcionkaakapitu1"/>
          <w:rFonts w:ascii="Times New Roman" w:hAnsi="Times New Roman" w:cs="Times New Roman"/>
        </w:rPr>
        <w:t>Dyskusja publiczna nad rozwiązaniami przyjętymi w projekcie planu odbędzie się w dniu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</w:rPr>
        <w:br/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10</w:t>
      </w:r>
      <w:r w:rsidRPr="0013722A">
        <w:rPr>
          <w:rStyle w:val="Domylnaczcionkaakapitu1"/>
          <w:rFonts w:ascii="Times New Roman" w:hAnsi="Times New Roman" w:cs="Times New Roman"/>
          <w:b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t>września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2021 r. </w:t>
      </w:r>
      <w:r>
        <w:rPr>
          <w:rStyle w:val="Uwydatnienie"/>
          <w:rFonts w:ascii="Times New Roman" w:hAnsi="Times New Roman" w:cs="Times New Roman"/>
          <w:b/>
          <w:bCs/>
          <w:i w:val="0"/>
        </w:rPr>
        <w:t>o godz. 11.00</w:t>
      </w:r>
      <w:r>
        <w:rPr>
          <w:rStyle w:val="Uwydatnienie"/>
          <w:rFonts w:ascii="Times New Roman" w:hAnsi="Times New Roman" w:cs="Times New Roman"/>
          <w:i w:val="0"/>
        </w:rPr>
        <w:t xml:space="preserve"> w siedzibie Urzędu Miasta Skarżyska-Kamiennej, sala nr 025, parter.</w:t>
      </w:r>
    </w:p>
    <w:p w:rsidR="005704AE" w:rsidRDefault="005704AE">
      <w:pPr>
        <w:autoSpaceDE w:val="0"/>
        <w:spacing w:after="113"/>
        <w:jc w:val="both"/>
        <w:rPr>
          <w:rFonts w:ascii="Times New Roman" w:hAnsi="Times New Roman" w:cs="Times New Roman"/>
          <w:lang w:eastAsia="pl-PL" w:bidi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Jednocześnie informuję, że planowana dyskusja publiczna odbędzie się z uwzględnieniem wszelkich wymogów wynikających z aktualnych obostrzeń oraz ograniczeń sanitarnych. </w:t>
      </w:r>
    </w:p>
    <w:p w:rsidR="005704AE" w:rsidRDefault="005704AE">
      <w:pPr>
        <w:spacing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Zgodnie z art. 18 ust. 1 UPIZP każdy, kto kwestionuje ustalenia przyjęte w projekcie planu miejscowego, może wnieść uwagi. </w:t>
      </w:r>
    </w:p>
    <w:p w:rsidR="005704AE" w:rsidRDefault="005704AE">
      <w:pPr>
        <w:autoSpaceDE w:val="0"/>
        <w:spacing w:after="240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Stosownie do art. 8c i art. 18 ust. 1 uwagi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terminie do dnia 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1</w:t>
      </w:r>
      <w:r w:rsidR="0053614E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października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2021 r.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formie papierowej na adres: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Urząd Miasta Skarżyska-Kamiennej, 26-110 Skarżysko-Kamienna, ul. Sikorskiego 18,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lub w formie elektronicznej, w tym za pomocą środków komunikacji elektronicznej, w szczególności poczty </w:t>
      </w:r>
      <w:r>
        <w:rPr>
          <w:rStyle w:val="Domylnaczcionkaakapitu1"/>
          <w:rFonts w:ascii="Times New Roman" w:hAnsi="Times New Roman" w:cs="Times New Roman"/>
        </w:rPr>
        <w:t>elektronicznej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na adres e-mail: </w:t>
      </w:r>
      <w:hyperlink r:id="rId5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, bez konieczności opatrywania ich bezpiecznym podpisem elektronicznym</w:t>
      </w:r>
      <w:r w:rsidR="0013722A">
        <w:rPr>
          <w:rStyle w:val="Uwydatnienie"/>
          <w:rFonts w:ascii="Times New Roman" w:hAnsi="Times New Roman" w:cs="Times New Roman"/>
          <w:i w:val="0"/>
          <w:lang w:eastAsia="pl-PL" w:bidi="pl-PL"/>
        </w:rPr>
        <w:t>.</w:t>
      </w:r>
    </w:p>
    <w:p w:rsidR="005704AE" w:rsidRDefault="005704AE">
      <w:pPr>
        <w:spacing w:after="57" w:line="150" w:lineRule="atLeast"/>
        <w:jc w:val="both"/>
        <w:rPr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Jednocześnie, zgodnie z art. 29 i art. 39 ust. 1 UOOŚ, uwagi do prognozy oddziaływania projektu planu miejscowego na środowisko,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 nieprzekraczalnym terminie do dnia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1</w:t>
      </w:r>
      <w:r w:rsidR="0053614E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października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2021 r.</w:t>
      </w:r>
    </w:p>
    <w:p w:rsidR="005704AE" w:rsidRDefault="005704AE">
      <w:p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Zgodnie z art. 40 UOOŚ uwagi do prognozy oddziaływania na środowisko mogą być wnoszone: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w formie pisemnej na adres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Urząd Miasta Skarżyska-Kamiennej, 26-110 Skarżysko-Kamienna, ul. Sikorskiego 18</w:t>
      </w:r>
      <w:r>
        <w:rPr>
          <w:rFonts w:ascii="Times New Roman" w:hAnsi="Times New Roman" w:cs="Times New Roman"/>
          <w:lang w:eastAsia="pl-PL" w:bidi="pl-PL"/>
        </w:rPr>
        <w:t>,</w:t>
      </w:r>
    </w:p>
    <w:p w:rsidR="005704AE" w:rsidRDefault="005704AE" w:rsidP="0053614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ustnie do protokołu w godzinach pracy urzędu,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za pomocą środków komunikacji elektronicznej bez konieczności opatrywania ich kwalifikowanym podpisem elektronicznym na adres e-mail: </w:t>
      </w:r>
      <w:hyperlink r:id="rId6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</w:p>
    <w:p w:rsidR="005704AE" w:rsidRDefault="005704AE">
      <w:pPr>
        <w:spacing w:after="57"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Wnoszący uwagi podaje swoje imię i nazwisko lub nazwę jednostki organizacyjnej, adres zamieszkania lub siedziby ze wskazaniem nieruchomości, których uwaga dotyczy.</w:t>
      </w:r>
    </w:p>
    <w:p w:rsidR="005704AE" w:rsidRDefault="005704AE">
      <w:pPr>
        <w:autoSpaceDE w:val="0"/>
        <w:spacing w:before="100" w:after="100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Klauzula informacyjna dotycząca przetwarzania danych osobowych dostępna jest na stronie internetowej </w:t>
      </w:r>
      <w:r>
        <w:rPr>
          <w:rStyle w:val="Domylnaczcionkaakapitu1"/>
          <w:rFonts w:ascii="Times New Roman" w:hAnsi="Times New Roman" w:cs="Times New Roman"/>
        </w:rPr>
        <w:t xml:space="preserve">Biuletynu Informacji Publicznej Urzędu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Skarżysko-Kamienna</w:t>
      </w:r>
      <w:r>
        <w:rPr>
          <w:rStyle w:val="Domylnaczcionkaakapitu1"/>
          <w:rFonts w:ascii="Times New Roman" w:hAnsi="Times New Roman" w:cs="Times New Roman"/>
        </w:rPr>
        <w:t xml:space="preserve"> pod adresem: </w:t>
      </w:r>
      <w:r w:rsidR="0013722A" w:rsidRPr="0013722A">
        <w:rPr>
          <w:rFonts w:ascii="Times New Roman" w:hAnsi="Times New Roman" w:cs="Times New Roman"/>
        </w:rPr>
        <w:t>bip.skarzysko.pl</w:t>
      </w:r>
      <w:r w:rsidR="0013722A">
        <w:t xml:space="preserve"> 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>w zakładce:</w:t>
      </w:r>
      <w:r w:rsidR="0013722A">
        <w:rPr>
          <w:rStyle w:val="Domylnaczcionkaakapitu1"/>
          <w:rFonts w:ascii="Times New Roman" w:hAnsi="Times New Roman" w:cs="Times New Roman"/>
          <w:lang w:eastAsia="pl-PL" w:bidi="pl-PL"/>
        </w:rPr>
        <w:t xml:space="preserve"> Ochrona danych osobowych.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</w:t>
      </w:r>
    </w:p>
    <w:p w:rsidR="005704AE" w:rsidRDefault="005704AE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BE2A9B" w:rsidRDefault="00BE2A9B" w:rsidP="00BE2A9B">
      <w:pPr>
        <w:ind w:left="6372"/>
        <w:jc w:val="both"/>
        <w:rPr>
          <w:b/>
          <w:sz w:val="28"/>
          <w:szCs w:val="28"/>
        </w:rPr>
      </w:pPr>
    </w:p>
    <w:p w:rsidR="00BE2A9B" w:rsidRPr="00E72F87" w:rsidRDefault="00BE2A9B" w:rsidP="00BE2A9B">
      <w:pPr>
        <w:ind w:left="6372"/>
        <w:jc w:val="both"/>
      </w:pPr>
      <w:r w:rsidRPr="003B560E">
        <w:rPr>
          <w:b/>
          <w:sz w:val="28"/>
          <w:szCs w:val="28"/>
        </w:rPr>
        <w:t>Prezydent   Miasta</w:t>
      </w:r>
    </w:p>
    <w:p w:rsidR="00BE2A9B" w:rsidRDefault="00BE2A9B" w:rsidP="00BE2A9B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Konrad </w:t>
      </w:r>
      <w:proofErr w:type="spellStart"/>
      <w:r>
        <w:rPr>
          <w:b/>
          <w:sz w:val="28"/>
          <w:szCs w:val="28"/>
        </w:rPr>
        <w:t>Krönig</w:t>
      </w:r>
      <w:proofErr w:type="spellEnd"/>
    </w:p>
    <w:p w:rsidR="00BE2A9B" w:rsidRDefault="00BE2A9B" w:rsidP="00BE2A9B">
      <w:pPr>
        <w:spacing w:after="57"/>
        <w:jc w:val="right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sectPr w:rsidR="00BE2A9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04AE"/>
    <w:rsid w:val="0013722A"/>
    <w:rsid w:val="0053614E"/>
    <w:rsid w:val="005704AE"/>
    <w:rsid w:val="00BE2A9B"/>
    <w:rsid w:val="00E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Hipercze1">
    <w:name w:val="Hiperłącze1"/>
    <w:basedOn w:val="Domylnaczcionkaakapitu1"/>
    <w:rPr>
      <w:color w:val="0563C1"/>
      <w:u w:val="single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styleId="Uwydatnienie">
    <w:name w:val="Emphasis"/>
    <w:basedOn w:val="DefaultParagraphFont"/>
    <w:qFormat/>
    <w:rPr>
      <w:i/>
      <w:iCs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skarzysko.pl" TargetMode="External"/><Relationship Id="rId5" Type="http://schemas.openxmlformats.org/officeDocument/2006/relationships/hyperlink" Target="mailto:poczta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2021-08-17T13:17:00Z</cp:lastPrinted>
  <dcterms:created xsi:type="dcterms:W3CDTF">2021-08-17T13:18:00Z</dcterms:created>
  <dcterms:modified xsi:type="dcterms:W3CDTF">2021-08-17T13:18:00Z</dcterms:modified>
</cp:coreProperties>
</file>