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6A2EA744" w14:textId="77777777" w:rsidR="00DE74FF" w:rsidRPr="00DE74FF" w:rsidRDefault="00DE74FF" w:rsidP="00DE74F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Gmina Skarżysko-Kamienna</w:t>
      </w:r>
    </w:p>
    <w:p w14:paraId="1AD3CF3F" w14:textId="77777777" w:rsidR="00DE74FF" w:rsidRPr="00DE74FF" w:rsidRDefault="00DE74FF" w:rsidP="00DE74F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ul. Sikorskiego 18</w:t>
      </w:r>
    </w:p>
    <w:p w14:paraId="52F4D4DD" w14:textId="77777777" w:rsidR="00DE74FF" w:rsidRDefault="00DE74FF" w:rsidP="00DE74F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DE74FF">
        <w:rPr>
          <w:rFonts w:ascii="Calibri" w:hAnsi="Calibri"/>
          <w:b/>
          <w:sz w:val="20"/>
          <w:szCs w:val="20"/>
        </w:rPr>
        <w:t>26-110 Skarżysko-Kamienna</w:t>
      </w:r>
    </w:p>
    <w:p w14:paraId="6C4F0ACD" w14:textId="1D229683" w:rsidR="00C4103F" w:rsidRPr="006158CC" w:rsidRDefault="007118F0" w:rsidP="00DE74FF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5D2ABF99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DE74FF" w:rsidRPr="00DE74FF">
        <w:rPr>
          <w:rFonts w:ascii="Calibri" w:hAnsi="Calibri"/>
          <w:b/>
          <w:sz w:val="20"/>
          <w:szCs w:val="20"/>
        </w:rPr>
        <w:t>ZAKUP ENERGII ELEKTRYCZNEJ NA POTRZEBY GRUPY ZAKUPOWEJ GMINY SKARŻYSKO-KAMIENNA</w:t>
      </w:r>
      <w:r w:rsidR="009C1A8E">
        <w:rPr>
          <w:rFonts w:ascii="Calibri" w:hAnsi="Calibri"/>
          <w:b/>
          <w:sz w:val="20"/>
          <w:szCs w:val="20"/>
        </w:rPr>
        <w:t xml:space="preserve"> 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DE74FF">
        <w:rPr>
          <w:rFonts w:cs="Arial"/>
          <w:b/>
          <w:sz w:val="20"/>
          <w:szCs w:val="20"/>
        </w:rPr>
        <w:t>Skarżysko-Kamienna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6158CC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DE74FF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7</cp:revision>
  <cp:lastPrinted>2016-07-26T10:32:00Z</cp:lastPrinted>
  <dcterms:created xsi:type="dcterms:W3CDTF">2021-02-03T21:01:00Z</dcterms:created>
  <dcterms:modified xsi:type="dcterms:W3CDTF">2021-06-14T11:13:00Z</dcterms:modified>
</cp:coreProperties>
</file>