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Default="006F2419">
      <w:r>
        <w:t>L</w:t>
      </w:r>
      <w:r w:rsidR="001B3F66" w:rsidRPr="001B3F66">
        <w:t>ink</w:t>
      </w:r>
      <w:r>
        <w:t xml:space="preserve"> do postępowania</w:t>
      </w:r>
      <w:r w:rsidR="001B3F66">
        <w:t xml:space="preserve">: </w:t>
      </w:r>
    </w:p>
    <w:p w14:paraId="462C7C29" w14:textId="0BBD1524" w:rsidR="00557584" w:rsidRDefault="00881279" w:rsidP="006F2419">
      <w:hyperlink r:id="rId4" w:history="1">
        <w:r w:rsidRPr="00B859AA">
          <w:rPr>
            <w:rStyle w:val="Hipercze"/>
          </w:rPr>
          <w:t>https://miniportal.uzp.gov.pl/Postepowania/2f011b82-258a-4da3-8cf9-e1724db65353</w:t>
        </w:r>
      </w:hyperlink>
      <w:r>
        <w:t xml:space="preserve"> </w:t>
      </w:r>
    </w:p>
    <w:p w14:paraId="2298326E" w14:textId="531E22DE" w:rsidR="006F2419" w:rsidRDefault="006F2419" w:rsidP="006F2419">
      <w:r>
        <w:t>Identyfikator postępowania:</w:t>
      </w:r>
    </w:p>
    <w:p w14:paraId="3372BF2B" w14:textId="09A64D94" w:rsidR="006F2419" w:rsidRDefault="00881279" w:rsidP="00881279">
      <w:r w:rsidRPr="00881279">
        <w:t>2f011b82-258a-4da3-8cf9-e1724db65353</w:t>
      </w:r>
      <w:r>
        <w:t xml:space="preserve"> </w:t>
      </w:r>
    </w:p>
    <w:sectPr w:rsidR="006F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F30C0"/>
    <w:rsid w:val="00557584"/>
    <w:rsid w:val="006F2419"/>
    <w:rsid w:val="00881279"/>
    <w:rsid w:val="00B63658"/>
    <w:rsid w:val="00BD2217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f011b82-258a-4da3-8cf9-e1724db653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9</cp:revision>
  <dcterms:created xsi:type="dcterms:W3CDTF">2021-02-16T08:55:00Z</dcterms:created>
  <dcterms:modified xsi:type="dcterms:W3CDTF">2021-07-02T07:57:00Z</dcterms:modified>
</cp:coreProperties>
</file>