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2B" w:rsidRPr="00771528" w:rsidRDefault="00081E2B" w:rsidP="00081E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771528">
        <w:rPr>
          <w:rFonts w:ascii="Arial" w:hAnsi="Arial" w:cs="Arial"/>
          <w:b/>
          <w:i/>
          <w:sz w:val="22"/>
          <w:szCs w:val="22"/>
        </w:rPr>
        <w:t>K</w:t>
      </w: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arta informacyjna dla </w:t>
      </w:r>
      <w:r w:rsidR="00547F70">
        <w:rPr>
          <w:rFonts w:ascii="Arial" w:hAnsi="Arial" w:cs="Arial"/>
          <w:b/>
          <w:bCs/>
          <w:i/>
          <w:iCs/>
          <w:sz w:val="22"/>
          <w:szCs w:val="22"/>
        </w:rPr>
        <w:t xml:space="preserve">wniosku </w:t>
      </w:r>
    </w:p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771528" w:rsidRPr="00771528" w:rsidTr="00AA521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522FCE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547F70">
              <w:rPr>
                <w:rFonts w:ascii="Arial Narrow" w:hAnsi="Arial Narrow" w:cs="Arial"/>
                <w:sz w:val="22"/>
                <w:szCs w:val="22"/>
              </w:rPr>
              <w:t>/2021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522FCE" w:rsidRDefault="00522FCE" w:rsidP="00846B16">
            <w:pPr>
              <w:tabs>
                <w:tab w:val="left" w:pos="523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22FCE">
              <w:rPr>
                <w:rFonts w:ascii="Arial Narrow" w:hAnsi="Arial Narrow"/>
                <w:color w:val="000000"/>
                <w:sz w:val="22"/>
                <w:szCs w:val="22"/>
              </w:rPr>
              <w:t>Wniosek o wydanie decyzji o środowiskowych uwarunkowaniach dla przedsięwzięcia pn.: „Zakład przetwarzania baterii litowo-jonowych w Skarżysku-Kamiennej” na działce przy ul. Mościckiego w Skarżysku-Kamiennej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 o wydanie decyzji o środowiskowych uwarunkowaniach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46B16" w:rsidRPr="00302CDD" w:rsidRDefault="00522FCE" w:rsidP="00AA5210">
            <w:pPr>
              <w:tabs>
                <w:tab w:val="left" w:pos="559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Zakład przetwarzania baterii litowo-jonowych </w:t>
            </w:r>
          </w:p>
        </w:tc>
      </w:tr>
      <w:tr w:rsidR="00771528" w:rsidRPr="00771528" w:rsidTr="00AA5210">
        <w:trPr>
          <w:trHeight w:val="115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522FC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GKOŚ</w:t>
            </w:r>
            <w:r w:rsidR="002D7A2A">
              <w:rPr>
                <w:rFonts w:ascii="Arial Narrow" w:hAnsi="Arial Narrow" w:cs="Arial"/>
                <w:sz w:val="22"/>
                <w:szCs w:val="22"/>
              </w:rPr>
              <w:t>-II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.6220.</w:t>
            </w:r>
            <w:r w:rsidR="00522FCE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2D7A2A">
              <w:rPr>
                <w:rFonts w:ascii="Arial Narrow" w:hAnsi="Arial Narrow" w:cs="Arial"/>
                <w:sz w:val="22"/>
                <w:szCs w:val="22"/>
              </w:rPr>
              <w:t>.2021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7A2A" w:rsidRDefault="00445444" w:rsidP="00771528">
            <w:pPr>
              <w:tabs>
                <w:tab w:val="left" w:pos="5590"/>
              </w:tabs>
              <w:suppressAutoHyphens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P.P.H.U. POLBLUME Zbigniew Miazga</w:t>
            </w:r>
          </w:p>
          <w:p w:rsidR="00445444" w:rsidRPr="00771528" w:rsidRDefault="00445444" w:rsidP="00771528">
            <w:pPr>
              <w:tabs>
                <w:tab w:val="left" w:pos="5590"/>
              </w:tabs>
              <w:suppressAutoHyphens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ul. 11-go Listopada 35, 05-502 Piaseczno</w:t>
            </w:r>
          </w:p>
          <w:p w:rsidR="00081E2B" w:rsidRPr="00771528" w:rsidRDefault="00081E2B" w:rsidP="00AA5210">
            <w:pPr>
              <w:tabs>
                <w:tab w:val="left" w:pos="5590"/>
              </w:tabs>
              <w:rPr>
                <w:rFonts w:ascii="Arial Narrow" w:hAnsi="Arial Narrow" w:cs="Arial"/>
              </w:rPr>
            </w:pPr>
          </w:p>
        </w:tc>
      </w:tr>
      <w:tr w:rsidR="00771528" w:rsidRPr="00771528" w:rsidTr="00AA5210">
        <w:trPr>
          <w:trHeight w:val="37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E7061" w:rsidP="000E70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2462CD">
              <w:rPr>
                <w:rFonts w:ascii="Arial Narrow" w:hAnsi="Arial Narrow" w:cs="Arial"/>
                <w:sz w:val="22"/>
                <w:szCs w:val="22"/>
              </w:rPr>
              <w:t>.2021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 xml:space="preserve">r. </w:t>
            </w:r>
          </w:p>
        </w:tc>
      </w:tr>
      <w:tr w:rsidR="00771528" w:rsidRPr="00771528" w:rsidTr="00AA5210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061" w:rsidRDefault="000E7061" w:rsidP="000E7061">
            <w:pPr>
              <w:tabs>
                <w:tab w:val="left" w:pos="5590"/>
              </w:tabs>
              <w:suppressAutoHyphens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P.P.H.U. POLBLUME Zbigniew Miazga</w:t>
            </w:r>
          </w:p>
          <w:p w:rsidR="00081E2B" w:rsidRPr="00771528" w:rsidRDefault="000E7061" w:rsidP="000E7061">
            <w:pPr>
              <w:tabs>
                <w:tab w:val="left" w:pos="5590"/>
              </w:tabs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eastAsia="ar-SA"/>
              </w:rPr>
              <w:t>ul. 11-go Listopada 35, 05-502 Piaseczno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81E2B" w:rsidRPr="00771528" w:rsidRDefault="00081E2B" w:rsidP="000E70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  <w:t xml:space="preserve">pokój nr </w:t>
            </w:r>
            <w:r w:rsidR="000E7061">
              <w:rPr>
                <w:rFonts w:ascii="Arial Narrow" w:hAnsi="Arial Narrow" w:cs="Arial"/>
                <w:sz w:val="22"/>
                <w:szCs w:val="22"/>
              </w:rPr>
              <w:t>210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, Telefon kontaktowy: (0-41) 25-20-170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E7061" w:rsidP="000E70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2462C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r.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771528" w:rsidRPr="00771528" w:rsidTr="00AA5210">
        <w:trPr>
          <w:trHeight w:val="33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2CD" w:rsidRDefault="002462CD" w:rsidP="002462CD">
            <w:pPr>
              <w:pStyle w:val="western"/>
              <w:spacing w:after="0"/>
            </w:pPr>
            <w:r>
              <w:rPr>
                <w:rFonts w:ascii="Arial Narrow" w:hAnsi="Arial Narrow"/>
                <w:sz w:val="22"/>
                <w:szCs w:val="22"/>
              </w:rPr>
              <w:t xml:space="preserve">Wniosek uzupełniono formalnie w dniu </w:t>
            </w:r>
            <w:r w:rsidR="000E7061">
              <w:rPr>
                <w:rFonts w:ascii="Arial Narrow" w:hAnsi="Arial Narrow"/>
                <w:sz w:val="22"/>
                <w:szCs w:val="22"/>
              </w:rPr>
              <w:t>21.06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.2021r.</w:t>
            </w:r>
          </w:p>
          <w:p w:rsidR="00081E2B" w:rsidRPr="00771528" w:rsidRDefault="00081E2B" w:rsidP="002462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081E2B" w:rsidRPr="0077152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BE"/>
    <w:rsid w:val="00081E2B"/>
    <w:rsid w:val="000E7061"/>
    <w:rsid w:val="002462CD"/>
    <w:rsid w:val="002D7A2A"/>
    <w:rsid w:val="00302CDD"/>
    <w:rsid w:val="00445444"/>
    <w:rsid w:val="00522FCE"/>
    <w:rsid w:val="00547F70"/>
    <w:rsid w:val="00614FF5"/>
    <w:rsid w:val="006C2275"/>
    <w:rsid w:val="00771528"/>
    <w:rsid w:val="00846B16"/>
    <w:rsid w:val="009B42BE"/>
    <w:rsid w:val="009E5A2C"/>
    <w:rsid w:val="00D5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5263-FEDA-4F7E-B03E-654DAF8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462CD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14</cp:revision>
  <dcterms:created xsi:type="dcterms:W3CDTF">2020-09-08T08:51:00Z</dcterms:created>
  <dcterms:modified xsi:type="dcterms:W3CDTF">2021-06-23T05:59:00Z</dcterms:modified>
</cp:coreProperties>
</file>