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20" w:rsidRPr="002A045B" w:rsidRDefault="007560D6" w:rsidP="00171920">
      <w:pPr>
        <w:spacing w:line="276" w:lineRule="auto"/>
        <w:jc w:val="center"/>
        <w:rPr>
          <w:b/>
          <w:bCs/>
        </w:rPr>
      </w:pPr>
      <w:r>
        <w:rPr>
          <w:b/>
          <w:bCs/>
        </w:rPr>
        <w:t>U C H W A Ł A   Nr  1/2021</w:t>
      </w:r>
    </w:p>
    <w:p w:rsidR="00171920" w:rsidRPr="002A045B" w:rsidRDefault="00171920" w:rsidP="00171920">
      <w:pPr>
        <w:spacing w:line="276" w:lineRule="auto"/>
        <w:jc w:val="center"/>
        <w:rPr>
          <w:b/>
          <w:bCs/>
        </w:rPr>
      </w:pPr>
      <w:r w:rsidRPr="002A045B">
        <w:rPr>
          <w:b/>
          <w:bCs/>
        </w:rPr>
        <w:t>Miejskiej Komisji Wyborczej</w:t>
      </w:r>
    </w:p>
    <w:p w:rsidR="00171920" w:rsidRDefault="00171920" w:rsidP="00171920">
      <w:pPr>
        <w:spacing w:line="276" w:lineRule="auto"/>
        <w:jc w:val="center"/>
      </w:pPr>
      <w:r>
        <w:rPr>
          <w:b/>
          <w:bCs/>
        </w:rPr>
        <w:t>z</w:t>
      </w:r>
      <w:r w:rsidRPr="002A045B">
        <w:rPr>
          <w:b/>
          <w:bCs/>
        </w:rPr>
        <w:t xml:space="preserve"> </w:t>
      </w:r>
      <w:r w:rsidR="0006276E">
        <w:rPr>
          <w:b/>
          <w:bCs/>
        </w:rPr>
        <w:t>dnia  7</w:t>
      </w:r>
      <w:r>
        <w:rPr>
          <w:b/>
          <w:bCs/>
        </w:rPr>
        <w:t xml:space="preserve"> </w:t>
      </w:r>
      <w:r w:rsidR="0006276E">
        <w:rPr>
          <w:b/>
          <w:bCs/>
        </w:rPr>
        <w:t>czerwca</w:t>
      </w:r>
      <w:r w:rsidR="007560D6">
        <w:rPr>
          <w:b/>
          <w:bCs/>
        </w:rPr>
        <w:t xml:space="preserve">  2021</w:t>
      </w:r>
      <w:r>
        <w:rPr>
          <w:b/>
          <w:bCs/>
        </w:rPr>
        <w:t xml:space="preserve"> </w:t>
      </w:r>
      <w:r w:rsidRPr="002A045B">
        <w:rPr>
          <w:b/>
          <w:bCs/>
        </w:rPr>
        <w:t>roku</w:t>
      </w:r>
      <w:r>
        <w:rPr>
          <w:b/>
          <w:bCs/>
        </w:rPr>
        <w:t xml:space="preserve"> </w:t>
      </w:r>
    </w:p>
    <w:p w:rsidR="00171920" w:rsidRDefault="00171920" w:rsidP="00171920"/>
    <w:p w:rsidR="00171920" w:rsidRDefault="00171920" w:rsidP="00171920"/>
    <w:p w:rsidR="00171920" w:rsidRDefault="00171920" w:rsidP="00171920">
      <w:r>
        <w:t>w sprawie  powołania Obwodowej Komisji Wyborczej</w:t>
      </w:r>
      <w:r w:rsidR="00EB30D2">
        <w:t>.</w:t>
      </w:r>
    </w:p>
    <w:p w:rsidR="00171920" w:rsidRDefault="00171920" w:rsidP="00171920"/>
    <w:p w:rsidR="00171920" w:rsidRDefault="00171920" w:rsidP="00171920"/>
    <w:p w:rsidR="00171920" w:rsidRDefault="00900AFC" w:rsidP="00171920">
      <w:pPr>
        <w:spacing w:line="360" w:lineRule="auto"/>
        <w:jc w:val="both"/>
      </w:pPr>
      <w:r>
        <w:tab/>
        <w:t>Na podstawie § 33</w:t>
      </w:r>
      <w:r w:rsidR="00171920">
        <w:t xml:space="preserve"> </w:t>
      </w:r>
      <w:r>
        <w:t xml:space="preserve">ust. 2 </w:t>
      </w:r>
      <w:r w:rsidR="00171920">
        <w:t xml:space="preserve">pkt 2 </w:t>
      </w:r>
      <w:r w:rsidR="00566A48" w:rsidRPr="00566A48">
        <w:t>Rozdziału V Statutu jednostki pomocniczej Gminy Skarżyska</w:t>
      </w:r>
      <w:r w:rsidR="00566A48">
        <w:t>-Kamiennej</w:t>
      </w:r>
      <w:r w:rsidR="00BD5B28">
        <w:t xml:space="preserve"> </w:t>
      </w:r>
      <w:r w:rsidR="00566A48">
        <w:t>–</w:t>
      </w:r>
      <w:r w:rsidR="00BD5B28">
        <w:t xml:space="preserve"> Osiedla </w:t>
      </w:r>
      <w:r w:rsidR="003C435D">
        <w:t>Pogorzałe</w:t>
      </w:r>
      <w:r w:rsidR="00566A48" w:rsidRPr="00566A48">
        <w:t xml:space="preserve"> stanowiącego z</w:t>
      </w:r>
      <w:r w:rsidR="00C60737">
        <w:t>ałącznik do Uchwały Nr XXXIV/292</w:t>
      </w:r>
      <w:r w:rsidR="00566A48" w:rsidRPr="00566A48">
        <w:t>/2021 Rady Miasta Skarżyska-Kamiennej z dnia 30 marca 2021 r. w sprawie</w:t>
      </w:r>
      <w:r w:rsidR="00566A48" w:rsidRPr="00566A48">
        <w:rPr>
          <w:rFonts w:eastAsiaTheme="minorHAnsi"/>
          <w:lang w:eastAsia="en-US"/>
        </w:rPr>
        <w:t xml:space="preserve"> </w:t>
      </w:r>
      <w:r w:rsidR="00566A48" w:rsidRPr="00566A48">
        <w:rPr>
          <w:rFonts w:eastAsiaTheme="minorHAnsi"/>
          <w:bCs/>
          <w:lang w:eastAsia="en-US"/>
        </w:rPr>
        <w:t xml:space="preserve">uchwalenia Statutu Rady Osiedla </w:t>
      </w:r>
      <w:r w:rsidR="003C435D">
        <w:rPr>
          <w:rFonts w:eastAsiaTheme="minorHAnsi"/>
          <w:bCs/>
          <w:lang w:eastAsia="en-US"/>
        </w:rPr>
        <w:t>Pogorzałe</w:t>
      </w:r>
      <w:r w:rsidR="00566A48" w:rsidRPr="00566A48">
        <w:rPr>
          <w:rFonts w:eastAsiaTheme="minorHAnsi"/>
          <w:bCs/>
          <w:lang w:eastAsia="en-US"/>
        </w:rPr>
        <w:t xml:space="preserve"> w Skarżysku-Kamiennej</w:t>
      </w:r>
      <w:r w:rsidR="00566A48">
        <w:t xml:space="preserve"> </w:t>
      </w:r>
      <w:r w:rsidR="005D213F">
        <w:t>oraz U</w:t>
      </w:r>
      <w:r w:rsidR="00171920">
        <w:t xml:space="preserve">chwały </w:t>
      </w:r>
      <w:r w:rsidR="00BD5B28">
        <w:br/>
      </w:r>
      <w:r w:rsidR="00171920">
        <w:t xml:space="preserve">Nr </w:t>
      </w:r>
      <w:r w:rsidR="00171920" w:rsidRPr="00BD5B28">
        <w:t>X</w:t>
      </w:r>
      <w:r w:rsidR="002F423B" w:rsidRPr="00BD5B28">
        <w:t>XXVI</w:t>
      </w:r>
      <w:r w:rsidR="00991126" w:rsidRPr="00BD5B28">
        <w:t>/</w:t>
      </w:r>
      <w:r w:rsidR="00BD5B28" w:rsidRPr="00BD5B28">
        <w:t>307</w:t>
      </w:r>
      <w:r w:rsidR="00BD5B28">
        <w:t>/</w:t>
      </w:r>
      <w:r w:rsidR="002F423B" w:rsidRPr="00BD5B28">
        <w:t>2021</w:t>
      </w:r>
      <w:r w:rsidR="00324B4A">
        <w:t xml:space="preserve"> </w:t>
      </w:r>
      <w:r w:rsidR="00171920">
        <w:t xml:space="preserve">Rady Miasta Skarżyska-Kamiennej z dnia </w:t>
      </w:r>
      <w:r w:rsidR="002F423B">
        <w:t>20</w:t>
      </w:r>
      <w:r w:rsidR="00171920" w:rsidRPr="005D213F">
        <w:t xml:space="preserve"> </w:t>
      </w:r>
      <w:r w:rsidR="002F423B">
        <w:t>maja</w:t>
      </w:r>
      <w:r w:rsidR="00991126">
        <w:t xml:space="preserve"> </w:t>
      </w:r>
      <w:r w:rsidR="002F423B">
        <w:t>2021</w:t>
      </w:r>
      <w:r w:rsidR="00171920" w:rsidRPr="005D213F">
        <w:t xml:space="preserve"> </w:t>
      </w:r>
      <w:r w:rsidR="00171920">
        <w:t xml:space="preserve">roku w sprawie powołania Miejskiej Komisji Wyborczej do przeprowadzenia wyborów do Rady Osiedla </w:t>
      </w:r>
      <w:r w:rsidR="00C60737">
        <w:t>Pogorzałe</w:t>
      </w:r>
      <w:r w:rsidR="00171920">
        <w:t xml:space="preserve"> Miejska Komisja Wyborcza  uchwala, co następuje:</w:t>
      </w:r>
    </w:p>
    <w:p w:rsidR="00171920" w:rsidRDefault="00171920" w:rsidP="00171920">
      <w:pPr>
        <w:spacing w:line="360" w:lineRule="auto"/>
      </w:pPr>
    </w:p>
    <w:p w:rsidR="00171920" w:rsidRDefault="00171920" w:rsidP="00171920">
      <w:pPr>
        <w:spacing w:line="360" w:lineRule="auto"/>
        <w:jc w:val="both"/>
      </w:pPr>
      <w:r>
        <w:tab/>
        <w:t xml:space="preserve">§ 1. Powołuje się Obwodową Komisję Wyborczą do przeprowadzenia głosowania               w wyborach do Rady Osiedla </w:t>
      </w:r>
      <w:r w:rsidR="00C60737">
        <w:t xml:space="preserve">Pogorzałe </w:t>
      </w:r>
      <w:r>
        <w:t>w dniu 2</w:t>
      </w:r>
      <w:r w:rsidR="00C60737">
        <w:t>7</w:t>
      </w:r>
      <w:r>
        <w:t xml:space="preserve"> </w:t>
      </w:r>
      <w:r w:rsidR="00B16465">
        <w:t>czerwca 2021</w:t>
      </w:r>
      <w:r>
        <w:t xml:space="preserve"> roku w składzie :</w:t>
      </w:r>
    </w:p>
    <w:p w:rsidR="00171920" w:rsidRDefault="00171920" w:rsidP="00171920">
      <w:pPr>
        <w:spacing w:line="360" w:lineRule="auto"/>
      </w:pPr>
    </w:p>
    <w:p w:rsidR="00171920" w:rsidRDefault="00171920" w:rsidP="00171920">
      <w:pPr>
        <w:spacing w:line="360" w:lineRule="auto"/>
      </w:pPr>
      <w:r>
        <w:t xml:space="preserve">1. </w:t>
      </w:r>
      <w:r w:rsidR="00E11D97">
        <w:t>Łyżwa Iwona</w:t>
      </w:r>
      <w:r>
        <w:t xml:space="preserve">          </w:t>
      </w:r>
      <w:r>
        <w:tab/>
        <w:t>Przewodnicząca Obwodowej Komisji Wyborczej</w:t>
      </w:r>
    </w:p>
    <w:p w:rsidR="00171920" w:rsidRDefault="00171920" w:rsidP="00171920">
      <w:pPr>
        <w:spacing w:line="360" w:lineRule="auto"/>
      </w:pPr>
      <w:r>
        <w:t>2.</w:t>
      </w:r>
      <w:r w:rsidR="00F042EF">
        <w:t xml:space="preserve"> </w:t>
      </w:r>
      <w:r w:rsidR="00F042EF">
        <w:t>Lange Anna</w:t>
      </w:r>
      <w:r w:rsidR="00E96B24">
        <w:tab/>
      </w:r>
      <w:r w:rsidR="00F042EF">
        <w:t xml:space="preserve">           </w:t>
      </w:r>
      <w:r>
        <w:t>Zastępca Przewodniczącej Obwodowej Komisji Wyborczej</w:t>
      </w:r>
    </w:p>
    <w:p w:rsidR="00171920" w:rsidRDefault="00171920" w:rsidP="00171920">
      <w:pPr>
        <w:spacing w:line="360" w:lineRule="auto"/>
      </w:pPr>
      <w:r>
        <w:t xml:space="preserve">3. </w:t>
      </w:r>
      <w:r w:rsidR="00E11D97">
        <w:t>Głuch Dominika</w:t>
      </w:r>
      <w:r w:rsidR="00B82884">
        <w:tab/>
      </w:r>
      <w:r w:rsidR="002D6D29">
        <w:t xml:space="preserve">  </w:t>
      </w:r>
      <w:r w:rsidR="002D6D29">
        <w:tab/>
      </w:r>
      <w:r>
        <w:t>członek Obwodowej Komisji Wyborczej</w:t>
      </w:r>
    </w:p>
    <w:p w:rsidR="00171920" w:rsidRDefault="00171920" w:rsidP="00171920">
      <w:pPr>
        <w:spacing w:line="360" w:lineRule="auto"/>
      </w:pPr>
      <w:r>
        <w:t xml:space="preserve">4. </w:t>
      </w:r>
      <w:proofErr w:type="spellStart"/>
      <w:r w:rsidR="00F042EF">
        <w:t>Karpeta</w:t>
      </w:r>
      <w:proofErr w:type="spellEnd"/>
      <w:r w:rsidR="00F042EF">
        <w:t xml:space="preserve"> Agnieszka</w:t>
      </w:r>
      <w:r w:rsidR="00F042EF">
        <w:tab/>
      </w:r>
      <w:r w:rsidR="00E11D97">
        <w:tab/>
      </w:r>
      <w:bookmarkStart w:id="0" w:name="_GoBack"/>
      <w:bookmarkEnd w:id="0"/>
      <w:r>
        <w:t>członek Obwodowej Komisji Wyborczej</w:t>
      </w:r>
    </w:p>
    <w:p w:rsidR="00171920" w:rsidRDefault="00171920" w:rsidP="00171920">
      <w:pPr>
        <w:spacing w:line="360" w:lineRule="auto"/>
      </w:pPr>
      <w:r>
        <w:t>5.</w:t>
      </w:r>
      <w:r w:rsidR="00E96B24" w:rsidRPr="00E96B24">
        <w:t xml:space="preserve"> </w:t>
      </w:r>
      <w:r w:rsidR="00E11D97">
        <w:t>Markowska Jowita</w:t>
      </w:r>
      <w:r w:rsidR="00E96B24">
        <w:tab/>
      </w:r>
      <w:r w:rsidR="00E96B24">
        <w:tab/>
      </w:r>
      <w:r>
        <w:t>członek Obwodowej Komisji Wyborczej</w:t>
      </w:r>
    </w:p>
    <w:p w:rsidR="00171920" w:rsidRDefault="00171920" w:rsidP="00171920">
      <w:pPr>
        <w:spacing w:line="360" w:lineRule="auto"/>
      </w:pPr>
    </w:p>
    <w:p w:rsidR="00171920" w:rsidRDefault="00171920" w:rsidP="00171920">
      <w:pPr>
        <w:spacing w:line="360" w:lineRule="auto"/>
        <w:jc w:val="both"/>
      </w:pPr>
      <w:r>
        <w:tab/>
        <w:t>§ 2. Obwodowa Komisja Wyborcza  przeprowadza wybory zgodnie z wytycznymi Miejskiej Komisji Wyborczej.</w:t>
      </w:r>
    </w:p>
    <w:p w:rsidR="00171920" w:rsidRDefault="00171920" w:rsidP="00171920">
      <w:pPr>
        <w:spacing w:line="360" w:lineRule="auto"/>
        <w:jc w:val="both"/>
      </w:pPr>
      <w:r>
        <w:tab/>
        <w:t>§ 3. Wykonanie uchwały powierza się Przewodniczącemu Miejskiej Komisji Wyborczej.</w:t>
      </w:r>
    </w:p>
    <w:p w:rsidR="00171920" w:rsidRDefault="00171920" w:rsidP="00171920">
      <w:pPr>
        <w:spacing w:line="360" w:lineRule="auto"/>
        <w:jc w:val="both"/>
      </w:pPr>
      <w:r>
        <w:tab/>
        <w:t>§ 4. Uchwała podlega ogłoszeniu poprzez rozplak</w:t>
      </w:r>
      <w:r w:rsidR="009E5F55">
        <w:t xml:space="preserve">atowanie na tablicach ogłoszeń </w:t>
      </w:r>
      <w:r>
        <w:t xml:space="preserve">Urzędu Miasta i Osiedla </w:t>
      </w:r>
      <w:r w:rsidR="00655839">
        <w:t>Pogorzałe</w:t>
      </w:r>
      <w:r>
        <w:t>.</w:t>
      </w:r>
    </w:p>
    <w:p w:rsidR="00171920" w:rsidRDefault="00171920" w:rsidP="00171920">
      <w:pPr>
        <w:spacing w:line="360" w:lineRule="auto"/>
        <w:jc w:val="both"/>
      </w:pPr>
      <w:r>
        <w:tab/>
        <w:t>§ 5. Uchwała wchodzi w życie z dniem podjęcia.</w:t>
      </w:r>
    </w:p>
    <w:p w:rsidR="00171920" w:rsidRDefault="00171920" w:rsidP="00171920">
      <w:pPr>
        <w:spacing w:line="360" w:lineRule="auto"/>
        <w:jc w:val="center"/>
      </w:pPr>
    </w:p>
    <w:p w:rsidR="00171920" w:rsidRDefault="00171920" w:rsidP="00171920">
      <w:pPr>
        <w:spacing w:line="360" w:lineRule="auto"/>
        <w:ind w:left="2832" w:firstLine="708"/>
        <w:jc w:val="center"/>
        <w:rPr>
          <w:b/>
          <w:bCs/>
        </w:rPr>
      </w:pPr>
      <w:r>
        <w:rPr>
          <w:b/>
          <w:bCs/>
        </w:rPr>
        <w:t>Przewodnicząca</w:t>
      </w:r>
    </w:p>
    <w:p w:rsidR="00171920" w:rsidRDefault="00171920" w:rsidP="00171920">
      <w:pPr>
        <w:spacing w:line="360" w:lineRule="auto"/>
        <w:ind w:left="2832" w:firstLine="708"/>
        <w:jc w:val="center"/>
        <w:rPr>
          <w:b/>
          <w:bCs/>
        </w:rPr>
      </w:pPr>
      <w:r w:rsidRPr="002A045B">
        <w:rPr>
          <w:b/>
          <w:bCs/>
        </w:rPr>
        <w:t>Miejskiej  Komisji Wyborczej</w:t>
      </w:r>
    </w:p>
    <w:p w:rsidR="00171920" w:rsidRPr="002A045B" w:rsidRDefault="00171920" w:rsidP="0023040E">
      <w:pPr>
        <w:spacing w:line="360" w:lineRule="auto"/>
        <w:ind w:left="2832" w:firstLine="708"/>
        <w:jc w:val="center"/>
        <w:rPr>
          <w:b/>
          <w:bCs/>
        </w:rPr>
      </w:pPr>
      <w:r>
        <w:rPr>
          <w:b/>
          <w:bCs/>
        </w:rPr>
        <w:t xml:space="preserve">Monika </w:t>
      </w:r>
      <w:proofErr w:type="spellStart"/>
      <w:r>
        <w:rPr>
          <w:b/>
          <w:bCs/>
        </w:rPr>
        <w:t>Maksoń</w:t>
      </w:r>
      <w:proofErr w:type="spellEnd"/>
    </w:p>
    <w:p w:rsidR="00723B50" w:rsidRPr="00171920" w:rsidRDefault="00723B50" w:rsidP="00171920">
      <w:pPr>
        <w:jc w:val="both"/>
      </w:pPr>
    </w:p>
    <w:sectPr w:rsidR="00723B50" w:rsidRPr="00171920" w:rsidSect="00900AFC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71920"/>
    <w:rsid w:val="0006276E"/>
    <w:rsid w:val="00116A8B"/>
    <w:rsid w:val="00131938"/>
    <w:rsid w:val="00153474"/>
    <w:rsid w:val="00171920"/>
    <w:rsid w:val="001B5992"/>
    <w:rsid w:val="0023040E"/>
    <w:rsid w:val="00276A0D"/>
    <w:rsid w:val="002D6D29"/>
    <w:rsid w:val="002F423B"/>
    <w:rsid w:val="00324B4A"/>
    <w:rsid w:val="003C435D"/>
    <w:rsid w:val="004048BB"/>
    <w:rsid w:val="00482F01"/>
    <w:rsid w:val="004C280B"/>
    <w:rsid w:val="0051130A"/>
    <w:rsid w:val="00566A48"/>
    <w:rsid w:val="005D213F"/>
    <w:rsid w:val="00655839"/>
    <w:rsid w:val="0068070C"/>
    <w:rsid w:val="007050B6"/>
    <w:rsid w:val="00723B50"/>
    <w:rsid w:val="007560D6"/>
    <w:rsid w:val="007A7566"/>
    <w:rsid w:val="00900AFC"/>
    <w:rsid w:val="00926707"/>
    <w:rsid w:val="00991126"/>
    <w:rsid w:val="009E5F55"/>
    <w:rsid w:val="00AB580A"/>
    <w:rsid w:val="00B16465"/>
    <w:rsid w:val="00B82884"/>
    <w:rsid w:val="00BA3448"/>
    <w:rsid w:val="00BD5B28"/>
    <w:rsid w:val="00BF63AF"/>
    <w:rsid w:val="00C60737"/>
    <w:rsid w:val="00CA3389"/>
    <w:rsid w:val="00CF0CFF"/>
    <w:rsid w:val="00D5407F"/>
    <w:rsid w:val="00E11D97"/>
    <w:rsid w:val="00E530C9"/>
    <w:rsid w:val="00E96B24"/>
    <w:rsid w:val="00EB30D2"/>
    <w:rsid w:val="00F042EF"/>
    <w:rsid w:val="00FE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mmakson</dc:creator>
  <cp:lastModifiedBy>Agnieszka Bigos</cp:lastModifiedBy>
  <cp:revision>28</cp:revision>
  <cp:lastPrinted>2021-06-04T11:05:00Z</cp:lastPrinted>
  <dcterms:created xsi:type="dcterms:W3CDTF">2019-03-21T11:11:00Z</dcterms:created>
  <dcterms:modified xsi:type="dcterms:W3CDTF">2021-06-07T08:06:00Z</dcterms:modified>
</cp:coreProperties>
</file>