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D64145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29.</w:t>
      </w:r>
      <w:bookmarkStart w:id="0" w:name="_GoBack"/>
      <w:bookmarkEnd w:id="0"/>
      <w:r w:rsidR="00335312">
        <w:rPr>
          <w:sz w:val="22"/>
          <w:szCs w:val="22"/>
        </w:rPr>
        <w:t>03.</w:t>
      </w:r>
      <w:r w:rsidR="009C7295">
        <w:rPr>
          <w:sz w:val="22"/>
          <w:szCs w:val="22"/>
        </w:rPr>
        <w:t>2021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DD3549" w:rsidP="007905AD">
      <w:pPr>
        <w:rPr>
          <w:sz w:val="22"/>
          <w:szCs w:val="22"/>
        </w:rPr>
      </w:pPr>
      <w:r>
        <w:rPr>
          <w:sz w:val="22"/>
          <w:szCs w:val="22"/>
        </w:rPr>
        <w:t>ZP.271.3</w:t>
      </w:r>
      <w:r w:rsidR="009C7295">
        <w:rPr>
          <w:sz w:val="22"/>
          <w:szCs w:val="22"/>
        </w:rPr>
        <w:t>.2021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DD3549" w:rsidRDefault="00DD3549" w:rsidP="00DD3549">
      <w:pPr>
        <w:spacing w:before="119" w:after="119"/>
        <w:ind w:left="1410" w:hanging="1410"/>
        <w:jc w:val="both"/>
        <w:rPr>
          <w:b/>
          <w:i/>
        </w:rPr>
      </w:pPr>
      <w:r>
        <w:rPr>
          <w:b/>
          <w:i/>
          <w:sz w:val="22"/>
          <w:szCs w:val="22"/>
        </w:rPr>
        <w:t>d</w:t>
      </w:r>
      <w:r w:rsidRPr="007C03AD">
        <w:rPr>
          <w:b/>
          <w:i/>
          <w:sz w:val="22"/>
          <w:szCs w:val="22"/>
        </w:rPr>
        <w:t>otyczy:</w:t>
      </w:r>
      <w:r w:rsidRPr="007C03AD">
        <w:rPr>
          <w:b/>
          <w:i/>
          <w:sz w:val="22"/>
          <w:szCs w:val="22"/>
        </w:rPr>
        <w:tab/>
        <w:t>postępowania o udzielenie zamówienia na zadanie pn.:</w:t>
      </w:r>
      <w:r w:rsidRPr="0066446A">
        <w:rPr>
          <w:b/>
          <w:i/>
        </w:rPr>
        <w:t>”</w:t>
      </w:r>
      <w:r>
        <w:rPr>
          <w:b/>
          <w:i/>
        </w:rPr>
        <w:t>.</w:t>
      </w:r>
      <w:r w:rsidRPr="0066446A">
        <w:rPr>
          <w:b/>
          <w:i/>
        </w:rPr>
        <w:t xml:space="preserve"> </w:t>
      </w:r>
      <w:r>
        <w:rPr>
          <w:b/>
          <w:i/>
        </w:rPr>
        <w:t xml:space="preserve">„Bieżące utrzymanie terenów wewnątrzosiedlowych stanowiących własność  Gminy Skarżysko – Kamienna  na osiedlach:  Zachodnie, Skałka, Rejów, Górna Kolonia, Kamienna i ulic:  Sezamkowej, Pułaskiego, Zielnej w 2021 roku”.  </w:t>
      </w:r>
    </w:p>
    <w:p w:rsidR="00DD3549" w:rsidRPr="009C3CE9" w:rsidRDefault="00DD3549" w:rsidP="00DD3549">
      <w:pPr>
        <w:ind w:left="2160" w:hanging="21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</w:p>
    <w:p w:rsidR="007905AD" w:rsidRDefault="007905AD" w:rsidP="00260C4F">
      <w:pPr>
        <w:ind w:firstLine="708"/>
        <w:jc w:val="both"/>
      </w:pPr>
      <w:r w:rsidRPr="00A63B34">
        <w:t xml:space="preserve">Działając na podstawie art. </w:t>
      </w:r>
      <w:r w:rsidR="009C7295">
        <w:t xml:space="preserve">253 ust. 1  ustawy z dnia 11 września 2019 </w:t>
      </w:r>
      <w:r w:rsidRPr="00A63B34">
        <w:t xml:space="preserve"> r. Prawo zamówień publicznych (Dz. U. </w:t>
      </w:r>
      <w:r w:rsidR="009C7295">
        <w:t>z 2019 r. poz. 2019</w:t>
      </w:r>
      <w:r w:rsidR="00B25EE4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 xml:space="preserve">, że w wyniku badania i oceny ofert złożonych </w:t>
      </w:r>
      <w:r w:rsidR="00B25EE4">
        <w:t xml:space="preserve">  </w:t>
      </w:r>
      <w:r w:rsidR="009C7295">
        <w:t xml:space="preserve">                              </w:t>
      </w:r>
      <w:r w:rsidRPr="00A63B34">
        <w:t xml:space="preserve">w przedmiotowym postępowaniu, jako najkorzystniejsza została wybrana oferta Wykonawcy: </w:t>
      </w:r>
    </w:p>
    <w:p w:rsidR="00B25EE4" w:rsidRPr="00A63B34" w:rsidRDefault="00B25EE4" w:rsidP="00260C4F">
      <w:pPr>
        <w:ind w:firstLine="708"/>
        <w:jc w:val="both"/>
      </w:pPr>
    </w:p>
    <w:p w:rsidR="009C3CE9" w:rsidRPr="009C3CE9" w:rsidRDefault="009C3CE9" w:rsidP="009C3CE9">
      <w:pPr>
        <w:ind w:left="-70"/>
        <w:jc w:val="center"/>
        <w:rPr>
          <w:b/>
        </w:rPr>
      </w:pPr>
      <w:r w:rsidRPr="009C3CE9">
        <w:rPr>
          <w:b/>
        </w:rPr>
        <w:t xml:space="preserve">EXPOL-BIS </w:t>
      </w:r>
      <w:proofErr w:type="spellStart"/>
      <w:r w:rsidRPr="009C3CE9">
        <w:rPr>
          <w:b/>
        </w:rPr>
        <w:t>Pawliszak</w:t>
      </w:r>
      <w:proofErr w:type="spellEnd"/>
      <w:r w:rsidRPr="009C3CE9">
        <w:rPr>
          <w:b/>
        </w:rPr>
        <w:t xml:space="preserve"> Arkadiusz i </w:t>
      </w:r>
      <w:proofErr w:type="spellStart"/>
      <w:r w:rsidRPr="009C3CE9">
        <w:rPr>
          <w:b/>
        </w:rPr>
        <w:t>Pawliszak</w:t>
      </w:r>
      <w:proofErr w:type="spellEnd"/>
      <w:r w:rsidRPr="009C3CE9">
        <w:rPr>
          <w:b/>
        </w:rPr>
        <w:t xml:space="preserve"> Waldemar</w:t>
      </w:r>
      <w:r>
        <w:rPr>
          <w:b/>
        </w:rPr>
        <w:t xml:space="preserve">   </w:t>
      </w:r>
      <w:r w:rsidRPr="009C3CE9">
        <w:rPr>
          <w:b/>
        </w:rPr>
        <w:t>Spółka Jawna</w:t>
      </w:r>
    </w:p>
    <w:p w:rsidR="009C3CE9" w:rsidRPr="009C3CE9" w:rsidRDefault="009C3CE9" w:rsidP="009C3CE9">
      <w:pPr>
        <w:ind w:left="-70"/>
        <w:jc w:val="center"/>
        <w:rPr>
          <w:b/>
        </w:rPr>
      </w:pPr>
      <w:r w:rsidRPr="009C3CE9">
        <w:rPr>
          <w:b/>
        </w:rPr>
        <w:t>ul. Wioślarska 1</w:t>
      </w:r>
      <w:r>
        <w:rPr>
          <w:b/>
        </w:rPr>
        <w:t xml:space="preserve">;   </w:t>
      </w:r>
      <w:r w:rsidRPr="009C3CE9">
        <w:rPr>
          <w:b/>
        </w:rPr>
        <w:t>26-110 Skarżysko – Kamienna</w:t>
      </w:r>
    </w:p>
    <w:p w:rsidR="007E5D25" w:rsidRPr="000C0E31" w:rsidRDefault="007E5D25" w:rsidP="00FA4927">
      <w:pPr>
        <w:spacing w:after="120"/>
        <w:ind w:right="34" w:firstLine="708"/>
        <w:jc w:val="both"/>
      </w:pPr>
      <w:r w:rsidRPr="008A0C96">
        <w:t>Zamawiający wybrał ofertę najkorzystniejszą na podstawie kryteriów oceny ofert okre</w:t>
      </w:r>
      <w:r w:rsidR="00FA4927">
        <w:t xml:space="preserve">ślonych </w:t>
      </w:r>
      <w:r w:rsidR="003E5EFB">
        <w:t xml:space="preserve">                            </w:t>
      </w:r>
      <w:r w:rsidR="00FA4927">
        <w:t>w Specyfikacji Warunków Z</w:t>
      </w:r>
      <w:r w:rsidRPr="008A0C96">
        <w:t xml:space="preserve">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7905AD" w:rsidRDefault="007905AD" w:rsidP="00260C4F">
      <w:pPr>
        <w:ind w:firstLine="708"/>
        <w:jc w:val="both"/>
      </w:pPr>
      <w:r w:rsidRPr="009C3CE9">
        <w:t xml:space="preserve"> Jednocześnie informuję, że w przedmiotow</w:t>
      </w:r>
      <w:r w:rsidR="007F437C" w:rsidRPr="009C3CE9">
        <w:t>ym po</w:t>
      </w:r>
      <w:r w:rsidR="005408A4" w:rsidRPr="009C3CE9">
        <w:t xml:space="preserve">stępowaniu, zostały złożone dwie oferty. </w:t>
      </w:r>
    </w:p>
    <w:p w:rsidR="00B447D2" w:rsidRDefault="00B447D2" w:rsidP="00260C4F">
      <w:pPr>
        <w:ind w:firstLine="708"/>
        <w:jc w:val="both"/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B447D2" w:rsidTr="002E1B3C">
        <w:trPr>
          <w:trHeight w:val="518"/>
        </w:trPr>
        <w:tc>
          <w:tcPr>
            <w:tcW w:w="640" w:type="dxa"/>
            <w:vMerge w:val="restart"/>
          </w:tcPr>
          <w:p w:rsidR="00B447D2" w:rsidRPr="009C3CE9" w:rsidRDefault="00B447D2" w:rsidP="002E1B3C">
            <w:pPr>
              <w:jc w:val="center"/>
              <w:rPr>
                <w:b/>
                <w:sz w:val="16"/>
                <w:szCs w:val="16"/>
              </w:rPr>
            </w:pPr>
            <w:r w:rsidRPr="009C3CE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28" w:type="dxa"/>
            <w:vMerge w:val="restart"/>
          </w:tcPr>
          <w:p w:rsidR="00B447D2" w:rsidRPr="009C3CE9" w:rsidRDefault="00B447D2" w:rsidP="002E1B3C">
            <w:pPr>
              <w:jc w:val="center"/>
              <w:rPr>
                <w:b/>
                <w:sz w:val="16"/>
                <w:szCs w:val="16"/>
              </w:rPr>
            </w:pPr>
            <w:r w:rsidRPr="009C3CE9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B447D2" w:rsidRPr="009C3CE9" w:rsidRDefault="00B447D2" w:rsidP="002E1B3C">
            <w:pPr>
              <w:jc w:val="center"/>
              <w:rPr>
                <w:b/>
                <w:sz w:val="16"/>
                <w:szCs w:val="16"/>
              </w:rPr>
            </w:pPr>
            <w:r w:rsidRPr="009C3CE9">
              <w:rPr>
                <w:b/>
                <w:sz w:val="16"/>
                <w:szCs w:val="16"/>
              </w:rPr>
              <w:t>Nazwa albo imiona i nazwiska,</w:t>
            </w:r>
          </w:p>
          <w:p w:rsidR="00B447D2" w:rsidRPr="009C3CE9" w:rsidRDefault="00B447D2" w:rsidP="002E1B3C">
            <w:pPr>
              <w:jc w:val="center"/>
              <w:rPr>
                <w:b/>
                <w:sz w:val="16"/>
                <w:szCs w:val="16"/>
              </w:rPr>
            </w:pPr>
            <w:r w:rsidRPr="009C3CE9">
              <w:rPr>
                <w:b/>
                <w:sz w:val="16"/>
                <w:szCs w:val="16"/>
              </w:rPr>
              <w:t xml:space="preserve"> siedziba albo miejsce zamieszkania, jeżeli są miejscami wykonywania  działalności wykonawców, którzy złożyli oferty  </w:t>
            </w:r>
          </w:p>
        </w:tc>
        <w:tc>
          <w:tcPr>
            <w:tcW w:w="2835" w:type="dxa"/>
            <w:gridSpan w:val="2"/>
          </w:tcPr>
          <w:p w:rsidR="00B447D2" w:rsidRPr="009C3CE9" w:rsidRDefault="00B447D2" w:rsidP="002E1B3C">
            <w:pPr>
              <w:jc w:val="center"/>
              <w:rPr>
                <w:b/>
                <w:sz w:val="16"/>
                <w:szCs w:val="16"/>
              </w:rPr>
            </w:pPr>
            <w:r w:rsidRPr="009C3CE9">
              <w:rPr>
                <w:b/>
                <w:sz w:val="16"/>
                <w:szCs w:val="16"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B447D2" w:rsidRPr="009C3CE9" w:rsidRDefault="00B447D2" w:rsidP="002E1B3C">
            <w:pPr>
              <w:jc w:val="center"/>
              <w:rPr>
                <w:b/>
                <w:sz w:val="16"/>
                <w:szCs w:val="16"/>
              </w:rPr>
            </w:pPr>
          </w:p>
          <w:p w:rsidR="00B447D2" w:rsidRPr="009C3CE9" w:rsidRDefault="00B447D2" w:rsidP="002E1B3C">
            <w:pPr>
              <w:jc w:val="center"/>
              <w:rPr>
                <w:b/>
                <w:sz w:val="16"/>
                <w:szCs w:val="16"/>
              </w:rPr>
            </w:pPr>
            <w:r w:rsidRPr="009C3CE9">
              <w:rPr>
                <w:b/>
                <w:sz w:val="16"/>
                <w:szCs w:val="16"/>
              </w:rPr>
              <w:t>Łączna liczba punktów</w:t>
            </w:r>
          </w:p>
        </w:tc>
      </w:tr>
      <w:tr w:rsidR="00B447D2" w:rsidTr="002E1B3C">
        <w:trPr>
          <w:trHeight w:val="517"/>
        </w:trPr>
        <w:tc>
          <w:tcPr>
            <w:tcW w:w="640" w:type="dxa"/>
            <w:vMerge/>
          </w:tcPr>
          <w:p w:rsidR="00B447D2" w:rsidRPr="00202441" w:rsidRDefault="00B447D2" w:rsidP="002E1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B447D2" w:rsidRPr="00202441" w:rsidRDefault="00B447D2" w:rsidP="002E1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447D2" w:rsidRPr="00202441" w:rsidRDefault="00B447D2" w:rsidP="002E1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47D2" w:rsidRPr="009C3CE9" w:rsidRDefault="00B447D2" w:rsidP="002E1B3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C3CE9">
              <w:rPr>
                <w:rFonts w:eastAsia="Calibri"/>
                <w:b/>
                <w:sz w:val="16"/>
                <w:szCs w:val="16"/>
              </w:rPr>
              <w:t>Cena oferty za realizację zamówienia  – 98 %</w:t>
            </w:r>
          </w:p>
        </w:tc>
        <w:tc>
          <w:tcPr>
            <w:tcW w:w="1559" w:type="dxa"/>
          </w:tcPr>
          <w:p w:rsidR="00B447D2" w:rsidRPr="009C3CE9" w:rsidRDefault="00B447D2" w:rsidP="002E1B3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C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na zgłoszenia likwidacji skutków losowych                 – 2 %</w:t>
            </w:r>
          </w:p>
        </w:tc>
        <w:tc>
          <w:tcPr>
            <w:tcW w:w="1525" w:type="dxa"/>
            <w:vMerge/>
          </w:tcPr>
          <w:p w:rsidR="00B447D2" w:rsidRPr="00202441" w:rsidRDefault="00B447D2" w:rsidP="002E1B3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447D2" w:rsidRPr="00011A1A" w:rsidTr="002E1B3C">
        <w:tc>
          <w:tcPr>
            <w:tcW w:w="640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B447D2" w:rsidRDefault="00B447D2" w:rsidP="002E1B3C">
            <w:pPr>
              <w:jc w:val="center"/>
              <w:rPr>
                <w:sz w:val="16"/>
                <w:szCs w:val="16"/>
              </w:rPr>
            </w:pPr>
          </w:p>
          <w:p w:rsidR="00B447D2" w:rsidRDefault="00B447D2" w:rsidP="002E1B3C">
            <w:pPr>
              <w:jc w:val="center"/>
              <w:rPr>
                <w:sz w:val="16"/>
                <w:szCs w:val="16"/>
              </w:rPr>
            </w:pPr>
          </w:p>
          <w:p w:rsidR="00B447D2" w:rsidRPr="00011A1A" w:rsidRDefault="00B447D2" w:rsidP="002E1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B447D2" w:rsidRPr="00A85228" w:rsidRDefault="00B447D2" w:rsidP="002E1B3C">
            <w:pPr>
              <w:ind w:left="-70"/>
              <w:jc w:val="center"/>
            </w:pPr>
          </w:p>
          <w:p w:rsidR="00B447D2" w:rsidRPr="00A85228" w:rsidRDefault="00B447D2" w:rsidP="002E1B3C">
            <w:pPr>
              <w:ind w:left="-70"/>
              <w:jc w:val="center"/>
            </w:pPr>
            <w:r w:rsidRPr="00A85228">
              <w:t>MICRON Sp. z o.o.</w:t>
            </w:r>
          </w:p>
          <w:p w:rsidR="00B447D2" w:rsidRPr="00A85228" w:rsidRDefault="00B447D2" w:rsidP="002E1B3C">
            <w:pPr>
              <w:ind w:left="-70"/>
              <w:jc w:val="center"/>
            </w:pPr>
            <w:r w:rsidRPr="00A85228">
              <w:t>ul. Olszewskiego 21 H</w:t>
            </w:r>
          </w:p>
          <w:p w:rsidR="00B447D2" w:rsidRDefault="00B447D2" w:rsidP="002E1B3C">
            <w:pPr>
              <w:ind w:left="-70"/>
              <w:jc w:val="center"/>
            </w:pPr>
            <w:r w:rsidRPr="00A85228">
              <w:t>25-663 Kielce</w:t>
            </w:r>
          </w:p>
          <w:p w:rsidR="00B447D2" w:rsidRPr="00A85228" w:rsidRDefault="00B447D2" w:rsidP="002E1B3C">
            <w:pPr>
              <w:ind w:left="-70"/>
              <w:jc w:val="center"/>
            </w:pPr>
          </w:p>
        </w:tc>
        <w:tc>
          <w:tcPr>
            <w:tcW w:w="1276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>56,93  pkt</w:t>
            </w:r>
          </w:p>
        </w:tc>
        <w:tc>
          <w:tcPr>
            <w:tcW w:w="1559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>2,00 pkt</w:t>
            </w:r>
          </w:p>
        </w:tc>
        <w:tc>
          <w:tcPr>
            <w:tcW w:w="1525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 xml:space="preserve">58,93  pkt </w:t>
            </w:r>
          </w:p>
        </w:tc>
      </w:tr>
      <w:tr w:rsidR="00B447D2" w:rsidRPr="00011A1A" w:rsidTr="002E1B3C">
        <w:tc>
          <w:tcPr>
            <w:tcW w:w="640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>2</w:t>
            </w:r>
          </w:p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</w:p>
        </w:tc>
        <w:tc>
          <w:tcPr>
            <w:tcW w:w="1028" w:type="dxa"/>
          </w:tcPr>
          <w:p w:rsidR="00B447D2" w:rsidRDefault="00B447D2" w:rsidP="002E1B3C">
            <w:pPr>
              <w:jc w:val="center"/>
              <w:rPr>
                <w:sz w:val="16"/>
                <w:szCs w:val="16"/>
              </w:rPr>
            </w:pPr>
          </w:p>
          <w:p w:rsidR="00B447D2" w:rsidRDefault="00B447D2" w:rsidP="002E1B3C">
            <w:pPr>
              <w:jc w:val="center"/>
              <w:rPr>
                <w:sz w:val="16"/>
                <w:szCs w:val="16"/>
              </w:rPr>
            </w:pPr>
          </w:p>
          <w:p w:rsidR="00B447D2" w:rsidRDefault="00B447D2" w:rsidP="002E1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B447D2" w:rsidRDefault="00B447D2" w:rsidP="002E1B3C">
            <w:pPr>
              <w:ind w:left="-70"/>
              <w:jc w:val="center"/>
            </w:pPr>
          </w:p>
          <w:p w:rsidR="00B447D2" w:rsidRPr="00A85228" w:rsidRDefault="00B447D2" w:rsidP="002E1B3C">
            <w:pPr>
              <w:ind w:left="-70"/>
              <w:jc w:val="center"/>
            </w:pPr>
            <w:r w:rsidRPr="00A85228">
              <w:t xml:space="preserve">EXPOL-BIS </w:t>
            </w:r>
            <w:proofErr w:type="spellStart"/>
            <w:r w:rsidRPr="00A85228">
              <w:t>Pawliszak</w:t>
            </w:r>
            <w:proofErr w:type="spellEnd"/>
            <w:r w:rsidRPr="00A85228">
              <w:t xml:space="preserve"> Arkadiusz i </w:t>
            </w:r>
            <w:proofErr w:type="spellStart"/>
            <w:r w:rsidRPr="00A85228">
              <w:t>Pawliszak</w:t>
            </w:r>
            <w:proofErr w:type="spellEnd"/>
            <w:r w:rsidRPr="00A85228">
              <w:t xml:space="preserve"> Waldemar</w:t>
            </w:r>
          </w:p>
          <w:p w:rsidR="00B447D2" w:rsidRPr="00A85228" w:rsidRDefault="00B447D2" w:rsidP="002E1B3C">
            <w:pPr>
              <w:ind w:left="-70"/>
              <w:jc w:val="center"/>
            </w:pPr>
            <w:r w:rsidRPr="00A85228">
              <w:t>Spółka Jawna</w:t>
            </w:r>
          </w:p>
          <w:p w:rsidR="00B447D2" w:rsidRPr="00A85228" w:rsidRDefault="00B447D2" w:rsidP="002E1B3C">
            <w:pPr>
              <w:ind w:left="-70"/>
              <w:jc w:val="center"/>
            </w:pPr>
            <w:r w:rsidRPr="00A85228">
              <w:t>ul. Wioślarska 1</w:t>
            </w:r>
          </w:p>
          <w:p w:rsidR="00B447D2" w:rsidRDefault="00B447D2" w:rsidP="002E1B3C">
            <w:pPr>
              <w:ind w:left="-70"/>
              <w:jc w:val="center"/>
            </w:pPr>
            <w:r w:rsidRPr="00A85228">
              <w:t xml:space="preserve">26-110 Skarżysko </w:t>
            </w:r>
            <w:r>
              <w:t>–</w:t>
            </w:r>
            <w:r w:rsidRPr="00A85228">
              <w:t xml:space="preserve"> Kamienna</w:t>
            </w:r>
          </w:p>
          <w:p w:rsidR="00B447D2" w:rsidRPr="00A85228" w:rsidRDefault="00B447D2" w:rsidP="002E1B3C">
            <w:pPr>
              <w:ind w:left="-70"/>
              <w:jc w:val="center"/>
            </w:pPr>
          </w:p>
        </w:tc>
        <w:tc>
          <w:tcPr>
            <w:tcW w:w="1276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>98,00  pkt</w:t>
            </w:r>
          </w:p>
        </w:tc>
        <w:tc>
          <w:tcPr>
            <w:tcW w:w="1559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>2,00 pkt</w:t>
            </w:r>
          </w:p>
        </w:tc>
        <w:tc>
          <w:tcPr>
            <w:tcW w:w="1525" w:type="dxa"/>
          </w:tcPr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</w:p>
          <w:p w:rsidR="00B447D2" w:rsidRDefault="00B447D2" w:rsidP="002E1B3C">
            <w:pPr>
              <w:jc w:val="center"/>
            </w:pPr>
            <w:r>
              <w:t xml:space="preserve">100,00  pkt </w:t>
            </w:r>
          </w:p>
        </w:tc>
      </w:tr>
    </w:tbl>
    <w:p w:rsidR="00B447D2" w:rsidRPr="009C3CE9" w:rsidRDefault="00B447D2" w:rsidP="00260C4F">
      <w:pPr>
        <w:ind w:firstLine="708"/>
        <w:jc w:val="both"/>
      </w:pPr>
    </w:p>
    <w:p w:rsidR="007905AD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B447D2" w:rsidRPr="00231311" w:rsidRDefault="00B447D2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7905AD" w:rsidRPr="00A63B34" w:rsidRDefault="007905AD" w:rsidP="009C3CE9">
      <w:pPr>
        <w:ind w:firstLine="708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 xml:space="preserve">niniejszego pisma do niezwłocznego potwierdzenia faktu jego otrzymania  </w:t>
      </w:r>
      <w:r w:rsidRPr="00A63B34">
        <w:rPr>
          <w:b/>
        </w:rPr>
        <w:t xml:space="preserve">wraz  </w:t>
      </w:r>
      <w:r w:rsidRPr="00A63B34">
        <w:rPr>
          <w:rFonts w:eastAsia="Calibri"/>
          <w:b/>
        </w:rPr>
        <w:t>z adnotacją do</w:t>
      </w:r>
      <w:r w:rsidR="00CE436F">
        <w:rPr>
          <w:rFonts w:eastAsia="Calibri"/>
          <w:b/>
        </w:rPr>
        <w:t>t. daty i osoby potwierdzającej</w:t>
      </w:r>
      <w:r w:rsidRPr="00A63B34">
        <w:rPr>
          <w:b/>
        </w:rPr>
        <w:t xml:space="preserve"> drogą elektroniczną</w:t>
      </w:r>
      <w:r w:rsidR="00A74D6E">
        <w:rPr>
          <w:b/>
        </w:rPr>
        <w:t xml:space="preserve"> na adres e-mail</w:t>
      </w:r>
      <w:r w:rsidRPr="00A63B34">
        <w:rPr>
          <w:b/>
        </w:rPr>
        <w:t xml:space="preserve">:  </w:t>
      </w:r>
      <w:hyperlink r:id="rId6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76606"/>
    <w:rsid w:val="000C0E31"/>
    <w:rsid w:val="000C17B0"/>
    <w:rsid w:val="000E235E"/>
    <w:rsid w:val="0013355C"/>
    <w:rsid w:val="00185DAA"/>
    <w:rsid w:val="00231311"/>
    <w:rsid w:val="002514A4"/>
    <w:rsid w:val="00260C4F"/>
    <w:rsid w:val="002C12EA"/>
    <w:rsid w:val="00314B1D"/>
    <w:rsid w:val="00335312"/>
    <w:rsid w:val="003E5EFB"/>
    <w:rsid w:val="004850FA"/>
    <w:rsid w:val="004B5FFB"/>
    <w:rsid w:val="004F6C22"/>
    <w:rsid w:val="0051649E"/>
    <w:rsid w:val="005408A4"/>
    <w:rsid w:val="005526F6"/>
    <w:rsid w:val="005A5DB9"/>
    <w:rsid w:val="005F0E41"/>
    <w:rsid w:val="006D0CEF"/>
    <w:rsid w:val="007645F4"/>
    <w:rsid w:val="007905AD"/>
    <w:rsid w:val="007C03AD"/>
    <w:rsid w:val="007E2265"/>
    <w:rsid w:val="007E5D25"/>
    <w:rsid w:val="007F437C"/>
    <w:rsid w:val="007F6537"/>
    <w:rsid w:val="00873EDD"/>
    <w:rsid w:val="008F557F"/>
    <w:rsid w:val="00925BE9"/>
    <w:rsid w:val="00951659"/>
    <w:rsid w:val="00954ECE"/>
    <w:rsid w:val="009C3CE9"/>
    <w:rsid w:val="009C7295"/>
    <w:rsid w:val="009E3982"/>
    <w:rsid w:val="00A33732"/>
    <w:rsid w:val="00A36D04"/>
    <w:rsid w:val="00A63B34"/>
    <w:rsid w:val="00A74D6E"/>
    <w:rsid w:val="00B25EE4"/>
    <w:rsid w:val="00B447D2"/>
    <w:rsid w:val="00B74422"/>
    <w:rsid w:val="00BE1A4E"/>
    <w:rsid w:val="00C155A6"/>
    <w:rsid w:val="00CD1661"/>
    <w:rsid w:val="00CE1CB9"/>
    <w:rsid w:val="00CE436F"/>
    <w:rsid w:val="00D05EEC"/>
    <w:rsid w:val="00D2585A"/>
    <w:rsid w:val="00D64145"/>
    <w:rsid w:val="00D75C0C"/>
    <w:rsid w:val="00DD3549"/>
    <w:rsid w:val="00E04B98"/>
    <w:rsid w:val="00E16F91"/>
    <w:rsid w:val="00E27E2F"/>
    <w:rsid w:val="00E3483E"/>
    <w:rsid w:val="00E668E2"/>
    <w:rsid w:val="00EE22FB"/>
    <w:rsid w:val="00F13B62"/>
    <w:rsid w:val="00F91924"/>
    <w:rsid w:val="00FA4927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44</cp:revision>
  <cp:lastPrinted>2021-03-29T09:32:00Z</cp:lastPrinted>
  <dcterms:created xsi:type="dcterms:W3CDTF">2016-11-25T07:37:00Z</dcterms:created>
  <dcterms:modified xsi:type="dcterms:W3CDTF">2021-03-29T09:32:00Z</dcterms:modified>
</cp:coreProperties>
</file>